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7BF67D92" w14:textId="77777777" w:rsidR="000C3846" w:rsidRPr="00DF7EF1" w:rsidRDefault="000C3846" w:rsidP="005C54D1">
      <w:pPr>
        <w:pStyle w:val="a"/>
        <w:ind w:right="0"/>
        <w:jc w:val="both"/>
        <w:rPr>
          <w:rFonts w:ascii="Arial" w:hAnsi="Arial" w:cs="Arial"/>
          <w:snapToGrid w:val="0"/>
          <w:color w:val="000000"/>
          <w:spacing w:val="-6"/>
          <w:sz w:val="18"/>
          <w:szCs w:val="18"/>
          <w:cs/>
          <w:lang w:val="en-GB"/>
        </w:rPr>
      </w:pPr>
      <w:bookmarkStart w:id="0" w:name="_Toc311790759"/>
      <w:bookmarkStart w:id="1" w:name="_Toc313554085"/>
    </w:p>
    <w:tbl>
      <w:tblPr>
        <w:tblW w:w="9461" w:type="dxa"/>
        <w:tblInd w:w="108" w:type="dxa"/>
        <w:shd w:val="clear" w:color="auto" w:fill="D04A02"/>
        <w:tblLook w:val="04A0" w:firstRow="1" w:lastRow="0" w:firstColumn="1" w:lastColumn="0" w:noHBand="0" w:noVBand="1"/>
      </w:tblPr>
      <w:tblGrid>
        <w:gridCol w:w="9461"/>
      </w:tblGrid>
      <w:tr w:rsidR="000C3846" w:rsidRPr="00DF7EF1" w14:paraId="34948E4F" w14:textId="77777777" w:rsidTr="00AD3709">
        <w:trPr>
          <w:trHeight w:val="386"/>
        </w:trPr>
        <w:tc>
          <w:tcPr>
            <w:tcW w:w="9461" w:type="dxa"/>
            <w:shd w:val="clear" w:color="auto" w:fill="FFA543"/>
            <w:vAlign w:val="center"/>
          </w:tcPr>
          <w:p w14:paraId="3A3C40F3" w14:textId="010C82BB" w:rsidR="000C3846" w:rsidRPr="00DF7EF1" w:rsidRDefault="00774898" w:rsidP="00AD3709">
            <w:pPr>
              <w:ind w:left="432" w:hanging="432"/>
              <w:rPr>
                <w:rFonts w:ascii="Arial" w:eastAsia="Arial Unicode MS" w:hAnsi="Arial" w:cs="Arial"/>
                <w:b/>
                <w:bCs/>
                <w:color w:val="FFFFFF"/>
                <w:sz w:val="18"/>
                <w:szCs w:val="18"/>
                <w:cs/>
                <w:lang w:val="en-GB"/>
              </w:rPr>
            </w:pPr>
            <w:r w:rsidRPr="00774898">
              <w:rPr>
                <w:rFonts w:ascii="Arial" w:eastAsia="Arial Unicode MS" w:hAnsi="Arial" w:cs="Arial"/>
                <w:b/>
                <w:bCs/>
                <w:color w:val="FFFFFF"/>
                <w:sz w:val="18"/>
                <w:szCs w:val="18"/>
                <w:lang w:val="en-GB"/>
              </w:rPr>
              <w:t>1</w:t>
            </w:r>
            <w:r w:rsidR="000C3846" w:rsidRPr="00DF7EF1">
              <w:rPr>
                <w:rFonts w:ascii="Arial" w:eastAsia="Arial Unicode MS" w:hAnsi="Arial" w:cs="Arial"/>
                <w:b/>
                <w:bCs/>
                <w:color w:val="FFFFFF"/>
                <w:sz w:val="18"/>
                <w:szCs w:val="18"/>
                <w:lang w:val="en-GB"/>
              </w:rPr>
              <w:tab/>
              <w:t>Gener</w:t>
            </w:r>
            <w:bookmarkStart w:id="2" w:name="GeneralInformation"/>
            <w:bookmarkEnd w:id="2"/>
            <w:r w:rsidR="000C3846" w:rsidRPr="00DF7EF1">
              <w:rPr>
                <w:rFonts w:ascii="Arial" w:eastAsia="Arial Unicode MS" w:hAnsi="Arial" w:cs="Arial"/>
                <w:b/>
                <w:bCs/>
                <w:color w:val="FFFFFF"/>
                <w:sz w:val="18"/>
                <w:szCs w:val="18"/>
                <w:lang w:val="en-GB"/>
              </w:rPr>
              <w:t xml:space="preserve">al information </w:t>
            </w:r>
          </w:p>
        </w:tc>
      </w:tr>
    </w:tbl>
    <w:p w14:paraId="422432FB" w14:textId="77777777" w:rsidR="000C3846" w:rsidRPr="00EB4226" w:rsidRDefault="000C3846" w:rsidP="005C54D1">
      <w:pPr>
        <w:pStyle w:val="a"/>
        <w:ind w:right="0"/>
        <w:jc w:val="both"/>
        <w:rPr>
          <w:rFonts w:ascii="Arial" w:hAnsi="Arial" w:cs="Arial"/>
          <w:snapToGrid w:val="0"/>
          <w:color w:val="000000"/>
          <w:spacing w:val="-6"/>
          <w:sz w:val="16"/>
          <w:szCs w:val="16"/>
          <w:lang w:val="en-GB"/>
        </w:rPr>
      </w:pPr>
    </w:p>
    <w:p w14:paraId="01C4AF90" w14:textId="231537A8" w:rsidR="005F0309" w:rsidRPr="00DF7EF1" w:rsidRDefault="005F0309" w:rsidP="005C54D1">
      <w:pPr>
        <w:pStyle w:val="a"/>
        <w:ind w:right="0"/>
        <w:jc w:val="both"/>
        <w:rPr>
          <w:rFonts w:ascii="Arial" w:hAnsi="Arial" w:cs="Arial"/>
          <w:snapToGrid w:val="0"/>
          <w:color w:val="000000"/>
          <w:sz w:val="18"/>
          <w:szCs w:val="18"/>
          <w:lang w:val="en-GB"/>
        </w:rPr>
      </w:pPr>
      <w:r w:rsidRPr="00DF7EF1">
        <w:rPr>
          <w:rFonts w:ascii="Arial" w:hAnsi="Arial" w:cs="Arial"/>
          <w:snapToGrid w:val="0"/>
          <w:color w:val="000000"/>
          <w:spacing w:val="-6"/>
          <w:sz w:val="18"/>
          <w:szCs w:val="18"/>
          <w:lang w:val="en-GB"/>
        </w:rPr>
        <w:t>I&amp;I Group Public Company Limited (“the Company”) is a public limited company. The Company is incorporated and domiciled</w:t>
      </w:r>
      <w:r w:rsidRPr="00DF7EF1">
        <w:rPr>
          <w:rFonts w:ascii="Arial" w:hAnsi="Arial" w:cs="Arial"/>
          <w:snapToGrid w:val="0"/>
          <w:color w:val="000000"/>
          <w:sz w:val="18"/>
          <w:szCs w:val="18"/>
          <w:lang w:val="en-GB"/>
        </w:rPr>
        <w:t xml:space="preserve"> in Thailand</w:t>
      </w:r>
      <w:r w:rsidR="00A73078" w:rsidRPr="00DF7EF1">
        <w:rPr>
          <w:rFonts w:ascii="Arial" w:hAnsi="Arial" w:cs="Arial"/>
          <w:snapToGrid w:val="0"/>
          <w:color w:val="000000"/>
          <w:sz w:val="18"/>
          <w:szCs w:val="18"/>
          <w:lang w:val="en-GB"/>
        </w:rPr>
        <w:t xml:space="preserve"> and listed on the Stock Exchange of Thailand</w:t>
      </w:r>
      <w:r w:rsidRPr="00DF7EF1">
        <w:rPr>
          <w:rFonts w:ascii="Arial" w:hAnsi="Arial" w:cs="Arial"/>
          <w:snapToGrid w:val="0"/>
          <w:color w:val="000000"/>
          <w:sz w:val="18"/>
          <w:szCs w:val="18"/>
          <w:lang w:val="en-GB"/>
        </w:rPr>
        <w:t>. The address of the Company’s registered office is as follows:</w:t>
      </w:r>
    </w:p>
    <w:p w14:paraId="718FDBC2" w14:textId="77777777" w:rsidR="005F0309" w:rsidRPr="00EB4226" w:rsidRDefault="005F0309" w:rsidP="005F0309">
      <w:pPr>
        <w:pStyle w:val="a"/>
        <w:rPr>
          <w:rFonts w:ascii="Arial" w:eastAsia="Angsana New" w:hAnsi="Arial" w:cs="Arial"/>
          <w:color w:val="000000"/>
          <w:sz w:val="16"/>
          <w:szCs w:val="16"/>
          <w:lang w:val="en-GB"/>
        </w:rPr>
      </w:pPr>
    </w:p>
    <w:p w14:paraId="36EEA760" w14:textId="0D88BED5" w:rsidR="005F0309" w:rsidRPr="00DF7EF1" w:rsidRDefault="00774898" w:rsidP="005F0309">
      <w:pPr>
        <w:pStyle w:val="a"/>
        <w:ind w:right="0"/>
        <w:jc w:val="both"/>
        <w:rPr>
          <w:rFonts w:ascii="Arial" w:eastAsia="Angsana New" w:hAnsi="Arial" w:cs="Arial"/>
          <w:color w:val="000000"/>
          <w:sz w:val="18"/>
          <w:szCs w:val="18"/>
          <w:lang w:val="en-GB"/>
        </w:rPr>
      </w:pPr>
      <w:bookmarkStart w:id="3" w:name="_Hlk35973542"/>
      <w:r w:rsidRPr="00774898">
        <w:rPr>
          <w:rFonts w:ascii="Arial" w:eastAsia="Angsana New" w:hAnsi="Arial" w:cs="Arial"/>
          <w:color w:val="000000"/>
          <w:sz w:val="18"/>
          <w:szCs w:val="18"/>
          <w:lang w:val="en-GB"/>
        </w:rPr>
        <w:t>475</w:t>
      </w:r>
      <w:r w:rsidR="005F0309" w:rsidRPr="00DF7EF1">
        <w:rPr>
          <w:rFonts w:ascii="Arial" w:eastAsia="Angsana New" w:hAnsi="Arial" w:cs="Arial"/>
          <w:color w:val="000000"/>
          <w:sz w:val="18"/>
          <w:szCs w:val="18"/>
          <w:lang w:val="en-GB"/>
        </w:rPr>
        <w:t xml:space="preserve">, Siripinyo Building, </w:t>
      </w:r>
      <w:r w:rsidRPr="00774898">
        <w:rPr>
          <w:rFonts w:ascii="Arial" w:eastAsia="Angsana New" w:hAnsi="Arial" w:cs="Arial"/>
          <w:color w:val="000000"/>
          <w:sz w:val="18"/>
          <w:szCs w:val="18"/>
          <w:lang w:val="en-GB"/>
        </w:rPr>
        <w:t>18</w:t>
      </w:r>
      <w:r w:rsidR="005F0309" w:rsidRPr="00DF7EF1">
        <w:rPr>
          <w:rFonts w:ascii="Arial" w:eastAsia="Angsana New" w:hAnsi="Arial" w:cs="Arial"/>
          <w:color w:val="000000"/>
          <w:sz w:val="18"/>
          <w:szCs w:val="18"/>
          <w:lang w:val="en-GB"/>
        </w:rPr>
        <w:t>th Fl</w:t>
      </w:r>
      <w:r w:rsidR="00160D7F" w:rsidRPr="00DF7EF1">
        <w:rPr>
          <w:rFonts w:ascii="Arial" w:eastAsia="Angsana New" w:hAnsi="Arial" w:cs="Arial"/>
          <w:color w:val="000000"/>
          <w:sz w:val="18"/>
          <w:szCs w:val="18"/>
          <w:lang w:val="en-GB"/>
        </w:rPr>
        <w:t>oor</w:t>
      </w:r>
      <w:r w:rsidR="005F0309" w:rsidRPr="00DF7EF1">
        <w:rPr>
          <w:rFonts w:ascii="Arial" w:eastAsia="Angsana New" w:hAnsi="Arial" w:cs="Arial"/>
          <w:color w:val="000000"/>
          <w:sz w:val="18"/>
          <w:szCs w:val="18"/>
          <w:lang w:val="en-GB"/>
        </w:rPr>
        <w:t>,</w:t>
      </w:r>
      <w:r w:rsidR="00160D7F" w:rsidRPr="00DF7EF1">
        <w:rPr>
          <w:rFonts w:ascii="Arial" w:hAnsi="Arial" w:cs="Arial"/>
          <w:sz w:val="18"/>
          <w:szCs w:val="18"/>
          <w:lang w:val="en-GB"/>
        </w:rPr>
        <w:t xml:space="preserve"> </w:t>
      </w:r>
      <w:r w:rsidR="00160D7F" w:rsidRPr="00DF7EF1">
        <w:rPr>
          <w:rFonts w:ascii="Arial" w:eastAsia="Angsana New" w:hAnsi="Arial" w:cs="Arial"/>
          <w:color w:val="000000"/>
          <w:sz w:val="18"/>
          <w:szCs w:val="18"/>
          <w:lang w:val="en-GB"/>
        </w:rPr>
        <w:t xml:space="preserve">Unit </w:t>
      </w:r>
      <w:r w:rsidRPr="00774898">
        <w:rPr>
          <w:rFonts w:ascii="Arial" w:eastAsia="Angsana New" w:hAnsi="Arial" w:cs="Arial"/>
          <w:color w:val="000000"/>
          <w:sz w:val="18"/>
          <w:szCs w:val="18"/>
          <w:lang w:val="en-GB"/>
        </w:rPr>
        <w:t>1801</w:t>
      </w:r>
      <w:r w:rsidR="00160D7F" w:rsidRPr="00DF7EF1">
        <w:rPr>
          <w:rFonts w:ascii="Arial" w:eastAsia="Angsana New" w:hAnsi="Arial" w:cs="Arial"/>
          <w:color w:val="000000"/>
          <w:sz w:val="18"/>
          <w:szCs w:val="18"/>
          <w:lang w:val="en-GB"/>
        </w:rPr>
        <w:t>,</w:t>
      </w:r>
      <w:r w:rsidR="005F0309" w:rsidRPr="00DF7EF1">
        <w:rPr>
          <w:rFonts w:ascii="Arial" w:eastAsia="Angsana New" w:hAnsi="Arial" w:cs="Arial"/>
          <w:color w:val="000000"/>
          <w:sz w:val="18"/>
          <w:szCs w:val="18"/>
          <w:lang w:val="en-GB"/>
        </w:rPr>
        <w:t xml:space="preserve"> </w:t>
      </w:r>
      <w:r w:rsidR="00160D7F" w:rsidRPr="00DF7EF1">
        <w:rPr>
          <w:rFonts w:ascii="Arial" w:eastAsia="Angsana New" w:hAnsi="Arial" w:cs="Arial"/>
          <w:color w:val="000000"/>
          <w:sz w:val="18"/>
          <w:szCs w:val="18"/>
          <w:lang w:val="en-GB"/>
        </w:rPr>
        <w:t xml:space="preserve">Si Ayutthaya Road, </w:t>
      </w:r>
      <w:r w:rsidR="005F0309" w:rsidRPr="00DF7EF1">
        <w:rPr>
          <w:rFonts w:ascii="Arial" w:eastAsia="Angsana New" w:hAnsi="Arial" w:cs="Arial"/>
          <w:color w:val="000000"/>
          <w:sz w:val="18"/>
          <w:szCs w:val="18"/>
          <w:lang w:val="en-GB"/>
        </w:rPr>
        <w:t xml:space="preserve">Thanon Phaya Thai, Ratchathewi, Bangkok </w:t>
      </w:r>
      <w:r w:rsidRPr="00774898">
        <w:rPr>
          <w:rFonts w:ascii="Arial" w:eastAsia="Angsana New" w:hAnsi="Arial" w:cs="Arial"/>
          <w:color w:val="000000"/>
          <w:sz w:val="18"/>
          <w:szCs w:val="18"/>
          <w:lang w:val="en-GB"/>
        </w:rPr>
        <w:t>10400</w:t>
      </w:r>
      <w:r w:rsidR="005F0309" w:rsidRPr="00DF7EF1">
        <w:rPr>
          <w:rFonts w:ascii="Arial" w:eastAsia="Angsana New" w:hAnsi="Arial" w:cs="Arial"/>
          <w:color w:val="000000"/>
          <w:sz w:val="18"/>
          <w:szCs w:val="18"/>
          <w:lang w:val="en-GB"/>
        </w:rPr>
        <w:t>.</w:t>
      </w:r>
    </w:p>
    <w:bookmarkEnd w:id="3"/>
    <w:p w14:paraId="7AA91FD7" w14:textId="77777777" w:rsidR="00AB1EC9" w:rsidRPr="00EB4226" w:rsidRDefault="00AB1EC9" w:rsidP="005F0309">
      <w:pPr>
        <w:pStyle w:val="a"/>
        <w:rPr>
          <w:rFonts w:ascii="Arial" w:hAnsi="Arial" w:cs="Arial"/>
          <w:snapToGrid w:val="0"/>
          <w:color w:val="000000"/>
          <w:sz w:val="16"/>
          <w:szCs w:val="16"/>
          <w:lang w:val="en-GB"/>
        </w:rPr>
      </w:pPr>
    </w:p>
    <w:p w14:paraId="45376E1F" w14:textId="401F5195" w:rsidR="000F01CB" w:rsidRPr="00DF7EF1" w:rsidRDefault="00AB1EC9" w:rsidP="005F0309">
      <w:pPr>
        <w:pStyle w:val="a"/>
        <w:ind w:right="0"/>
        <w:jc w:val="both"/>
        <w:rPr>
          <w:rFonts w:ascii="Arial" w:hAnsi="Arial" w:cs="Arial"/>
          <w:snapToGrid w:val="0"/>
          <w:color w:val="000000"/>
          <w:sz w:val="18"/>
          <w:szCs w:val="18"/>
          <w:lang w:val="en-GB"/>
        </w:rPr>
      </w:pPr>
      <w:r w:rsidRPr="00DF7EF1">
        <w:rPr>
          <w:rFonts w:ascii="Arial" w:hAnsi="Arial" w:cs="Arial"/>
          <w:snapToGrid w:val="0"/>
          <w:color w:val="000000"/>
          <w:sz w:val="18"/>
          <w:szCs w:val="18"/>
          <w:lang w:val="en-GB"/>
        </w:rPr>
        <w:t>The principal business operations of the</w:t>
      </w:r>
      <w:r w:rsidR="005F0309" w:rsidRPr="00DF7EF1">
        <w:rPr>
          <w:rFonts w:ascii="Arial" w:hAnsi="Arial" w:cs="Arial"/>
          <w:snapToGrid w:val="0"/>
          <w:color w:val="000000"/>
          <w:sz w:val="18"/>
          <w:szCs w:val="18"/>
          <w:lang w:val="en-GB"/>
        </w:rPr>
        <w:t xml:space="preserve"> Company and its subsidiaries (“the </w:t>
      </w:r>
      <w:r w:rsidRPr="00DF7EF1">
        <w:rPr>
          <w:rFonts w:ascii="Arial" w:hAnsi="Arial" w:cs="Arial"/>
          <w:snapToGrid w:val="0"/>
          <w:color w:val="000000"/>
          <w:sz w:val="18"/>
          <w:szCs w:val="18"/>
          <w:lang w:val="en-GB"/>
        </w:rPr>
        <w:t>Group</w:t>
      </w:r>
      <w:r w:rsidR="005F0309" w:rsidRPr="00DF7EF1">
        <w:rPr>
          <w:rFonts w:ascii="Arial" w:hAnsi="Arial" w:cs="Arial"/>
          <w:snapToGrid w:val="0"/>
          <w:color w:val="000000"/>
          <w:sz w:val="18"/>
          <w:szCs w:val="18"/>
          <w:lang w:val="en-GB"/>
        </w:rPr>
        <w:t>”)</w:t>
      </w:r>
      <w:r w:rsidRPr="00DF7EF1">
        <w:rPr>
          <w:rFonts w:ascii="Arial" w:hAnsi="Arial" w:cs="Arial"/>
          <w:snapToGrid w:val="0"/>
          <w:color w:val="000000"/>
          <w:sz w:val="18"/>
          <w:szCs w:val="18"/>
          <w:lang w:val="en-GB"/>
        </w:rPr>
        <w:t xml:space="preserve"> are to provide consultation on computer systems and sales of subscription and support on computer software license</w:t>
      </w:r>
      <w:r w:rsidR="00755276">
        <w:rPr>
          <w:rFonts w:ascii="Arial" w:hAnsi="Arial" w:cs="Arial"/>
          <w:snapToGrid w:val="0"/>
          <w:color w:val="000000"/>
          <w:sz w:val="18"/>
          <w:szCs w:val="18"/>
          <w:lang w:val="en-GB"/>
        </w:rPr>
        <w:t xml:space="preserve"> and computer hardware</w:t>
      </w:r>
      <w:r w:rsidRPr="00DF7EF1">
        <w:rPr>
          <w:rFonts w:ascii="Arial" w:hAnsi="Arial" w:cs="Arial"/>
          <w:snapToGrid w:val="0"/>
          <w:color w:val="000000"/>
          <w:sz w:val="18"/>
          <w:szCs w:val="18"/>
          <w:lang w:val="en-GB"/>
        </w:rPr>
        <w:t>, and provide services related to digital marketing.</w:t>
      </w:r>
    </w:p>
    <w:p w14:paraId="7A886E34" w14:textId="77777777" w:rsidR="000F01CB" w:rsidRPr="00EB4226" w:rsidRDefault="000F01CB" w:rsidP="005F0309">
      <w:pPr>
        <w:pStyle w:val="a"/>
        <w:ind w:right="0"/>
        <w:jc w:val="both"/>
        <w:rPr>
          <w:rFonts w:ascii="Arial" w:hAnsi="Arial" w:cs="Arial"/>
          <w:snapToGrid w:val="0"/>
          <w:color w:val="000000"/>
          <w:sz w:val="16"/>
          <w:szCs w:val="16"/>
          <w:lang w:val="en-GB"/>
        </w:rPr>
      </w:pPr>
    </w:p>
    <w:p w14:paraId="5EF8C403" w14:textId="4A43DE39" w:rsidR="00A92AEB" w:rsidRPr="00EB4EBE" w:rsidRDefault="000F01CB" w:rsidP="00A92AEB">
      <w:pPr>
        <w:pStyle w:val="a"/>
        <w:ind w:right="0"/>
        <w:jc w:val="both"/>
        <w:rPr>
          <w:rFonts w:ascii="Arial" w:eastAsia="Angsana New" w:hAnsi="Arial"/>
          <w:color w:val="000000"/>
          <w:sz w:val="18"/>
          <w:szCs w:val="18"/>
          <w:cs/>
          <w:lang w:val="en-GB"/>
        </w:rPr>
      </w:pPr>
      <w:r w:rsidRPr="00DF7EF1">
        <w:rPr>
          <w:rFonts w:ascii="Arial" w:eastAsia="Angsana New" w:hAnsi="Arial" w:cs="Arial"/>
          <w:color w:val="000000"/>
          <w:sz w:val="18"/>
          <w:szCs w:val="18"/>
          <w:lang w:val="en-GB"/>
        </w:rPr>
        <w:t>These consolidated and separate financial statements were authorised for issue by the Board of Directors on</w:t>
      </w:r>
      <w:r w:rsidR="00282C9D" w:rsidRPr="00DF7EF1">
        <w:rPr>
          <w:rFonts w:ascii="Arial" w:eastAsia="Angsana New" w:hAnsi="Arial" w:cs="Arial"/>
          <w:color w:val="000000"/>
          <w:sz w:val="18"/>
          <w:szCs w:val="18"/>
          <w:lang w:val="en-GB"/>
        </w:rPr>
        <w:t xml:space="preserve"> </w:t>
      </w:r>
      <w:r w:rsidR="00282C9D" w:rsidRPr="00DF7EF1">
        <w:rPr>
          <w:rFonts w:ascii="Arial" w:eastAsia="Angsana New" w:hAnsi="Arial" w:cs="Arial"/>
          <w:color w:val="000000"/>
          <w:sz w:val="18"/>
          <w:szCs w:val="18"/>
          <w:lang w:val="en-GB"/>
        </w:rPr>
        <w:br/>
      </w:r>
      <w:r w:rsidR="00774898" w:rsidRPr="00774898">
        <w:rPr>
          <w:rFonts w:ascii="Arial" w:eastAsia="Angsana New" w:hAnsi="Arial" w:cs="Arial"/>
          <w:color w:val="000000"/>
          <w:sz w:val="18"/>
          <w:szCs w:val="18"/>
          <w:lang w:val="en-GB"/>
        </w:rPr>
        <w:t>24</w:t>
      </w:r>
      <w:r w:rsidR="00515E51">
        <w:rPr>
          <w:rFonts w:ascii="Arial" w:eastAsia="Angsana New" w:hAnsi="Arial" w:cs="Arial"/>
          <w:color w:val="000000"/>
          <w:sz w:val="18"/>
          <w:szCs w:val="18"/>
          <w:lang w:val="en-GB"/>
        </w:rPr>
        <w:t xml:space="preserve"> February</w:t>
      </w:r>
      <w:r w:rsidR="00A77A6E">
        <w:rPr>
          <w:rFonts w:ascii="Arial" w:eastAsia="Angsana New" w:hAnsi="Arial" w:cs="Arial"/>
          <w:color w:val="000000"/>
          <w:sz w:val="18"/>
          <w:szCs w:val="18"/>
          <w:lang w:val="en-GB"/>
        </w:rPr>
        <w:t xml:space="preserve"> </w:t>
      </w:r>
      <w:r w:rsidR="00774898" w:rsidRPr="00774898">
        <w:rPr>
          <w:rFonts w:ascii="Arial" w:eastAsia="Angsana New" w:hAnsi="Arial" w:cs="Arial"/>
          <w:color w:val="000000"/>
          <w:sz w:val="18"/>
          <w:szCs w:val="18"/>
          <w:lang w:val="en-GB"/>
        </w:rPr>
        <w:t>2023</w:t>
      </w:r>
      <w:r w:rsidRPr="00DF7EF1">
        <w:rPr>
          <w:rFonts w:ascii="Arial" w:eastAsia="Angsana New" w:hAnsi="Arial" w:cs="Arial"/>
          <w:color w:val="000000"/>
          <w:sz w:val="18"/>
          <w:szCs w:val="18"/>
          <w:lang w:val="en-GB"/>
        </w:rPr>
        <w:t>.</w:t>
      </w:r>
    </w:p>
    <w:p w14:paraId="0884A280" w14:textId="0A471EBF" w:rsidR="00FA5243" w:rsidRPr="00EB4226" w:rsidRDefault="00FA5243" w:rsidP="00A92AEB">
      <w:pPr>
        <w:pStyle w:val="a"/>
        <w:ind w:right="0"/>
        <w:jc w:val="both"/>
        <w:rPr>
          <w:rFonts w:ascii="Arial" w:hAnsi="Arial" w:cs="Arial"/>
          <w:color w:val="000000"/>
          <w:sz w:val="16"/>
          <w:szCs w:val="16"/>
          <w:lang w:val="en-GB"/>
        </w:rPr>
      </w:pPr>
    </w:p>
    <w:p w14:paraId="65732D79" w14:textId="77777777" w:rsidR="00EB4226" w:rsidRPr="00EB4226" w:rsidRDefault="00EB4226" w:rsidP="00A92AEB">
      <w:pPr>
        <w:pStyle w:val="a"/>
        <w:ind w:right="0"/>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5F0309" w:rsidRPr="00DF7EF1" w14:paraId="2BD8CCC2" w14:textId="77777777" w:rsidTr="00D306BA">
        <w:trPr>
          <w:trHeight w:val="386"/>
        </w:trPr>
        <w:tc>
          <w:tcPr>
            <w:tcW w:w="9461" w:type="dxa"/>
            <w:shd w:val="clear" w:color="auto" w:fill="FFA543"/>
            <w:vAlign w:val="center"/>
          </w:tcPr>
          <w:p w14:paraId="635AC231" w14:textId="0EBC7C53" w:rsidR="005F0309" w:rsidRPr="00DF7EF1" w:rsidRDefault="00774898" w:rsidP="009B2A1B">
            <w:pPr>
              <w:ind w:left="432" w:hanging="432"/>
              <w:rPr>
                <w:rFonts w:ascii="Arial" w:eastAsia="Arial Unicode MS" w:hAnsi="Arial" w:cs="Arial"/>
                <w:b/>
                <w:bCs/>
                <w:color w:val="FFFFFF"/>
                <w:sz w:val="18"/>
                <w:szCs w:val="18"/>
                <w:cs/>
                <w:lang w:val="en-GB"/>
              </w:rPr>
            </w:pPr>
            <w:bookmarkStart w:id="4" w:name="BasisOfPreparation"/>
            <w:bookmarkStart w:id="5" w:name="_Hlk63697182"/>
            <w:r w:rsidRPr="00774898">
              <w:rPr>
                <w:rFonts w:ascii="Arial" w:eastAsia="Arial Unicode MS" w:hAnsi="Arial" w:cs="Arial"/>
                <w:b/>
                <w:bCs/>
                <w:color w:val="FFFFFF"/>
                <w:sz w:val="18"/>
                <w:szCs w:val="18"/>
                <w:lang w:val="en-GB"/>
              </w:rPr>
              <w:t>2</w:t>
            </w:r>
            <w:r w:rsidR="005F0309" w:rsidRPr="00DF7EF1">
              <w:rPr>
                <w:rFonts w:ascii="Arial" w:eastAsia="Arial Unicode MS" w:hAnsi="Arial" w:cs="Arial"/>
                <w:b/>
                <w:bCs/>
                <w:color w:val="FFFFFF"/>
                <w:sz w:val="18"/>
                <w:szCs w:val="18"/>
                <w:lang w:val="en-GB"/>
              </w:rPr>
              <w:tab/>
            </w:r>
            <w:bookmarkEnd w:id="4"/>
            <w:r w:rsidR="00BC618C" w:rsidRPr="00DF7EF1">
              <w:rPr>
                <w:rFonts w:ascii="Arial" w:eastAsia="Times New Roman" w:hAnsi="Arial" w:cs="Arial"/>
                <w:b/>
                <w:bCs/>
                <w:color w:val="FFFFFF"/>
                <w:sz w:val="18"/>
                <w:szCs w:val="18"/>
                <w:lang w:val="en-GB" w:eastAsia="en-US"/>
              </w:rPr>
              <w:t>Basis of preparation</w:t>
            </w:r>
          </w:p>
        </w:tc>
      </w:tr>
      <w:bookmarkEnd w:id="5"/>
    </w:tbl>
    <w:p w14:paraId="37340B17" w14:textId="77777777" w:rsidR="005F0309" w:rsidRPr="00EB4226" w:rsidRDefault="005F0309" w:rsidP="00BB24F7">
      <w:pPr>
        <w:rPr>
          <w:rFonts w:ascii="Arial" w:hAnsi="Arial" w:cs="Arial"/>
          <w:sz w:val="16"/>
          <w:szCs w:val="16"/>
        </w:rPr>
      </w:pPr>
    </w:p>
    <w:p w14:paraId="629A3850" w14:textId="77777777"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The consolidated and separate financial statements have been prepared in accordance with Thai Financial Reporting Standards (“TFRS</w:t>
      </w:r>
      <w:r w:rsidR="0086483A" w:rsidRPr="00DF7EF1">
        <w:rPr>
          <w:rFonts w:ascii="Arial" w:hAnsi="Arial" w:cs="Arial"/>
          <w:color w:val="000000"/>
          <w:sz w:val="18"/>
          <w:szCs w:val="18"/>
        </w:rPr>
        <w:t>s</w:t>
      </w:r>
      <w:r w:rsidRPr="00DF7EF1">
        <w:rPr>
          <w:rFonts w:ascii="Arial" w:hAnsi="Arial" w:cs="Arial"/>
          <w:color w:val="000000"/>
          <w:sz w:val="18"/>
          <w:szCs w:val="18"/>
        </w:rPr>
        <w:t>”)</w:t>
      </w:r>
      <w:r w:rsidR="00D9012F" w:rsidRPr="00DF7EF1">
        <w:rPr>
          <w:rFonts w:ascii="Arial" w:hAnsi="Arial" w:cs="Arial"/>
          <w:color w:val="000000"/>
          <w:sz w:val="18"/>
          <w:szCs w:val="18"/>
        </w:rPr>
        <w:t>, and the financial requirements issued under the securities and Exchange Act.</w:t>
      </w:r>
    </w:p>
    <w:p w14:paraId="516F2F6D" w14:textId="77777777" w:rsidR="00FA5243" w:rsidRPr="00EB4226" w:rsidRDefault="00FA5243" w:rsidP="00BB24F7">
      <w:pPr>
        <w:rPr>
          <w:rFonts w:ascii="Arial" w:hAnsi="Arial" w:cs="Arial"/>
          <w:color w:val="000000"/>
          <w:sz w:val="16"/>
          <w:szCs w:val="16"/>
        </w:rPr>
      </w:pPr>
    </w:p>
    <w:p w14:paraId="317B44B0" w14:textId="77777777"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The consolidated and separate financial statements have been prepared under the historical cost convention except as disclosed otherwise in the accounting policies.</w:t>
      </w:r>
    </w:p>
    <w:p w14:paraId="6106D07A" w14:textId="77777777" w:rsidR="00FA5243" w:rsidRPr="00EB4226" w:rsidRDefault="00FA5243" w:rsidP="00BB24F7">
      <w:pPr>
        <w:rPr>
          <w:rFonts w:ascii="Arial" w:hAnsi="Arial" w:cs="Arial"/>
          <w:color w:val="000000"/>
          <w:sz w:val="16"/>
          <w:szCs w:val="16"/>
        </w:rPr>
      </w:pPr>
    </w:p>
    <w:p w14:paraId="5D78CF88" w14:textId="17100C53"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74898" w:rsidRPr="00774898">
        <w:rPr>
          <w:rFonts w:ascii="Arial" w:hAnsi="Arial" w:cs="Arial"/>
          <w:color w:val="000000"/>
          <w:sz w:val="18"/>
          <w:szCs w:val="18"/>
          <w:lang w:val="en-GB"/>
        </w:rPr>
        <w:t>7</w:t>
      </w:r>
      <w:r w:rsidRPr="00DF7EF1">
        <w:rPr>
          <w:rFonts w:ascii="Arial" w:hAnsi="Arial" w:cs="Arial"/>
          <w:color w:val="000000"/>
          <w:sz w:val="18"/>
          <w:szCs w:val="18"/>
        </w:rPr>
        <w:t>.</w:t>
      </w:r>
    </w:p>
    <w:p w14:paraId="7EBE6DDE" w14:textId="77777777" w:rsidR="00FA5243" w:rsidRPr="00EB4226" w:rsidRDefault="00FA5243" w:rsidP="00BB24F7">
      <w:pPr>
        <w:rPr>
          <w:rFonts w:ascii="Arial" w:hAnsi="Arial" w:cs="Arial"/>
          <w:color w:val="000000"/>
          <w:sz w:val="16"/>
          <w:szCs w:val="16"/>
        </w:rPr>
      </w:pPr>
    </w:p>
    <w:p w14:paraId="6A89D934" w14:textId="76106942" w:rsidR="00FA5243" w:rsidRPr="00DF7EF1" w:rsidRDefault="00FA5243" w:rsidP="00BB24F7">
      <w:pPr>
        <w:rPr>
          <w:rFonts w:ascii="Arial" w:hAnsi="Arial" w:cs="Arial"/>
          <w:color w:val="000000"/>
          <w:sz w:val="18"/>
          <w:szCs w:val="18"/>
        </w:rPr>
      </w:pPr>
      <w:r w:rsidRPr="00DF7EF1">
        <w:rPr>
          <w:rFonts w:ascii="Arial" w:hAnsi="Arial" w:cs="Arial"/>
          <w:color w:val="000000"/>
          <w:spacing w:val="-2"/>
          <w:sz w:val="18"/>
          <w:szCs w:val="18"/>
        </w:rPr>
        <w:t>An English version of the consolidated and separate financial statements have been prepared from the statutory</w:t>
      </w:r>
      <w:r w:rsidRPr="00DF7EF1">
        <w:rPr>
          <w:rFonts w:ascii="Arial" w:hAnsi="Arial" w:cs="Arial"/>
          <w:color w:val="000000"/>
          <w:sz w:val="18"/>
          <w:szCs w:val="18"/>
        </w:rPr>
        <w:t xml:space="preserve"> financial statements that are in the Thai language. In the event of a conflict or a difference in interpretation between the two languages, the Thai language statutory financial statements shall prevail.</w:t>
      </w:r>
    </w:p>
    <w:p w14:paraId="6C3DC4BA" w14:textId="0EA45B9E" w:rsidR="006B77F6" w:rsidRPr="00EB4226" w:rsidRDefault="006B77F6" w:rsidP="00BB24F7">
      <w:pPr>
        <w:rPr>
          <w:rFonts w:ascii="Arial" w:hAnsi="Arial" w:cs="Arial"/>
          <w:color w:val="000000"/>
          <w:sz w:val="16"/>
          <w:szCs w:val="16"/>
        </w:rPr>
      </w:pPr>
    </w:p>
    <w:p w14:paraId="525B7C03" w14:textId="77777777" w:rsidR="00EB4226" w:rsidRPr="00EB4226" w:rsidRDefault="00EB4226" w:rsidP="00BB24F7">
      <w:pPr>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4C64A6" w:rsidRPr="00DF7EF1" w14:paraId="54A43CE7" w14:textId="77777777" w:rsidTr="00BB24F7">
        <w:trPr>
          <w:trHeight w:val="386"/>
        </w:trPr>
        <w:tc>
          <w:tcPr>
            <w:tcW w:w="9461" w:type="dxa"/>
            <w:shd w:val="clear" w:color="auto" w:fill="FFA543"/>
            <w:vAlign w:val="center"/>
          </w:tcPr>
          <w:p w14:paraId="18F39B94" w14:textId="2670C9DA" w:rsidR="004C64A6" w:rsidRPr="00DF7EF1" w:rsidRDefault="00774898" w:rsidP="00BB24F7">
            <w:pPr>
              <w:ind w:left="432" w:hanging="432"/>
              <w:rPr>
                <w:rFonts w:ascii="Arial" w:eastAsia="Arial Unicode MS" w:hAnsi="Arial" w:cs="Arial"/>
                <w:b/>
                <w:bCs/>
                <w:color w:val="FFFFFF"/>
                <w:sz w:val="18"/>
                <w:szCs w:val="18"/>
                <w:cs/>
                <w:lang w:val="en-GB"/>
              </w:rPr>
            </w:pPr>
            <w:bookmarkStart w:id="6" w:name="_Hlk30508497"/>
            <w:bookmarkStart w:id="7" w:name="_Toc465699765"/>
            <w:r w:rsidRPr="00774898">
              <w:rPr>
                <w:rFonts w:ascii="Arial" w:eastAsia="Arial Unicode MS" w:hAnsi="Arial" w:cs="Arial"/>
                <w:b/>
                <w:bCs/>
                <w:color w:val="FFFFFF"/>
                <w:sz w:val="18"/>
                <w:szCs w:val="18"/>
                <w:lang w:val="en-GB"/>
              </w:rPr>
              <w:t>3</w:t>
            </w:r>
            <w:r w:rsidR="004C64A6" w:rsidRPr="00DF7EF1">
              <w:rPr>
                <w:rFonts w:ascii="Arial" w:eastAsia="Arial Unicode MS" w:hAnsi="Arial" w:cs="Arial"/>
                <w:b/>
                <w:bCs/>
                <w:color w:val="FFFFFF"/>
                <w:sz w:val="18"/>
                <w:szCs w:val="18"/>
                <w:lang w:val="en-GB"/>
              </w:rPr>
              <w:tab/>
            </w:r>
            <w:r w:rsidR="00734C38" w:rsidRPr="00DF7EF1">
              <w:rPr>
                <w:rFonts w:ascii="Arial" w:eastAsia="Arial Unicode MS" w:hAnsi="Arial" w:cs="Arial"/>
                <w:b/>
                <w:bCs/>
                <w:color w:val="FFFFFF"/>
                <w:sz w:val="18"/>
                <w:szCs w:val="18"/>
                <w:lang w:val="en-GB"/>
              </w:rPr>
              <w:t>A</w:t>
            </w:r>
            <w:r w:rsidR="005522C9" w:rsidRPr="00DF7EF1">
              <w:rPr>
                <w:rFonts w:ascii="Arial" w:eastAsia="Arial Unicode MS" w:hAnsi="Arial" w:cs="Arial"/>
                <w:b/>
                <w:bCs/>
                <w:color w:val="FFFFFF"/>
                <w:spacing w:val="-2"/>
                <w:sz w:val="18"/>
                <w:szCs w:val="18"/>
                <w:lang w:val="en-GB"/>
              </w:rPr>
              <w:t>mended</w:t>
            </w:r>
            <w:r w:rsidR="004C64A6" w:rsidRPr="00DF7EF1">
              <w:rPr>
                <w:rFonts w:ascii="Arial" w:eastAsia="Arial Unicode MS" w:hAnsi="Arial" w:cs="Arial"/>
                <w:b/>
                <w:bCs/>
                <w:color w:val="FFFFFF"/>
                <w:spacing w:val="-2"/>
                <w:sz w:val="18"/>
                <w:szCs w:val="18"/>
                <w:lang w:val="en-GB"/>
              </w:rPr>
              <w:t xml:space="preserve"> financial reporting standards</w:t>
            </w:r>
          </w:p>
        </w:tc>
      </w:tr>
    </w:tbl>
    <w:p w14:paraId="1140EB1F" w14:textId="77777777" w:rsidR="002B5520" w:rsidRPr="00EB4226" w:rsidRDefault="002B5520" w:rsidP="004C64A6">
      <w:pPr>
        <w:ind w:left="540" w:hanging="540"/>
        <w:jc w:val="thaiDistribute"/>
        <w:rPr>
          <w:rFonts w:ascii="Arial" w:hAnsi="Arial" w:cs="Cordia New"/>
          <w:b/>
          <w:bCs/>
          <w:color w:val="CF4A02"/>
          <w:sz w:val="16"/>
          <w:szCs w:val="16"/>
        </w:rPr>
      </w:pPr>
    </w:p>
    <w:p w14:paraId="1BC7FF0D" w14:textId="239C2BB9" w:rsidR="002B5520" w:rsidRPr="0044376D" w:rsidRDefault="00774898" w:rsidP="002B5520">
      <w:pPr>
        <w:keepNext/>
        <w:keepLines/>
        <w:ind w:left="540" w:hanging="540"/>
        <w:outlineLvl w:val="1"/>
        <w:rPr>
          <w:rFonts w:ascii="Arial" w:eastAsia="Arial" w:hAnsi="Arial" w:cs="Arial"/>
          <w:b/>
          <w:color w:val="CF4A02"/>
          <w:sz w:val="18"/>
          <w:szCs w:val="18"/>
          <w:lang w:val="en-GB" w:eastAsia="en-GB"/>
        </w:rPr>
      </w:pPr>
      <w:bookmarkStart w:id="8" w:name="_Toc48735995"/>
      <w:r w:rsidRPr="00774898">
        <w:rPr>
          <w:rFonts w:ascii="Arial" w:eastAsia="Arial" w:hAnsi="Arial" w:cs="Cordia New"/>
          <w:b/>
          <w:color w:val="CF4A02"/>
          <w:sz w:val="18"/>
          <w:szCs w:val="18"/>
          <w:lang w:val="en-GB" w:eastAsia="en-GB"/>
        </w:rPr>
        <w:t>3</w:t>
      </w:r>
      <w:r w:rsidR="002B5520" w:rsidRPr="0044376D">
        <w:rPr>
          <w:rFonts w:ascii="Arial" w:eastAsia="Arial" w:hAnsi="Arial" w:cs="Arial"/>
          <w:b/>
          <w:color w:val="CF4A02"/>
          <w:sz w:val="18"/>
          <w:szCs w:val="18"/>
          <w:lang w:val="en-GB" w:eastAsia="en-GB"/>
        </w:rPr>
        <w:t>.</w:t>
      </w:r>
      <w:r w:rsidRPr="00774898">
        <w:rPr>
          <w:rFonts w:ascii="Arial" w:eastAsia="Arial" w:hAnsi="Arial" w:cs="Arial"/>
          <w:b/>
          <w:color w:val="CF4A02"/>
          <w:sz w:val="18"/>
          <w:szCs w:val="18"/>
          <w:lang w:val="en-GB" w:eastAsia="en-GB"/>
        </w:rPr>
        <w:t>1</w:t>
      </w:r>
      <w:r w:rsidR="002B5520" w:rsidRPr="0044376D">
        <w:rPr>
          <w:rFonts w:ascii="Arial" w:eastAsia="Arial" w:hAnsi="Arial" w:cs="Arial"/>
          <w:b/>
          <w:color w:val="CF4A02"/>
          <w:sz w:val="18"/>
          <w:szCs w:val="18"/>
          <w:lang w:val="en-GB" w:eastAsia="en-GB"/>
        </w:rPr>
        <w:tab/>
      </w:r>
      <w:bookmarkEnd w:id="8"/>
      <w:r w:rsidR="002B5520" w:rsidRPr="0044376D">
        <w:rPr>
          <w:rFonts w:ascii="Arial" w:eastAsia="Arial" w:hAnsi="Arial" w:cs="Arial"/>
          <w:b/>
          <w:color w:val="CF4A02"/>
          <w:sz w:val="18"/>
          <w:szCs w:val="18"/>
          <w:lang w:val="en-GB" w:eastAsia="en-GB"/>
        </w:rPr>
        <w:t xml:space="preserve">Amended financial reporting standards that are effective for accounting period beginning on or after </w:t>
      </w:r>
      <w:r w:rsidR="0044376D" w:rsidRPr="0044376D">
        <w:rPr>
          <w:rFonts w:ascii="Arial" w:eastAsia="Arial" w:hAnsi="Arial" w:cs="Arial"/>
          <w:b/>
          <w:color w:val="CF4A02"/>
          <w:sz w:val="18"/>
          <w:szCs w:val="18"/>
          <w:lang w:val="en-GB" w:eastAsia="en-GB"/>
        </w:rPr>
        <w:br/>
      </w:r>
      <w:r w:rsidRPr="00774898">
        <w:rPr>
          <w:rFonts w:ascii="Arial" w:eastAsia="Arial" w:hAnsi="Arial" w:cs="Arial"/>
          <w:b/>
          <w:color w:val="CF4A02"/>
          <w:sz w:val="18"/>
          <w:szCs w:val="18"/>
          <w:lang w:val="en-GB" w:eastAsia="en-GB"/>
        </w:rPr>
        <w:t>1</w:t>
      </w:r>
      <w:r w:rsidR="002B5520" w:rsidRPr="0044376D">
        <w:rPr>
          <w:rFonts w:ascii="Arial" w:eastAsia="Arial" w:hAnsi="Arial" w:cs="Arial"/>
          <w:b/>
          <w:color w:val="CF4A02"/>
          <w:sz w:val="18"/>
          <w:szCs w:val="18"/>
          <w:lang w:val="en-GB" w:eastAsia="en-GB"/>
        </w:rPr>
        <w:t xml:space="preserve"> January </w:t>
      </w:r>
      <w:r w:rsidRPr="00774898">
        <w:rPr>
          <w:rFonts w:ascii="Arial" w:eastAsia="Arial" w:hAnsi="Arial" w:cs="Arial"/>
          <w:b/>
          <w:color w:val="CF4A02"/>
          <w:sz w:val="18"/>
          <w:szCs w:val="18"/>
          <w:lang w:val="en-GB" w:eastAsia="en-GB"/>
        </w:rPr>
        <w:t>2022</w:t>
      </w:r>
      <w:r w:rsidR="002B5520" w:rsidRPr="0044376D">
        <w:rPr>
          <w:rFonts w:ascii="Arial" w:eastAsia="Arial" w:hAnsi="Arial" w:cs="Arial"/>
          <w:b/>
          <w:color w:val="CF4A02"/>
          <w:sz w:val="18"/>
          <w:szCs w:val="18"/>
          <w:lang w:val="en-GB" w:eastAsia="en-GB"/>
        </w:rPr>
        <w:t xml:space="preserve"> and </w:t>
      </w:r>
      <w:r w:rsidR="003C7771" w:rsidRPr="0044376D">
        <w:rPr>
          <w:rFonts w:ascii="Arial" w:eastAsia="Arial" w:hAnsi="Arial" w:cs="Arial"/>
          <w:b/>
          <w:color w:val="CF4A02"/>
          <w:sz w:val="18"/>
          <w:szCs w:val="18"/>
          <w:lang w:val="en-GB" w:eastAsia="en-GB"/>
        </w:rPr>
        <w:t>relevant</w:t>
      </w:r>
      <w:r w:rsidR="002B5520" w:rsidRPr="0044376D">
        <w:rPr>
          <w:rFonts w:ascii="Arial" w:eastAsia="Arial" w:hAnsi="Arial" w:cs="Arial"/>
          <w:b/>
          <w:color w:val="CF4A02"/>
          <w:sz w:val="18"/>
          <w:szCs w:val="18"/>
          <w:lang w:val="en-GB" w:eastAsia="en-GB"/>
        </w:rPr>
        <w:t xml:space="preserve"> to the Group</w:t>
      </w:r>
    </w:p>
    <w:p w14:paraId="62906332" w14:textId="77777777" w:rsidR="002B5520" w:rsidRPr="00EB4226" w:rsidRDefault="002B5520" w:rsidP="002B5520">
      <w:pPr>
        <w:pStyle w:val="ListParagraph"/>
        <w:tabs>
          <w:tab w:val="left" w:pos="1080"/>
        </w:tabs>
        <w:spacing w:after="0" w:line="240" w:lineRule="auto"/>
        <w:ind w:left="1080"/>
        <w:jc w:val="thaiDistribute"/>
        <w:rPr>
          <w:rFonts w:ascii="Arial" w:hAnsi="Arial" w:cs="Arial"/>
          <w:b/>
          <w:sz w:val="16"/>
          <w:szCs w:val="16"/>
          <w:lang w:val="en-GB"/>
        </w:rPr>
      </w:pPr>
    </w:p>
    <w:p w14:paraId="583A6E52" w14:textId="5B4979E5" w:rsidR="002B5520" w:rsidRPr="0044376D" w:rsidRDefault="002B5520" w:rsidP="002B5520">
      <w:pPr>
        <w:pStyle w:val="ListParagraph"/>
        <w:spacing w:after="0" w:line="240" w:lineRule="auto"/>
        <w:ind w:left="567"/>
        <w:jc w:val="both"/>
        <w:rPr>
          <w:rFonts w:ascii="Arial" w:eastAsia="Times New Roman" w:hAnsi="Arial" w:cs="Arial"/>
          <w:sz w:val="18"/>
          <w:szCs w:val="18"/>
          <w:lang w:val="en-GB" w:eastAsia="en-GB"/>
        </w:rPr>
      </w:pPr>
      <w:r w:rsidRPr="0044376D">
        <w:rPr>
          <w:rFonts w:ascii="Arial" w:eastAsia="Times New Roman" w:hAnsi="Arial" w:cs="Arial"/>
          <w:b/>
          <w:bCs/>
          <w:color w:val="CF4A02"/>
          <w:sz w:val="18"/>
          <w:szCs w:val="18"/>
          <w:lang w:val="en-GB" w:eastAsia="en-GB"/>
        </w:rPr>
        <w:t xml:space="preserve">Interest rate benchmark (IBOR) reform - phase </w:t>
      </w:r>
      <w:r w:rsidR="00774898" w:rsidRPr="00774898">
        <w:rPr>
          <w:rFonts w:ascii="Arial" w:eastAsia="Times New Roman" w:hAnsi="Arial" w:cs="Arial"/>
          <w:b/>
          <w:bCs/>
          <w:color w:val="CF4A02"/>
          <w:sz w:val="18"/>
          <w:szCs w:val="18"/>
          <w:lang w:val="en-GB" w:eastAsia="en-GB"/>
        </w:rPr>
        <w:t>2</w:t>
      </w:r>
      <w:r w:rsidRPr="0044376D">
        <w:rPr>
          <w:rFonts w:ascii="Arial" w:eastAsia="Times New Roman" w:hAnsi="Arial" w:cs="Arial"/>
          <w:b/>
          <w:bCs/>
          <w:color w:val="CF4A02"/>
          <w:sz w:val="18"/>
          <w:szCs w:val="18"/>
          <w:lang w:val="en-GB" w:eastAsia="en-GB"/>
        </w:rPr>
        <w:t xml:space="preserve">, amendments to TFRS </w:t>
      </w:r>
      <w:r w:rsidR="00774898" w:rsidRPr="00774898">
        <w:rPr>
          <w:rFonts w:ascii="Arial" w:eastAsia="Times New Roman" w:hAnsi="Arial" w:cs="Arial"/>
          <w:b/>
          <w:bCs/>
          <w:color w:val="CF4A02"/>
          <w:sz w:val="18"/>
          <w:szCs w:val="18"/>
          <w:lang w:val="en-GB" w:eastAsia="en-GB"/>
        </w:rPr>
        <w:t>9</w:t>
      </w:r>
      <w:r w:rsidRPr="0044376D">
        <w:rPr>
          <w:rFonts w:ascii="Arial" w:eastAsia="Times New Roman" w:hAnsi="Arial" w:cs="Arial"/>
          <w:b/>
          <w:bCs/>
          <w:color w:val="CF4A02"/>
          <w:sz w:val="18"/>
          <w:szCs w:val="18"/>
          <w:lang w:val="en-GB" w:eastAsia="en-GB"/>
        </w:rPr>
        <w:t xml:space="preserve">, TFRS </w:t>
      </w:r>
      <w:r w:rsidR="00774898" w:rsidRPr="00774898">
        <w:rPr>
          <w:rFonts w:ascii="Arial" w:eastAsia="Times New Roman" w:hAnsi="Arial" w:cs="Arial"/>
          <w:b/>
          <w:bCs/>
          <w:color w:val="CF4A02"/>
          <w:sz w:val="18"/>
          <w:szCs w:val="18"/>
          <w:lang w:val="en-GB" w:eastAsia="en-GB"/>
        </w:rPr>
        <w:t>7</w:t>
      </w:r>
      <w:r w:rsidRPr="0044376D">
        <w:rPr>
          <w:rFonts w:ascii="Arial" w:eastAsia="Times New Roman" w:hAnsi="Arial" w:cs="Arial"/>
          <w:b/>
          <w:bCs/>
          <w:color w:val="CF4A02"/>
          <w:sz w:val="18"/>
          <w:szCs w:val="18"/>
          <w:lang w:val="en-GB" w:eastAsia="en-GB"/>
        </w:rPr>
        <w:t xml:space="preserve">, TFRS </w:t>
      </w:r>
      <w:r w:rsidR="00774898" w:rsidRPr="00774898">
        <w:rPr>
          <w:rFonts w:ascii="Arial" w:eastAsia="Times New Roman" w:hAnsi="Arial" w:cs="Arial"/>
          <w:b/>
          <w:bCs/>
          <w:color w:val="CF4A02"/>
          <w:sz w:val="18"/>
          <w:szCs w:val="18"/>
          <w:lang w:val="en-GB" w:eastAsia="en-GB"/>
        </w:rPr>
        <w:t>16</w:t>
      </w:r>
      <w:r w:rsidRPr="0044376D">
        <w:rPr>
          <w:rFonts w:ascii="Arial" w:eastAsia="Times New Roman" w:hAnsi="Arial" w:cs="Arial"/>
          <w:b/>
          <w:bCs/>
          <w:color w:val="CF4A02"/>
          <w:sz w:val="18"/>
          <w:szCs w:val="18"/>
          <w:lang w:val="en-GB" w:eastAsia="en-GB"/>
        </w:rPr>
        <w:t xml:space="preserve"> and TFRS </w:t>
      </w:r>
      <w:r w:rsidR="00774898" w:rsidRPr="00774898">
        <w:rPr>
          <w:rFonts w:ascii="Arial" w:eastAsia="Times New Roman" w:hAnsi="Arial" w:cs="Arial"/>
          <w:b/>
          <w:bCs/>
          <w:color w:val="CF4A02"/>
          <w:sz w:val="18"/>
          <w:szCs w:val="18"/>
          <w:lang w:val="en-GB" w:eastAsia="en-GB"/>
        </w:rPr>
        <w:t>4</w:t>
      </w:r>
      <w:r w:rsidRPr="0044376D">
        <w:rPr>
          <w:rFonts w:ascii="Arial" w:eastAsia="Times New Roman" w:hAnsi="Arial" w:cs="Arial"/>
          <w:b/>
          <w:bCs/>
          <w:color w:val="CF4A02"/>
          <w:sz w:val="18"/>
          <w:szCs w:val="18"/>
          <w:lang w:val="en-GB" w:eastAsia="en-GB"/>
        </w:rPr>
        <w:t>, and accounting guidance</w:t>
      </w:r>
      <w:r w:rsidRPr="0044376D">
        <w:rPr>
          <w:rFonts w:ascii="Arial" w:eastAsia="Times New Roman" w:hAnsi="Arial" w:cs="Arial"/>
          <w:b/>
          <w:bCs/>
          <w:color w:val="CF4A02"/>
          <w:sz w:val="18"/>
          <w:szCs w:val="18"/>
          <w:lang w:eastAsia="en-GB"/>
        </w:rPr>
        <w:t xml:space="preserve">, </w:t>
      </w:r>
      <w:r w:rsidRPr="0044376D">
        <w:rPr>
          <w:rFonts w:ascii="Arial" w:eastAsia="Times New Roman" w:hAnsi="Arial" w:cs="Arial"/>
          <w:b/>
          <w:bCs/>
          <w:color w:val="CF4A02"/>
          <w:sz w:val="18"/>
          <w:szCs w:val="18"/>
          <w:lang w:val="en-GB" w:eastAsia="en-GB"/>
        </w:rPr>
        <w:t>financial instruments and disclosures for insurance business</w:t>
      </w:r>
      <w:r w:rsidRPr="0044376D">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54A734FA" w14:textId="77777777" w:rsidR="002B5520" w:rsidRPr="00EB4226" w:rsidRDefault="002B5520" w:rsidP="002B5520">
      <w:pPr>
        <w:ind w:firstLine="1134"/>
        <w:rPr>
          <w:rFonts w:ascii="Arial" w:eastAsia="Times New Roman" w:hAnsi="Arial" w:cs="Arial"/>
          <w:sz w:val="16"/>
          <w:szCs w:val="16"/>
          <w:lang w:val="en-GB"/>
        </w:rPr>
      </w:pPr>
    </w:p>
    <w:p w14:paraId="2DA837F5" w14:textId="21604CD5" w:rsidR="002B5520" w:rsidRPr="0044376D" w:rsidRDefault="002B5520" w:rsidP="002B5520">
      <w:pPr>
        <w:ind w:firstLine="540"/>
        <w:rPr>
          <w:rFonts w:ascii="Arial" w:eastAsia="Times New Roman" w:hAnsi="Arial" w:cs="Arial"/>
          <w:sz w:val="18"/>
          <w:szCs w:val="18"/>
          <w:lang w:val="en-GB"/>
        </w:rPr>
      </w:pPr>
      <w:r w:rsidRPr="0044376D">
        <w:rPr>
          <w:rFonts w:ascii="Arial" w:eastAsia="Times New Roman" w:hAnsi="Arial" w:cs="Arial"/>
          <w:sz w:val="18"/>
          <w:szCs w:val="18"/>
          <w:lang w:val="en-GB"/>
        </w:rPr>
        <w:t xml:space="preserve">Key relief measures of the phase </w:t>
      </w:r>
      <w:r w:rsidR="00774898" w:rsidRPr="00774898">
        <w:rPr>
          <w:rFonts w:ascii="Arial" w:eastAsia="Times New Roman" w:hAnsi="Arial" w:cs="Arial"/>
          <w:sz w:val="18"/>
          <w:szCs w:val="18"/>
          <w:lang w:val="en-GB"/>
        </w:rPr>
        <w:t>2</w:t>
      </w:r>
      <w:r w:rsidRPr="0044376D">
        <w:rPr>
          <w:rFonts w:ascii="Arial" w:eastAsia="Times New Roman" w:hAnsi="Arial" w:cs="Arial"/>
          <w:sz w:val="18"/>
          <w:szCs w:val="18"/>
          <w:lang w:val="en-GB"/>
        </w:rPr>
        <w:t xml:space="preserve"> amendments are as follows:</w:t>
      </w:r>
    </w:p>
    <w:p w14:paraId="29778361" w14:textId="77777777" w:rsidR="002B5520" w:rsidRPr="00EB4226" w:rsidRDefault="002B5520" w:rsidP="002B5520">
      <w:pPr>
        <w:ind w:left="873"/>
        <w:textAlignment w:val="baseline"/>
        <w:rPr>
          <w:rFonts w:ascii="Arial" w:eastAsia="Times New Roman" w:hAnsi="Arial" w:cs="Arial"/>
          <w:sz w:val="16"/>
          <w:szCs w:val="16"/>
          <w:lang w:val="en-GB"/>
        </w:rPr>
      </w:pPr>
    </w:p>
    <w:p w14:paraId="790DF61E" w14:textId="01AA3D3B" w:rsidR="003C7771" w:rsidRPr="0044376D" w:rsidRDefault="003C7771" w:rsidP="0044376D">
      <w:pPr>
        <w:numPr>
          <w:ilvl w:val="0"/>
          <w:numId w:val="21"/>
        </w:numPr>
        <w:tabs>
          <w:tab w:val="clear" w:pos="873"/>
          <w:tab w:val="left" w:pos="900"/>
        </w:tabs>
        <w:ind w:left="900"/>
        <w:textAlignment w:val="baseline"/>
        <w:rPr>
          <w:rFonts w:ascii="Arial" w:eastAsia="Times New Roman" w:hAnsi="Arial" w:cs="Arial"/>
          <w:sz w:val="18"/>
          <w:szCs w:val="18"/>
          <w:lang w:val="en-GB"/>
        </w:rPr>
      </w:pPr>
      <w:r w:rsidRPr="0044376D">
        <w:rPr>
          <w:rFonts w:ascii="Arial" w:eastAsia="Times New Roman" w:hAnsi="Arial" w:cs="Arial"/>
          <w:color w:val="000000"/>
          <w:sz w:val="18"/>
          <w:szCs w:val="18"/>
          <w:lang w:val="en-GB" w:eastAsia="en-US"/>
        </w:rPr>
        <w:t>When</w:t>
      </w:r>
      <w:r w:rsidRPr="0044376D">
        <w:rPr>
          <w:rFonts w:ascii="Arial" w:eastAsia="Times New Roman" w:hAnsi="Arial" w:cs="Arial"/>
          <w:sz w:val="18"/>
          <w:szCs w:val="18"/>
          <w:lang w:val="en-GB"/>
        </w:rPr>
        <w:t xml:space="preserve">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774898" w:rsidRPr="00774898">
        <w:rPr>
          <w:rFonts w:ascii="Arial" w:eastAsia="Times New Roman" w:hAnsi="Arial" w:cs="Arial"/>
          <w:sz w:val="18"/>
          <w:szCs w:val="18"/>
          <w:lang w:val="en-GB"/>
        </w:rPr>
        <w:t>16</w:t>
      </w:r>
      <w:r w:rsidRPr="0044376D">
        <w:rPr>
          <w:rFonts w:ascii="Arial" w:eastAsia="Times New Roman" w:hAnsi="Arial" w:cs="Arial"/>
          <w:sz w:val="18"/>
          <w:szCs w:val="18"/>
          <w:lang w:val="en-GB"/>
        </w:rPr>
        <w:t xml:space="preserve"> has also been amended to require lessees to use a similar practical expedient when accounting for lease modifications that change the basis for determining future lease payments as a result of the IBOR reform.</w:t>
      </w:r>
    </w:p>
    <w:p w14:paraId="1B13C76F" w14:textId="77777777" w:rsidR="00833EF5" w:rsidRPr="00EB4226" w:rsidRDefault="00833EF5" w:rsidP="0044376D">
      <w:pPr>
        <w:tabs>
          <w:tab w:val="left" w:pos="900"/>
        </w:tabs>
        <w:ind w:left="900" w:hanging="360"/>
        <w:textAlignment w:val="baseline"/>
        <w:rPr>
          <w:rFonts w:ascii="Arial" w:eastAsia="Times New Roman" w:hAnsi="Arial" w:cs="Arial"/>
          <w:sz w:val="16"/>
          <w:szCs w:val="16"/>
          <w:lang w:val="en-GB"/>
        </w:rPr>
      </w:pPr>
    </w:p>
    <w:p w14:paraId="27A7E52D" w14:textId="2DC5A283" w:rsidR="003C7771" w:rsidRPr="0044376D" w:rsidRDefault="003C7771" w:rsidP="0044376D">
      <w:pPr>
        <w:numPr>
          <w:ilvl w:val="0"/>
          <w:numId w:val="21"/>
        </w:numPr>
        <w:tabs>
          <w:tab w:val="clear" w:pos="873"/>
          <w:tab w:val="left" w:pos="900"/>
        </w:tabs>
        <w:ind w:left="900"/>
        <w:textAlignment w:val="baseline"/>
        <w:rPr>
          <w:rFonts w:ascii="Arial" w:eastAsia="Times New Roman" w:hAnsi="Arial" w:cs="Arial"/>
          <w:color w:val="000000"/>
          <w:sz w:val="18"/>
          <w:szCs w:val="18"/>
          <w:lang w:val="en-GB" w:eastAsia="en-US"/>
        </w:rPr>
      </w:pPr>
      <w:r w:rsidRPr="0044376D">
        <w:rPr>
          <w:rFonts w:ascii="Arial" w:eastAsia="Times New Roman" w:hAnsi="Arial" w:cs="Arial"/>
          <w:color w:val="000000"/>
          <w:sz w:val="18"/>
          <w:szCs w:val="18"/>
          <w:lang w:val="en-GB" w:eastAsia="en-US"/>
        </w:rPr>
        <w:t xml:space="preserve">Hedge accounting relief measures will allow most TFRS </w:t>
      </w:r>
      <w:r w:rsidR="00774898" w:rsidRPr="00774898">
        <w:rPr>
          <w:rFonts w:ascii="Arial" w:eastAsia="Times New Roman" w:hAnsi="Arial" w:cs="Arial"/>
          <w:color w:val="000000"/>
          <w:sz w:val="18"/>
          <w:szCs w:val="18"/>
          <w:lang w:val="en-GB" w:eastAsia="en-US"/>
        </w:rPr>
        <w:t>9</w:t>
      </w:r>
      <w:r w:rsidRPr="0044376D">
        <w:rPr>
          <w:rFonts w:ascii="Arial" w:eastAsia="Times New Roman" w:hAnsi="Arial" w:cs="Arial"/>
          <w:color w:val="000000"/>
          <w:sz w:val="18"/>
          <w:szCs w:val="18"/>
          <w:lang w:val="en-GB" w:eastAsia="en-US"/>
        </w:rPr>
        <w:t xml:space="preserve"> hedge relationships that are directly affected by the IBOR reform to continue. However, additional ineffectiveness might need to be recorded.</w:t>
      </w:r>
    </w:p>
    <w:p w14:paraId="791C4FE7" w14:textId="77777777" w:rsidR="002B5520" w:rsidRPr="00EB4226" w:rsidRDefault="002B5520" w:rsidP="00EB4226">
      <w:pPr>
        <w:shd w:val="clear" w:color="auto" w:fill="FFFFFF"/>
        <w:ind w:left="540"/>
        <w:rPr>
          <w:rFonts w:ascii="Arial" w:eastAsia="Times New Roman" w:hAnsi="Arial" w:cs="Arial"/>
          <w:sz w:val="16"/>
          <w:szCs w:val="16"/>
          <w:lang w:val="en-GB"/>
        </w:rPr>
      </w:pPr>
    </w:p>
    <w:p w14:paraId="4E325158" w14:textId="6705DD43" w:rsidR="002B5520" w:rsidRPr="0044376D" w:rsidRDefault="002B5520" w:rsidP="00EB4226">
      <w:pPr>
        <w:shd w:val="clear" w:color="auto" w:fill="FFFFFF"/>
        <w:ind w:left="540"/>
        <w:rPr>
          <w:rFonts w:ascii="Arial" w:eastAsia="Times New Roman" w:hAnsi="Arial" w:cs="Arial"/>
          <w:sz w:val="18"/>
          <w:szCs w:val="18"/>
          <w:lang w:val="en-GB"/>
        </w:rPr>
      </w:pPr>
      <w:r w:rsidRPr="0044376D">
        <w:rPr>
          <w:rFonts w:ascii="Arial" w:eastAsia="Times New Roman" w:hAnsi="Arial" w:cs="Arial"/>
          <w:sz w:val="18"/>
          <w:szCs w:val="18"/>
          <w:lang w:val="en-GB"/>
        </w:rPr>
        <w:t xml:space="preserve">Moreover, TFRS </w:t>
      </w:r>
      <w:r w:rsidR="00774898" w:rsidRPr="00774898">
        <w:rPr>
          <w:rFonts w:ascii="Arial" w:eastAsia="Times New Roman" w:hAnsi="Arial" w:cs="Arial"/>
          <w:sz w:val="18"/>
          <w:szCs w:val="18"/>
          <w:lang w:val="en-GB"/>
        </w:rPr>
        <w:t>7</w:t>
      </w:r>
      <w:r w:rsidRPr="0044376D">
        <w:rPr>
          <w:rFonts w:ascii="Arial" w:eastAsia="Times New Roman" w:hAnsi="Arial" w:cs="Arial"/>
          <w:sz w:val="18"/>
          <w:szCs w:val="18"/>
          <w:lang w:val="en-GB"/>
        </w:rPr>
        <w:t xml:space="preserve"> requires additional disclosure about:</w:t>
      </w:r>
    </w:p>
    <w:p w14:paraId="7B6783B1" w14:textId="77777777" w:rsidR="002B5520" w:rsidRPr="00EB4226" w:rsidRDefault="002B5520" w:rsidP="00EB4226">
      <w:pPr>
        <w:shd w:val="clear" w:color="auto" w:fill="FFFFFF"/>
        <w:ind w:left="540"/>
        <w:rPr>
          <w:rFonts w:ascii="Arial" w:eastAsia="Times New Roman" w:hAnsi="Arial" w:cs="Arial"/>
          <w:sz w:val="16"/>
          <w:szCs w:val="16"/>
          <w:lang w:val="en-GB"/>
        </w:rPr>
      </w:pPr>
    </w:p>
    <w:p w14:paraId="4D341EA0" w14:textId="77777777" w:rsidR="002B5520" w:rsidRPr="0044376D" w:rsidRDefault="002B5520" w:rsidP="0044376D">
      <w:pPr>
        <w:pStyle w:val="ListParagraph"/>
        <w:numPr>
          <w:ilvl w:val="0"/>
          <w:numId w:val="22"/>
        </w:numPr>
        <w:tabs>
          <w:tab w:val="left" w:pos="900"/>
        </w:tabs>
        <w:spacing w:after="0" w:line="240" w:lineRule="auto"/>
        <w:ind w:left="900"/>
        <w:jc w:val="both"/>
        <w:textAlignment w:val="baseline"/>
        <w:rPr>
          <w:rFonts w:ascii="Arial" w:eastAsia="Times New Roman" w:hAnsi="Arial" w:cs="Arial"/>
          <w:color w:val="000000"/>
          <w:sz w:val="18"/>
          <w:szCs w:val="18"/>
          <w:lang w:val="en-GB" w:eastAsia="en-GB"/>
        </w:rPr>
      </w:pPr>
      <w:r w:rsidRPr="0044376D">
        <w:rPr>
          <w:rFonts w:ascii="Arial" w:eastAsia="Times New Roman" w:hAnsi="Arial" w:cs="Arial"/>
          <w:color w:val="000000"/>
          <w:sz w:val="18"/>
          <w:szCs w:val="18"/>
          <w:lang w:val="en-GB" w:eastAsia="en-GB"/>
        </w:rPr>
        <w:t>The nature and extent of risks arising from the IBOR reform to which the entity is exposed to</w:t>
      </w:r>
    </w:p>
    <w:p w14:paraId="6387CDBE" w14:textId="77777777" w:rsidR="002B5520" w:rsidRPr="0044376D" w:rsidRDefault="002B5520" w:rsidP="0044376D">
      <w:pPr>
        <w:pStyle w:val="ListParagraph"/>
        <w:numPr>
          <w:ilvl w:val="0"/>
          <w:numId w:val="22"/>
        </w:numPr>
        <w:tabs>
          <w:tab w:val="left" w:pos="900"/>
        </w:tabs>
        <w:spacing w:after="0" w:line="240" w:lineRule="auto"/>
        <w:ind w:left="900"/>
        <w:jc w:val="both"/>
        <w:textAlignment w:val="baseline"/>
        <w:rPr>
          <w:rFonts w:ascii="Arial" w:eastAsia="Times New Roman" w:hAnsi="Arial" w:cs="Arial"/>
          <w:color w:val="000000"/>
          <w:sz w:val="18"/>
          <w:szCs w:val="18"/>
          <w:lang w:val="en-GB" w:eastAsia="en-GB"/>
        </w:rPr>
      </w:pPr>
      <w:r w:rsidRPr="0044376D">
        <w:rPr>
          <w:rFonts w:ascii="Arial" w:eastAsia="Times New Roman" w:hAnsi="Arial" w:cs="Arial"/>
          <w:color w:val="000000"/>
          <w:sz w:val="18"/>
          <w:szCs w:val="18"/>
          <w:lang w:val="en-GB" w:eastAsia="en-GB"/>
        </w:rPr>
        <w:t>How the entity manages those risks</w:t>
      </w:r>
    </w:p>
    <w:p w14:paraId="6BECE842" w14:textId="77777777" w:rsidR="002B5520" w:rsidRPr="0044376D" w:rsidRDefault="002B5520" w:rsidP="0044376D">
      <w:pPr>
        <w:pStyle w:val="ListParagraph"/>
        <w:numPr>
          <w:ilvl w:val="0"/>
          <w:numId w:val="22"/>
        </w:numPr>
        <w:tabs>
          <w:tab w:val="left" w:pos="900"/>
        </w:tabs>
        <w:spacing w:after="0" w:line="240" w:lineRule="auto"/>
        <w:ind w:left="900"/>
        <w:jc w:val="both"/>
        <w:textAlignment w:val="baseline"/>
        <w:rPr>
          <w:rFonts w:ascii="Arial" w:eastAsia="Times New Roman" w:hAnsi="Arial" w:cs="Arial"/>
          <w:color w:val="000000"/>
          <w:sz w:val="18"/>
          <w:szCs w:val="18"/>
          <w:lang w:val="en-GB" w:eastAsia="en-GB"/>
        </w:rPr>
      </w:pPr>
      <w:r w:rsidRPr="0044376D">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7A971DF0" w14:textId="77777777" w:rsidR="002B5520" w:rsidRPr="00EB4226" w:rsidRDefault="002B5520" w:rsidP="002B5520">
      <w:pPr>
        <w:ind w:left="1080" w:hanging="540"/>
        <w:rPr>
          <w:rFonts w:ascii="Arial" w:hAnsi="Arial" w:cs="Arial"/>
          <w:b/>
          <w:bCs/>
          <w:color w:val="CF4A02"/>
          <w:sz w:val="16"/>
          <w:szCs w:val="16"/>
          <w:highlight w:val="yellow"/>
        </w:rPr>
      </w:pPr>
    </w:p>
    <w:p w14:paraId="12648B08" w14:textId="69514A83" w:rsidR="002B5520" w:rsidRPr="0044376D" w:rsidRDefault="002B5520" w:rsidP="002B5520">
      <w:pPr>
        <w:pStyle w:val="Style1"/>
        <w:pBdr>
          <w:bottom w:val="none" w:sz="0" w:space="0" w:color="auto"/>
        </w:pBdr>
        <w:spacing w:line="240" w:lineRule="auto"/>
        <w:ind w:left="540"/>
        <w:jc w:val="thaiDistribute"/>
        <w:rPr>
          <w:rFonts w:ascii="Arial" w:eastAsia="Cordia New" w:hAnsi="Arial" w:cs="Arial"/>
          <w:b w:val="0"/>
          <w:bCs w:val="0"/>
          <w:sz w:val="18"/>
          <w:szCs w:val="18"/>
          <w:lang w:val="en-GB" w:eastAsia="th-TH"/>
        </w:rPr>
      </w:pPr>
      <w:r w:rsidRPr="0044376D">
        <w:rPr>
          <w:rFonts w:ascii="Arial" w:eastAsia="Cordia New" w:hAnsi="Arial" w:cs="Arial"/>
          <w:b w:val="0"/>
          <w:bCs w:val="0"/>
          <w:sz w:val="18"/>
          <w:szCs w:val="18"/>
          <w:lang w:val="en-GB" w:eastAsia="th-TH"/>
        </w:rPr>
        <w:t xml:space="preserve">The Group adopted the amended financial reporting standards effective on </w:t>
      </w:r>
      <w:r w:rsidR="00774898" w:rsidRPr="00774898">
        <w:rPr>
          <w:rFonts w:ascii="Arial" w:eastAsia="Cordia New" w:hAnsi="Arial" w:cs="Arial"/>
          <w:b w:val="0"/>
          <w:bCs w:val="0"/>
          <w:sz w:val="18"/>
          <w:szCs w:val="18"/>
          <w:lang w:val="en-GB" w:eastAsia="th-TH"/>
        </w:rPr>
        <w:t>1</w:t>
      </w:r>
      <w:r w:rsidRPr="0044376D">
        <w:rPr>
          <w:rFonts w:ascii="Arial" w:eastAsia="Cordia New" w:hAnsi="Arial" w:cs="Arial"/>
          <w:b w:val="0"/>
          <w:bCs w:val="0"/>
          <w:sz w:val="18"/>
          <w:szCs w:val="18"/>
          <w:lang w:val="en-GB" w:eastAsia="th-TH"/>
        </w:rPr>
        <w:t xml:space="preserve"> January </w:t>
      </w:r>
      <w:r w:rsidR="00774898" w:rsidRPr="00774898">
        <w:rPr>
          <w:rFonts w:ascii="Arial" w:eastAsia="Cordia New" w:hAnsi="Arial" w:cs="Arial"/>
          <w:b w:val="0"/>
          <w:bCs w:val="0"/>
          <w:sz w:val="18"/>
          <w:szCs w:val="18"/>
          <w:lang w:val="en-GB" w:eastAsia="th-TH"/>
        </w:rPr>
        <w:t>2022</w:t>
      </w:r>
      <w:r w:rsidRPr="0044376D">
        <w:rPr>
          <w:rFonts w:ascii="Arial" w:eastAsia="Cordia New" w:hAnsi="Arial" w:cs="Arial"/>
          <w:b w:val="0"/>
          <w:bCs w:val="0"/>
          <w:sz w:val="18"/>
          <w:szCs w:val="18"/>
          <w:lang w:val="en-GB" w:eastAsia="th-TH"/>
        </w:rPr>
        <w:t>. The adoption of these standards do not have significant impact on the Group.</w:t>
      </w:r>
    </w:p>
    <w:p w14:paraId="36367BB6" w14:textId="7D52F91C" w:rsidR="002B5520" w:rsidRPr="00DF7EF1" w:rsidRDefault="0044376D" w:rsidP="002B5520">
      <w:pPr>
        <w:jc w:val="thaiDistribute"/>
        <w:rPr>
          <w:rFonts w:ascii="Arial" w:hAnsi="Arial" w:cs="Arial"/>
          <w:b/>
          <w:bCs/>
          <w:color w:val="CF4A02"/>
          <w:sz w:val="18"/>
          <w:szCs w:val="18"/>
          <w:highlight w:val="yellow"/>
        </w:rPr>
      </w:pPr>
      <w:r>
        <w:rPr>
          <w:rFonts w:ascii="Arial" w:hAnsi="Arial" w:cs="Arial"/>
          <w:b/>
          <w:bCs/>
          <w:color w:val="CF4A02"/>
          <w:sz w:val="18"/>
          <w:szCs w:val="18"/>
          <w:highlight w:val="yellow"/>
        </w:rPr>
        <w:br w:type="page"/>
      </w:r>
    </w:p>
    <w:p w14:paraId="6334CBBC" w14:textId="2B92279B" w:rsidR="002B5520" w:rsidRPr="0044376D" w:rsidRDefault="00774898" w:rsidP="002B5520">
      <w:pPr>
        <w:ind w:left="540" w:hanging="540"/>
        <w:jc w:val="thaiDistribute"/>
        <w:rPr>
          <w:rFonts w:ascii="Arial" w:hAnsi="Arial" w:cs="Arial"/>
          <w:b/>
          <w:bCs/>
          <w:color w:val="CF4A02"/>
          <w:spacing w:val="-2"/>
          <w:sz w:val="18"/>
          <w:szCs w:val="18"/>
        </w:rPr>
      </w:pPr>
      <w:r w:rsidRPr="00774898">
        <w:rPr>
          <w:rFonts w:ascii="Arial" w:hAnsi="Arial" w:cs="Arial"/>
          <w:b/>
          <w:bCs/>
          <w:color w:val="CF4A02"/>
          <w:sz w:val="18"/>
          <w:szCs w:val="18"/>
          <w:lang w:val="en-GB"/>
        </w:rPr>
        <w:t>3</w:t>
      </w:r>
      <w:r w:rsidR="002B5520" w:rsidRPr="0044376D">
        <w:rPr>
          <w:rFonts w:ascii="Arial" w:hAnsi="Arial" w:cs="Arial"/>
          <w:b/>
          <w:bCs/>
          <w:color w:val="CF4A02"/>
          <w:sz w:val="18"/>
          <w:szCs w:val="18"/>
        </w:rPr>
        <w:t>.</w:t>
      </w:r>
      <w:r w:rsidRPr="00774898">
        <w:rPr>
          <w:rFonts w:ascii="Arial" w:hAnsi="Arial" w:cs="Arial"/>
          <w:b/>
          <w:bCs/>
          <w:color w:val="CF4A02"/>
          <w:sz w:val="18"/>
          <w:szCs w:val="18"/>
          <w:lang w:val="en-GB"/>
        </w:rPr>
        <w:t>2</w:t>
      </w:r>
      <w:r w:rsidR="002B5520" w:rsidRPr="0044376D">
        <w:rPr>
          <w:rFonts w:ascii="Arial" w:hAnsi="Arial" w:cs="Arial"/>
          <w:b/>
          <w:bCs/>
          <w:color w:val="CF4A02"/>
          <w:sz w:val="18"/>
          <w:szCs w:val="18"/>
        </w:rPr>
        <w:t xml:space="preserve"> </w:t>
      </w:r>
      <w:r w:rsidR="002B5520" w:rsidRPr="0044376D">
        <w:rPr>
          <w:rFonts w:ascii="Arial" w:hAnsi="Arial" w:cs="Arial"/>
          <w:b/>
          <w:bCs/>
          <w:color w:val="CF4A02"/>
          <w:sz w:val="18"/>
          <w:szCs w:val="18"/>
        </w:rPr>
        <w:tab/>
        <w:t xml:space="preserve">Amended financial reporting standards that are effective for accounting period beginning or after                   </w:t>
      </w:r>
      <w:r w:rsidRPr="00774898">
        <w:rPr>
          <w:rFonts w:ascii="Arial" w:hAnsi="Arial" w:cs="Arial"/>
          <w:b/>
          <w:bCs/>
          <w:color w:val="CF4A02"/>
          <w:sz w:val="18"/>
          <w:szCs w:val="18"/>
          <w:lang w:val="en-GB"/>
        </w:rPr>
        <w:t>1</w:t>
      </w:r>
      <w:r w:rsidR="002B5520" w:rsidRPr="0044376D">
        <w:rPr>
          <w:rFonts w:ascii="Arial" w:hAnsi="Arial" w:cs="Arial"/>
          <w:b/>
          <w:bCs/>
          <w:color w:val="CF4A02"/>
          <w:sz w:val="18"/>
          <w:szCs w:val="18"/>
        </w:rPr>
        <w:t xml:space="preserve"> January </w:t>
      </w:r>
      <w:r w:rsidRPr="00774898">
        <w:rPr>
          <w:rFonts w:ascii="Arial" w:hAnsi="Arial" w:cs="Arial"/>
          <w:b/>
          <w:bCs/>
          <w:color w:val="CF4A02"/>
          <w:sz w:val="18"/>
          <w:szCs w:val="18"/>
          <w:lang w:val="en-GB"/>
        </w:rPr>
        <w:t>2023</w:t>
      </w:r>
      <w:r w:rsidR="002B5520" w:rsidRPr="0044376D">
        <w:rPr>
          <w:rFonts w:ascii="Arial" w:hAnsi="Arial" w:cs="Arial"/>
          <w:b/>
          <w:bCs/>
          <w:color w:val="CF4A02"/>
          <w:sz w:val="18"/>
          <w:szCs w:val="18"/>
        </w:rPr>
        <w:t xml:space="preserve"> and relevant to the Group</w:t>
      </w:r>
    </w:p>
    <w:p w14:paraId="7B78C43C" w14:textId="77777777" w:rsidR="002B5520" w:rsidRPr="0044376D" w:rsidRDefault="002B5520" w:rsidP="002B5520">
      <w:pPr>
        <w:ind w:left="540"/>
        <w:jc w:val="thaiDistribute"/>
        <w:rPr>
          <w:rFonts w:ascii="Arial" w:eastAsia="MS Mincho" w:hAnsi="Arial" w:cs="Arial"/>
          <w:b/>
          <w:bCs/>
          <w:sz w:val="18"/>
          <w:szCs w:val="18"/>
        </w:rPr>
      </w:pPr>
    </w:p>
    <w:p w14:paraId="630D22F0" w14:textId="77777777" w:rsidR="002B5520" w:rsidRPr="0044376D" w:rsidRDefault="002B5520" w:rsidP="002B5520">
      <w:pPr>
        <w:ind w:left="540"/>
        <w:rPr>
          <w:rFonts w:ascii="Arial" w:hAnsi="Arial" w:cs="Arial"/>
          <w:sz w:val="18"/>
          <w:szCs w:val="18"/>
          <w:lang w:val="en-GB"/>
        </w:rPr>
      </w:pPr>
      <w:r w:rsidRPr="0044376D">
        <w:rPr>
          <w:rFonts w:ascii="Arial" w:hAnsi="Arial" w:cs="Arial"/>
          <w:sz w:val="18"/>
          <w:szCs w:val="18"/>
          <w:lang w:val="en-GB"/>
        </w:rPr>
        <w:t>Certain amended TFRSs have been issued that are not mandatory for the current reporting period and have not been early adopted by the Group and the Company.</w:t>
      </w:r>
    </w:p>
    <w:p w14:paraId="0A0235D2" w14:textId="77777777" w:rsidR="002B5520" w:rsidRPr="0044376D" w:rsidRDefault="002B5520" w:rsidP="002B5520">
      <w:pPr>
        <w:ind w:left="540"/>
        <w:rPr>
          <w:rFonts w:ascii="Arial" w:hAnsi="Arial" w:cs="Arial"/>
          <w:sz w:val="18"/>
          <w:szCs w:val="18"/>
          <w:lang w:val="en-GB"/>
        </w:rPr>
      </w:pPr>
    </w:p>
    <w:p w14:paraId="11D76A98" w14:textId="25EF7AC9" w:rsidR="002B5520" w:rsidRPr="0044376D" w:rsidRDefault="002B5520" w:rsidP="002B5520">
      <w:pPr>
        <w:pStyle w:val="NormalWeb"/>
        <w:shd w:val="clear" w:color="auto" w:fill="FFFFFF"/>
        <w:spacing w:before="0" w:beforeAutospacing="0" w:after="0" w:afterAutospacing="0"/>
        <w:ind w:left="1080" w:hanging="540"/>
        <w:jc w:val="both"/>
        <w:rPr>
          <w:rFonts w:ascii="Arial" w:hAnsi="Arial" w:cs="Arial"/>
          <w:color w:val="222222"/>
          <w:sz w:val="18"/>
          <w:szCs w:val="18"/>
        </w:rPr>
      </w:pPr>
      <w:bookmarkStart w:id="9" w:name="_Hlk113452119"/>
      <w:r w:rsidRPr="0044376D">
        <w:rPr>
          <w:rFonts w:ascii="Arial" w:hAnsi="Arial" w:cs="Arial"/>
          <w:b/>
          <w:bCs/>
          <w:color w:val="CF4A02"/>
          <w:sz w:val="18"/>
          <w:szCs w:val="18"/>
        </w:rPr>
        <w:t>a)</w:t>
      </w:r>
      <w:r w:rsidRPr="0044376D">
        <w:rPr>
          <w:rFonts w:ascii="Arial" w:hAnsi="Arial" w:cs="Arial"/>
          <w:b/>
          <w:bCs/>
          <w:color w:val="4472C4"/>
          <w:sz w:val="18"/>
          <w:szCs w:val="18"/>
          <w:cs/>
        </w:rPr>
        <w:tab/>
      </w:r>
      <w:r w:rsidRPr="0044376D">
        <w:rPr>
          <w:rFonts w:ascii="Arial" w:hAnsi="Arial" w:cs="Arial"/>
          <w:b/>
          <w:bCs/>
          <w:color w:val="CF4A02"/>
          <w:sz w:val="18"/>
          <w:szCs w:val="18"/>
        </w:rPr>
        <w:t xml:space="preserve">Amendment to TAS </w:t>
      </w:r>
      <w:r w:rsidR="00774898" w:rsidRPr="00774898">
        <w:rPr>
          <w:rFonts w:ascii="Arial" w:hAnsi="Arial" w:cs="Arial"/>
          <w:b/>
          <w:bCs/>
          <w:color w:val="CF4A02"/>
          <w:sz w:val="18"/>
          <w:szCs w:val="18"/>
          <w:lang w:val="en-GB"/>
        </w:rPr>
        <w:t>16</w:t>
      </w:r>
      <w:r w:rsidRPr="0044376D">
        <w:rPr>
          <w:rFonts w:ascii="Arial" w:hAnsi="Arial" w:cs="Arial"/>
          <w:b/>
          <w:bCs/>
          <w:color w:val="CF4A02"/>
          <w:sz w:val="18"/>
          <w:szCs w:val="18"/>
        </w:rPr>
        <w:t xml:space="preserve"> - Property, plant and equipment</w:t>
      </w:r>
      <w:r w:rsidRPr="0044376D">
        <w:rPr>
          <w:rFonts w:ascii="Arial" w:hAnsi="Arial" w:cs="Arial"/>
          <w:color w:val="222222"/>
          <w:sz w:val="18"/>
          <w:szCs w:val="18"/>
          <w:cs/>
        </w:rPr>
        <w:t xml:space="preserve"> </w:t>
      </w:r>
      <w:r w:rsidRPr="0044376D">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102110A1" w14:textId="77777777" w:rsidR="002B5520" w:rsidRPr="0044376D" w:rsidRDefault="002B5520" w:rsidP="002B5520">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5F87A7EF" w14:textId="7832F380" w:rsidR="002B5520" w:rsidRPr="0044376D" w:rsidRDefault="002B5520" w:rsidP="002B5520">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44376D">
        <w:rPr>
          <w:rFonts w:ascii="Arial" w:hAnsi="Arial" w:cs="Arial"/>
          <w:b/>
          <w:bCs/>
          <w:color w:val="CF4A02"/>
          <w:sz w:val="18"/>
          <w:szCs w:val="18"/>
        </w:rPr>
        <w:t>b)</w:t>
      </w:r>
      <w:r w:rsidRPr="0044376D">
        <w:rPr>
          <w:rFonts w:ascii="Arial" w:hAnsi="Arial" w:cs="Arial"/>
          <w:color w:val="4472C4"/>
          <w:sz w:val="18"/>
          <w:szCs w:val="18"/>
          <w:cs/>
        </w:rPr>
        <w:tab/>
      </w:r>
      <w:r w:rsidRPr="0044376D">
        <w:rPr>
          <w:rFonts w:ascii="Arial" w:hAnsi="Arial" w:cs="Arial"/>
          <w:b/>
          <w:bCs/>
          <w:color w:val="CF4A02"/>
          <w:sz w:val="18"/>
          <w:szCs w:val="18"/>
        </w:rPr>
        <w:t xml:space="preserve">Amendment to TAS </w:t>
      </w:r>
      <w:r w:rsidR="00774898" w:rsidRPr="00774898">
        <w:rPr>
          <w:rFonts w:ascii="Arial" w:hAnsi="Arial" w:cs="Arial"/>
          <w:b/>
          <w:bCs/>
          <w:color w:val="CF4A02"/>
          <w:sz w:val="18"/>
          <w:szCs w:val="18"/>
          <w:lang w:val="en-GB"/>
        </w:rPr>
        <w:t>37</w:t>
      </w:r>
      <w:r w:rsidRPr="0044376D">
        <w:rPr>
          <w:rFonts w:ascii="Arial" w:hAnsi="Arial" w:cs="Arial"/>
          <w:b/>
          <w:bCs/>
          <w:color w:val="CF4A02"/>
          <w:sz w:val="18"/>
          <w:szCs w:val="18"/>
        </w:rPr>
        <w:t xml:space="preserve"> - Provisions, contingent liabilities and contingent assets</w:t>
      </w:r>
      <w:r w:rsidRPr="0044376D">
        <w:rPr>
          <w:rFonts w:ascii="Arial" w:hAnsi="Arial" w:cs="Arial"/>
          <w:color w:val="222222"/>
          <w:sz w:val="18"/>
          <w:szCs w:val="18"/>
        </w:rPr>
        <w:t xml:space="preserve"> c</w:t>
      </w:r>
      <w:r w:rsidRPr="0044376D">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242658C" w14:textId="77777777" w:rsidR="002B5520" w:rsidRPr="0044376D" w:rsidRDefault="002B5520" w:rsidP="002B5520">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783E9102" w14:textId="4E2DF9EC" w:rsidR="002B5520" w:rsidRPr="0044376D" w:rsidRDefault="002B5520" w:rsidP="002B5520">
      <w:pPr>
        <w:pStyle w:val="NormalWeb"/>
        <w:shd w:val="clear" w:color="auto" w:fill="FFFFFF"/>
        <w:spacing w:before="0" w:beforeAutospacing="0" w:after="0" w:afterAutospacing="0"/>
        <w:ind w:left="1080" w:hanging="540"/>
        <w:jc w:val="both"/>
        <w:rPr>
          <w:rFonts w:ascii="Arial" w:hAnsi="Arial" w:cs="Arial"/>
          <w:color w:val="000000"/>
          <w:spacing w:val="-4"/>
          <w:sz w:val="18"/>
          <w:szCs w:val="18"/>
        </w:rPr>
      </w:pPr>
      <w:r w:rsidRPr="0044376D">
        <w:rPr>
          <w:rFonts w:ascii="Arial" w:hAnsi="Arial" w:cs="Arial"/>
          <w:b/>
          <w:bCs/>
          <w:color w:val="CF4A02"/>
          <w:sz w:val="18"/>
          <w:szCs w:val="18"/>
        </w:rPr>
        <w:t>c)</w:t>
      </w:r>
      <w:r w:rsidRPr="0044376D">
        <w:rPr>
          <w:rFonts w:ascii="Arial" w:hAnsi="Arial" w:cs="Arial"/>
          <w:color w:val="4472C4"/>
          <w:sz w:val="18"/>
          <w:szCs w:val="18"/>
          <w:cs/>
        </w:rPr>
        <w:tab/>
      </w:r>
      <w:r w:rsidRPr="0044376D">
        <w:rPr>
          <w:rFonts w:ascii="Arial" w:hAnsi="Arial" w:cs="Arial"/>
          <w:b/>
          <w:bCs/>
          <w:color w:val="CF4A02"/>
          <w:sz w:val="18"/>
          <w:szCs w:val="18"/>
        </w:rPr>
        <w:t xml:space="preserve">Amendment to TFRS </w:t>
      </w:r>
      <w:r w:rsidR="00774898" w:rsidRPr="00774898">
        <w:rPr>
          <w:rFonts w:ascii="Arial" w:hAnsi="Arial" w:cs="Arial"/>
          <w:b/>
          <w:bCs/>
          <w:color w:val="CF4A02"/>
          <w:sz w:val="18"/>
          <w:szCs w:val="18"/>
          <w:lang w:val="en-GB"/>
        </w:rPr>
        <w:t>3</w:t>
      </w:r>
      <w:r w:rsidRPr="0044376D">
        <w:rPr>
          <w:rFonts w:ascii="Arial" w:hAnsi="Arial" w:cs="Arial"/>
          <w:b/>
          <w:bCs/>
          <w:color w:val="CF4A02"/>
          <w:sz w:val="18"/>
          <w:szCs w:val="18"/>
        </w:rPr>
        <w:t xml:space="preserve"> - Business combinations</w:t>
      </w:r>
      <w:r w:rsidRPr="0044376D">
        <w:rPr>
          <w:rFonts w:ascii="Arial" w:hAnsi="Arial" w:cs="Arial"/>
          <w:color w:val="222222"/>
          <w:sz w:val="18"/>
          <w:szCs w:val="18"/>
        </w:rPr>
        <w:t xml:space="preserve"> </w:t>
      </w:r>
      <w:r w:rsidRPr="0044376D">
        <w:rPr>
          <w:rFonts w:ascii="Arial" w:hAnsi="Arial" w:cs="Arial"/>
          <w:color w:val="222222"/>
          <w:spacing w:val="-4"/>
          <w:sz w:val="18"/>
          <w:szCs w:val="18"/>
        </w:rPr>
        <w:t>c</w:t>
      </w:r>
      <w:r w:rsidRPr="0044376D">
        <w:rPr>
          <w:rFonts w:ascii="Arial" w:hAnsi="Arial" w:cs="Arial"/>
          <w:color w:val="000000"/>
          <w:spacing w:val="-4"/>
          <w:sz w:val="18"/>
          <w:szCs w:val="18"/>
        </w:rPr>
        <w:t xml:space="preserve">larified some minor amendments to update its references to the Conceptual Framework for Financial Reporting and added a consideration for the recognition of liabilities and contingent liabilities acquired from business combinations. The amendments </w:t>
      </w:r>
      <w:r w:rsidRPr="0044376D">
        <w:rPr>
          <w:rFonts w:ascii="Arial" w:hAnsi="Arial" w:cs="Arial"/>
          <w:color w:val="000000"/>
          <w:spacing w:val="-2"/>
          <w:sz w:val="18"/>
          <w:szCs w:val="18"/>
        </w:rPr>
        <w:t>also confirmed that contingent assets shouldn’t be recognised at the acquisition date.</w:t>
      </w:r>
    </w:p>
    <w:p w14:paraId="134E0253" w14:textId="77777777" w:rsidR="002B5520" w:rsidRPr="0044376D" w:rsidRDefault="002B5520" w:rsidP="002B5520">
      <w:pPr>
        <w:pStyle w:val="NormalWeb"/>
        <w:shd w:val="clear" w:color="auto" w:fill="FFFFFF"/>
        <w:spacing w:before="0" w:beforeAutospacing="0" w:after="0" w:afterAutospacing="0"/>
        <w:ind w:left="1080" w:hanging="540"/>
        <w:jc w:val="both"/>
        <w:rPr>
          <w:rFonts w:ascii="Arial" w:hAnsi="Arial" w:cs="Arial"/>
          <w:color w:val="222222"/>
          <w:spacing w:val="-4"/>
          <w:sz w:val="18"/>
          <w:szCs w:val="18"/>
        </w:rPr>
      </w:pPr>
    </w:p>
    <w:p w14:paraId="32BBE2B9" w14:textId="7ABF1EFF" w:rsidR="002B5520" w:rsidRPr="0044376D" w:rsidRDefault="002B5520" w:rsidP="002B5520">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44376D">
        <w:rPr>
          <w:rFonts w:ascii="Arial" w:hAnsi="Arial" w:cs="Arial"/>
          <w:b/>
          <w:bCs/>
          <w:color w:val="CF4A02"/>
          <w:sz w:val="18"/>
          <w:szCs w:val="18"/>
        </w:rPr>
        <w:t>d)</w:t>
      </w:r>
      <w:r w:rsidRPr="0044376D">
        <w:rPr>
          <w:rFonts w:ascii="Arial" w:hAnsi="Arial" w:cs="Arial"/>
          <w:color w:val="4472C4"/>
          <w:sz w:val="18"/>
          <w:szCs w:val="18"/>
          <w:cs/>
        </w:rPr>
        <w:tab/>
      </w:r>
      <w:r w:rsidRPr="0044376D">
        <w:rPr>
          <w:rFonts w:ascii="Arial" w:hAnsi="Arial" w:cs="Arial"/>
          <w:b/>
          <w:bCs/>
          <w:color w:val="CF4A02"/>
          <w:sz w:val="18"/>
          <w:szCs w:val="18"/>
        </w:rPr>
        <w:t xml:space="preserve">Amendment to TFRS </w:t>
      </w:r>
      <w:r w:rsidR="00774898" w:rsidRPr="00774898">
        <w:rPr>
          <w:rFonts w:ascii="Arial" w:hAnsi="Arial" w:cs="Arial"/>
          <w:b/>
          <w:bCs/>
          <w:color w:val="CF4A02"/>
          <w:sz w:val="18"/>
          <w:szCs w:val="18"/>
          <w:lang w:val="en-GB"/>
        </w:rPr>
        <w:t>9</w:t>
      </w:r>
      <w:r w:rsidRPr="0044376D">
        <w:rPr>
          <w:rFonts w:ascii="Arial" w:hAnsi="Arial" w:cs="Arial"/>
          <w:b/>
          <w:bCs/>
          <w:color w:val="CF4A02"/>
          <w:sz w:val="18"/>
          <w:szCs w:val="18"/>
        </w:rPr>
        <w:t xml:space="preserve"> - Financial Instruments</w:t>
      </w:r>
      <w:r w:rsidRPr="0044376D">
        <w:rPr>
          <w:rFonts w:ascii="Arial" w:hAnsi="Arial" w:cs="Arial"/>
          <w:color w:val="222222"/>
          <w:sz w:val="18"/>
          <w:szCs w:val="18"/>
        </w:rPr>
        <w:t xml:space="preserve"> c</w:t>
      </w:r>
      <w:r w:rsidRPr="0044376D">
        <w:rPr>
          <w:rFonts w:ascii="Arial" w:hAnsi="Arial" w:cs="Arial"/>
          <w:color w:val="000000"/>
          <w:sz w:val="18"/>
          <w:szCs w:val="18"/>
        </w:rPr>
        <w:t xml:space="preserve">larified which fees should be included in the </w:t>
      </w:r>
      <w:r w:rsidR="00774898" w:rsidRPr="00774898">
        <w:rPr>
          <w:rFonts w:ascii="Arial" w:hAnsi="Arial" w:cs="Arial"/>
          <w:color w:val="000000"/>
          <w:sz w:val="18"/>
          <w:szCs w:val="18"/>
          <w:lang w:val="en-GB"/>
        </w:rPr>
        <w:t>10</w:t>
      </w:r>
      <w:r w:rsidRPr="0044376D">
        <w:rPr>
          <w:rFonts w:ascii="Arial" w:hAnsi="Arial" w:cs="Arial"/>
          <w:color w:val="000000"/>
          <w:sz w:val="18"/>
          <w:szCs w:val="18"/>
        </w:rPr>
        <w:t>% test for the derecognition of financial liabilities. It should only include fees between the borrower and lender.</w:t>
      </w:r>
    </w:p>
    <w:bookmarkEnd w:id="9"/>
    <w:p w14:paraId="6CF5B25D" w14:textId="77777777" w:rsidR="002B5520" w:rsidRPr="0044376D" w:rsidRDefault="002B5520" w:rsidP="002B5520">
      <w:pPr>
        <w:ind w:left="540"/>
        <w:rPr>
          <w:rFonts w:ascii="Arial" w:hAnsi="Arial" w:cs="Arial"/>
          <w:sz w:val="18"/>
          <w:szCs w:val="18"/>
          <w:lang w:val="en-GB"/>
        </w:rPr>
      </w:pPr>
    </w:p>
    <w:p w14:paraId="28C88DDA" w14:textId="77777777" w:rsidR="002B5520" w:rsidRPr="0044376D" w:rsidRDefault="002B5520" w:rsidP="002B5520">
      <w:pPr>
        <w:ind w:left="540"/>
        <w:contextualSpacing/>
        <w:jc w:val="thaiDistribute"/>
        <w:rPr>
          <w:rFonts w:ascii="Arial" w:eastAsia="Cambria" w:hAnsi="Arial" w:cs="Arial"/>
          <w:sz w:val="18"/>
          <w:szCs w:val="18"/>
          <w:lang w:val="en-GB" w:bidi="ar-SA"/>
        </w:rPr>
      </w:pPr>
      <w:r w:rsidRPr="0044376D">
        <w:rPr>
          <w:rFonts w:ascii="Arial" w:eastAsia="Cambria" w:hAnsi="Arial" w:cs="Arial"/>
          <w:sz w:val="18"/>
          <w:szCs w:val="18"/>
          <w:lang w:val="en-GB" w:bidi="ar-SA"/>
        </w:rPr>
        <w:t>The Group’s management is currently assessing the impact of adoption of these standards.</w:t>
      </w:r>
    </w:p>
    <w:p w14:paraId="52E0B51D" w14:textId="5968776D" w:rsidR="002B5520" w:rsidRPr="0044376D" w:rsidRDefault="002B5520" w:rsidP="004C64A6">
      <w:pPr>
        <w:ind w:left="540" w:hanging="540"/>
        <w:jc w:val="thaiDistribute"/>
        <w:rPr>
          <w:rFonts w:ascii="Arial" w:hAnsi="Arial" w:cs="Cordia New"/>
          <w:b/>
          <w:bCs/>
          <w:color w:val="CF4A02"/>
          <w:sz w:val="18"/>
          <w:szCs w:val="18"/>
          <w:lang w:val="en-GB"/>
        </w:rPr>
      </w:pPr>
    </w:p>
    <w:p w14:paraId="0C07BDAA" w14:textId="05E5FE58" w:rsidR="00BF7E71" w:rsidRPr="0044376D" w:rsidRDefault="00BF7E71" w:rsidP="00FF245D">
      <w:pPr>
        <w:rPr>
          <w:rFonts w:ascii="Arial" w:hAnsi="Arial" w:cs="Arial"/>
          <w:b/>
          <w:bCs/>
          <w:color w:val="000000"/>
          <w:sz w:val="18"/>
          <w:szCs w:val="18"/>
        </w:rPr>
      </w:pPr>
    </w:p>
    <w:tbl>
      <w:tblPr>
        <w:tblW w:w="9459" w:type="dxa"/>
        <w:tblInd w:w="108" w:type="dxa"/>
        <w:shd w:val="clear" w:color="auto" w:fill="FFA543"/>
        <w:tblLook w:val="04A0" w:firstRow="1" w:lastRow="0" w:firstColumn="1" w:lastColumn="0" w:noHBand="0" w:noVBand="1"/>
      </w:tblPr>
      <w:tblGrid>
        <w:gridCol w:w="9459"/>
      </w:tblGrid>
      <w:tr w:rsidR="008515E5" w:rsidRPr="0044376D" w14:paraId="64D8E735" w14:textId="77777777" w:rsidTr="00234111">
        <w:trPr>
          <w:trHeight w:val="386"/>
        </w:trPr>
        <w:tc>
          <w:tcPr>
            <w:tcW w:w="9459" w:type="dxa"/>
            <w:shd w:val="clear" w:color="auto" w:fill="FFA543"/>
            <w:vAlign w:val="center"/>
          </w:tcPr>
          <w:p w14:paraId="45C655DD" w14:textId="295EDFBA" w:rsidR="008515E5" w:rsidRPr="0044376D" w:rsidRDefault="00774898" w:rsidP="00AA0FCF">
            <w:pPr>
              <w:tabs>
                <w:tab w:val="left" w:pos="432"/>
                <w:tab w:val="left" w:pos="526"/>
              </w:tabs>
              <w:ind w:left="432" w:hanging="432"/>
              <w:rPr>
                <w:rFonts w:ascii="Arial" w:eastAsia="Arial Unicode MS" w:hAnsi="Arial" w:cs="Arial"/>
                <w:b/>
                <w:bCs/>
                <w:color w:val="FFFFFF"/>
                <w:sz w:val="18"/>
                <w:szCs w:val="18"/>
                <w:cs/>
                <w:lang w:val="en-GB" w:eastAsia="en-US"/>
              </w:rPr>
            </w:pPr>
            <w:r w:rsidRPr="00774898">
              <w:rPr>
                <w:rFonts w:ascii="Arial" w:eastAsia="Arial Unicode MS" w:hAnsi="Arial" w:cs="Arial"/>
                <w:b/>
                <w:bCs/>
                <w:color w:val="FFFFFF"/>
                <w:sz w:val="18"/>
                <w:szCs w:val="18"/>
                <w:lang w:val="en-GB" w:eastAsia="en-US"/>
              </w:rPr>
              <w:t>4</w:t>
            </w:r>
            <w:r w:rsidR="008515E5" w:rsidRPr="0044376D">
              <w:rPr>
                <w:rFonts w:ascii="Arial" w:eastAsia="Arial Unicode MS" w:hAnsi="Arial" w:cs="Arial"/>
                <w:b/>
                <w:bCs/>
                <w:color w:val="FFFFFF"/>
                <w:sz w:val="18"/>
                <w:szCs w:val="18"/>
                <w:lang w:val="en-GB" w:eastAsia="en-US"/>
              </w:rPr>
              <w:tab/>
              <w:t>Accounting policies</w:t>
            </w:r>
          </w:p>
        </w:tc>
      </w:tr>
    </w:tbl>
    <w:p w14:paraId="702AD9FB" w14:textId="77777777" w:rsidR="00DC5C09" w:rsidRPr="0044376D" w:rsidRDefault="00DC5C09" w:rsidP="00DC5C09">
      <w:pPr>
        <w:rPr>
          <w:rFonts w:ascii="Arial" w:hAnsi="Arial" w:cs="Arial"/>
          <w:b/>
          <w:bCs/>
          <w:color w:val="CF4A02"/>
          <w:sz w:val="18"/>
          <w:szCs w:val="18"/>
        </w:rPr>
      </w:pPr>
    </w:p>
    <w:p w14:paraId="36F96A72" w14:textId="0FA67499" w:rsidR="00DC5C09" w:rsidRPr="0044376D" w:rsidRDefault="00DF6565" w:rsidP="00DC5C09">
      <w:pPr>
        <w:rPr>
          <w:rFonts w:ascii="Arial" w:hAnsi="Arial" w:cs="Arial"/>
          <w:sz w:val="18"/>
          <w:szCs w:val="18"/>
        </w:rPr>
      </w:pPr>
      <w:r w:rsidRPr="0044376D">
        <w:rPr>
          <w:rFonts w:ascii="Arial" w:hAnsi="Arial" w:cs="Arial"/>
          <w:sz w:val="18"/>
          <w:szCs w:val="18"/>
        </w:rPr>
        <w:t xml:space="preserve">The </w:t>
      </w:r>
      <w:r w:rsidR="00727771" w:rsidRPr="0044376D">
        <w:rPr>
          <w:rFonts w:ascii="Arial" w:hAnsi="Arial" w:cs="Arial"/>
          <w:sz w:val="18"/>
          <w:szCs w:val="18"/>
        </w:rPr>
        <w:t>principle</w:t>
      </w:r>
      <w:r w:rsidRPr="0044376D">
        <w:rPr>
          <w:rFonts w:ascii="Arial" w:hAnsi="Arial" w:cs="Arial"/>
          <w:sz w:val="18"/>
          <w:szCs w:val="18"/>
        </w:rPr>
        <w:t xml:space="preserve"> accounting policies applied in the preparation of these consolidated and separate financial statements are set out below;</w:t>
      </w:r>
    </w:p>
    <w:p w14:paraId="19755F6C" w14:textId="77777777" w:rsidR="00FB16A0" w:rsidRPr="0044376D" w:rsidRDefault="00FB16A0" w:rsidP="00FF245D">
      <w:pPr>
        <w:pStyle w:val="ListParagraph"/>
        <w:spacing w:after="0" w:line="240" w:lineRule="auto"/>
        <w:ind w:left="540" w:hanging="540"/>
        <w:jc w:val="both"/>
        <w:rPr>
          <w:rFonts w:ascii="Arial" w:eastAsia="Arial Unicode MS" w:hAnsi="Arial" w:cs="Arial"/>
          <w:color w:val="CF4A02"/>
          <w:sz w:val="18"/>
          <w:szCs w:val="18"/>
          <w:lang w:val="en-GB"/>
        </w:rPr>
      </w:pPr>
    </w:p>
    <w:bookmarkEnd w:id="6"/>
    <w:p w14:paraId="46DA7B11" w14:textId="6AF6BFE4" w:rsidR="001D3ADC" w:rsidRPr="0044376D" w:rsidRDefault="00774898" w:rsidP="00234111">
      <w:pPr>
        <w:tabs>
          <w:tab w:val="left" w:pos="540"/>
          <w:tab w:val="left" w:pos="1080"/>
        </w:tabs>
        <w:ind w:left="540" w:hanging="540"/>
        <w:jc w:val="left"/>
        <w:rPr>
          <w:rFonts w:ascii="Arial" w:eastAsia="Arial Unicode MS" w:hAnsi="Arial" w:cs="Arial"/>
          <w:b/>
          <w:bCs/>
          <w:color w:val="CF4A02"/>
          <w:sz w:val="18"/>
          <w:szCs w:val="18"/>
          <w:lang w:val="en-GB"/>
        </w:rPr>
      </w:pPr>
      <w:r w:rsidRPr="00774898">
        <w:rPr>
          <w:rFonts w:ascii="Arial" w:hAnsi="Arial" w:cs="Arial"/>
          <w:b/>
          <w:bCs/>
          <w:color w:val="CF4A02"/>
          <w:sz w:val="18"/>
          <w:szCs w:val="18"/>
          <w:shd w:val="clear" w:color="auto" w:fill="FFFFFF"/>
          <w:lang w:val="en-GB"/>
        </w:rPr>
        <w:t>4</w:t>
      </w:r>
      <w:r w:rsidR="008515E5" w:rsidRPr="0044376D">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w:t>
      </w:r>
      <w:r w:rsidR="00587C0F" w:rsidRPr="0044376D">
        <w:rPr>
          <w:rFonts w:ascii="Arial" w:hAnsi="Arial" w:cs="Arial"/>
          <w:b/>
          <w:bCs/>
          <w:color w:val="CF4A02"/>
          <w:sz w:val="18"/>
          <w:szCs w:val="18"/>
          <w:shd w:val="clear" w:color="auto" w:fill="FFFFFF"/>
        </w:rPr>
        <w:tab/>
      </w:r>
      <w:r w:rsidR="001D3ADC" w:rsidRPr="0044376D">
        <w:rPr>
          <w:rFonts w:ascii="Arial" w:eastAsia="Arial Unicode MS" w:hAnsi="Arial" w:cs="Arial"/>
          <w:b/>
          <w:bCs/>
          <w:color w:val="CF4A02"/>
          <w:sz w:val="18"/>
          <w:szCs w:val="18"/>
          <w:lang w:val="en-GB"/>
        </w:rPr>
        <w:t>Principles of consolidation accounting</w:t>
      </w:r>
    </w:p>
    <w:p w14:paraId="46B003EE" w14:textId="77777777" w:rsidR="00587C0F" w:rsidRPr="0044376D" w:rsidRDefault="00587C0F" w:rsidP="00EE4D99">
      <w:pPr>
        <w:ind w:left="1620" w:hanging="540"/>
        <w:rPr>
          <w:rFonts w:ascii="Arial" w:hAnsi="Arial" w:cs="Arial"/>
          <w:b/>
          <w:bCs/>
          <w:color w:val="000000"/>
          <w:sz w:val="18"/>
          <w:szCs w:val="18"/>
          <w:shd w:val="clear" w:color="auto" w:fill="FFFFFF"/>
          <w:lang w:val="en-GB"/>
        </w:rPr>
      </w:pPr>
    </w:p>
    <w:p w14:paraId="6993A99C" w14:textId="77777777" w:rsidR="001D3ADC" w:rsidRPr="0044376D" w:rsidRDefault="001D3ADC" w:rsidP="000C3846">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a)</w:t>
      </w:r>
      <w:r w:rsidRPr="0044376D">
        <w:rPr>
          <w:rFonts w:ascii="Arial" w:eastAsia="Arial Unicode MS" w:hAnsi="Arial" w:cs="Arial"/>
          <w:b/>
          <w:bCs/>
          <w:color w:val="CF4A02"/>
          <w:sz w:val="18"/>
          <w:szCs w:val="18"/>
          <w:lang w:val="en-GB"/>
        </w:rPr>
        <w:tab/>
        <w:t>Subsidiaries</w:t>
      </w:r>
    </w:p>
    <w:p w14:paraId="60DEB1F1" w14:textId="77777777" w:rsidR="001D3ADC" w:rsidRPr="0044376D" w:rsidRDefault="001D3ADC" w:rsidP="00EE4D99">
      <w:pPr>
        <w:ind w:left="1620" w:hanging="540"/>
        <w:rPr>
          <w:rFonts w:ascii="Arial" w:hAnsi="Arial" w:cs="Arial"/>
          <w:b/>
          <w:bCs/>
          <w:color w:val="000000"/>
          <w:sz w:val="18"/>
          <w:szCs w:val="18"/>
        </w:rPr>
      </w:pPr>
    </w:p>
    <w:p w14:paraId="5A5D5672" w14:textId="77777777" w:rsidR="001D3ADC" w:rsidRPr="0044376D" w:rsidRDefault="001D3ADC" w:rsidP="004B15A4">
      <w:pPr>
        <w:ind w:left="108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9CA42D5" w14:textId="77777777" w:rsidR="001D3ADC" w:rsidRPr="0044376D" w:rsidRDefault="001D3ADC" w:rsidP="00EE4D99">
      <w:pPr>
        <w:ind w:left="1620" w:hanging="540"/>
        <w:rPr>
          <w:rFonts w:ascii="Arial" w:hAnsi="Arial" w:cs="Arial"/>
          <w:b/>
          <w:bCs/>
          <w:color w:val="000000"/>
          <w:sz w:val="18"/>
          <w:szCs w:val="18"/>
        </w:rPr>
      </w:pPr>
    </w:p>
    <w:p w14:paraId="4039673B" w14:textId="0B9F5DF7" w:rsidR="00183D60" w:rsidRPr="0044376D" w:rsidRDefault="001D3ADC" w:rsidP="00183D60">
      <w:pPr>
        <w:tabs>
          <w:tab w:val="left" w:pos="1164"/>
        </w:tabs>
        <w:ind w:left="1080"/>
        <w:jc w:val="thaiDistribute"/>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In the separate financial statements, investments in subsidiaries are accounted for usi</w:t>
      </w:r>
      <w:r w:rsidR="004B15A4" w:rsidRPr="0044376D">
        <w:rPr>
          <w:rFonts w:ascii="Arial" w:eastAsia="Arial Unicode MS" w:hAnsi="Arial" w:cs="Arial"/>
          <w:color w:val="000000"/>
          <w:sz w:val="18"/>
          <w:szCs w:val="18"/>
          <w:lang w:val="en-GB"/>
        </w:rPr>
        <w:t>ng cost metho</w:t>
      </w:r>
      <w:r w:rsidR="00EF4F8E" w:rsidRPr="0044376D">
        <w:rPr>
          <w:rFonts w:ascii="Arial" w:eastAsia="Arial Unicode MS" w:hAnsi="Arial" w:cs="Arial"/>
          <w:color w:val="000000"/>
          <w:sz w:val="18"/>
          <w:szCs w:val="18"/>
          <w:lang w:val="en-GB"/>
        </w:rPr>
        <w:t>d less</w:t>
      </w:r>
      <w:r w:rsidR="00927ACA" w:rsidRPr="0044376D">
        <w:rPr>
          <w:rFonts w:ascii="Arial" w:eastAsia="Arial Unicode MS" w:hAnsi="Arial" w:cs="Arial"/>
          <w:color w:val="000000"/>
          <w:sz w:val="18"/>
          <w:szCs w:val="18"/>
          <w:lang w:val="en-GB"/>
        </w:rPr>
        <w:t xml:space="preserve"> allowance for</w:t>
      </w:r>
      <w:r w:rsidR="00EF4F8E" w:rsidRPr="0044376D">
        <w:rPr>
          <w:rFonts w:ascii="Arial" w:eastAsia="Arial Unicode MS" w:hAnsi="Arial" w:cs="Arial"/>
          <w:color w:val="000000"/>
          <w:sz w:val="18"/>
          <w:szCs w:val="18"/>
          <w:lang w:val="en-GB"/>
        </w:rPr>
        <w:t xml:space="preserve"> impairment loss (if any).</w:t>
      </w:r>
    </w:p>
    <w:p w14:paraId="20B1326C" w14:textId="77777777" w:rsidR="00367855" w:rsidRPr="0044376D" w:rsidRDefault="00367855" w:rsidP="004B15A4">
      <w:pPr>
        <w:tabs>
          <w:tab w:val="left" w:pos="1164"/>
        </w:tabs>
        <w:ind w:left="1080"/>
        <w:jc w:val="left"/>
        <w:rPr>
          <w:rFonts w:ascii="Arial" w:eastAsia="Arial Unicode MS" w:hAnsi="Arial" w:cs="Arial"/>
          <w:color w:val="000000"/>
          <w:sz w:val="18"/>
          <w:szCs w:val="18"/>
          <w:lang w:val="en-GB"/>
        </w:rPr>
      </w:pPr>
    </w:p>
    <w:p w14:paraId="48E82057" w14:textId="4083267F" w:rsidR="004B15A4" w:rsidRPr="0044376D" w:rsidRDefault="004B15A4" w:rsidP="004B15A4">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b)</w:t>
      </w:r>
      <w:r w:rsidRPr="0044376D">
        <w:rPr>
          <w:rFonts w:ascii="Arial" w:eastAsia="Arial Unicode MS" w:hAnsi="Arial" w:cs="Arial"/>
          <w:b/>
          <w:bCs/>
          <w:color w:val="CF4A02"/>
          <w:sz w:val="18"/>
          <w:szCs w:val="18"/>
          <w:lang w:val="en-GB"/>
        </w:rPr>
        <w:tab/>
      </w:r>
      <w:r w:rsidR="00183D60" w:rsidRPr="0044376D">
        <w:rPr>
          <w:rFonts w:ascii="Arial" w:eastAsia="Arial Unicode MS" w:hAnsi="Arial" w:cs="Arial"/>
          <w:b/>
          <w:bCs/>
          <w:color w:val="CF4A02"/>
          <w:sz w:val="18"/>
          <w:szCs w:val="18"/>
          <w:lang w:val="en-GB"/>
        </w:rPr>
        <w:t>Joint arrangements</w:t>
      </w:r>
    </w:p>
    <w:p w14:paraId="0C2D91E9" w14:textId="77777777" w:rsidR="004B15A4" w:rsidRPr="0044376D" w:rsidRDefault="004B15A4" w:rsidP="00EE4D99">
      <w:pPr>
        <w:ind w:left="1620" w:hanging="540"/>
        <w:rPr>
          <w:rFonts w:ascii="Arial" w:hAnsi="Arial" w:cs="Arial"/>
          <w:b/>
          <w:bCs/>
          <w:color w:val="000000"/>
          <w:sz w:val="18"/>
          <w:szCs w:val="18"/>
        </w:rPr>
      </w:pPr>
    </w:p>
    <w:p w14:paraId="4B434520" w14:textId="0D4F332C" w:rsidR="007217E7" w:rsidRPr="0044376D" w:rsidRDefault="00183D60" w:rsidP="004B15A4">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027CCA2C" w14:textId="77777777" w:rsidR="006B77F6" w:rsidRPr="0044376D" w:rsidRDefault="006B77F6" w:rsidP="00183D60">
      <w:pPr>
        <w:ind w:left="1080"/>
        <w:rPr>
          <w:rFonts w:ascii="Arial" w:eastAsia="Arial Unicode MS" w:hAnsi="Arial" w:cs="Arial"/>
          <w:i/>
          <w:iCs/>
          <w:color w:val="CF4A02"/>
          <w:sz w:val="18"/>
          <w:szCs w:val="18"/>
          <w:lang w:val="en-GB"/>
        </w:rPr>
      </w:pPr>
    </w:p>
    <w:p w14:paraId="265EBA39" w14:textId="59ADFAD6" w:rsidR="00183D60" w:rsidRPr="0044376D" w:rsidRDefault="00183D60" w:rsidP="00183D60">
      <w:pPr>
        <w:ind w:left="1080"/>
        <w:rPr>
          <w:rFonts w:ascii="Arial" w:eastAsia="Arial Unicode MS" w:hAnsi="Arial" w:cs="Arial"/>
          <w:i/>
          <w:iCs/>
          <w:color w:val="CF4A02"/>
          <w:sz w:val="18"/>
          <w:szCs w:val="18"/>
          <w:lang w:val="en-GB"/>
        </w:rPr>
      </w:pPr>
      <w:r w:rsidRPr="0044376D">
        <w:rPr>
          <w:rFonts w:ascii="Arial" w:eastAsia="Arial Unicode MS" w:hAnsi="Arial" w:cs="Arial"/>
          <w:i/>
          <w:iCs/>
          <w:color w:val="CF4A02"/>
          <w:sz w:val="18"/>
          <w:szCs w:val="18"/>
          <w:lang w:val="en-GB"/>
        </w:rPr>
        <w:t>Joint ventures</w:t>
      </w:r>
    </w:p>
    <w:p w14:paraId="7437AD1D" w14:textId="16F936FC" w:rsidR="00183D60" w:rsidRPr="0044376D" w:rsidRDefault="00183D60" w:rsidP="004B15A4">
      <w:pPr>
        <w:ind w:left="1080"/>
        <w:rPr>
          <w:rFonts w:ascii="Arial" w:eastAsia="Arial Unicode MS" w:hAnsi="Arial" w:cs="Arial"/>
          <w:color w:val="000000"/>
          <w:spacing w:val="-4"/>
          <w:sz w:val="18"/>
          <w:szCs w:val="18"/>
          <w:lang w:val="en-GB"/>
        </w:rPr>
      </w:pPr>
    </w:p>
    <w:p w14:paraId="71BF285A" w14:textId="125A0294" w:rsidR="00183D60" w:rsidRPr="0044376D" w:rsidRDefault="00183D60" w:rsidP="004B15A4">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A joint venture is a joint arrangement whereby the Group has rights to the net assets of the arrangement.  Interests in joint ventures are accounted for using the equity method.</w:t>
      </w:r>
    </w:p>
    <w:p w14:paraId="2221B505" w14:textId="022A3EB6" w:rsidR="00183D60" w:rsidRPr="0044376D" w:rsidRDefault="00183D60" w:rsidP="004B15A4">
      <w:pPr>
        <w:ind w:left="1080"/>
        <w:rPr>
          <w:rFonts w:ascii="Arial" w:eastAsia="Arial Unicode MS" w:hAnsi="Arial" w:cs="Arial"/>
          <w:color w:val="000000"/>
          <w:spacing w:val="-4"/>
          <w:sz w:val="18"/>
          <w:szCs w:val="18"/>
          <w:lang w:val="en-GB"/>
        </w:rPr>
      </w:pPr>
    </w:p>
    <w:p w14:paraId="29B480F1" w14:textId="0864B914" w:rsidR="00183D60" w:rsidRPr="0044376D" w:rsidRDefault="00183D60" w:rsidP="004B15A4">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In the separate financial statements, investments in joint ventures are accounted for using cost method</w:t>
      </w:r>
      <w:r w:rsidR="002B4CB6" w:rsidRPr="0044376D">
        <w:rPr>
          <w:rFonts w:ascii="Arial" w:eastAsia="Arial Unicode MS" w:hAnsi="Arial" w:cs="Arial"/>
          <w:color w:val="000000"/>
          <w:spacing w:val="-4"/>
          <w:sz w:val="18"/>
          <w:szCs w:val="18"/>
          <w:lang w:val="en-GB"/>
        </w:rPr>
        <w:t xml:space="preserve"> less allowance for impairment loss (if any).</w:t>
      </w:r>
    </w:p>
    <w:p w14:paraId="1B1CE580" w14:textId="447C9CD3" w:rsidR="006B77F6" w:rsidRPr="0044376D" w:rsidRDefault="0044376D" w:rsidP="004B15A4">
      <w:pPr>
        <w:ind w:left="1080"/>
        <w:rPr>
          <w:rFonts w:ascii="Arial" w:eastAsia="Arial Unicode MS" w:hAnsi="Arial" w:cs="Arial"/>
          <w:color w:val="000000"/>
          <w:spacing w:val="-4"/>
          <w:sz w:val="18"/>
          <w:szCs w:val="18"/>
          <w:lang w:val="en-GB"/>
        </w:rPr>
      </w:pPr>
      <w:r>
        <w:rPr>
          <w:rFonts w:ascii="Arial" w:eastAsia="Arial Unicode MS" w:hAnsi="Arial" w:cs="Arial"/>
          <w:color w:val="000000"/>
          <w:spacing w:val="-4"/>
          <w:sz w:val="18"/>
          <w:szCs w:val="18"/>
          <w:lang w:val="en-GB"/>
        </w:rPr>
        <w:br w:type="page"/>
      </w:r>
    </w:p>
    <w:p w14:paraId="501A9FE7" w14:textId="4531BFC2" w:rsidR="00D708C4" w:rsidRPr="0044376D" w:rsidRDefault="00EF5632" w:rsidP="00D708C4">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c</w:t>
      </w:r>
      <w:r w:rsidR="00D708C4" w:rsidRPr="0044376D">
        <w:rPr>
          <w:rFonts w:ascii="Arial" w:eastAsia="Arial Unicode MS" w:hAnsi="Arial" w:cs="Arial"/>
          <w:b/>
          <w:bCs/>
          <w:color w:val="CF4A02"/>
          <w:sz w:val="18"/>
          <w:szCs w:val="18"/>
          <w:lang w:val="en-GB"/>
        </w:rPr>
        <w:t>)</w:t>
      </w:r>
      <w:r w:rsidR="00D708C4" w:rsidRPr="0044376D">
        <w:rPr>
          <w:rFonts w:ascii="Arial" w:eastAsia="Arial Unicode MS" w:hAnsi="Arial" w:cs="Arial"/>
          <w:b/>
          <w:bCs/>
          <w:color w:val="CF4A02"/>
          <w:sz w:val="18"/>
          <w:szCs w:val="18"/>
          <w:lang w:val="en-GB"/>
        </w:rPr>
        <w:tab/>
      </w:r>
      <w:r w:rsidR="004F6E4B" w:rsidRPr="0044376D">
        <w:rPr>
          <w:rFonts w:ascii="Arial" w:eastAsia="Arial Unicode MS" w:hAnsi="Arial" w:cs="Arial"/>
          <w:b/>
          <w:bCs/>
          <w:color w:val="CF4A02"/>
          <w:sz w:val="18"/>
          <w:szCs w:val="18"/>
          <w:lang w:val="en-GB"/>
        </w:rPr>
        <w:t>Equity method</w:t>
      </w:r>
    </w:p>
    <w:p w14:paraId="2875434D" w14:textId="77777777" w:rsidR="00D708C4" w:rsidRPr="0044376D" w:rsidRDefault="00D708C4" w:rsidP="00D708C4">
      <w:pPr>
        <w:ind w:left="1620" w:hanging="540"/>
        <w:rPr>
          <w:rFonts w:ascii="Arial" w:hAnsi="Arial" w:cs="Arial"/>
          <w:b/>
          <w:bCs/>
          <w:color w:val="000000"/>
          <w:sz w:val="18"/>
          <w:szCs w:val="18"/>
        </w:rPr>
      </w:pPr>
    </w:p>
    <w:p w14:paraId="4C51EE15" w14:textId="77777777" w:rsidR="004F6E4B" w:rsidRPr="0044376D" w:rsidRDefault="004F6E4B" w:rsidP="004F6E4B">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The investment is initially recognised at cost which is consideration paid and directly attributable costs.</w:t>
      </w:r>
    </w:p>
    <w:p w14:paraId="7E27758A" w14:textId="77777777" w:rsidR="004F6E4B" w:rsidRPr="0044376D" w:rsidRDefault="004F6E4B" w:rsidP="004F6E4B">
      <w:pPr>
        <w:ind w:left="1080"/>
        <w:rPr>
          <w:rFonts w:ascii="Arial" w:eastAsia="Arial Unicode MS" w:hAnsi="Arial" w:cs="Arial"/>
          <w:color w:val="000000"/>
          <w:spacing w:val="-4"/>
          <w:sz w:val="18"/>
          <w:szCs w:val="18"/>
          <w:lang w:val="en-GB"/>
        </w:rPr>
      </w:pPr>
    </w:p>
    <w:p w14:paraId="4AD52E23" w14:textId="77777777" w:rsidR="004F6E4B" w:rsidRPr="0044376D" w:rsidRDefault="004F6E4B" w:rsidP="004F6E4B">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F57CA0E" w14:textId="77777777" w:rsidR="004F6E4B" w:rsidRPr="0044376D" w:rsidRDefault="004F6E4B" w:rsidP="004F6E4B">
      <w:pPr>
        <w:ind w:left="1080"/>
        <w:rPr>
          <w:rFonts w:ascii="Arial" w:eastAsia="Arial Unicode MS" w:hAnsi="Arial" w:cs="Arial"/>
          <w:color w:val="000000"/>
          <w:spacing w:val="-4"/>
          <w:sz w:val="18"/>
          <w:szCs w:val="18"/>
          <w:lang w:val="en-GB"/>
        </w:rPr>
      </w:pPr>
    </w:p>
    <w:p w14:paraId="4E47DE89" w14:textId="6213A558" w:rsidR="00183D60" w:rsidRPr="0044376D" w:rsidRDefault="004F6E4B" w:rsidP="004F6E4B">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When the Group’s share of losses in associates and joint ventures equals or exceeds its interest in the joint ventures, the Group does not recognise further losses, unless it has incurred obligations or made payments on behalf of the joint ventures.</w:t>
      </w:r>
    </w:p>
    <w:p w14:paraId="3D7027F3" w14:textId="2E9054A6" w:rsidR="004F6E4B" w:rsidRPr="0044376D" w:rsidRDefault="004F6E4B" w:rsidP="004F6E4B">
      <w:pPr>
        <w:ind w:left="1080"/>
        <w:rPr>
          <w:rFonts w:ascii="Arial" w:eastAsia="Arial Unicode MS" w:hAnsi="Arial" w:cs="Arial"/>
          <w:color w:val="000000"/>
          <w:spacing w:val="-4"/>
          <w:sz w:val="18"/>
          <w:szCs w:val="18"/>
          <w:lang w:val="en-GB"/>
        </w:rPr>
      </w:pPr>
    </w:p>
    <w:p w14:paraId="6FEDB547" w14:textId="7F2B8F18" w:rsidR="00183D60" w:rsidRPr="0044376D" w:rsidRDefault="00183D60" w:rsidP="00183D60">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d)</w:t>
      </w:r>
      <w:r w:rsidRPr="0044376D">
        <w:rPr>
          <w:rFonts w:ascii="Arial" w:eastAsia="Arial Unicode MS" w:hAnsi="Arial" w:cs="Arial"/>
          <w:b/>
          <w:bCs/>
          <w:color w:val="CF4A02"/>
          <w:sz w:val="18"/>
          <w:szCs w:val="18"/>
          <w:lang w:val="en-GB"/>
        </w:rPr>
        <w:tab/>
        <w:t>Intercompany transactions on consolidation</w:t>
      </w:r>
    </w:p>
    <w:p w14:paraId="0D504AA0" w14:textId="77777777" w:rsidR="00183D60" w:rsidRPr="0044376D" w:rsidRDefault="00183D60" w:rsidP="00183D60">
      <w:pPr>
        <w:ind w:left="1620" w:hanging="540"/>
        <w:rPr>
          <w:rFonts w:ascii="Arial" w:hAnsi="Arial" w:cs="Arial"/>
          <w:b/>
          <w:bCs/>
          <w:color w:val="000000"/>
          <w:sz w:val="18"/>
          <w:szCs w:val="18"/>
        </w:rPr>
      </w:pPr>
    </w:p>
    <w:p w14:paraId="3A29B38C" w14:textId="6F2E51E7" w:rsidR="006B77F6" w:rsidRPr="0044376D" w:rsidRDefault="004F6E4B" w:rsidP="002B5520">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Intra-group transactions, balances and unrealised gains on transactions are eliminated. Unrealised gains on transactions between the Group and</w:t>
      </w:r>
      <w:r w:rsidR="007773BA" w:rsidRPr="0044376D">
        <w:rPr>
          <w:rFonts w:ascii="Arial" w:eastAsia="Arial Unicode MS" w:hAnsi="Arial" w:cs="Arial"/>
          <w:color w:val="000000"/>
          <w:spacing w:val="-4"/>
          <w:sz w:val="18"/>
          <w:szCs w:val="18"/>
          <w:lang w:val="en-GB"/>
        </w:rPr>
        <w:t xml:space="preserve"> its</w:t>
      </w:r>
      <w:r w:rsidRPr="0044376D">
        <w:rPr>
          <w:rFonts w:ascii="Arial" w:eastAsia="Arial Unicode MS" w:hAnsi="Arial" w:cs="Arial"/>
          <w:color w:val="000000"/>
          <w:spacing w:val="-4"/>
          <w:sz w:val="18"/>
          <w:szCs w:val="18"/>
          <w:lang w:val="en-GB"/>
        </w:rPr>
        <w:t xml:space="preserve"> joint ventures are eliminated to the extent of the Group’s interest in the</w:t>
      </w:r>
      <w:r w:rsidR="007773BA" w:rsidRPr="0044376D">
        <w:rPr>
          <w:rFonts w:ascii="Arial" w:eastAsia="Arial Unicode MS" w:hAnsi="Arial" w:cs="Arial"/>
          <w:color w:val="000000"/>
          <w:spacing w:val="-4"/>
          <w:sz w:val="18"/>
          <w:szCs w:val="18"/>
          <w:lang w:val="en-GB"/>
        </w:rPr>
        <w:t xml:space="preserve"> </w:t>
      </w:r>
      <w:r w:rsidRPr="0044376D">
        <w:rPr>
          <w:rFonts w:ascii="Arial" w:eastAsia="Arial Unicode MS" w:hAnsi="Arial" w:cs="Arial"/>
          <w:color w:val="000000"/>
          <w:spacing w:val="-4"/>
          <w:sz w:val="18"/>
          <w:szCs w:val="18"/>
          <w:lang w:val="en-GB"/>
        </w:rPr>
        <w:t>joint ventures. Unrealised losses are also eliminated in the same manner unless the transaction provides evidence of an impairment of the asset transferred.</w:t>
      </w:r>
    </w:p>
    <w:p w14:paraId="5F08FE88" w14:textId="77777777" w:rsidR="002B5520" w:rsidRPr="0044376D" w:rsidRDefault="002B5520" w:rsidP="002B5520">
      <w:pPr>
        <w:ind w:left="1080"/>
        <w:rPr>
          <w:rFonts w:ascii="Arial" w:hAnsi="Arial" w:cs="Arial"/>
          <w:b/>
          <w:bCs/>
          <w:color w:val="CF4A02"/>
          <w:sz w:val="18"/>
          <w:szCs w:val="18"/>
          <w:shd w:val="clear" w:color="auto" w:fill="FFFFFF"/>
          <w:lang w:val="en-GB"/>
        </w:rPr>
      </w:pPr>
    </w:p>
    <w:p w14:paraId="6CE7B2E2" w14:textId="23883846" w:rsidR="006B77F6" w:rsidRPr="0044376D" w:rsidRDefault="00774898" w:rsidP="006B77F6">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6B77F6" w:rsidRPr="0044376D">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2</w:t>
      </w:r>
      <w:r w:rsidR="006B77F6" w:rsidRPr="0044376D">
        <w:rPr>
          <w:rFonts w:ascii="Arial" w:hAnsi="Arial" w:cs="Arial"/>
          <w:b/>
          <w:bCs/>
          <w:color w:val="CF4A02"/>
          <w:sz w:val="18"/>
          <w:szCs w:val="18"/>
          <w:shd w:val="clear" w:color="auto" w:fill="FFFFFF"/>
        </w:rPr>
        <w:tab/>
        <w:t>Business combinations</w:t>
      </w:r>
    </w:p>
    <w:p w14:paraId="0FC67A5F" w14:textId="77777777" w:rsidR="006B77F6" w:rsidRPr="0044376D" w:rsidRDefault="006B77F6" w:rsidP="006B77F6">
      <w:pPr>
        <w:ind w:left="540"/>
        <w:rPr>
          <w:rFonts w:ascii="Arial" w:eastAsia="Arial Unicode MS" w:hAnsi="Arial" w:cs="Arial"/>
          <w:color w:val="000000"/>
          <w:sz w:val="18"/>
          <w:szCs w:val="18"/>
          <w:lang w:val="en-GB"/>
        </w:rPr>
      </w:pPr>
    </w:p>
    <w:p w14:paraId="4C514223" w14:textId="77777777" w:rsidR="006B77F6" w:rsidRPr="0044376D" w:rsidRDefault="006B77F6" w:rsidP="006B77F6">
      <w:pPr>
        <w:ind w:left="54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4631852" w14:textId="77777777" w:rsidR="006B77F6" w:rsidRPr="0044376D" w:rsidRDefault="006B77F6" w:rsidP="006B77F6">
      <w:pPr>
        <w:ind w:left="540"/>
        <w:rPr>
          <w:rFonts w:ascii="Arial" w:eastAsia="Arial Unicode MS" w:hAnsi="Arial" w:cs="Arial"/>
          <w:color w:val="000000"/>
          <w:sz w:val="18"/>
          <w:szCs w:val="18"/>
          <w:lang w:val="en-GB"/>
        </w:rPr>
      </w:pPr>
    </w:p>
    <w:p w14:paraId="48A8F94D" w14:textId="77777777" w:rsidR="006B77F6" w:rsidRPr="0044376D"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 xml:space="preserve">fair value of the assets transferred, </w:t>
      </w:r>
    </w:p>
    <w:p w14:paraId="1570CDF3" w14:textId="77777777" w:rsidR="006B77F6" w:rsidRPr="0044376D"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liabilities incurred to the former owners of the acquiree</w:t>
      </w:r>
    </w:p>
    <w:p w14:paraId="2399A7FD" w14:textId="77777777" w:rsidR="006B77F6" w:rsidRPr="0044376D"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equity interests issued by the Group</w:t>
      </w:r>
    </w:p>
    <w:p w14:paraId="58CE5E0A"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7FFA8A42"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Identifiable assets and liabilities acquired and contingent liabilities assumed in a business combination are measured initially at their fair values at the acquisition date.</w:t>
      </w:r>
    </w:p>
    <w:p w14:paraId="49970401" w14:textId="77777777" w:rsidR="006B77F6" w:rsidRPr="0044376D" w:rsidRDefault="006B77F6" w:rsidP="006B77F6">
      <w:pPr>
        <w:ind w:left="540"/>
        <w:rPr>
          <w:rFonts w:ascii="Arial" w:hAnsi="Arial" w:cs="Arial"/>
          <w:b/>
          <w:bCs/>
          <w:color w:val="000000"/>
          <w:sz w:val="18"/>
          <w:szCs w:val="18"/>
        </w:rPr>
      </w:pPr>
    </w:p>
    <w:p w14:paraId="380775D1" w14:textId="47B57ED7" w:rsidR="006B77F6" w:rsidRPr="0044376D" w:rsidRDefault="006B77F6" w:rsidP="00AB5DAD">
      <w:pPr>
        <w:pStyle w:val="ListParagraph"/>
        <w:spacing w:after="0" w:line="240" w:lineRule="auto"/>
        <w:ind w:left="540"/>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0558996" w14:textId="7C8C1309" w:rsidR="006B77F6" w:rsidRPr="0044376D" w:rsidRDefault="006B77F6" w:rsidP="00AB5DAD">
      <w:pPr>
        <w:pStyle w:val="ListParagraph"/>
        <w:spacing w:after="0" w:line="240" w:lineRule="auto"/>
        <w:ind w:left="540"/>
        <w:jc w:val="both"/>
        <w:rPr>
          <w:rFonts w:ascii="Arial" w:eastAsia="Arial Unicode MS" w:hAnsi="Arial" w:cs="Arial"/>
          <w:color w:val="000000"/>
          <w:sz w:val="18"/>
          <w:szCs w:val="18"/>
          <w:lang w:val="en-GB"/>
        </w:rPr>
      </w:pPr>
    </w:p>
    <w:p w14:paraId="1E454D0B" w14:textId="77777777" w:rsidR="004235FD" w:rsidRPr="0044376D" w:rsidRDefault="004B15A4" w:rsidP="0023503F">
      <w:pPr>
        <w:ind w:left="54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63A96B59" w14:textId="77777777" w:rsidR="004235FD" w:rsidRPr="0044376D" w:rsidRDefault="004235FD" w:rsidP="0023503F">
      <w:pPr>
        <w:ind w:left="540"/>
        <w:rPr>
          <w:rFonts w:ascii="Arial" w:eastAsia="Arial Unicode MS" w:hAnsi="Arial" w:cs="Arial"/>
          <w:color w:val="000000"/>
          <w:sz w:val="18"/>
          <w:szCs w:val="18"/>
          <w:lang w:val="en-GB"/>
        </w:rPr>
      </w:pPr>
    </w:p>
    <w:p w14:paraId="758812B1" w14:textId="77777777" w:rsidR="004B15A4" w:rsidRPr="0044376D" w:rsidRDefault="004B15A4" w:rsidP="0023503F">
      <w:pPr>
        <w:ind w:left="54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Acquisition-related cost</w:t>
      </w:r>
      <w:r w:rsidR="004235FD" w:rsidRPr="0044376D">
        <w:rPr>
          <w:rFonts w:ascii="Arial" w:eastAsia="Arial Unicode MS" w:hAnsi="Arial" w:cs="Arial"/>
          <w:color w:val="000000"/>
          <w:sz w:val="18"/>
          <w:szCs w:val="18"/>
          <w:lang w:val="en-GB"/>
        </w:rPr>
        <w:t>s</w:t>
      </w:r>
      <w:r w:rsidRPr="0044376D">
        <w:rPr>
          <w:rFonts w:ascii="Arial" w:eastAsia="Arial Unicode MS" w:hAnsi="Arial" w:cs="Arial"/>
          <w:color w:val="000000"/>
          <w:sz w:val="18"/>
          <w:szCs w:val="18"/>
          <w:lang w:val="en-GB"/>
        </w:rPr>
        <w:t xml:space="preserve"> are recognised as expenses.</w:t>
      </w:r>
    </w:p>
    <w:p w14:paraId="0041F695" w14:textId="77777777" w:rsidR="006011B1" w:rsidRPr="0044376D" w:rsidRDefault="006011B1" w:rsidP="00273D4D">
      <w:pPr>
        <w:ind w:left="540"/>
        <w:rPr>
          <w:rFonts w:ascii="Arial" w:eastAsia="Arial Unicode MS" w:hAnsi="Arial" w:cs="Arial"/>
          <w:color w:val="000000"/>
          <w:sz w:val="18"/>
          <w:szCs w:val="18"/>
          <w:lang w:val="en-GB"/>
        </w:rPr>
      </w:pPr>
    </w:p>
    <w:p w14:paraId="7D9D635A" w14:textId="77777777" w:rsidR="00CD5F41" w:rsidRPr="0044376D" w:rsidRDefault="004235FD" w:rsidP="00273D4D">
      <w:pPr>
        <w:ind w:left="54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Subsequent changes to the fair value of the contingent consideration that is an asset or liability is recognised in profit or loss. Contingent consideration that is classified as equity is not re-measured.</w:t>
      </w:r>
    </w:p>
    <w:p w14:paraId="19F980DD" w14:textId="77777777" w:rsidR="00FF245D" w:rsidRPr="0044376D" w:rsidRDefault="00FF245D" w:rsidP="00273D4D">
      <w:pPr>
        <w:ind w:left="540"/>
        <w:rPr>
          <w:rFonts w:ascii="Arial" w:hAnsi="Arial" w:cs="Arial"/>
          <w:b/>
          <w:bCs/>
          <w:color w:val="000000"/>
          <w:sz w:val="18"/>
          <w:szCs w:val="18"/>
        </w:rPr>
      </w:pPr>
    </w:p>
    <w:p w14:paraId="13D1683E" w14:textId="24D10964" w:rsidR="00BF7489" w:rsidRPr="0044376D"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8515E5" w:rsidRPr="0044376D">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3</w:t>
      </w:r>
      <w:r w:rsidR="00BF7489" w:rsidRPr="0044376D">
        <w:rPr>
          <w:rFonts w:ascii="Arial" w:hAnsi="Arial" w:cs="Arial"/>
          <w:b/>
          <w:bCs/>
          <w:color w:val="CF4A02"/>
          <w:sz w:val="18"/>
          <w:szCs w:val="18"/>
          <w:shd w:val="clear" w:color="auto" w:fill="FFFFFF"/>
        </w:rPr>
        <w:tab/>
        <w:t>Foreign currency translation</w:t>
      </w:r>
      <w:bookmarkEnd w:id="7"/>
    </w:p>
    <w:p w14:paraId="6398D0B6" w14:textId="77777777" w:rsidR="00BF7489" w:rsidRPr="0044376D" w:rsidRDefault="00BF7489" w:rsidP="00ED4688">
      <w:pPr>
        <w:ind w:left="1620" w:hanging="540"/>
        <w:rPr>
          <w:rFonts w:ascii="Arial" w:hAnsi="Arial" w:cs="Arial"/>
          <w:b/>
          <w:bCs/>
          <w:color w:val="000000"/>
          <w:sz w:val="18"/>
          <w:szCs w:val="18"/>
        </w:rPr>
      </w:pPr>
    </w:p>
    <w:p w14:paraId="788BCD2D" w14:textId="77777777" w:rsidR="004B15A4" w:rsidRPr="0044376D" w:rsidRDefault="004B15A4" w:rsidP="00273D4D">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a)</w:t>
      </w:r>
      <w:r w:rsidRPr="0044376D">
        <w:rPr>
          <w:rFonts w:ascii="Arial" w:eastAsia="Arial Unicode MS" w:hAnsi="Arial" w:cs="Arial"/>
          <w:b/>
          <w:bCs/>
          <w:color w:val="CF4A02"/>
          <w:sz w:val="18"/>
          <w:szCs w:val="18"/>
          <w:lang w:val="en-GB"/>
        </w:rPr>
        <w:tab/>
        <w:t>Functional and presentation currency</w:t>
      </w:r>
    </w:p>
    <w:p w14:paraId="264B293E" w14:textId="77777777" w:rsidR="004B15A4" w:rsidRPr="0044376D" w:rsidRDefault="004B15A4" w:rsidP="00ED4688">
      <w:pPr>
        <w:ind w:left="1620" w:hanging="540"/>
        <w:rPr>
          <w:rFonts w:ascii="Arial" w:hAnsi="Arial" w:cs="Arial"/>
          <w:color w:val="000000"/>
          <w:spacing w:val="-2"/>
          <w:sz w:val="18"/>
          <w:szCs w:val="18"/>
        </w:rPr>
      </w:pPr>
    </w:p>
    <w:p w14:paraId="2C79E699" w14:textId="77777777" w:rsidR="004B15A4" w:rsidRPr="0044376D" w:rsidRDefault="004B15A4" w:rsidP="004B15A4">
      <w:pPr>
        <w:ind w:left="1080"/>
        <w:rPr>
          <w:rFonts w:ascii="Arial" w:hAnsi="Arial" w:cs="Arial"/>
          <w:color w:val="000000"/>
          <w:spacing w:val="-2"/>
          <w:sz w:val="18"/>
          <w:szCs w:val="18"/>
        </w:rPr>
      </w:pPr>
      <w:r w:rsidRPr="0044376D">
        <w:rPr>
          <w:rFonts w:ascii="Arial" w:hAnsi="Arial" w:cs="Arial"/>
          <w:color w:val="000000"/>
          <w:spacing w:val="-2"/>
          <w:sz w:val="18"/>
          <w:szCs w:val="18"/>
        </w:rPr>
        <w:t>The financial statements are presented in Thai Baht, which is</w:t>
      </w:r>
      <w:r w:rsidRPr="0044376D">
        <w:rPr>
          <w:rFonts w:ascii="Arial" w:hAnsi="Arial" w:cs="Arial"/>
          <w:color w:val="000000"/>
          <w:sz w:val="18"/>
          <w:szCs w:val="18"/>
        </w:rPr>
        <w:t xml:space="preserve"> </w:t>
      </w:r>
      <w:r w:rsidRPr="0044376D">
        <w:rPr>
          <w:rFonts w:ascii="Arial" w:hAnsi="Arial" w:cs="Arial"/>
          <w:color w:val="000000"/>
          <w:spacing w:val="-2"/>
          <w:sz w:val="18"/>
          <w:szCs w:val="18"/>
        </w:rPr>
        <w:t>the Company’s functional currency</w:t>
      </w:r>
      <w:bookmarkStart w:id="10" w:name="_Hlk33613748"/>
      <w:r w:rsidR="00ED1529" w:rsidRPr="0044376D">
        <w:rPr>
          <w:rFonts w:ascii="Arial" w:hAnsi="Arial" w:cs="Arial"/>
          <w:color w:val="000000"/>
          <w:spacing w:val="-2"/>
          <w:sz w:val="18"/>
          <w:szCs w:val="18"/>
        </w:rPr>
        <w:t xml:space="preserve"> and the Company’s and the Group’s presentation currency. </w:t>
      </w:r>
    </w:p>
    <w:p w14:paraId="5B904276" w14:textId="77777777" w:rsidR="001F2D88" w:rsidRPr="0044376D" w:rsidRDefault="001F2D88" w:rsidP="004B15A4">
      <w:pPr>
        <w:ind w:left="1080"/>
        <w:rPr>
          <w:rFonts w:ascii="Arial" w:hAnsi="Arial" w:cs="Arial"/>
          <w:color w:val="000000"/>
          <w:spacing w:val="-2"/>
          <w:sz w:val="18"/>
          <w:szCs w:val="18"/>
        </w:rPr>
      </w:pPr>
    </w:p>
    <w:bookmarkEnd w:id="10"/>
    <w:p w14:paraId="4852A2A0" w14:textId="77777777" w:rsidR="004B15A4" w:rsidRPr="0044376D" w:rsidRDefault="004B15A4" w:rsidP="00273D4D">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b)</w:t>
      </w:r>
      <w:r w:rsidRPr="0044376D">
        <w:rPr>
          <w:rFonts w:ascii="Arial" w:eastAsia="Arial Unicode MS" w:hAnsi="Arial" w:cs="Arial"/>
          <w:b/>
          <w:bCs/>
          <w:color w:val="CF4A02"/>
          <w:sz w:val="18"/>
          <w:szCs w:val="18"/>
          <w:lang w:val="en-GB"/>
        </w:rPr>
        <w:tab/>
        <w:t>Transactions and balances</w:t>
      </w:r>
    </w:p>
    <w:p w14:paraId="2535B456" w14:textId="77777777" w:rsidR="004B15A4" w:rsidRPr="0044376D" w:rsidRDefault="004B15A4" w:rsidP="00ED4688">
      <w:pPr>
        <w:ind w:left="1620" w:hanging="540"/>
        <w:rPr>
          <w:rFonts w:ascii="Arial" w:hAnsi="Arial" w:cs="Arial"/>
          <w:color w:val="000000"/>
          <w:spacing w:val="-2"/>
          <w:sz w:val="18"/>
          <w:szCs w:val="18"/>
        </w:rPr>
      </w:pPr>
    </w:p>
    <w:p w14:paraId="1854036A" w14:textId="77777777" w:rsidR="004B15A4" w:rsidRPr="0044376D" w:rsidRDefault="004B15A4" w:rsidP="004B15A4">
      <w:pPr>
        <w:ind w:left="1080"/>
        <w:rPr>
          <w:rFonts w:ascii="Arial" w:hAnsi="Arial" w:cs="Arial"/>
          <w:color w:val="000000"/>
          <w:sz w:val="18"/>
          <w:szCs w:val="18"/>
          <w:shd w:val="clear" w:color="auto" w:fill="FFFFFF"/>
        </w:rPr>
      </w:pPr>
      <w:r w:rsidRPr="0044376D">
        <w:rPr>
          <w:rFonts w:ascii="Arial" w:hAnsi="Arial" w:cs="Arial"/>
          <w:color w:val="000000"/>
          <w:sz w:val="18"/>
          <w:szCs w:val="18"/>
          <w:shd w:val="clear" w:color="auto" w:fill="FFFFFF"/>
        </w:rPr>
        <w:t xml:space="preserve">Foreign </w:t>
      </w:r>
      <w:r w:rsidRPr="0044376D">
        <w:rPr>
          <w:rFonts w:ascii="Arial" w:hAnsi="Arial" w:cs="Arial"/>
          <w:color w:val="000000"/>
          <w:spacing w:val="-2"/>
          <w:sz w:val="18"/>
          <w:szCs w:val="18"/>
        </w:rPr>
        <w:t>currency</w:t>
      </w:r>
      <w:r w:rsidRPr="0044376D">
        <w:rPr>
          <w:rFonts w:ascii="Arial" w:hAnsi="Arial" w:cs="Arial"/>
          <w:color w:val="000000"/>
          <w:sz w:val="18"/>
          <w:szCs w:val="18"/>
          <w:shd w:val="clear" w:color="auto" w:fill="FFFFFF"/>
        </w:rPr>
        <w:t xml:space="preserve"> transactions are translated into the functional currency using the exchange rates prevailing at the dates of the transactions.</w:t>
      </w:r>
    </w:p>
    <w:p w14:paraId="6A13A783" w14:textId="77777777" w:rsidR="004B15A4" w:rsidRPr="0044376D" w:rsidRDefault="004B15A4" w:rsidP="00ED4688">
      <w:pPr>
        <w:ind w:left="1620" w:hanging="540"/>
        <w:rPr>
          <w:rFonts w:ascii="Arial" w:hAnsi="Arial" w:cs="Arial"/>
          <w:b/>
          <w:bCs/>
          <w:color w:val="000000"/>
          <w:sz w:val="18"/>
          <w:szCs w:val="18"/>
        </w:rPr>
      </w:pPr>
    </w:p>
    <w:p w14:paraId="0F0E3AAA" w14:textId="465C075B" w:rsidR="004B15A4" w:rsidRPr="0044376D" w:rsidRDefault="004B15A4" w:rsidP="004B15A4">
      <w:pPr>
        <w:ind w:left="1080"/>
        <w:rPr>
          <w:rFonts w:ascii="Arial" w:hAnsi="Arial" w:cs="Arial"/>
          <w:color w:val="000000"/>
          <w:sz w:val="18"/>
          <w:szCs w:val="18"/>
          <w:shd w:val="clear" w:color="auto" w:fill="FFFFFF"/>
        </w:rPr>
      </w:pPr>
      <w:r w:rsidRPr="0044376D">
        <w:rPr>
          <w:rFonts w:ascii="Arial" w:hAnsi="Arial" w:cs="Arial"/>
          <w:color w:val="000000"/>
          <w:sz w:val="18"/>
          <w:szCs w:val="18"/>
          <w:shd w:val="clear" w:color="auto" w:fill="FFFFFF"/>
        </w:rPr>
        <w:t xml:space="preserve">Foreign </w:t>
      </w:r>
      <w:r w:rsidRPr="0044376D">
        <w:rPr>
          <w:rFonts w:ascii="Arial" w:hAnsi="Arial" w:cs="Arial"/>
          <w:color w:val="000000"/>
          <w:spacing w:val="-2"/>
          <w:sz w:val="18"/>
          <w:szCs w:val="18"/>
        </w:rPr>
        <w:t>exchange</w:t>
      </w:r>
      <w:r w:rsidRPr="0044376D">
        <w:rPr>
          <w:rFonts w:ascii="Arial" w:hAnsi="Arial" w:cs="Arial"/>
          <w:color w:val="000000"/>
          <w:sz w:val="18"/>
          <w:szCs w:val="18"/>
          <w:shd w:val="clear" w:color="auto" w:fill="FFFFFF"/>
        </w:rPr>
        <w:t xml:space="preserve"> gains and losses resulting from foreign currency transactions of monetary assets and liabilities are recognised in the profit or loss.</w:t>
      </w:r>
    </w:p>
    <w:p w14:paraId="2FED38B7" w14:textId="77777777" w:rsidR="004B15A4" w:rsidRPr="0044376D" w:rsidRDefault="004B15A4" w:rsidP="00ED4688">
      <w:pPr>
        <w:ind w:left="1620" w:hanging="540"/>
        <w:rPr>
          <w:rFonts w:ascii="Arial" w:hAnsi="Arial" w:cs="Arial"/>
          <w:color w:val="000000"/>
          <w:spacing w:val="-6"/>
          <w:sz w:val="18"/>
          <w:szCs w:val="18"/>
          <w:shd w:val="clear" w:color="auto" w:fill="FFFFFF"/>
        </w:rPr>
      </w:pPr>
    </w:p>
    <w:p w14:paraId="3AA59DB9" w14:textId="77777777" w:rsidR="004B15A4" w:rsidRPr="0044376D" w:rsidRDefault="004B15A4" w:rsidP="004B15A4">
      <w:pPr>
        <w:ind w:left="1080"/>
        <w:rPr>
          <w:rFonts w:ascii="Arial" w:hAnsi="Arial" w:cs="Arial"/>
          <w:color w:val="000000"/>
          <w:spacing w:val="-6"/>
          <w:sz w:val="18"/>
          <w:szCs w:val="18"/>
          <w:shd w:val="clear" w:color="auto" w:fill="FFFFFF"/>
        </w:rPr>
      </w:pPr>
      <w:bookmarkStart w:id="11" w:name="_Hlk22302959"/>
      <w:r w:rsidRPr="0044376D">
        <w:rPr>
          <w:rFonts w:ascii="Arial" w:hAnsi="Arial" w:cs="Arial"/>
          <w:color w:val="000000"/>
          <w:spacing w:val="-6"/>
          <w:sz w:val="18"/>
          <w:szCs w:val="18"/>
          <w:shd w:val="clear" w:color="auto" w:fill="FFFFFF"/>
        </w:rPr>
        <w:t xml:space="preserve">Any </w:t>
      </w:r>
      <w:r w:rsidRPr="0044376D">
        <w:rPr>
          <w:rFonts w:ascii="Arial" w:hAnsi="Arial" w:cs="Arial"/>
          <w:color w:val="000000"/>
          <w:spacing w:val="-6"/>
          <w:sz w:val="18"/>
          <w:szCs w:val="18"/>
        </w:rPr>
        <w:t>exchange</w:t>
      </w:r>
      <w:r w:rsidRPr="0044376D">
        <w:rPr>
          <w:rFonts w:ascii="Arial" w:hAnsi="Arial" w:cs="Arial"/>
          <w:color w:val="000000"/>
          <w:spacing w:val="-6"/>
          <w:sz w:val="18"/>
          <w:szCs w:val="18"/>
          <w:shd w:val="clear" w:color="auto" w:fill="FFFFFF"/>
        </w:rPr>
        <w:t xml:space="preserve"> component of gains and losses on a non-monetary item that recognised in profit or loss, or other comprehensive income is recognised following the recognition of a gain or loss on the</w:t>
      </w:r>
      <w:r w:rsidR="00A22F4D" w:rsidRPr="0044376D">
        <w:rPr>
          <w:rFonts w:ascii="Arial" w:hAnsi="Arial" w:cs="Arial"/>
          <w:color w:val="000000"/>
          <w:spacing w:val="-6"/>
          <w:sz w:val="18"/>
          <w:szCs w:val="18"/>
          <w:shd w:val="clear" w:color="auto" w:fill="FFFFFF"/>
        </w:rPr>
        <w:t xml:space="preserve"> </w:t>
      </w:r>
      <w:r w:rsidRPr="0044376D">
        <w:rPr>
          <w:rFonts w:ascii="Arial" w:hAnsi="Arial" w:cs="Arial"/>
          <w:color w:val="000000"/>
          <w:spacing w:val="-6"/>
          <w:sz w:val="18"/>
          <w:szCs w:val="18"/>
          <w:shd w:val="clear" w:color="auto" w:fill="FFFFFF"/>
        </w:rPr>
        <w:t>non-monetary item.</w:t>
      </w:r>
    </w:p>
    <w:p w14:paraId="6EBB1621" w14:textId="5EE59F67" w:rsidR="00234111" w:rsidRPr="0044376D" w:rsidRDefault="00234111" w:rsidP="0023503F">
      <w:pPr>
        <w:tabs>
          <w:tab w:val="left" w:pos="540"/>
          <w:tab w:val="left" w:pos="1080"/>
        </w:tabs>
        <w:jc w:val="left"/>
        <w:rPr>
          <w:rFonts w:ascii="Arial" w:hAnsi="Arial" w:cs="Arial"/>
          <w:b/>
          <w:bCs/>
          <w:color w:val="CF4A02"/>
          <w:sz w:val="18"/>
          <w:szCs w:val="18"/>
          <w:shd w:val="clear" w:color="auto" w:fill="FFFFFF"/>
        </w:rPr>
      </w:pPr>
      <w:bookmarkStart w:id="12" w:name="_Toc311790762"/>
      <w:bookmarkStart w:id="13" w:name="_Toc465699766"/>
      <w:bookmarkEnd w:id="11"/>
    </w:p>
    <w:p w14:paraId="1A4CE1A8" w14:textId="08E42E40" w:rsidR="00BF7489" w:rsidRPr="0044376D"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8515E5" w:rsidRPr="0044376D">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4</w:t>
      </w:r>
      <w:r w:rsidR="00BF7489" w:rsidRPr="0044376D">
        <w:rPr>
          <w:rFonts w:ascii="Arial" w:hAnsi="Arial" w:cs="Arial"/>
          <w:b/>
          <w:bCs/>
          <w:color w:val="CF4A02"/>
          <w:sz w:val="18"/>
          <w:szCs w:val="18"/>
          <w:shd w:val="clear" w:color="auto" w:fill="FFFFFF"/>
        </w:rPr>
        <w:tab/>
        <w:t>Cash and cash equivalents</w:t>
      </w:r>
      <w:bookmarkEnd w:id="12"/>
      <w:bookmarkEnd w:id="13"/>
    </w:p>
    <w:p w14:paraId="1279B2A4" w14:textId="77777777" w:rsidR="00BF7489" w:rsidRPr="0044376D" w:rsidRDefault="00BF7489" w:rsidP="00ED4688">
      <w:pPr>
        <w:ind w:left="1620" w:hanging="540"/>
        <w:rPr>
          <w:rFonts w:ascii="Arial" w:hAnsi="Arial" w:cs="Arial"/>
          <w:b/>
          <w:bCs/>
          <w:color w:val="000000"/>
          <w:sz w:val="18"/>
          <w:szCs w:val="18"/>
        </w:rPr>
      </w:pPr>
    </w:p>
    <w:p w14:paraId="61C6F16D" w14:textId="77777777" w:rsidR="00BF7489" w:rsidRPr="0044376D" w:rsidRDefault="00BF7489" w:rsidP="0023503F">
      <w:pPr>
        <w:ind w:left="540"/>
        <w:rPr>
          <w:rFonts w:ascii="Arial" w:hAnsi="Arial" w:cs="Arial"/>
          <w:color w:val="000000"/>
          <w:sz w:val="18"/>
          <w:szCs w:val="18"/>
        </w:rPr>
      </w:pPr>
      <w:r w:rsidRPr="0044376D">
        <w:rPr>
          <w:rFonts w:ascii="Arial" w:hAnsi="Arial" w:cs="Arial"/>
          <w:color w:val="000000"/>
          <w:sz w:val="18"/>
          <w:szCs w:val="18"/>
        </w:rPr>
        <w:t>In the statements of cash flows, cash and cash equivalents includes cash on hand, deposits held at call with banks, other short-term highly liquid investments with maturities of three months or less</w:t>
      </w:r>
      <w:r w:rsidR="000C7D39" w:rsidRPr="0044376D">
        <w:rPr>
          <w:rFonts w:ascii="Arial" w:hAnsi="Arial" w:cs="Arial"/>
          <w:color w:val="000000"/>
          <w:sz w:val="18"/>
          <w:szCs w:val="18"/>
        </w:rPr>
        <w:t xml:space="preserve"> from acquisition date</w:t>
      </w:r>
      <w:r w:rsidRPr="0044376D">
        <w:rPr>
          <w:rFonts w:ascii="Arial" w:hAnsi="Arial" w:cs="Arial"/>
          <w:color w:val="000000"/>
          <w:sz w:val="18"/>
          <w:szCs w:val="18"/>
        </w:rPr>
        <w:t>.</w:t>
      </w:r>
      <w:r w:rsidR="003567F7" w:rsidRPr="0044376D">
        <w:rPr>
          <w:rFonts w:ascii="Arial" w:hAnsi="Arial" w:cs="Arial"/>
          <w:color w:val="000000"/>
          <w:sz w:val="18"/>
          <w:szCs w:val="18"/>
        </w:rPr>
        <w:t xml:space="preserve">  </w:t>
      </w:r>
      <w:r w:rsidRPr="0044376D">
        <w:rPr>
          <w:rFonts w:ascii="Arial" w:hAnsi="Arial" w:cs="Arial"/>
          <w:color w:val="000000"/>
          <w:sz w:val="18"/>
          <w:szCs w:val="18"/>
        </w:rPr>
        <w:t xml:space="preserve"> In the statements of financial position, bank overdrafts </w:t>
      </w:r>
      <w:r w:rsidR="000C7D39" w:rsidRPr="0044376D">
        <w:rPr>
          <w:rFonts w:ascii="Arial" w:hAnsi="Arial" w:cs="Arial"/>
          <w:color w:val="000000"/>
          <w:sz w:val="18"/>
          <w:szCs w:val="18"/>
        </w:rPr>
        <w:t xml:space="preserve">(if any) </w:t>
      </w:r>
      <w:r w:rsidRPr="0044376D">
        <w:rPr>
          <w:rFonts w:ascii="Arial" w:hAnsi="Arial" w:cs="Arial"/>
          <w:color w:val="000000"/>
          <w:sz w:val="18"/>
          <w:szCs w:val="18"/>
        </w:rPr>
        <w:t>are shown in current liabilities</w:t>
      </w:r>
      <w:r w:rsidR="000C7D39" w:rsidRPr="0044376D">
        <w:rPr>
          <w:rFonts w:ascii="Arial" w:hAnsi="Arial" w:cs="Arial"/>
          <w:color w:val="000000"/>
          <w:sz w:val="18"/>
          <w:szCs w:val="18"/>
        </w:rPr>
        <w:t>.</w:t>
      </w:r>
    </w:p>
    <w:p w14:paraId="2828D71D" w14:textId="720C2138" w:rsidR="000C7D39" w:rsidRPr="0044376D" w:rsidRDefault="0044376D" w:rsidP="0023503F">
      <w:pPr>
        <w:ind w:left="540"/>
        <w:rPr>
          <w:rFonts w:ascii="Arial" w:hAnsi="Arial" w:cs="Arial"/>
          <w:color w:val="000000"/>
          <w:sz w:val="18"/>
          <w:szCs w:val="18"/>
        </w:rPr>
      </w:pPr>
      <w:r>
        <w:rPr>
          <w:rFonts w:ascii="Arial" w:hAnsi="Arial" w:cs="Arial"/>
          <w:color w:val="000000"/>
          <w:sz w:val="18"/>
          <w:szCs w:val="18"/>
        </w:rPr>
        <w:br w:type="page"/>
      </w:r>
    </w:p>
    <w:p w14:paraId="41D13852" w14:textId="24A760C3" w:rsidR="004B15A4" w:rsidRPr="0044376D" w:rsidRDefault="00774898" w:rsidP="0023503F">
      <w:pPr>
        <w:tabs>
          <w:tab w:val="left" w:pos="540"/>
          <w:tab w:val="left" w:pos="1080"/>
        </w:tabs>
        <w:jc w:val="left"/>
        <w:rPr>
          <w:rFonts w:ascii="Arial" w:hAnsi="Arial" w:cs="Arial"/>
          <w:b/>
          <w:bCs/>
          <w:color w:val="CF4A02"/>
          <w:sz w:val="18"/>
          <w:szCs w:val="18"/>
          <w:shd w:val="clear" w:color="auto" w:fill="FFFFFF"/>
        </w:rPr>
      </w:pPr>
      <w:bookmarkStart w:id="14" w:name="_Toc494360320"/>
      <w:bookmarkStart w:id="15" w:name="_Toc311790763"/>
      <w:r w:rsidRPr="00774898">
        <w:rPr>
          <w:rFonts w:ascii="Arial" w:hAnsi="Arial" w:cs="Arial"/>
          <w:b/>
          <w:bCs/>
          <w:color w:val="CF4A02"/>
          <w:sz w:val="18"/>
          <w:szCs w:val="18"/>
          <w:shd w:val="clear" w:color="auto" w:fill="FFFFFF"/>
          <w:lang w:val="en-GB"/>
        </w:rPr>
        <w:t>4</w:t>
      </w:r>
      <w:r w:rsidR="008515E5" w:rsidRPr="0044376D">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5</w:t>
      </w:r>
      <w:r w:rsidR="004B15A4" w:rsidRPr="0044376D">
        <w:rPr>
          <w:rFonts w:ascii="Arial" w:hAnsi="Arial" w:cs="Arial"/>
          <w:b/>
          <w:bCs/>
          <w:color w:val="CF4A02"/>
          <w:sz w:val="18"/>
          <w:szCs w:val="18"/>
          <w:shd w:val="clear" w:color="auto" w:fill="FFFFFF"/>
        </w:rPr>
        <w:tab/>
        <w:t>Trade receivable</w:t>
      </w:r>
      <w:bookmarkEnd w:id="14"/>
      <w:bookmarkEnd w:id="15"/>
      <w:r w:rsidR="00285F54" w:rsidRPr="0044376D">
        <w:rPr>
          <w:rFonts w:ascii="Arial" w:hAnsi="Arial" w:cs="Arial"/>
          <w:b/>
          <w:bCs/>
          <w:color w:val="CF4A02"/>
          <w:sz w:val="18"/>
          <w:szCs w:val="18"/>
          <w:shd w:val="clear" w:color="auto" w:fill="FFFFFF"/>
        </w:rPr>
        <w:t>s</w:t>
      </w:r>
    </w:p>
    <w:p w14:paraId="126A71E4" w14:textId="77777777" w:rsidR="004B15A4" w:rsidRPr="0044376D" w:rsidRDefault="004B15A4" w:rsidP="004B15A4">
      <w:pPr>
        <w:ind w:left="540"/>
        <w:rPr>
          <w:rFonts w:ascii="Arial" w:hAnsi="Arial" w:cs="Arial"/>
          <w:color w:val="000000"/>
          <w:spacing w:val="-2"/>
          <w:sz w:val="18"/>
          <w:szCs w:val="18"/>
        </w:rPr>
      </w:pPr>
    </w:p>
    <w:p w14:paraId="189FF1FA" w14:textId="387014ED" w:rsidR="004B15A4" w:rsidRPr="0044376D" w:rsidRDefault="004B15A4" w:rsidP="004B15A4">
      <w:pPr>
        <w:ind w:left="540"/>
        <w:rPr>
          <w:rFonts w:ascii="Arial" w:hAnsi="Arial" w:cs="Arial"/>
          <w:color w:val="000000"/>
          <w:spacing w:val="-2"/>
          <w:sz w:val="18"/>
          <w:szCs w:val="18"/>
        </w:rPr>
      </w:pPr>
      <w:r w:rsidRPr="0044376D">
        <w:rPr>
          <w:rFonts w:ascii="Arial" w:hAnsi="Arial" w:cs="Arial"/>
          <w:color w:val="000000"/>
          <w:spacing w:val="-2"/>
          <w:sz w:val="18"/>
          <w:szCs w:val="18"/>
        </w:rPr>
        <w:t xml:space="preserve">Trade receivables are amounts due from customers for goods sold or service performed in the ordinary course of business. </w:t>
      </w:r>
      <w:r w:rsidR="00500A88" w:rsidRPr="0044376D">
        <w:rPr>
          <w:rFonts w:ascii="Arial" w:hAnsi="Arial" w:cs="Arial"/>
          <w:color w:val="000000"/>
          <w:spacing w:val="-2"/>
          <w:sz w:val="18"/>
          <w:szCs w:val="18"/>
        </w:rPr>
        <w:t xml:space="preserve">They are generally due for settlement within </w:t>
      </w:r>
      <w:r w:rsidR="00774898" w:rsidRPr="00774898">
        <w:rPr>
          <w:rFonts w:ascii="Arial" w:hAnsi="Arial" w:cs="Arial"/>
          <w:color w:val="000000"/>
          <w:spacing w:val="-2"/>
          <w:sz w:val="18"/>
          <w:szCs w:val="18"/>
          <w:lang w:val="en-GB"/>
        </w:rPr>
        <w:t>30</w:t>
      </w:r>
      <w:r w:rsidR="00544911" w:rsidRPr="0044376D">
        <w:rPr>
          <w:rFonts w:ascii="Arial" w:hAnsi="Arial" w:cs="Arial"/>
          <w:color w:val="000000"/>
          <w:spacing w:val="-2"/>
          <w:sz w:val="18"/>
          <w:szCs w:val="18"/>
        </w:rPr>
        <w:t xml:space="preserve"> </w:t>
      </w:r>
      <w:r w:rsidR="00500A88" w:rsidRPr="0044376D">
        <w:rPr>
          <w:rFonts w:ascii="Arial" w:hAnsi="Arial" w:cs="Arial"/>
          <w:color w:val="000000"/>
          <w:spacing w:val="-2"/>
          <w:sz w:val="18"/>
          <w:szCs w:val="18"/>
        </w:rPr>
        <w:t>-</w:t>
      </w:r>
      <w:r w:rsidR="00544911" w:rsidRPr="0044376D">
        <w:rPr>
          <w:rFonts w:ascii="Arial" w:hAnsi="Arial" w:cs="Arial"/>
          <w:color w:val="000000"/>
          <w:spacing w:val="-2"/>
          <w:sz w:val="18"/>
          <w:szCs w:val="18"/>
        </w:rPr>
        <w:t xml:space="preserve"> </w:t>
      </w:r>
      <w:r w:rsidR="00774898" w:rsidRPr="00774898">
        <w:rPr>
          <w:rFonts w:ascii="Arial" w:hAnsi="Arial" w:cs="Arial"/>
          <w:color w:val="000000"/>
          <w:spacing w:val="-2"/>
          <w:sz w:val="18"/>
          <w:szCs w:val="18"/>
          <w:lang w:val="en-GB"/>
        </w:rPr>
        <w:t>60</w:t>
      </w:r>
      <w:r w:rsidR="00500A88" w:rsidRPr="0044376D">
        <w:rPr>
          <w:rFonts w:ascii="Arial" w:hAnsi="Arial" w:cs="Arial"/>
          <w:color w:val="000000"/>
          <w:spacing w:val="-2"/>
          <w:sz w:val="18"/>
          <w:szCs w:val="18"/>
        </w:rPr>
        <w:t xml:space="preserve"> days and therefore are all classified as current.</w:t>
      </w:r>
    </w:p>
    <w:p w14:paraId="4B12B57F" w14:textId="77777777" w:rsidR="00500A88" w:rsidRPr="0044376D" w:rsidRDefault="00500A88" w:rsidP="004B15A4">
      <w:pPr>
        <w:ind w:left="540"/>
        <w:rPr>
          <w:rFonts w:ascii="Arial" w:hAnsi="Arial" w:cs="Arial"/>
          <w:color w:val="000000"/>
          <w:spacing w:val="-2"/>
          <w:sz w:val="18"/>
          <w:szCs w:val="18"/>
        </w:rPr>
      </w:pPr>
    </w:p>
    <w:p w14:paraId="27C9B363" w14:textId="77777777" w:rsidR="004B15A4" w:rsidRPr="0044376D" w:rsidRDefault="004B15A4" w:rsidP="004B15A4">
      <w:pPr>
        <w:ind w:left="540"/>
        <w:rPr>
          <w:rFonts w:ascii="Arial" w:hAnsi="Arial" w:cs="Arial"/>
          <w:color w:val="000000"/>
          <w:spacing w:val="-2"/>
          <w:sz w:val="18"/>
          <w:szCs w:val="18"/>
        </w:rPr>
      </w:pPr>
      <w:r w:rsidRPr="0044376D">
        <w:rPr>
          <w:rFonts w:ascii="Arial" w:hAnsi="Arial" w:cs="Arial"/>
          <w:color w:val="000000"/>
          <w:spacing w:val="-2"/>
          <w:sz w:val="18"/>
          <w:szCs w:val="18"/>
        </w:rPr>
        <w:t xml:space="preserve">Trade receivables are recognised initially at the amount of consideration that is unconditionally unless they contain significant financing components, when they are recognised at its present value. The Group </w:t>
      </w:r>
      <w:r w:rsidR="00500A88" w:rsidRPr="0044376D">
        <w:rPr>
          <w:rFonts w:ascii="Arial" w:hAnsi="Arial" w:cs="Arial"/>
          <w:color w:val="000000"/>
          <w:spacing w:val="-2"/>
          <w:sz w:val="18"/>
          <w:szCs w:val="18"/>
        </w:rPr>
        <w:t>hold</w:t>
      </w:r>
      <w:r w:rsidR="006B7F76" w:rsidRPr="0044376D">
        <w:rPr>
          <w:rFonts w:ascii="Arial" w:hAnsi="Arial" w:cs="Arial"/>
          <w:color w:val="000000"/>
          <w:spacing w:val="-2"/>
          <w:sz w:val="18"/>
          <w:szCs w:val="18"/>
        </w:rPr>
        <w:t>s</w:t>
      </w:r>
      <w:r w:rsidR="00500A88" w:rsidRPr="0044376D">
        <w:rPr>
          <w:rFonts w:ascii="Arial" w:hAnsi="Arial" w:cs="Arial"/>
          <w:color w:val="000000"/>
          <w:spacing w:val="-2"/>
          <w:sz w:val="18"/>
          <w:szCs w:val="18"/>
        </w:rPr>
        <w:t xml:space="preserve"> the trade receivables with the objective to collect the contractual cash flow</w:t>
      </w:r>
      <w:r w:rsidR="006B7F76" w:rsidRPr="0044376D">
        <w:rPr>
          <w:rFonts w:ascii="Arial" w:hAnsi="Arial" w:cs="Arial"/>
          <w:color w:val="000000"/>
          <w:spacing w:val="-2"/>
          <w:sz w:val="18"/>
          <w:szCs w:val="18"/>
        </w:rPr>
        <w:t>s</w:t>
      </w:r>
      <w:r w:rsidR="00500A88" w:rsidRPr="0044376D">
        <w:rPr>
          <w:rFonts w:ascii="Arial" w:hAnsi="Arial" w:cs="Arial"/>
          <w:color w:val="000000"/>
          <w:spacing w:val="-2"/>
          <w:sz w:val="18"/>
          <w:szCs w:val="18"/>
        </w:rPr>
        <w:t xml:space="preserve"> and therefore measures them subsequently at amortised cost.</w:t>
      </w:r>
    </w:p>
    <w:p w14:paraId="7FF3A62B" w14:textId="77777777" w:rsidR="00500A88" w:rsidRPr="0044376D" w:rsidRDefault="00500A88" w:rsidP="004B15A4">
      <w:pPr>
        <w:ind w:left="540"/>
        <w:rPr>
          <w:rFonts w:ascii="Arial" w:hAnsi="Arial" w:cs="Arial"/>
          <w:color w:val="000000"/>
          <w:spacing w:val="-2"/>
          <w:sz w:val="18"/>
          <w:szCs w:val="18"/>
        </w:rPr>
      </w:pPr>
    </w:p>
    <w:p w14:paraId="413AAB38" w14:textId="341E807D" w:rsidR="00500A88" w:rsidRPr="0044376D" w:rsidRDefault="00500A88" w:rsidP="004B15A4">
      <w:pPr>
        <w:ind w:left="540"/>
        <w:rPr>
          <w:rFonts w:ascii="Arial" w:hAnsi="Arial" w:cs="Arial"/>
          <w:color w:val="000000"/>
          <w:spacing w:val="-2"/>
          <w:sz w:val="18"/>
          <w:szCs w:val="18"/>
        </w:rPr>
      </w:pPr>
      <w:r w:rsidRPr="0044376D">
        <w:rPr>
          <w:rFonts w:ascii="Arial" w:hAnsi="Arial" w:cs="Arial"/>
          <w:color w:val="000000"/>
          <w:spacing w:val="-2"/>
          <w:sz w:val="18"/>
          <w:szCs w:val="18"/>
        </w:rPr>
        <w:t xml:space="preserve">The impairment of trade receivables are disclosed in Note </w:t>
      </w:r>
      <w:r w:rsidR="00774898" w:rsidRPr="00774898">
        <w:rPr>
          <w:rFonts w:ascii="Arial" w:hAnsi="Arial" w:cs="Arial"/>
          <w:color w:val="000000"/>
          <w:spacing w:val="-2"/>
          <w:sz w:val="18"/>
          <w:szCs w:val="18"/>
          <w:lang w:val="en-GB"/>
        </w:rPr>
        <w:t>4</w:t>
      </w:r>
      <w:r w:rsidRPr="0044376D">
        <w:rPr>
          <w:rFonts w:ascii="Arial" w:hAnsi="Arial" w:cs="Arial"/>
          <w:color w:val="000000"/>
          <w:spacing w:val="-2"/>
          <w:sz w:val="18"/>
          <w:szCs w:val="18"/>
        </w:rPr>
        <w:t>.</w:t>
      </w:r>
      <w:r w:rsidR="00774898" w:rsidRPr="00774898">
        <w:rPr>
          <w:rFonts w:ascii="Arial" w:hAnsi="Arial" w:cs="Arial"/>
          <w:color w:val="000000"/>
          <w:spacing w:val="-2"/>
          <w:sz w:val="18"/>
          <w:szCs w:val="18"/>
          <w:lang w:val="en-GB"/>
        </w:rPr>
        <w:t>8</w:t>
      </w:r>
      <w:r w:rsidRPr="0044376D">
        <w:rPr>
          <w:rFonts w:ascii="Arial" w:hAnsi="Arial" w:cs="Arial"/>
          <w:color w:val="000000"/>
          <w:spacing w:val="-2"/>
          <w:sz w:val="18"/>
          <w:szCs w:val="18"/>
        </w:rPr>
        <w:t xml:space="preserve"> e).</w:t>
      </w:r>
    </w:p>
    <w:p w14:paraId="02C756E5" w14:textId="56635508" w:rsidR="00A00AE0" w:rsidRPr="00DF7EF1" w:rsidRDefault="00A00AE0" w:rsidP="008A63AF">
      <w:pPr>
        <w:rPr>
          <w:rFonts w:ascii="Arial" w:hAnsi="Arial" w:cs="Arial"/>
          <w:color w:val="000000"/>
          <w:spacing w:val="-2"/>
          <w:sz w:val="18"/>
          <w:szCs w:val="18"/>
        </w:rPr>
      </w:pPr>
    </w:p>
    <w:p w14:paraId="345D309C" w14:textId="25541A5A" w:rsidR="00E40F97" w:rsidRPr="00DF7EF1" w:rsidRDefault="00774898" w:rsidP="0023503F">
      <w:pPr>
        <w:tabs>
          <w:tab w:val="left" w:pos="540"/>
          <w:tab w:val="left" w:pos="1080"/>
        </w:tabs>
        <w:jc w:val="left"/>
        <w:rPr>
          <w:rFonts w:ascii="Arial" w:hAnsi="Arial" w:cs="Arial"/>
          <w:b/>
          <w:bCs/>
          <w:color w:val="CF4A02"/>
          <w:sz w:val="18"/>
          <w:szCs w:val="18"/>
          <w:shd w:val="clear" w:color="auto" w:fill="FFFFFF"/>
        </w:rPr>
      </w:pPr>
      <w:bookmarkStart w:id="16" w:name="_Toc311790764"/>
      <w:bookmarkStart w:id="17" w:name="_Toc465699768"/>
      <w:r w:rsidRPr="00774898">
        <w:rPr>
          <w:rFonts w:ascii="Arial" w:hAnsi="Arial" w:cs="Arial"/>
          <w:b/>
          <w:bCs/>
          <w:color w:val="CF4A02"/>
          <w:sz w:val="18"/>
          <w:szCs w:val="18"/>
          <w:shd w:val="clear" w:color="auto" w:fill="FFFFFF"/>
          <w:lang w:val="en-GB"/>
        </w:rPr>
        <w:t>4</w:t>
      </w:r>
      <w:r w:rsidR="008515E5"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6</w:t>
      </w:r>
      <w:r w:rsidR="00E40F97" w:rsidRPr="00DF7EF1">
        <w:rPr>
          <w:rFonts w:ascii="Arial" w:hAnsi="Arial" w:cs="Arial"/>
          <w:b/>
          <w:bCs/>
          <w:color w:val="CF4A02"/>
          <w:sz w:val="18"/>
          <w:szCs w:val="18"/>
          <w:shd w:val="clear" w:color="auto" w:fill="FFFFFF"/>
        </w:rPr>
        <w:tab/>
        <w:t xml:space="preserve">Prepaid </w:t>
      </w:r>
      <w:r w:rsidR="0016542B" w:rsidRPr="00DF7EF1">
        <w:rPr>
          <w:rFonts w:ascii="Arial" w:hAnsi="Arial" w:cs="Arial"/>
          <w:b/>
          <w:bCs/>
          <w:color w:val="CF4A02"/>
          <w:sz w:val="18"/>
          <w:szCs w:val="18"/>
          <w:shd w:val="clear" w:color="auto" w:fill="FFFFFF"/>
        </w:rPr>
        <w:t xml:space="preserve">software </w:t>
      </w:r>
      <w:r w:rsidR="00E40F97" w:rsidRPr="00DF7EF1">
        <w:rPr>
          <w:rFonts w:ascii="Arial" w:hAnsi="Arial" w:cs="Arial"/>
          <w:b/>
          <w:bCs/>
          <w:color w:val="CF4A02"/>
          <w:sz w:val="18"/>
          <w:szCs w:val="18"/>
          <w:shd w:val="clear" w:color="auto" w:fill="FFFFFF"/>
        </w:rPr>
        <w:t xml:space="preserve">license fee and </w:t>
      </w:r>
      <w:r w:rsidR="00F0302B" w:rsidRPr="00DF7EF1">
        <w:rPr>
          <w:rFonts w:ascii="Arial" w:hAnsi="Arial" w:cs="Arial"/>
          <w:b/>
          <w:bCs/>
          <w:color w:val="CF4A02"/>
          <w:sz w:val="18"/>
          <w:szCs w:val="18"/>
          <w:shd w:val="clear" w:color="auto" w:fill="FFFFFF"/>
        </w:rPr>
        <w:t>deferred income</w:t>
      </w:r>
    </w:p>
    <w:p w14:paraId="761EAAF6" w14:textId="77777777" w:rsidR="005824B1" w:rsidRPr="00DF7EF1" w:rsidRDefault="005824B1" w:rsidP="00E73BD4">
      <w:pPr>
        <w:ind w:left="540"/>
        <w:rPr>
          <w:rFonts w:ascii="Arial" w:hAnsi="Arial" w:cs="Arial"/>
          <w:color w:val="000000"/>
          <w:spacing w:val="-2"/>
          <w:sz w:val="18"/>
          <w:szCs w:val="18"/>
        </w:rPr>
      </w:pPr>
    </w:p>
    <w:p w14:paraId="11918B7E" w14:textId="77777777" w:rsidR="00E73BD4" w:rsidRPr="00DF7EF1" w:rsidRDefault="000C1F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Computer software l</w:t>
      </w:r>
      <w:r w:rsidR="00E73BD4" w:rsidRPr="00DF7EF1">
        <w:rPr>
          <w:rFonts w:ascii="Arial" w:hAnsi="Arial" w:cs="Arial"/>
          <w:color w:val="000000"/>
          <w:spacing w:val="-2"/>
          <w:sz w:val="18"/>
          <w:szCs w:val="18"/>
        </w:rPr>
        <w:t>icense fee</w:t>
      </w:r>
      <w:r w:rsidRPr="00DF7EF1">
        <w:rPr>
          <w:rFonts w:ascii="Arial" w:hAnsi="Arial" w:cs="Arial"/>
          <w:color w:val="000000"/>
          <w:spacing w:val="-2"/>
          <w:sz w:val="18"/>
          <w:szCs w:val="18"/>
        </w:rPr>
        <w:t>, which has the utilisation period in accordance with the agreements made with the licensor, is recognised as prepaid license fee and amortised as cost of computer software license</w:t>
      </w:r>
      <w:r w:rsidRPr="00DF7EF1">
        <w:rPr>
          <w:rFonts w:ascii="Arial" w:hAnsi="Arial" w:cs="Arial"/>
          <w:sz w:val="18"/>
          <w:szCs w:val="18"/>
        </w:rPr>
        <w:t xml:space="preserve"> </w:t>
      </w:r>
      <w:r w:rsidRPr="00DF7EF1">
        <w:rPr>
          <w:rFonts w:ascii="Arial" w:hAnsi="Arial" w:cs="Arial"/>
          <w:color w:val="000000"/>
          <w:spacing w:val="-2"/>
          <w:sz w:val="18"/>
          <w:szCs w:val="18"/>
        </w:rPr>
        <w:t>according to the period specified in the agreements.</w:t>
      </w:r>
    </w:p>
    <w:p w14:paraId="17A11873" w14:textId="77777777" w:rsidR="000C1F56" w:rsidRPr="00DF7EF1" w:rsidRDefault="000C1F56" w:rsidP="00E73BD4">
      <w:pPr>
        <w:ind w:left="540"/>
        <w:rPr>
          <w:rFonts w:ascii="Arial" w:hAnsi="Arial" w:cs="Arial"/>
          <w:color w:val="000000"/>
          <w:spacing w:val="-2"/>
          <w:sz w:val="18"/>
          <w:szCs w:val="18"/>
        </w:rPr>
      </w:pPr>
    </w:p>
    <w:p w14:paraId="1A33A5AF" w14:textId="77777777" w:rsidR="000C1F56" w:rsidRPr="00DF7EF1" w:rsidRDefault="000C1F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Advance receipt on computer software license, which has the utili</w:t>
      </w:r>
      <w:r w:rsidR="003F1156" w:rsidRPr="00DF7EF1">
        <w:rPr>
          <w:rFonts w:ascii="Arial" w:hAnsi="Arial" w:cs="Arial"/>
          <w:color w:val="000000"/>
          <w:spacing w:val="-2"/>
          <w:sz w:val="18"/>
          <w:szCs w:val="18"/>
        </w:rPr>
        <w:t>s</w:t>
      </w:r>
      <w:r w:rsidRPr="00DF7EF1">
        <w:rPr>
          <w:rFonts w:ascii="Arial" w:hAnsi="Arial" w:cs="Arial"/>
          <w:color w:val="000000"/>
          <w:spacing w:val="-2"/>
          <w:sz w:val="18"/>
          <w:szCs w:val="18"/>
        </w:rPr>
        <w:t xml:space="preserve">ation period in accordance with the agreements made with the customer, is recognised as deferred income and </w:t>
      </w:r>
      <w:r w:rsidR="003F1156" w:rsidRPr="00DF7EF1">
        <w:rPr>
          <w:rFonts w:ascii="Arial" w:hAnsi="Arial" w:cs="Arial"/>
          <w:color w:val="000000"/>
          <w:spacing w:val="-2"/>
          <w:sz w:val="18"/>
          <w:szCs w:val="18"/>
        </w:rPr>
        <w:t>amortised</w:t>
      </w:r>
      <w:r w:rsidRPr="00DF7EF1">
        <w:rPr>
          <w:rFonts w:ascii="Arial" w:hAnsi="Arial" w:cs="Arial"/>
          <w:color w:val="000000"/>
          <w:spacing w:val="-2"/>
          <w:sz w:val="18"/>
          <w:szCs w:val="18"/>
        </w:rPr>
        <w:t xml:space="preserve"> as </w:t>
      </w:r>
      <w:r w:rsidR="003F1156" w:rsidRPr="00DF7EF1">
        <w:rPr>
          <w:rFonts w:ascii="Arial" w:hAnsi="Arial" w:cs="Arial"/>
          <w:color w:val="000000"/>
          <w:spacing w:val="-2"/>
          <w:sz w:val="18"/>
          <w:szCs w:val="18"/>
        </w:rPr>
        <w:t xml:space="preserve">revenue from computer software license </w:t>
      </w:r>
      <w:r w:rsidRPr="00DF7EF1">
        <w:rPr>
          <w:rFonts w:ascii="Arial" w:hAnsi="Arial" w:cs="Arial"/>
          <w:color w:val="000000"/>
          <w:spacing w:val="-2"/>
          <w:sz w:val="18"/>
          <w:szCs w:val="18"/>
        </w:rPr>
        <w:t>according to the period specified in the agreements</w:t>
      </w:r>
      <w:r w:rsidR="003F1156" w:rsidRPr="00DF7EF1">
        <w:rPr>
          <w:rFonts w:ascii="Arial" w:hAnsi="Arial" w:cs="Arial"/>
          <w:color w:val="000000"/>
          <w:spacing w:val="-2"/>
          <w:sz w:val="18"/>
          <w:szCs w:val="18"/>
        </w:rPr>
        <w:t>.</w:t>
      </w:r>
    </w:p>
    <w:p w14:paraId="4A67DD00" w14:textId="77777777" w:rsidR="003F1156" w:rsidRPr="00DF7EF1" w:rsidRDefault="003F1156" w:rsidP="00E73BD4">
      <w:pPr>
        <w:ind w:left="540"/>
        <w:rPr>
          <w:rFonts w:ascii="Arial" w:hAnsi="Arial" w:cs="Arial"/>
          <w:color w:val="000000"/>
          <w:spacing w:val="-2"/>
          <w:sz w:val="18"/>
          <w:szCs w:val="18"/>
        </w:rPr>
      </w:pPr>
    </w:p>
    <w:p w14:paraId="0D962C35" w14:textId="77777777" w:rsidR="003F1156" w:rsidRPr="00DF7EF1" w:rsidRDefault="003F11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Advance receipt on providing consultation service to a customer, which has the service period in accordance with the agreements made with the customer, is recognised as deferred income and amortised as revenue from rendering of services according to the period specified in the agreements.</w:t>
      </w:r>
    </w:p>
    <w:p w14:paraId="552AB39C" w14:textId="3AD4890A" w:rsidR="003F1156" w:rsidRPr="00DF7EF1" w:rsidRDefault="003F1156" w:rsidP="003F1156">
      <w:pPr>
        <w:ind w:left="540"/>
        <w:rPr>
          <w:rFonts w:ascii="Arial" w:hAnsi="Arial" w:cs="Arial"/>
          <w:color w:val="000000"/>
          <w:spacing w:val="-2"/>
          <w:sz w:val="18"/>
          <w:szCs w:val="18"/>
        </w:rPr>
      </w:pPr>
    </w:p>
    <w:p w14:paraId="62395703" w14:textId="6BBCD393" w:rsidR="005A7C07" w:rsidRPr="00DF7EF1" w:rsidRDefault="00774898" w:rsidP="00E73BD4">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8515E5"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7</w:t>
      </w:r>
      <w:r w:rsidR="005A7C07" w:rsidRPr="00DF7EF1">
        <w:rPr>
          <w:rFonts w:ascii="Arial" w:hAnsi="Arial" w:cs="Arial"/>
          <w:b/>
          <w:bCs/>
          <w:color w:val="CF4A02"/>
          <w:sz w:val="18"/>
          <w:szCs w:val="18"/>
          <w:shd w:val="clear" w:color="auto" w:fill="FFFFFF"/>
        </w:rPr>
        <w:tab/>
      </w:r>
      <w:r w:rsidR="0016542B" w:rsidRPr="00DF7EF1">
        <w:rPr>
          <w:rFonts w:ascii="Arial" w:hAnsi="Arial" w:cs="Arial"/>
          <w:b/>
          <w:bCs/>
          <w:color w:val="CF4A02"/>
          <w:sz w:val="18"/>
          <w:szCs w:val="18"/>
          <w:shd w:val="clear" w:color="auto" w:fill="FFFFFF"/>
        </w:rPr>
        <w:t xml:space="preserve">Accrued </w:t>
      </w:r>
      <w:r w:rsidR="00A22F4D" w:rsidRPr="00DF7EF1">
        <w:rPr>
          <w:rFonts w:ascii="Arial" w:hAnsi="Arial" w:cs="Arial"/>
          <w:b/>
          <w:bCs/>
          <w:color w:val="CF4A02"/>
          <w:sz w:val="18"/>
          <w:szCs w:val="18"/>
          <w:shd w:val="clear" w:color="auto" w:fill="FFFFFF"/>
        </w:rPr>
        <w:t>i</w:t>
      </w:r>
      <w:r w:rsidR="005A7C07" w:rsidRPr="00DF7EF1">
        <w:rPr>
          <w:rFonts w:ascii="Arial" w:hAnsi="Arial" w:cs="Arial"/>
          <w:b/>
          <w:bCs/>
          <w:color w:val="CF4A02"/>
          <w:sz w:val="18"/>
          <w:szCs w:val="18"/>
          <w:shd w:val="clear" w:color="auto" w:fill="FFFFFF"/>
        </w:rPr>
        <w:t>ncome</w:t>
      </w:r>
    </w:p>
    <w:p w14:paraId="4CCC0B25" w14:textId="77777777" w:rsidR="005824B1" w:rsidRPr="00DF7EF1" w:rsidRDefault="005824B1" w:rsidP="00AA43C2">
      <w:pPr>
        <w:ind w:left="540"/>
        <w:rPr>
          <w:rFonts w:ascii="Arial" w:hAnsi="Arial" w:cs="Arial"/>
          <w:color w:val="000000"/>
          <w:spacing w:val="-2"/>
          <w:sz w:val="18"/>
          <w:szCs w:val="18"/>
        </w:rPr>
      </w:pPr>
    </w:p>
    <w:p w14:paraId="5200C55A" w14:textId="79AAFC19" w:rsidR="00E53F6C" w:rsidRPr="00DF7EF1" w:rsidRDefault="00AA43C2" w:rsidP="00AB4E5E">
      <w:pPr>
        <w:ind w:left="540"/>
        <w:rPr>
          <w:rFonts w:ascii="Arial" w:hAnsi="Arial" w:cs="Arial"/>
          <w:color w:val="000000"/>
          <w:spacing w:val="-2"/>
          <w:sz w:val="18"/>
          <w:szCs w:val="18"/>
          <w:lang w:val="en-GB"/>
        </w:rPr>
      </w:pPr>
      <w:r w:rsidRPr="00DF7EF1">
        <w:rPr>
          <w:rFonts w:ascii="Arial" w:hAnsi="Arial" w:cs="Arial"/>
          <w:color w:val="000000"/>
          <w:spacing w:val="-2"/>
          <w:sz w:val="18"/>
          <w:szCs w:val="18"/>
        </w:rPr>
        <w:t xml:space="preserve">Except the transactions from revenue from rendering of services which recognised over time, the transactions from revenue which the </w:t>
      </w:r>
      <w:r w:rsidR="0016542B" w:rsidRPr="00DF7EF1">
        <w:rPr>
          <w:rFonts w:ascii="Arial" w:hAnsi="Arial" w:cs="Arial"/>
          <w:color w:val="000000"/>
          <w:spacing w:val="-2"/>
          <w:sz w:val="18"/>
          <w:szCs w:val="18"/>
        </w:rPr>
        <w:t>Group</w:t>
      </w:r>
      <w:r w:rsidRPr="00DF7EF1">
        <w:rPr>
          <w:rFonts w:ascii="Arial" w:hAnsi="Arial" w:cs="Arial"/>
          <w:color w:val="000000"/>
          <w:spacing w:val="-2"/>
          <w:sz w:val="18"/>
          <w:szCs w:val="18"/>
        </w:rPr>
        <w:t xml:space="preserve"> has right to receive the payment from the customer and has not issued the billing document, are recognised as</w:t>
      </w:r>
      <w:r w:rsidR="00B24227" w:rsidRPr="00DF7EF1">
        <w:rPr>
          <w:rFonts w:ascii="Arial" w:hAnsi="Arial" w:cs="Arial"/>
          <w:color w:val="000000"/>
          <w:spacing w:val="-2"/>
          <w:sz w:val="18"/>
          <w:szCs w:val="18"/>
          <w:lang w:val="en-GB"/>
        </w:rPr>
        <w:t xml:space="preserve"> </w:t>
      </w:r>
      <w:r w:rsidR="00A22F4D" w:rsidRPr="00DF7EF1">
        <w:rPr>
          <w:rFonts w:ascii="Arial" w:hAnsi="Arial" w:cs="Arial"/>
          <w:color w:val="000000"/>
          <w:spacing w:val="-2"/>
          <w:sz w:val="18"/>
          <w:szCs w:val="18"/>
          <w:lang w:val="en-GB"/>
        </w:rPr>
        <w:t>accrued income.</w:t>
      </w:r>
    </w:p>
    <w:p w14:paraId="54CBBE7D" w14:textId="77777777" w:rsidR="006B77F6" w:rsidRPr="00DF7EF1" w:rsidRDefault="006B77F6" w:rsidP="00AB4E5E">
      <w:pPr>
        <w:ind w:left="540"/>
        <w:rPr>
          <w:rFonts w:ascii="Arial" w:hAnsi="Arial" w:cs="Arial"/>
          <w:color w:val="000000"/>
          <w:spacing w:val="-2"/>
          <w:sz w:val="18"/>
          <w:szCs w:val="18"/>
        </w:rPr>
      </w:pPr>
    </w:p>
    <w:p w14:paraId="029FF28E" w14:textId="13F26304" w:rsidR="00AB4E5E" w:rsidRPr="00DF7EF1" w:rsidRDefault="00774898" w:rsidP="00E53F6C">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AB4E5E"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8</w:t>
      </w:r>
      <w:r w:rsidR="00AB4E5E" w:rsidRPr="00DF7EF1">
        <w:rPr>
          <w:rFonts w:ascii="Arial" w:hAnsi="Arial" w:cs="Arial"/>
          <w:b/>
          <w:bCs/>
          <w:color w:val="CF4A02"/>
          <w:sz w:val="18"/>
          <w:szCs w:val="18"/>
          <w:shd w:val="clear" w:color="auto" w:fill="FFFFFF"/>
        </w:rPr>
        <w:tab/>
        <w:t>Financial instruments</w:t>
      </w:r>
    </w:p>
    <w:p w14:paraId="4D28D16E" w14:textId="77777777" w:rsidR="00894054" w:rsidRPr="00DF7EF1" w:rsidRDefault="00894054" w:rsidP="00894054">
      <w:pPr>
        <w:jc w:val="thaiDistribute"/>
        <w:rPr>
          <w:rFonts w:ascii="Arial" w:eastAsia="Calibri" w:hAnsi="Arial" w:cs="Arial"/>
          <w:sz w:val="18"/>
          <w:szCs w:val="18"/>
          <w:highlight w:val="yellow"/>
        </w:rPr>
      </w:pPr>
    </w:p>
    <w:p w14:paraId="31F74A5F" w14:textId="77777777" w:rsidR="00AB4E5E"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a)</w:t>
      </w:r>
      <w:r w:rsidRPr="00DF7EF1">
        <w:rPr>
          <w:rFonts w:ascii="Arial" w:eastAsia="Arial Unicode MS" w:hAnsi="Arial" w:cs="Arial"/>
          <w:i/>
          <w:iCs/>
          <w:color w:val="CF4A02"/>
          <w:sz w:val="18"/>
          <w:szCs w:val="18"/>
          <w:lang w:val="en-GB"/>
        </w:rPr>
        <w:tab/>
      </w:r>
      <w:r w:rsidR="00AB4E5E" w:rsidRPr="00DF7EF1">
        <w:rPr>
          <w:rFonts w:ascii="Arial" w:eastAsia="Arial Unicode MS" w:hAnsi="Arial" w:cs="Arial"/>
          <w:i/>
          <w:iCs/>
          <w:color w:val="CF4A02"/>
          <w:sz w:val="18"/>
          <w:szCs w:val="18"/>
          <w:lang w:val="en-GB"/>
        </w:rPr>
        <w:t>Classification and measurement</w:t>
      </w:r>
    </w:p>
    <w:p w14:paraId="330F5884" w14:textId="77777777" w:rsidR="006B77F6" w:rsidRPr="00DF7EF1" w:rsidRDefault="006B77F6" w:rsidP="00A07BFD">
      <w:pPr>
        <w:ind w:left="1080"/>
        <w:jc w:val="thaiDistribute"/>
        <w:rPr>
          <w:rFonts w:ascii="Arial" w:hAnsi="Arial" w:cs="Arial"/>
          <w:spacing w:val="-2"/>
          <w:sz w:val="18"/>
          <w:szCs w:val="18"/>
        </w:rPr>
      </w:pPr>
      <w:bookmarkStart w:id="18" w:name="_Hlk64363289"/>
    </w:p>
    <w:p w14:paraId="7A769815" w14:textId="674A93A7" w:rsidR="00A07BFD" w:rsidRPr="00DF7EF1" w:rsidRDefault="00EF5632" w:rsidP="00A07BFD">
      <w:pPr>
        <w:ind w:left="1080"/>
        <w:jc w:val="thaiDistribute"/>
        <w:rPr>
          <w:rFonts w:ascii="Arial" w:hAnsi="Arial" w:cs="Arial"/>
          <w:sz w:val="18"/>
          <w:szCs w:val="18"/>
        </w:rPr>
      </w:pPr>
      <w:r w:rsidRPr="00DF7EF1">
        <w:rPr>
          <w:rFonts w:ascii="Arial" w:hAnsi="Arial" w:cs="Arial"/>
          <w:spacing w:val="-2"/>
          <w:sz w:val="18"/>
          <w:szCs w:val="18"/>
        </w:rPr>
        <w:t xml:space="preserve">The </w:t>
      </w:r>
      <w:r w:rsidR="00A07BFD" w:rsidRPr="00DF7EF1">
        <w:rPr>
          <w:rFonts w:ascii="Arial" w:hAnsi="Arial" w:cs="Arial"/>
          <w:spacing w:val="-2"/>
          <w:sz w:val="18"/>
          <w:szCs w:val="18"/>
        </w:rPr>
        <w:t>Group classifies its debt instrument financial assets in the following measurement</w:t>
      </w:r>
      <w:r w:rsidR="00A07BFD" w:rsidRPr="00DF7EF1">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bookmarkEnd w:id="18"/>
    <w:p w14:paraId="32B55298" w14:textId="77777777" w:rsidR="00A07BFD" w:rsidRPr="00DF7EF1" w:rsidRDefault="00A07BFD" w:rsidP="00894054">
      <w:pPr>
        <w:ind w:left="1134"/>
        <w:jc w:val="thaiDistribute"/>
        <w:rPr>
          <w:rFonts w:ascii="Arial" w:eastAsia="Arial Unicode MS" w:hAnsi="Arial" w:cs="Arial"/>
          <w:sz w:val="18"/>
          <w:szCs w:val="18"/>
          <w:highlight w:val="yellow"/>
        </w:rPr>
      </w:pPr>
    </w:p>
    <w:p w14:paraId="712E5986" w14:textId="77777777" w:rsidR="004907F5" w:rsidRPr="00DF7EF1" w:rsidRDefault="004907F5" w:rsidP="00E500D4">
      <w:pPr>
        <w:pStyle w:val="ListParagraph"/>
        <w:numPr>
          <w:ilvl w:val="0"/>
          <w:numId w:val="9"/>
        </w:numPr>
        <w:pBdr>
          <w:bottom w:val="none" w:sz="0" w:space="1" w:color="auto"/>
        </w:pBdr>
        <w:tabs>
          <w:tab w:val="left" w:pos="1440"/>
        </w:tabs>
        <w:spacing w:after="0" w:line="240" w:lineRule="auto"/>
        <w:ind w:left="1418" w:hanging="284"/>
        <w:jc w:val="both"/>
        <w:rPr>
          <w:rFonts w:ascii="Arial" w:hAnsi="Arial" w:cs="Arial"/>
          <w:sz w:val="18"/>
          <w:szCs w:val="18"/>
        </w:rPr>
      </w:pPr>
      <w:r w:rsidRPr="00DF7EF1">
        <w:rPr>
          <w:rFonts w:ascii="Arial" w:hAnsi="Arial" w:cs="Arial"/>
          <w:sz w:val="18"/>
          <w:szCs w:val="18"/>
        </w:rPr>
        <w:t>those to be measured subsequently at fair value (either through other comprehensive income or through profit or loss); and</w:t>
      </w:r>
    </w:p>
    <w:p w14:paraId="1A2D4E63" w14:textId="77777777" w:rsidR="004907F5" w:rsidRPr="00DF7EF1" w:rsidRDefault="004907F5" w:rsidP="00E500D4">
      <w:pPr>
        <w:pStyle w:val="ListParagraph"/>
        <w:numPr>
          <w:ilvl w:val="0"/>
          <w:numId w:val="9"/>
        </w:numPr>
        <w:pBdr>
          <w:bottom w:val="none" w:sz="0" w:space="1" w:color="auto"/>
        </w:pBdr>
        <w:tabs>
          <w:tab w:val="left" w:pos="1440"/>
        </w:tabs>
        <w:spacing w:after="0" w:line="240" w:lineRule="auto"/>
        <w:ind w:left="1418" w:hanging="284"/>
        <w:jc w:val="both"/>
        <w:rPr>
          <w:rFonts w:ascii="Arial" w:hAnsi="Arial" w:cs="Arial"/>
          <w:sz w:val="18"/>
          <w:szCs w:val="18"/>
        </w:rPr>
      </w:pPr>
      <w:r w:rsidRPr="00DF7EF1">
        <w:rPr>
          <w:rFonts w:ascii="Arial" w:hAnsi="Arial" w:cs="Arial"/>
          <w:sz w:val="18"/>
          <w:szCs w:val="18"/>
        </w:rPr>
        <w:t>those to be measured at amortised cost.</w:t>
      </w:r>
    </w:p>
    <w:p w14:paraId="308E7D4F" w14:textId="77777777" w:rsidR="00E500D4" w:rsidRDefault="00E500D4" w:rsidP="00A07BFD">
      <w:pPr>
        <w:ind w:left="1080"/>
        <w:jc w:val="thaiDistribute"/>
        <w:rPr>
          <w:rFonts w:ascii="Arial" w:hAnsi="Arial" w:cs="Arial"/>
          <w:sz w:val="18"/>
          <w:szCs w:val="18"/>
        </w:rPr>
      </w:pPr>
    </w:p>
    <w:p w14:paraId="5724E43C" w14:textId="0DDE9F35" w:rsidR="00A07BFD" w:rsidRPr="00DF7EF1" w:rsidRDefault="00A07BFD" w:rsidP="00A07BFD">
      <w:pPr>
        <w:ind w:left="1080"/>
        <w:jc w:val="thaiDistribute"/>
        <w:rPr>
          <w:rFonts w:ascii="Arial" w:hAnsi="Arial" w:cs="Arial"/>
          <w:sz w:val="18"/>
          <w:szCs w:val="18"/>
        </w:rPr>
      </w:pPr>
      <w:r w:rsidRPr="00DF7EF1">
        <w:rPr>
          <w:rFonts w:ascii="Arial" w:hAnsi="Arial" w:cs="Arial"/>
          <w:sz w:val="18"/>
          <w:szCs w:val="18"/>
        </w:rPr>
        <w:t xml:space="preserve">The Group reclassifies debt investments when and only when its business model for managing those assets changes. </w:t>
      </w:r>
    </w:p>
    <w:p w14:paraId="3D54BB72" w14:textId="77777777" w:rsidR="00894054" w:rsidRPr="00DF7EF1" w:rsidRDefault="00894054" w:rsidP="00894054">
      <w:pPr>
        <w:ind w:left="1080"/>
        <w:jc w:val="thaiDistribute"/>
        <w:rPr>
          <w:rFonts w:ascii="Arial" w:eastAsia="Calibri" w:hAnsi="Arial" w:cs="Arial"/>
          <w:sz w:val="18"/>
          <w:szCs w:val="18"/>
          <w:highlight w:val="yellow"/>
        </w:rPr>
      </w:pPr>
    </w:p>
    <w:p w14:paraId="76A7E299" w14:textId="77777777" w:rsidR="00E34E5F" w:rsidRPr="00DF7EF1" w:rsidRDefault="00A07BFD" w:rsidP="00E34E5F">
      <w:pPr>
        <w:ind w:left="1080"/>
        <w:jc w:val="thaiDistribute"/>
        <w:rPr>
          <w:rFonts w:ascii="Arial" w:hAnsi="Arial" w:cs="Arial"/>
          <w:sz w:val="18"/>
          <w:szCs w:val="18"/>
        </w:rPr>
      </w:pPr>
      <w:r w:rsidRPr="00DF7EF1">
        <w:rPr>
          <w:rFonts w:ascii="Arial" w:hAnsi="Arial" w:cs="Arial"/>
          <w:spacing w:val="-2"/>
          <w:sz w:val="18"/>
          <w:szCs w:val="18"/>
        </w:rPr>
        <w:t>For investments in equity instruments, the Group has an irrevocable election at the time of initial recognition</w:t>
      </w:r>
      <w:r w:rsidRPr="00DF7EF1">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21ACEDC9" w14:textId="77777777" w:rsidR="00E34E5F" w:rsidRPr="00DF7EF1" w:rsidRDefault="00E34E5F" w:rsidP="00E34E5F">
      <w:pPr>
        <w:ind w:left="1080"/>
        <w:jc w:val="thaiDistribute"/>
        <w:rPr>
          <w:rFonts w:ascii="Arial" w:hAnsi="Arial" w:cs="Arial"/>
          <w:sz w:val="18"/>
          <w:szCs w:val="18"/>
        </w:rPr>
      </w:pPr>
    </w:p>
    <w:p w14:paraId="022B0892" w14:textId="77777777" w:rsidR="00E34E5F" w:rsidRPr="00DF7EF1" w:rsidRDefault="00E34E5F" w:rsidP="00364068">
      <w:pPr>
        <w:ind w:left="1080"/>
        <w:jc w:val="thaiDistribute"/>
        <w:rPr>
          <w:rFonts w:ascii="Arial" w:hAnsi="Arial" w:cs="Arial"/>
          <w:spacing w:val="-2"/>
          <w:sz w:val="18"/>
          <w:szCs w:val="18"/>
        </w:rPr>
      </w:pPr>
      <w:r w:rsidRPr="00DF7EF1">
        <w:rPr>
          <w:rFonts w:ascii="Arial" w:hAnsi="Arial" w:cs="Arial"/>
          <w:spacing w:val="-2"/>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47F486A1" w14:textId="77777777" w:rsidR="00E34E5F" w:rsidRPr="00DF7EF1" w:rsidRDefault="00E34E5F" w:rsidP="00E34E5F">
      <w:pPr>
        <w:ind w:left="1080"/>
        <w:jc w:val="thaiDistribute"/>
        <w:rPr>
          <w:rFonts w:ascii="Arial" w:hAnsi="Arial" w:cs="Arial"/>
          <w:sz w:val="18"/>
          <w:szCs w:val="18"/>
        </w:rPr>
      </w:pPr>
    </w:p>
    <w:p w14:paraId="0ADDB42C" w14:textId="4BD38685" w:rsidR="00A07BFD"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b)</w:t>
      </w:r>
      <w:r w:rsidRPr="00DF7EF1">
        <w:rPr>
          <w:rFonts w:ascii="Arial" w:eastAsia="Arial Unicode MS" w:hAnsi="Arial" w:cs="Arial"/>
          <w:i/>
          <w:iCs/>
          <w:color w:val="CF4A02"/>
          <w:sz w:val="18"/>
          <w:szCs w:val="18"/>
          <w:lang w:val="en-GB"/>
        </w:rPr>
        <w:tab/>
      </w:r>
      <w:r w:rsidR="00A07BFD" w:rsidRPr="00DF7EF1">
        <w:rPr>
          <w:rFonts w:ascii="Arial" w:eastAsia="Arial Unicode MS" w:hAnsi="Arial" w:cs="Arial"/>
          <w:i/>
          <w:iCs/>
          <w:color w:val="CF4A02"/>
          <w:sz w:val="18"/>
          <w:szCs w:val="18"/>
          <w:lang w:val="en-GB"/>
        </w:rPr>
        <w:t>Recognition and derecognition</w:t>
      </w:r>
    </w:p>
    <w:p w14:paraId="7655B2C1" w14:textId="77777777" w:rsidR="00894054" w:rsidRPr="00DF7EF1" w:rsidRDefault="00894054" w:rsidP="00894054">
      <w:pPr>
        <w:ind w:left="1080"/>
        <w:rPr>
          <w:rFonts w:ascii="Arial" w:eastAsia="Calibri" w:hAnsi="Arial" w:cs="Arial"/>
          <w:sz w:val="18"/>
          <w:szCs w:val="18"/>
          <w:highlight w:val="yellow"/>
        </w:rPr>
      </w:pPr>
    </w:p>
    <w:p w14:paraId="50B78DD9" w14:textId="610C911F" w:rsidR="00A07BFD" w:rsidRPr="00DF7EF1" w:rsidRDefault="00A07BFD" w:rsidP="00A07BFD">
      <w:pPr>
        <w:ind w:left="1080"/>
        <w:jc w:val="thaiDistribute"/>
        <w:rPr>
          <w:rFonts w:ascii="Arial" w:hAnsi="Arial" w:cs="Arial"/>
          <w:sz w:val="18"/>
          <w:szCs w:val="18"/>
        </w:rPr>
      </w:pPr>
      <w:r w:rsidRPr="00DF7EF1">
        <w:rPr>
          <w:rFonts w:ascii="Arial" w:hAnsi="Arial" w:cs="Arial"/>
          <w:sz w:val="18"/>
          <w:szCs w:val="18"/>
        </w:rPr>
        <w:t xml:space="preserve">Regular way purchases, acquires and sales of financial assets are recognised on trade-date, the date on </w:t>
      </w:r>
      <w:r w:rsidRPr="00DF7EF1">
        <w:rPr>
          <w:rFonts w:ascii="Arial" w:hAnsi="Arial" w:cs="Arial"/>
          <w:spacing w:val="-2"/>
          <w:sz w:val="18"/>
          <w:szCs w:val="18"/>
        </w:rPr>
        <w:t>which the Group commits to purchase or sell the asset. Financial assets are derecognised when the rights</w:t>
      </w:r>
      <w:r w:rsidRPr="00DF7EF1">
        <w:rPr>
          <w:rFonts w:ascii="Arial" w:hAnsi="Arial" w:cs="Arial"/>
          <w:sz w:val="18"/>
          <w:szCs w:val="18"/>
        </w:rPr>
        <w:t xml:space="preserve"> to receive cash flows from the financial assets have expired or have been transferred and the Group has transferred substantially all the risks and rewards of ownership.</w:t>
      </w:r>
    </w:p>
    <w:p w14:paraId="3A284F2B" w14:textId="3BC1FF21" w:rsidR="006B77F6" w:rsidRPr="00DF7EF1" w:rsidRDefault="0044376D" w:rsidP="00A07BFD">
      <w:pPr>
        <w:ind w:left="1080"/>
        <w:jc w:val="thaiDistribute"/>
        <w:rPr>
          <w:rFonts w:ascii="Arial" w:hAnsi="Arial" w:cs="Arial"/>
          <w:sz w:val="18"/>
          <w:szCs w:val="18"/>
        </w:rPr>
      </w:pPr>
      <w:r>
        <w:rPr>
          <w:rFonts w:ascii="Arial" w:hAnsi="Arial" w:cs="Arial"/>
          <w:sz w:val="18"/>
          <w:szCs w:val="18"/>
        </w:rPr>
        <w:br w:type="page"/>
      </w:r>
    </w:p>
    <w:p w14:paraId="4E536191"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c)</w:t>
      </w:r>
      <w:r w:rsidRPr="00DF7EF1">
        <w:rPr>
          <w:rFonts w:ascii="Arial" w:eastAsia="Arial Unicode MS" w:hAnsi="Arial" w:cs="Arial"/>
          <w:i/>
          <w:iCs/>
          <w:color w:val="CF4A02"/>
          <w:sz w:val="18"/>
          <w:szCs w:val="18"/>
          <w:lang w:val="en-GB"/>
        </w:rPr>
        <w:tab/>
      </w:r>
      <w:r w:rsidR="00A07BFD" w:rsidRPr="00DF7EF1">
        <w:rPr>
          <w:rFonts w:ascii="Arial" w:eastAsia="Arial Unicode MS" w:hAnsi="Arial" w:cs="Arial"/>
          <w:i/>
          <w:iCs/>
          <w:color w:val="CF4A02"/>
          <w:sz w:val="18"/>
          <w:szCs w:val="18"/>
          <w:lang w:val="en-GB"/>
        </w:rPr>
        <w:t>Debt instruments</w:t>
      </w:r>
    </w:p>
    <w:p w14:paraId="6FD2E00C" w14:textId="77777777" w:rsidR="008A63AF" w:rsidRPr="00DF7EF1" w:rsidRDefault="008A63AF" w:rsidP="00234111">
      <w:pPr>
        <w:ind w:left="1080"/>
        <w:rPr>
          <w:rFonts w:ascii="Arial" w:eastAsia="Arial Unicode MS" w:hAnsi="Arial" w:cs="Arial"/>
          <w:i/>
          <w:iCs/>
          <w:color w:val="CF4A02"/>
          <w:sz w:val="18"/>
          <w:szCs w:val="18"/>
          <w:lang w:val="en-GB"/>
        </w:rPr>
      </w:pPr>
    </w:p>
    <w:p w14:paraId="07EA2D8A" w14:textId="77777777" w:rsidR="00894054" w:rsidRPr="00DF7EF1" w:rsidRDefault="000D7A60" w:rsidP="000D7A60">
      <w:pPr>
        <w:ind w:left="1080"/>
        <w:jc w:val="thaiDistribute"/>
        <w:rPr>
          <w:rFonts w:ascii="Arial" w:hAnsi="Arial" w:cs="Arial"/>
          <w:sz w:val="18"/>
          <w:szCs w:val="18"/>
        </w:rPr>
      </w:pPr>
      <w:r w:rsidRPr="00DF7EF1">
        <w:rPr>
          <w:rFonts w:ascii="Arial" w:hAnsi="Arial" w:cs="Arial"/>
          <w:sz w:val="18"/>
          <w:szCs w:val="18"/>
        </w:rPr>
        <w:t>Subsequent measurement of debt instruments depends on the Group’s business model for managing the asset and the cash flow characteristics of the asset. There are three measurement categories:</w:t>
      </w:r>
    </w:p>
    <w:p w14:paraId="3DE1C04E" w14:textId="77777777" w:rsidR="000D7A60" w:rsidRPr="00DF7EF1" w:rsidRDefault="000D7A60" w:rsidP="000D7A60">
      <w:pPr>
        <w:ind w:left="1080"/>
        <w:jc w:val="thaiDistribute"/>
        <w:rPr>
          <w:rFonts w:ascii="Arial" w:eastAsia="Arial Unicode MS" w:hAnsi="Arial" w:cs="Arial"/>
          <w:sz w:val="18"/>
          <w:szCs w:val="18"/>
          <w:highlight w:val="yellow"/>
        </w:rPr>
      </w:pPr>
    </w:p>
    <w:p w14:paraId="189B3A85" w14:textId="77777777" w:rsidR="00A07BFD" w:rsidRPr="00DF7EF1" w:rsidRDefault="000D7A60" w:rsidP="000D7A60">
      <w:pPr>
        <w:numPr>
          <w:ilvl w:val="0"/>
          <w:numId w:val="11"/>
        </w:numPr>
        <w:tabs>
          <w:tab w:val="left" w:pos="1134"/>
          <w:tab w:val="left" w:pos="1440"/>
        </w:tabs>
        <w:ind w:left="1418" w:hanging="284"/>
        <w:jc w:val="thaiDistribute"/>
        <w:rPr>
          <w:rFonts w:ascii="Arial" w:hAnsi="Arial" w:cs="Arial"/>
          <w:sz w:val="18"/>
          <w:szCs w:val="18"/>
        </w:rPr>
      </w:pPr>
      <w:r w:rsidRPr="00DF7EF1">
        <w:rPr>
          <w:rFonts w:ascii="Arial" w:hAnsi="Arial" w:cs="Arial"/>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 (losses), together with foreign exchange gains or losses. Impairment losses are presented as separate line item.</w:t>
      </w:r>
      <w:r w:rsidR="00A07BFD" w:rsidRPr="00DF7EF1">
        <w:rPr>
          <w:rFonts w:ascii="Arial" w:hAnsi="Arial" w:cs="Arial"/>
          <w:sz w:val="18"/>
          <w:szCs w:val="18"/>
        </w:rPr>
        <w:t xml:space="preserve"> </w:t>
      </w:r>
    </w:p>
    <w:p w14:paraId="1620AD0D" w14:textId="77777777" w:rsidR="00F77495" w:rsidRPr="00DF7EF1" w:rsidRDefault="00F77495" w:rsidP="00F77495">
      <w:pPr>
        <w:tabs>
          <w:tab w:val="left" w:pos="1134"/>
          <w:tab w:val="left" w:pos="1440"/>
        </w:tabs>
        <w:ind w:left="1418"/>
        <w:jc w:val="thaiDistribute"/>
        <w:rPr>
          <w:rFonts w:ascii="Arial" w:hAnsi="Arial" w:cs="Arial"/>
          <w:sz w:val="18"/>
          <w:szCs w:val="18"/>
        </w:rPr>
      </w:pPr>
    </w:p>
    <w:p w14:paraId="7E9B900E" w14:textId="77777777" w:rsidR="00F77495" w:rsidRPr="00DF7EF1" w:rsidRDefault="00F77495" w:rsidP="000D7A60">
      <w:pPr>
        <w:numPr>
          <w:ilvl w:val="0"/>
          <w:numId w:val="11"/>
        </w:numPr>
        <w:tabs>
          <w:tab w:val="left" w:pos="1134"/>
          <w:tab w:val="left" w:pos="1440"/>
        </w:tabs>
        <w:ind w:left="1418" w:hanging="284"/>
        <w:jc w:val="thaiDistribute"/>
        <w:rPr>
          <w:rFonts w:ascii="Arial" w:hAnsi="Arial" w:cs="Arial"/>
          <w:sz w:val="18"/>
          <w:szCs w:val="18"/>
        </w:rPr>
      </w:pPr>
      <w:r w:rsidRPr="00DF7EF1">
        <w:rPr>
          <w:rFonts w:ascii="Arial" w:hAnsi="Arial" w:cs="Arial"/>
          <w:sz w:val="18"/>
          <w:szCs w:val="18"/>
        </w:rPr>
        <w:t>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recognized in profit or loss. Interest revenue is included in finance income. Foreign exchange gains and losses are presented in foreign exchange gains (losses). Impairment losses are presented as separate line item. When the financial asset is derecognised, the cumulative gain or loss previously recognised in OCI is reclassified to profit or loss.</w:t>
      </w:r>
    </w:p>
    <w:p w14:paraId="30F25C1A" w14:textId="77777777" w:rsidR="001659B2" w:rsidRPr="00DF7EF1" w:rsidRDefault="001659B2" w:rsidP="001659B2">
      <w:pPr>
        <w:tabs>
          <w:tab w:val="left" w:pos="1134"/>
          <w:tab w:val="left" w:pos="1440"/>
        </w:tabs>
        <w:ind w:left="1418"/>
        <w:jc w:val="thaiDistribute"/>
        <w:rPr>
          <w:rFonts w:ascii="Arial" w:hAnsi="Arial" w:cs="Arial"/>
          <w:sz w:val="18"/>
          <w:szCs w:val="18"/>
        </w:rPr>
      </w:pPr>
    </w:p>
    <w:p w14:paraId="6BB4ED16" w14:textId="6D7178E7" w:rsidR="001659B2" w:rsidRPr="00DF7EF1" w:rsidRDefault="001659B2" w:rsidP="006B77F6">
      <w:pPr>
        <w:numPr>
          <w:ilvl w:val="0"/>
          <w:numId w:val="11"/>
        </w:numPr>
        <w:tabs>
          <w:tab w:val="left" w:pos="1134"/>
          <w:tab w:val="left" w:pos="1440"/>
        </w:tabs>
        <w:ind w:left="1418" w:hanging="284"/>
        <w:jc w:val="thaiDistribute"/>
        <w:rPr>
          <w:rFonts w:ascii="Arial" w:hAnsi="Arial" w:cs="Arial"/>
          <w:sz w:val="18"/>
          <w:szCs w:val="18"/>
        </w:rPr>
      </w:pPr>
      <w:r w:rsidRPr="00DF7EF1">
        <w:rPr>
          <w:rFonts w:ascii="Arial" w:hAnsi="Arial" w:cs="Arial"/>
          <w:spacing w:val="4"/>
          <w:sz w:val="18"/>
          <w:szCs w:val="18"/>
        </w:rPr>
        <w:t xml:space="preserve">FVPL: Assets that do not meet the criteria for amortised cost or FVOCI are measured at FVPL. </w:t>
      </w:r>
      <w:r w:rsidRPr="00DF7EF1">
        <w:rPr>
          <w:rFonts w:ascii="Arial" w:hAnsi="Arial" w:cs="Arial"/>
          <w:sz w:val="18"/>
          <w:szCs w:val="18"/>
        </w:rPr>
        <w:t>A gain or loss on subsequent measurement is presented in gains (losses) from financial instrument.</w:t>
      </w:r>
    </w:p>
    <w:p w14:paraId="16F86041" w14:textId="77777777" w:rsidR="001659B2" w:rsidRPr="00DF7EF1" w:rsidRDefault="001659B2" w:rsidP="001659B2">
      <w:pPr>
        <w:ind w:left="1080"/>
        <w:jc w:val="thaiDistribute"/>
        <w:rPr>
          <w:rFonts w:ascii="Arial" w:hAnsi="Arial" w:cs="Arial"/>
          <w:sz w:val="18"/>
          <w:szCs w:val="18"/>
        </w:rPr>
      </w:pPr>
    </w:p>
    <w:p w14:paraId="51914972" w14:textId="77777777" w:rsidR="00E34E5F" w:rsidRPr="00DF7EF1" w:rsidRDefault="00E34E5F" w:rsidP="00234111">
      <w:pPr>
        <w:ind w:left="1080"/>
        <w:jc w:val="thaiDistribute"/>
        <w:rPr>
          <w:rFonts w:ascii="Arial" w:eastAsia="Arial Unicode MS" w:hAnsi="Arial" w:cs="Arial"/>
          <w:sz w:val="18"/>
          <w:szCs w:val="18"/>
          <w:lang w:val="en-GB" w:eastAsia="en-US"/>
        </w:rPr>
      </w:pPr>
      <w:r w:rsidRPr="0044376D">
        <w:rPr>
          <w:rFonts w:ascii="Arial" w:eastAsia="Arial Unicode MS" w:hAnsi="Arial" w:cs="Arial"/>
          <w:spacing w:val="-2"/>
          <w:sz w:val="18"/>
          <w:szCs w:val="18"/>
          <w:lang w:val="en-GB"/>
        </w:rPr>
        <w:t>The Group reclassifies debt instruments only when its business model for managing those assets changes</w:t>
      </w:r>
      <w:r w:rsidRPr="00DF7EF1">
        <w:rPr>
          <w:rFonts w:ascii="Arial" w:eastAsia="Arial Unicode MS" w:hAnsi="Arial" w:cs="Arial"/>
          <w:sz w:val="18"/>
          <w:szCs w:val="18"/>
          <w:lang w:val="en-GB"/>
        </w:rPr>
        <w:t>.</w:t>
      </w:r>
    </w:p>
    <w:p w14:paraId="4DBB7E38" w14:textId="77777777" w:rsidR="00894054" w:rsidRPr="00DF7EF1" w:rsidRDefault="00894054" w:rsidP="00234111">
      <w:pPr>
        <w:ind w:left="1080"/>
        <w:jc w:val="thaiDistribute"/>
        <w:rPr>
          <w:rFonts w:ascii="Arial" w:hAnsi="Arial" w:cs="Arial"/>
          <w:sz w:val="18"/>
          <w:szCs w:val="18"/>
          <w:highlight w:val="yellow"/>
        </w:rPr>
      </w:pPr>
    </w:p>
    <w:p w14:paraId="2CE60216"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w:t>
      </w:r>
      <w:r w:rsidRPr="00DF7EF1">
        <w:rPr>
          <w:rFonts w:ascii="Arial" w:eastAsia="Arial Unicode MS" w:hAnsi="Arial" w:cs="Arial"/>
          <w:i/>
          <w:iCs/>
          <w:color w:val="CF4A02"/>
          <w:sz w:val="18"/>
          <w:szCs w:val="18"/>
          <w:lang w:val="en-GB"/>
        </w:rPr>
        <w:tab/>
      </w:r>
      <w:r w:rsidR="006D10EF" w:rsidRPr="00DF7EF1">
        <w:rPr>
          <w:rFonts w:ascii="Arial" w:eastAsia="Arial Unicode MS" w:hAnsi="Arial" w:cs="Arial"/>
          <w:i/>
          <w:iCs/>
          <w:color w:val="CF4A02"/>
          <w:sz w:val="18"/>
          <w:szCs w:val="18"/>
          <w:lang w:val="en-GB"/>
        </w:rPr>
        <w:t>Equity instruments</w:t>
      </w:r>
    </w:p>
    <w:p w14:paraId="0EEAD45F" w14:textId="77777777" w:rsidR="006D10EF" w:rsidRPr="00DF7EF1" w:rsidRDefault="006D10EF" w:rsidP="00894054">
      <w:pPr>
        <w:ind w:left="1080"/>
        <w:rPr>
          <w:rFonts w:ascii="Arial" w:eastAsia="Calibri" w:hAnsi="Arial" w:cs="Arial"/>
          <w:sz w:val="18"/>
          <w:szCs w:val="18"/>
          <w:highlight w:val="yellow"/>
        </w:rPr>
      </w:pPr>
    </w:p>
    <w:p w14:paraId="61E1F3D6" w14:textId="77777777" w:rsidR="00E34E5F" w:rsidRPr="00DF7EF1" w:rsidRDefault="00E34E5F" w:rsidP="00E07996">
      <w:pPr>
        <w:ind w:left="1080"/>
        <w:jc w:val="thaiDistribute"/>
        <w:rPr>
          <w:rFonts w:ascii="Arial" w:hAnsi="Arial" w:cs="Arial"/>
          <w:spacing w:val="-2"/>
          <w:sz w:val="18"/>
          <w:szCs w:val="18"/>
        </w:rPr>
      </w:pPr>
      <w:r w:rsidRPr="00DF7EF1">
        <w:rPr>
          <w:rFonts w:ascii="Arial" w:hAnsi="Arial" w:cs="Arial"/>
          <w:sz w:val="18"/>
          <w:szCs w:val="18"/>
        </w:rPr>
        <w:t xml:space="preserve">All equity instruments held must be irrevocably classified to two measurement categories; i) at fair value </w:t>
      </w:r>
      <w:r w:rsidRPr="00DF7EF1">
        <w:rPr>
          <w:rFonts w:ascii="Arial" w:hAnsi="Arial" w:cs="Arial"/>
          <w:spacing w:val="-2"/>
          <w:sz w:val="18"/>
          <w:szCs w:val="18"/>
        </w:rPr>
        <w:t xml:space="preserve">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dividend income. </w:t>
      </w:r>
    </w:p>
    <w:p w14:paraId="7AA09E85" w14:textId="77777777" w:rsidR="006B77F6" w:rsidRPr="00DF7EF1" w:rsidRDefault="006B77F6" w:rsidP="00894054">
      <w:pPr>
        <w:ind w:left="1080"/>
        <w:rPr>
          <w:rFonts w:ascii="Arial" w:hAnsi="Arial" w:cs="Arial"/>
          <w:sz w:val="18"/>
          <w:szCs w:val="18"/>
          <w:highlight w:val="yellow"/>
          <w:lang w:val="en-GB"/>
        </w:rPr>
      </w:pPr>
    </w:p>
    <w:p w14:paraId="1F9513BD"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e)</w:t>
      </w:r>
      <w:r w:rsidRPr="00DF7EF1">
        <w:rPr>
          <w:rFonts w:ascii="Arial" w:eastAsia="Arial Unicode MS" w:hAnsi="Arial" w:cs="Arial"/>
          <w:i/>
          <w:iCs/>
          <w:color w:val="CF4A02"/>
          <w:sz w:val="18"/>
          <w:szCs w:val="18"/>
          <w:lang w:val="en-GB"/>
        </w:rPr>
        <w:tab/>
      </w:r>
      <w:r w:rsidR="006D10EF" w:rsidRPr="00DF7EF1">
        <w:rPr>
          <w:rFonts w:ascii="Arial" w:eastAsia="Arial Unicode MS" w:hAnsi="Arial" w:cs="Arial"/>
          <w:i/>
          <w:iCs/>
          <w:color w:val="CF4A02"/>
          <w:sz w:val="18"/>
          <w:szCs w:val="18"/>
          <w:lang w:val="en-GB"/>
        </w:rPr>
        <w:t>Impairment</w:t>
      </w:r>
    </w:p>
    <w:p w14:paraId="35230723" w14:textId="77777777" w:rsidR="006D10EF" w:rsidRPr="00DF7EF1" w:rsidRDefault="006D10EF" w:rsidP="00234111">
      <w:pPr>
        <w:tabs>
          <w:tab w:val="left" w:pos="1080"/>
        </w:tabs>
        <w:ind w:left="1080"/>
        <w:jc w:val="thaiDistribute"/>
        <w:rPr>
          <w:rFonts w:ascii="Arial" w:eastAsia="Arial Unicode MS" w:hAnsi="Arial" w:cs="Arial"/>
          <w:sz w:val="18"/>
          <w:szCs w:val="18"/>
          <w:highlight w:val="yellow"/>
        </w:rPr>
      </w:pPr>
    </w:p>
    <w:p w14:paraId="1BD59C83" w14:textId="77777777" w:rsidR="00E34E5F" w:rsidRPr="00DF7EF1" w:rsidRDefault="00D332E1" w:rsidP="00234111">
      <w:pPr>
        <w:tabs>
          <w:tab w:val="left" w:pos="1080"/>
        </w:tabs>
        <w:ind w:left="1080"/>
        <w:jc w:val="thaiDistribute"/>
        <w:rPr>
          <w:rFonts w:ascii="Arial" w:hAnsi="Arial" w:cs="Arial"/>
          <w:sz w:val="18"/>
          <w:szCs w:val="18"/>
        </w:rPr>
      </w:pPr>
      <w:r w:rsidRPr="00DF7EF1">
        <w:rPr>
          <w:rFonts w:ascii="Arial" w:hAnsi="Arial" w:cs="Arial"/>
          <w:sz w:val="18"/>
          <w:szCs w:val="18"/>
        </w:rPr>
        <w:t>T</w:t>
      </w:r>
      <w:r w:rsidR="00E34E5F" w:rsidRPr="00DF7EF1">
        <w:rPr>
          <w:rFonts w:ascii="Arial" w:hAnsi="Arial" w:cs="Arial"/>
          <w:sz w:val="18"/>
          <w:szCs w:val="18"/>
        </w:rPr>
        <w:t>he Group assesses expected credit loss on a forward-looking basis for its financial assets carried at amortised cost. The impairment methodology applied depends on whether there has been a significant increase in credit risk, except trade receivables</w:t>
      </w:r>
      <w:r w:rsidR="00E34E5F" w:rsidRPr="00DF7EF1">
        <w:rPr>
          <w:rFonts w:ascii="Arial" w:hAnsi="Arial" w:cs="Arial"/>
          <w:sz w:val="18"/>
          <w:szCs w:val="18"/>
          <w:cs/>
        </w:rPr>
        <w:t xml:space="preserve"> </w:t>
      </w:r>
      <w:r w:rsidR="00E34E5F" w:rsidRPr="00DF7EF1">
        <w:rPr>
          <w:rFonts w:ascii="Arial" w:hAnsi="Arial" w:cs="Arial"/>
          <w:sz w:val="18"/>
          <w:szCs w:val="18"/>
        </w:rPr>
        <w:t>and contract assets which the Group applies the simplified approach in determining its impairment loss.</w:t>
      </w:r>
    </w:p>
    <w:p w14:paraId="6CE21C69" w14:textId="77777777" w:rsidR="00894054" w:rsidRPr="00DF7EF1" w:rsidRDefault="00894054" w:rsidP="00234111">
      <w:pPr>
        <w:tabs>
          <w:tab w:val="left" w:pos="1080"/>
        </w:tabs>
        <w:ind w:left="1080"/>
        <w:jc w:val="thaiDistribute"/>
        <w:rPr>
          <w:rFonts w:ascii="Arial" w:eastAsia="Arial Unicode MS" w:hAnsi="Arial" w:cs="Arial"/>
          <w:sz w:val="18"/>
          <w:szCs w:val="18"/>
        </w:rPr>
      </w:pPr>
    </w:p>
    <w:p w14:paraId="3968EBA5" w14:textId="77777777" w:rsidR="00432830" w:rsidRPr="00DF7EF1" w:rsidRDefault="00432830" w:rsidP="00234111">
      <w:pPr>
        <w:tabs>
          <w:tab w:val="left" w:pos="1080"/>
        </w:tabs>
        <w:ind w:left="1080"/>
        <w:rPr>
          <w:rFonts w:ascii="Arial" w:hAnsi="Arial" w:cs="Arial"/>
          <w:spacing w:val="-4"/>
          <w:sz w:val="18"/>
          <w:szCs w:val="18"/>
        </w:rPr>
      </w:pPr>
      <w:r w:rsidRPr="00DF7EF1">
        <w:rPr>
          <w:rFonts w:ascii="Arial" w:hAnsi="Arial" w:cs="Arial"/>
          <w:spacing w:val="-4"/>
          <w:sz w:val="18"/>
          <w:szCs w:val="18"/>
        </w:rPr>
        <w:t>Impairment and reversal of impairment losses are recognised in profit or loss and included in administrative expenses.</w:t>
      </w:r>
    </w:p>
    <w:p w14:paraId="0924EA64" w14:textId="77777777" w:rsidR="00313576" w:rsidRPr="00DF7EF1" w:rsidRDefault="00313576" w:rsidP="008A63AF">
      <w:pPr>
        <w:rPr>
          <w:rFonts w:ascii="Arial" w:hAnsi="Arial" w:cs="Arial"/>
          <w:color w:val="000000"/>
          <w:sz w:val="18"/>
          <w:szCs w:val="18"/>
        </w:rPr>
      </w:pPr>
    </w:p>
    <w:p w14:paraId="6840C2CF" w14:textId="04F32B58" w:rsidR="00BF7489" w:rsidRPr="00DF7EF1"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A255DD"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9</w:t>
      </w:r>
      <w:r w:rsidR="00FB0645" w:rsidRPr="00DF7EF1">
        <w:rPr>
          <w:rFonts w:ascii="Arial" w:hAnsi="Arial" w:cs="Arial"/>
          <w:b/>
          <w:bCs/>
          <w:color w:val="CF4A02"/>
          <w:sz w:val="18"/>
          <w:szCs w:val="18"/>
          <w:shd w:val="clear" w:color="auto" w:fill="FFFFFF"/>
        </w:rPr>
        <w:tab/>
        <w:t>E</w:t>
      </w:r>
      <w:r w:rsidR="00BF7489" w:rsidRPr="00DF7EF1">
        <w:rPr>
          <w:rFonts w:ascii="Arial" w:hAnsi="Arial" w:cs="Arial"/>
          <w:b/>
          <w:bCs/>
          <w:color w:val="CF4A02"/>
          <w:sz w:val="18"/>
          <w:szCs w:val="18"/>
          <w:shd w:val="clear" w:color="auto" w:fill="FFFFFF"/>
        </w:rPr>
        <w:t>quipment</w:t>
      </w:r>
    </w:p>
    <w:p w14:paraId="177E8027" w14:textId="77777777" w:rsidR="005824B1" w:rsidRPr="00DF7EF1" w:rsidRDefault="005824B1" w:rsidP="001A7A14">
      <w:pPr>
        <w:ind w:left="547"/>
        <w:rPr>
          <w:rFonts w:ascii="Arial" w:eastAsia="Arial Unicode MS" w:hAnsi="Arial" w:cs="Arial"/>
          <w:color w:val="000000"/>
          <w:sz w:val="18"/>
          <w:szCs w:val="18"/>
        </w:rPr>
      </w:pPr>
    </w:p>
    <w:p w14:paraId="6B0722CB" w14:textId="77777777" w:rsidR="001A7A14" w:rsidRPr="00DF7EF1" w:rsidRDefault="001A7A14" w:rsidP="001A7A14">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All equipment is stated at historical cost less accumulated depreciation and </w:t>
      </w:r>
      <w:r w:rsidR="006B417D" w:rsidRPr="00DF7EF1">
        <w:rPr>
          <w:rFonts w:ascii="Arial" w:eastAsia="Arial Unicode MS" w:hAnsi="Arial" w:cs="Arial"/>
          <w:color w:val="000000"/>
          <w:sz w:val="18"/>
          <w:szCs w:val="18"/>
        </w:rPr>
        <w:t xml:space="preserve">accumulated </w:t>
      </w:r>
      <w:r w:rsidRPr="00DF7EF1">
        <w:rPr>
          <w:rFonts w:ascii="Arial" w:eastAsia="Arial Unicode MS" w:hAnsi="Arial" w:cs="Arial"/>
          <w:color w:val="000000"/>
          <w:sz w:val="18"/>
          <w:szCs w:val="18"/>
        </w:rPr>
        <w:t>impairment losses. Historical cost includes expenditure that is directly attributable to the acquisition of the items.</w:t>
      </w:r>
    </w:p>
    <w:p w14:paraId="0BCEC2A8" w14:textId="77777777" w:rsidR="00F3223D" w:rsidRPr="00DF7EF1" w:rsidRDefault="00F3223D" w:rsidP="006011B1">
      <w:pPr>
        <w:ind w:left="547"/>
        <w:rPr>
          <w:rFonts w:ascii="Arial" w:eastAsia="Arial Unicode MS" w:hAnsi="Arial" w:cs="Arial"/>
          <w:color w:val="000000"/>
          <w:sz w:val="18"/>
          <w:szCs w:val="18"/>
        </w:rPr>
      </w:pPr>
    </w:p>
    <w:p w14:paraId="160E52B8"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pacing w:val="-4"/>
          <w:sz w:val="18"/>
          <w:szCs w:val="18"/>
        </w:rPr>
        <w:t>Subsequent costs are included in the asset’s carrying amount, only when it is probable that future economic benefits</w:t>
      </w:r>
      <w:r w:rsidRPr="00DF7EF1">
        <w:rPr>
          <w:rFonts w:ascii="Arial" w:eastAsia="Arial Unicode MS" w:hAnsi="Arial" w:cs="Arial"/>
          <w:color w:val="000000"/>
          <w:sz w:val="18"/>
          <w:szCs w:val="18"/>
        </w:rPr>
        <w:t xml:space="preserve"> associated with the item will flow to the Group.</w:t>
      </w:r>
      <w:r w:rsidR="006B417D" w:rsidRPr="00DF7EF1">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 xml:space="preserve">The carrying amount of the replaced part is derecognised. </w:t>
      </w:r>
    </w:p>
    <w:p w14:paraId="3E880C59" w14:textId="77777777" w:rsidR="001A7A14" w:rsidRPr="00DF7EF1" w:rsidRDefault="001A7A14" w:rsidP="006011B1">
      <w:pPr>
        <w:ind w:left="547"/>
        <w:rPr>
          <w:rFonts w:ascii="Arial" w:eastAsia="Arial Unicode MS" w:hAnsi="Arial" w:cs="Arial"/>
          <w:color w:val="000000"/>
          <w:sz w:val="18"/>
          <w:szCs w:val="18"/>
        </w:rPr>
      </w:pPr>
    </w:p>
    <w:p w14:paraId="044E9252"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All other repairs and maintenance are charged to profit or loss when incurred.</w:t>
      </w:r>
    </w:p>
    <w:p w14:paraId="554FFB0D" w14:textId="77777777" w:rsidR="001A7A14" w:rsidRPr="00DF7EF1" w:rsidRDefault="001A7A14" w:rsidP="006011B1">
      <w:pPr>
        <w:ind w:left="547"/>
        <w:rPr>
          <w:rFonts w:ascii="Arial" w:eastAsia="Arial Unicode MS" w:hAnsi="Arial" w:cs="Arial"/>
          <w:color w:val="000000"/>
          <w:sz w:val="18"/>
          <w:szCs w:val="18"/>
        </w:rPr>
      </w:pPr>
    </w:p>
    <w:p w14:paraId="785F0274"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Depreciation on other assets is calculated using the</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straight-line method</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to allocate their cost to their residual values over their estimated useful lives, as follows:</w:t>
      </w:r>
    </w:p>
    <w:p w14:paraId="6FEE0915" w14:textId="77777777" w:rsidR="00360D74" w:rsidRPr="00DF7EF1" w:rsidRDefault="00360D74" w:rsidP="006011B1">
      <w:pPr>
        <w:ind w:left="547"/>
        <w:rPr>
          <w:rFonts w:ascii="Arial" w:eastAsia="Arial Unicode MS" w:hAnsi="Arial" w:cs="Arial"/>
          <w:color w:val="000000"/>
          <w:sz w:val="18"/>
          <w:szCs w:val="18"/>
        </w:rPr>
      </w:pPr>
    </w:p>
    <w:tbl>
      <w:tblPr>
        <w:tblW w:w="9468" w:type="dxa"/>
        <w:tblInd w:w="108" w:type="dxa"/>
        <w:tblLook w:val="04A0" w:firstRow="1" w:lastRow="0" w:firstColumn="1" w:lastColumn="0" w:noHBand="0" w:noVBand="1"/>
      </w:tblPr>
      <w:tblGrid>
        <w:gridCol w:w="8647"/>
        <w:gridCol w:w="821"/>
      </w:tblGrid>
      <w:tr w:rsidR="005B26B7" w:rsidRPr="00DF7EF1" w14:paraId="1573B8DD" w14:textId="77777777" w:rsidTr="0023503F">
        <w:tc>
          <w:tcPr>
            <w:tcW w:w="8647" w:type="dxa"/>
            <w:shd w:val="clear" w:color="auto" w:fill="auto"/>
          </w:tcPr>
          <w:p w14:paraId="19DF6F08" w14:textId="77777777" w:rsidR="005B26B7"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 xml:space="preserve">Leasehold improvements </w:t>
            </w:r>
          </w:p>
        </w:tc>
        <w:tc>
          <w:tcPr>
            <w:tcW w:w="821" w:type="dxa"/>
            <w:shd w:val="clear" w:color="auto" w:fill="auto"/>
          </w:tcPr>
          <w:p w14:paraId="2BB337E3" w14:textId="76EC975C" w:rsidR="005B26B7" w:rsidRPr="00DF7EF1" w:rsidRDefault="00774898" w:rsidP="005B26B7">
            <w:pPr>
              <w:ind w:left="-204" w:right="-72"/>
              <w:jc w:val="right"/>
              <w:rPr>
                <w:rFonts w:ascii="Arial" w:hAnsi="Arial" w:cs="Arial"/>
                <w:color w:val="000000"/>
                <w:sz w:val="18"/>
                <w:szCs w:val="18"/>
              </w:rPr>
            </w:pPr>
            <w:r w:rsidRPr="00774898">
              <w:rPr>
                <w:rFonts w:ascii="Arial" w:hAnsi="Arial" w:cs="Arial"/>
                <w:color w:val="000000"/>
                <w:sz w:val="18"/>
                <w:szCs w:val="18"/>
                <w:lang w:val="en-GB"/>
              </w:rPr>
              <w:t>3</w:t>
            </w:r>
            <w:r w:rsidR="005B26B7" w:rsidRPr="00DF7EF1">
              <w:rPr>
                <w:rFonts w:ascii="Arial" w:hAnsi="Arial" w:cs="Arial"/>
                <w:color w:val="000000"/>
                <w:sz w:val="18"/>
                <w:szCs w:val="18"/>
              </w:rPr>
              <w:t xml:space="preserve"> years</w:t>
            </w:r>
          </w:p>
        </w:tc>
      </w:tr>
      <w:tr w:rsidR="005B26B7" w:rsidRPr="00DF7EF1" w14:paraId="726BC253" w14:textId="77777777" w:rsidTr="0023503F">
        <w:tc>
          <w:tcPr>
            <w:tcW w:w="8647" w:type="dxa"/>
            <w:shd w:val="clear" w:color="auto" w:fill="auto"/>
          </w:tcPr>
          <w:p w14:paraId="1387AF02" w14:textId="77777777" w:rsidR="005B26B7"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Office equipment</w:t>
            </w:r>
          </w:p>
        </w:tc>
        <w:tc>
          <w:tcPr>
            <w:tcW w:w="821" w:type="dxa"/>
            <w:shd w:val="clear" w:color="auto" w:fill="auto"/>
          </w:tcPr>
          <w:p w14:paraId="5751A675" w14:textId="648EA27C" w:rsidR="005B26B7" w:rsidRPr="00DF7EF1" w:rsidRDefault="00774898" w:rsidP="005B26B7">
            <w:pPr>
              <w:ind w:left="-204" w:right="-72"/>
              <w:jc w:val="right"/>
              <w:rPr>
                <w:rFonts w:ascii="Arial" w:hAnsi="Arial" w:cs="Arial"/>
                <w:color w:val="000000"/>
                <w:sz w:val="18"/>
                <w:szCs w:val="18"/>
              </w:rPr>
            </w:pPr>
            <w:r w:rsidRPr="00774898">
              <w:rPr>
                <w:rFonts w:ascii="Arial" w:hAnsi="Arial" w:cs="Arial"/>
                <w:color w:val="000000"/>
                <w:sz w:val="18"/>
                <w:szCs w:val="18"/>
                <w:lang w:val="en-GB"/>
              </w:rPr>
              <w:t>5</w:t>
            </w:r>
            <w:r w:rsidR="005B26B7" w:rsidRPr="00DF7EF1">
              <w:rPr>
                <w:rFonts w:ascii="Arial" w:hAnsi="Arial" w:cs="Arial"/>
                <w:color w:val="000000"/>
                <w:sz w:val="18"/>
                <w:szCs w:val="18"/>
              </w:rPr>
              <w:t xml:space="preserve"> years</w:t>
            </w:r>
          </w:p>
        </w:tc>
      </w:tr>
      <w:tr w:rsidR="00587C0F" w:rsidRPr="00DF7EF1" w14:paraId="44255DB9" w14:textId="77777777" w:rsidTr="0023503F">
        <w:tc>
          <w:tcPr>
            <w:tcW w:w="8647" w:type="dxa"/>
            <w:shd w:val="clear" w:color="auto" w:fill="auto"/>
          </w:tcPr>
          <w:p w14:paraId="2B0AD29B" w14:textId="77777777" w:rsidR="00587C0F"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Office furniture</w:t>
            </w:r>
          </w:p>
        </w:tc>
        <w:tc>
          <w:tcPr>
            <w:tcW w:w="821" w:type="dxa"/>
            <w:shd w:val="clear" w:color="auto" w:fill="auto"/>
          </w:tcPr>
          <w:p w14:paraId="593E3FE0" w14:textId="411D2BC6" w:rsidR="00587C0F" w:rsidRPr="00DF7EF1" w:rsidRDefault="00774898" w:rsidP="00587C0F">
            <w:pPr>
              <w:ind w:left="-204" w:right="-72"/>
              <w:jc w:val="right"/>
              <w:rPr>
                <w:rFonts w:ascii="Arial" w:hAnsi="Arial" w:cs="Arial"/>
                <w:color w:val="000000"/>
                <w:sz w:val="18"/>
                <w:szCs w:val="18"/>
              </w:rPr>
            </w:pPr>
            <w:r w:rsidRPr="00774898">
              <w:rPr>
                <w:rFonts w:ascii="Arial" w:hAnsi="Arial" w:cs="Arial"/>
                <w:color w:val="000000"/>
                <w:sz w:val="18"/>
                <w:szCs w:val="18"/>
                <w:lang w:val="en-GB"/>
              </w:rPr>
              <w:t>5</w:t>
            </w:r>
            <w:r w:rsidR="00587C0F" w:rsidRPr="00DF7EF1">
              <w:rPr>
                <w:rFonts w:ascii="Arial" w:hAnsi="Arial" w:cs="Arial"/>
                <w:color w:val="000000"/>
                <w:sz w:val="18"/>
                <w:szCs w:val="18"/>
              </w:rPr>
              <w:t xml:space="preserve"> years</w:t>
            </w:r>
          </w:p>
        </w:tc>
      </w:tr>
    </w:tbl>
    <w:p w14:paraId="68896AE1" w14:textId="77777777" w:rsidR="00BD5F68" w:rsidRPr="00DF7EF1" w:rsidRDefault="00BD5F68" w:rsidP="006011B1">
      <w:pPr>
        <w:ind w:left="547"/>
        <w:rPr>
          <w:rFonts w:ascii="Arial" w:eastAsia="Arial Unicode MS" w:hAnsi="Arial" w:cs="Arial"/>
          <w:color w:val="000000"/>
          <w:sz w:val="18"/>
          <w:szCs w:val="18"/>
        </w:rPr>
      </w:pPr>
    </w:p>
    <w:p w14:paraId="7AD6306C" w14:textId="7E634895"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The assets’ residual values and useful lives are reviewed, and adjusted if appropriate, at the end of each reporting period.</w:t>
      </w:r>
    </w:p>
    <w:p w14:paraId="060C94A7" w14:textId="77777777" w:rsidR="001A7A14" w:rsidRPr="00DF7EF1" w:rsidRDefault="001A7A14" w:rsidP="006011B1">
      <w:pPr>
        <w:ind w:left="547"/>
        <w:rPr>
          <w:rFonts w:ascii="Arial" w:eastAsia="Arial Unicode MS" w:hAnsi="Arial" w:cs="Arial"/>
          <w:color w:val="000000"/>
          <w:sz w:val="18"/>
          <w:szCs w:val="18"/>
        </w:rPr>
      </w:pPr>
    </w:p>
    <w:p w14:paraId="2BAF700F"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Gains or losses on disposals are determined by comparing the proceeds with the carrying amount and are</w:t>
      </w:r>
      <w:r w:rsidR="006D4C26" w:rsidRPr="00DF7EF1">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recognised in profit or loss.</w:t>
      </w:r>
    </w:p>
    <w:p w14:paraId="046ABB6E" w14:textId="1459103E" w:rsidR="00BF7EC0" w:rsidRPr="00E901E2" w:rsidRDefault="006B77F6" w:rsidP="00440ACC">
      <w:pPr>
        <w:rPr>
          <w:rFonts w:ascii="Arial" w:eastAsia="Arial Unicode MS" w:hAnsi="Arial" w:cs="Arial"/>
          <w:color w:val="000000"/>
          <w:sz w:val="18"/>
          <w:szCs w:val="18"/>
          <w:lang w:val="en-GB"/>
        </w:rPr>
      </w:pPr>
      <w:r w:rsidRPr="00DF7EF1">
        <w:rPr>
          <w:rFonts w:ascii="Arial" w:eastAsia="Arial Unicode MS" w:hAnsi="Arial" w:cs="Arial"/>
          <w:color w:val="000000"/>
          <w:sz w:val="18"/>
          <w:szCs w:val="18"/>
        </w:rPr>
        <w:br w:type="page"/>
      </w:r>
    </w:p>
    <w:p w14:paraId="0DA5257C" w14:textId="1C99F912" w:rsidR="00BF7EC0" w:rsidRPr="00DF7EF1" w:rsidRDefault="00774898" w:rsidP="0023503F">
      <w:pPr>
        <w:tabs>
          <w:tab w:val="left" w:pos="540"/>
          <w:tab w:val="left" w:pos="1080"/>
        </w:tabs>
        <w:jc w:val="left"/>
        <w:rPr>
          <w:rFonts w:ascii="Arial" w:hAnsi="Arial" w:cs="Arial"/>
          <w:b/>
          <w:bCs/>
          <w:color w:val="000000"/>
          <w:sz w:val="18"/>
          <w:szCs w:val="18"/>
          <w:shd w:val="clear" w:color="auto" w:fill="FFFFFF"/>
        </w:rPr>
      </w:pPr>
      <w:r w:rsidRPr="00774898">
        <w:rPr>
          <w:rFonts w:ascii="Arial" w:hAnsi="Arial" w:cs="Arial"/>
          <w:b/>
          <w:bCs/>
          <w:color w:val="CF4A02"/>
          <w:sz w:val="18"/>
          <w:szCs w:val="18"/>
          <w:shd w:val="clear" w:color="auto" w:fill="FFFFFF"/>
          <w:lang w:val="en-GB"/>
        </w:rPr>
        <w:t>4</w:t>
      </w:r>
      <w:r w:rsidR="00A255DD"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10</w:t>
      </w:r>
      <w:r w:rsidR="00BF7EC0" w:rsidRPr="00DF7EF1">
        <w:rPr>
          <w:rFonts w:ascii="Arial" w:hAnsi="Arial" w:cs="Arial"/>
          <w:b/>
          <w:bCs/>
          <w:color w:val="CF4A02"/>
          <w:sz w:val="18"/>
          <w:szCs w:val="18"/>
          <w:shd w:val="clear" w:color="auto" w:fill="FFFFFF"/>
        </w:rPr>
        <w:tab/>
        <w:t>Intangible assets</w:t>
      </w:r>
    </w:p>
    <w:p w14:paraId="139BB435" w14:textId="77777777" w:rsidR="00941267" w:rsidRPr="00DF7EF1" w:rsidRDefault="00941267" w:rsidP="00234111">
      <w:pPr>
        <w:pStyle w:val="ListParagraph"/>
        <w:spacing w:after="0" w:line="240" w:lineRule="auto"/>
        <w:ind w:left="540"/>
        <w:contextualSpacing w:val="0"/>
        <w:jc w:val="both"/>
        <w:rPr>
          <w:rFonts w:ascii="Arial" w:hAnsi="Arial" w:cs="Arial"/>
          <w:color w:val="000000"/>
          <w:spacing w:val="-2"/>
          <w:sz w:val="18"/>
          <w:szCs w:val="18"/>
        </w:rPr>
      </w:pPr>
    </w:p>
    <w:p w14:paraId="575D0488" w14:textId="77777777" w:rsidR="00D332E1" w:rsidRPr="00DF7EF1" w:rsidRDefault="00D332E1" w:rsidP="00234111">
      <w:pPr>
        <w:pStyle w:val="ListParagraph"/>
        <w:spacing w:after="0" w:line="240" w:lineRule="auto"/>
        <w:ind w:left="540"/>
        <w:contextualSpacing w:val="0"/>
        <w:jc w:val="both"/>
        <w:rPr>
          <w:rFonts w:ascii="Arial" w:eastAsia="Cordia New" w:hAnsi="Arial" w:cs="Arial"/>
          <w:i/>
          <w:color w:val="CF4A02"/>
          <w:sz w:val="18"/>
          <w:szCs w:val="18"/>
          <w:lang w:val="en-GB" w:eastAsia="th-TH"/>
        </w:rPr>
      </w:pPr>
      <w:r w:rsidRPr="00DF7EF1">
        <w:rPr>
          <w:rFonts w:ascii="Arial" w:eastAsia="Cordia New" w:hAnsi="Arial" w:cs="Arial"/>
          <w:i/>
          <w:color w:val="CF4A02"/>
          <w:sz w:val="18"/>
          <w:szCs w:val="18"/>
          <w:lang w:val="en-GB" w:eastAsia="th-TH"/>
        </w:rPr>
        <w:t>Computer software</w:t>
      </w:r>
    </w:p>
    <w:p w14:paraId="2683C6D9" w14:textId="77777777" w:rsidR="00D332E1" w:rsidRPr="00DF7EF1" w:rsidRDefault="00D332E1" w:rsidP="00234111">
      <w:pPr>
        <w:pStyle w:val="ListParagraph"/>
        <w:spacing w:after="0" w:line="240" w:lineRule="auto"/>
        <w:ind w:left="540"/>
        <w:contextualSpacing w:val="0"/>
        <w:jc w:val="both"/>
        <w:rPr>
          <w:rFonts w:ascii="Arial" w:eastAsia="Cordia New" w:hAnsi="Arial" w:cs="Arial"/>
          <w:i/>
          <w:color w:val="CF4A02"/>
          <w:sz w:val="18"/>
          <w:szCs w:val="18"/>
          <w:lang w:val="en-GB" w:eastAsia="th-TH"/>
        </w:rPr>
      </w:pPr>
    </w:p>
    <w:p w14:paraId="28704CD3" w14:textId="003701E1" w:rsidR="00A868EA" w:rsidRPr="00DF7EF1" w:rsidRDefault="00A868EA" w:rsidP="00234111">
      <w:pPr>
        <w:pStyle w:val="ListParagraph"/>
        <w:spacing w:after="0" w:line="240" w:lineRule="auto"/>
        <w:ind w:left="540"/>
        <w:contextualSpacing w:val="0"/>
        <w:jc w:val="both"/>
        <w:rPr>
          <w:rFonts w:ascii="Arial" w:hAnsi="Arial" w:cs="Arial"/>
          <w:color w:val="000000"/>
          <w:spacing w:val="-2"/>
          <w:sz w:val="18"/>
          <w:szCs w:val="18"/>
        </w:rPr>
      </w:pPr>
      <w:r w:rsidRPr="00DF7EF1">
        <w:rPr>
          <w:rFonts w:ascii="Arial" w:hAnsi="Arial" w:cs="Arial"/>
          <w:color w:val="000000"/>
          <w:spacing w:val="-2"/>
          <w:sz w:val="18"/>
          <w:szCs w:val="18"/>
        </w:rPr>
        <w:t xml:space="preserve">Acquired computer software is measured at cost. These costs are amortised over their estimated useful lives not over than </w:t>
      </w:r>
      <w:r w:rsidR="00774898" w:rsidRPr="00774898">
        <w:rPr>
          <w:rFonts w:ascii="Arial" w:hAnsi="Arial" w:cs="Arial"/>
          <w:color w:val="000000"/>
          <w:spacing w:val="-2"/>
          <w:sz w:val="18"/>
          <w:szCs w:val="18"/>
          <w:lang w:val="en-GB"/>
        </w:rPr>
        <w:t>10</w:t>
      </w:r>
      <w:r w:rsidRPr="00DF7EF1">
        <w:rPr>
          <w:rFonts w:ascii="Arial" w:hAnsi="Arial" w:cs="Arial"/>
          <w:color w:val="000000"/>
          <w:spacing w:val="-2"/>
          <w:sz w:val="18"/>
          <w:szCs w:val="18"/>
        </w:rPr>
        <w:t xml:space="preserve"> years.</w:t>
      </w:r>
    </w:p>
    <w:p w14:paraId="773FF3E5" w14:textId="77777777" w:rsidR="00A868EA" w:rsidRPr="00DF7EF1" w:rsidRDefault="00A868EA" w:rsidP="00234111">
      <w:pPr>
        <w:pStyle w:val="ListParagraph"/>
        <w:spacing w:after="0" w:line="240" w:lineRule="auto"/>
        <w:ind w:left="540"/>
        <w:contextualSpacing w:val="0"/>
        <w:jc w:val="both"/>
        <w:rPr>
          <w:rFonts w:ascii="Arial" w:hAnsi="Arial" w:cs="Arial"/>
          <w:color w:val="000000"/>
          <w:spacing w:val="-2"/>
          <w:sz w:val="18"/>
          <w:szCs w:val="18"/>
          <w:lang w:val="en-GB"/>
        </w:rPr>
      </w:pPr>
    </w:p>
    <w:p w14:paraId="6B7C8FB3" w14:textId="77777777" w:rsidR="00941267" w:rsidRPr="00DF7EF1" w:rsidRDefault="00941267" w:rsidP="00234111">
      <w:pPr>
        <w:pStyle w:val="ListParagraph"/>
        <w:spacing w:after="0" w:line="240" w:lineRule="auto"/>
        <w:ind w:left="540"/>
        <w:contextualSpacing w:val="0"/>
        <w:jc w:val="both"/>
        <w:rPr>
          <w:rFonts w:ascii="Arial" w:hAnsi="Arial" w:cs="Arial"/>
          <w:color w:val="000000"/>
          <w:spacing w:val="-2"/>
          <w:sz w:val="18"/>
          <w:szCs w:val="18"/>
        </w:rPr>
      </w:pPr>
      <w:r w:rsidRPr="00DF7EF1">
        <w:rPr>
          <w:rFonts w:ascii="Arial" w:hAnsi="Arial" w:cs="Arial"/>
          <w:color w:val="000000"/>
          <w:spacing w:val="-2"/>
          <w:sz w:val="18"/>
          <w:szCs w:val="18"/>
        </w:rPr>
        <w:t>Cost</w:t>
      </w:r>
      <w:r w:rsidR="000C0E13" w:rsidRPr="00DF7EF1">
        <w:rPr>
          <w:rFonts w:ascii="Arial" w:hAnsi="Arial" w:cs="Arial"/>
          <w:color w:val="000000"/>
          <w:spacing w:val="-2"/>
          <w:sz w:val="18"/>
          <w:szCs w:val="18"/>
        </w:rPr>
        <w:t>s</w:t>
      </w:r>
      <w:r w:rsidRPr="00DF7EF1">
        <w:rPr>
          <w:rFonts w:ascii="Arial" w:hAnsi="Arial" w:cs="Arial"/>
          <w:color w:val="000000"/>
          <w:spacing w:val="-2"/>
          <w:sz w:val="18"/>
          <w:szCs w:val="18"/>
        </w:rPr>
        <w:t xml:space="preserve"> associated with maintaining computer software are recognised as an expense </w:t>
      </w:r>
      <w:r w:rsidR="00ED1529" w:rsidRPr="00DF7EF1">
        <w:rPr>
          <w:rFonts w:ascii="Arial" w:hAnsi="Arial" w:cs="Arial"/>
          <w:color w:val="000000"/>
          <w:spacing w:val="-2"/>
          <w:sz w:val="18"/>
          <w:szCs w:val="18"/>
        </w:rPr>
        <w:t>when</w:t>
      </w:r>
      <w:r w:rsidRPr="00DF7EF1">
        <w:rPr>
          <w:rFonts w:ascii="Arial" w:hAnsi="Arial" w:cs="Arial"/>
          <w:color w:val="000000"/>
          <w:spacing w:val="-2"/>
          <w:sz w:val="18"/>
          <w:szCs w:val="18"/>
        </w:rPr>
        <w:t xml:space="preserve"> incurred.</w:t>
      </w:r>
    </w:p>
    <w:p w14:paraId="24A1BB71" w14:textId="77777777" w:rsidR="005075E8" w:rsidRPr="00DF7EF1" w:rsidRDefault="005075E8" w:rsidP="00234111">
      <w:pPr>
        <w:pStyle w:val="ListParagraph"/>
        <w:spacing w:after="0" w:line="240" w:lineRule="auto"/>
        <w:ind w:left="540"/>
        <w:contextualSpacing w:val="0"/>
        <w:jc w:val="both"/>
        <w:rPr>
          <w:rFonts w:ascii="Arial" w:hAnsi="Arial" w:cs="Arial"/>
          <w:color w:val="000000"/>
          <w:spacing w:val="-2"/>
          <w:sz w:val="18"/>
          <w:szCs w:val="18"/>
        </w:rPr>
      </w:pPr>
    </w:p>
    <w:p w14:paraId="6BA0A9CD" w14:textId="77777777" w:rsidR="005075E8" w:rsidRPr="00DF7EF1" w:rsidRDefault="005075E8" w:rsidP="00234111">
      <w:pPr>
        <w:ind w:left="540"/>
        <w:rPr>
          <w:rFonts w:ascii="Arial" w:hAnsi="Arial" w:cs="Arial"/>
          <w:i/>
          <w:color w:val="CF4A02"/>
          <w:sz w:val="18"/>
          <w:szCs w:val="18"/>
          <w:lang w:val="en-GB"/>
        </w:rPr>
      </w:pPr>
      <w:r w:rsidRPr="00DF7EF1">
        <w:rPr>
          <w:rFonts w:ascii="Arial" w:hAnsi="Arial" w:cs="Arial"/>
          <w:i/>
          <w:color w:val="CF4A02"/>
          <w:sz w:val="18"/>
          <w:szCs w:val="18"/>
          <w:lang w:val="en-GB"/>
        </w:rPr>
        <w:t>Internally generated intangible asset</w:t>
      </w:r>
      <w:r w:rsidR="00A0749E" w:rsidRPr="00DF7EF1">
        <w:rPr>
          <w:rFonts w:ascii="Arial" w:hAnsi="Arial" w:cs="Arial"/>
          <w:i/>
          <w:color w:val="CF4A02"/>
          <w:sz w:val="18"/>
          <w:szCs w:val="18"/>
          <w:lang w:val="en-GB"/>
        </w:rPr>
        <w:t xml:space="preserve"> </w:t>
      </w:r>
      <w:r w:rsidRPr="00DF7EF1">
        <w:rPr>
          <w:rFonts w:ascii="Arial" w:hAnsi="Arial" w:cs="Arial"/>
          <w:i/>
          <w:color w:val="CF4A02"/>
          <w:sz w:val="18"/>
          <w:szCs w:val="18"/>
          <w:lang w:val="en-GB"/>
        </w:rPr>
        <w:t xml:space="preserve">- Computer </w:t>
      </w:r>
      <w:r w:rsidR="00A0749E" w:rsidRPr="00DF7EF1">
        <w:rPr>
          <w:rFonts w:ascii="Arial" w:hAnsi="Arial" w:cs="Arial"/>
          <w:i/>
          <w:color w:val="CF4A02"/>
          <w:sz w:val="18"/>
          <w:szCs w:val="18"/>
          <w:lang w:val="en-GB"/>
        </w:rPr>
        <w:t>Software</w:t>
      </w:r>
    </w:p>
    <w:p w14:paraId="0D9F0FD1" w14:textId="77777777" w:rsidR="00234111" w:rsidRPr="00DF7EF1" w:rsidRDefault="00234111" w:rsidP="00234111">
      <w:pPr>
        <w:pBdr>
          <w:top w:val="nil"/>
          <w:left w:val="nil"/>
          <w:bottom w:val="nil"/>
          <w:right w:val="nil"/>
          <w:between w:val="nil"/>
        </w:pBdr>
        <w:ind w:left="540"/>
        <w:rPr>
          <w:rFonts w:ascii="Arial" w:hAnsi="Arial" w:cs="Arial"/>
          <w:iCs/>
          <w:color w:val="000000"/>
          <w:sz w:val="18"/>
          <w:szCs w:val="18"/>
          <w:lang w:val="en-GB"/>
        </w:rPr>
      </w:pPr>
    </w:p>
    <w:p w14:paraId="2A2E7F99" w14:textId="77777777" w:rsidR="005075E8" w:rsidRPr="00DF7EF1" w:rsidRDefault="005075E8" w:rsidP="00234111">
      <w:pPr>
        <w:pBdr>
          <w:top w:val="nil"/>
          <w:left w:val="nil"/>
          <w:bottom w:val="nil"/>
          <w:right w:val="nil"/>
          <w:between w:val="nil"/>
        </w:pBdr>
        <w:ind w:left="540"/>
        <w:rPr>
          <w:rFonts w:ascii="Arial" w:hAnsi="Arial" w:cs="Arial"/>
          <w:iCs/>
          <w:color w:val="000000"/>
          <w:sz w:val="18"/>
          <w:szCs w:val="18"/>
          <w:lang w:val="en-GB"/>
        </w:rPr>
      </w:pPr>
      <w:r w:rsidRPr="00DF7EF1">
        <w:rPr>
          <w:rFonts w:ascii="Arial" w:hAnsi="Arial" w:cs="Arial"/>
          <w:iCs/>
          <w:color w:val="000000"/>
          <w:sz w:val="18"/>
          <w:szCs w:val="18"/>
          <w:lang w:val="en-GB"/>
        </w:rPr>
        <w:t>Development expenditure is recognised as an asset when the Group can demonstrate all of the following:</w:t>
      </w:r>
    </w:p>
    <w:p w14:paraId="54E1CCAC" w14:textId="77777777" w:rsidR="00234111" w:rsidRPr="00DF7EF1" w:rsidRDefault="00234111" w:rsidP="00234111">
      <w:pPr>
        <w:pBdr>
          <w:top w:val="nil"/>
          <w:left w:val="nil"/>
          <w:bottom w:val="nil"/>
          <w:right w:val="nil"/>
          <w:between w:val="nil"/>
        </w:pBdr>
        <w:ind w:left="540"/>
        <w:rPr>
          <w:rFonts w:ascii="Arial" w:hAnsi="Arial" w:cs="Arial"/>
          <w:iCs/>
          <w:color w:val="000000"/>
          <w:sz w:val="18"/>
          <w:szCs w:val="18"/>
          <w:lang w:val="en-GB"/>
        </w:rPr>
      </w:pPr>
    </w:p>
    <w:p w14:paraId="7575D63F" w14:textId="77777777" w:rsidR="005075E8" w:rsidRPr="00DF7EF1" w:rsidRDefault="005075E8" w:rsidP="00A7583D">
      <w:pPr>
        <w:pStyle w:val="ListParagraph"/>
        <w:numPr>
          <w:ilvl w:val="0"/>
          <w:numId w:val="4"/>
        </w:numPr>
        <w:tabs>
          <w:tab w:val="left" w:pos="810"/>
        </w:tabs>
        <w:spacing w:after="0" w:line="240" w:lineRule="auto"/>
        <w:ind w:left="810" w:hanging="284"/>
        <w:jc w:val="both"/>
        <w:rPr>
          <w:rFonts w:ascii="Arial" w:hAnsi="Arial" w:cs="Arial"/>
          <w:spacing w:val="-2"/>
          <w:sz w:val="18"/>
          <w:szCs w:val="18"/>
        </w:rPr>
      </w:pPr>
      <w:r w:rsidRPr="00DF7EF1">
        <w:rPr>
          <w:rFonts w:ascii="Arial" w:hAnsi="Arial" w:cs="Arial"/>
          <w:spacing w:val="-2"/>
          <w:sz w:val="18"/>
          <w:szCs w:val="18"/>
        </w:rPr>
        <w:t>The expenditure attributable to its development can be measured reliably and that it is technically, financially, commercially, and resourcefully feasible; and</w:t>
      </w:r>
    </w:p>
    <w:p w14:paraId="44A92114" w14:textId="77777777" w:rsidR="005075E8" w:rsidRPr="00DF7EF1" w:rsidRDefault="005075E8" w:rsidP="00A7583D">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 xml:space="preserve">The Group has intention and has the ability to complete the development for the purpose of using or selling intangible assets. </w:t>
      </w:r>
    </w:p>
    <w:p w14:paraId="2766CF37" w14:textId="77777777" w:rsidR="005075E8" w:rsidRPr="00DF7EF1" w:rsidRDefault="005075E8" w:rsidP="00234111">
      <w:pPr>
        <w:pBdr>
          <w:top w:val="nil"/>
          <w:left w:val="nil"/>
          <w:bottom w:val="nil"/>
          <w:right w:val="nil"/>
          <w:between w:val="nil"/>
        </w:pBdr>
        <w:ind w:left="567"/>
        <w:rPr>
          <w:rFonts w:ascii="Arial" w:hAnsi="Arial" w:cs="Arial"/>
          <w:iCs/>
          <w:color w:val="000000"/>
          <w:sz w:val="18"/>
          <w:szCs w:val="18"/>
          <w:lang w:val="en-GB"/>
        </w:rPr>
      </w:pPr>
    </w:p>
    <w:p w14:paraId="2E282761" w14:textId="77777777" w:rsidR="005075E8" w:rsidRPr="00DF7EF1" w:rsidRDefault="005075E8" w:rsidP="00234111">
      <w:pPr>
        <w:pBdr>
          <w:top w:val="nil"/>
          <w:left w:val="nil"/>
          <w:bottom w:val="nil"/>
          <w:right w:val="nil"/>
          <w:between w:val="nil"/>
        </w:pBdr>
        <w:ind w:left="567"/>
        <w:rPr>
          <w:rFonts w:ascii="Arial" w:hAnsi="Arial" w:cs="Arial"/>
          <w:iCs/>
          <w:color w:val="000000"/>
          <w:spacing w:val="-2"/>
          <w:sz w:val="18"/>
          <w:szCs w:val="18"/>
          <w:lang w:val="en-GB"/>
        </w:rPr>
      </w:pPr>
      <w:r w:rsidRPr="00DF7EF1">
        <w:rPr>
          <w:rFonts w:ascii="Arial" w:hAnsi="Arial" w:cs="Arial"/>
          <w:iCs/>
          <w:color w:val="000000"/>
          <w:spacing w:val="-2"/>
          <w:sz w:val="18"/>
          <w:szCs w:val="18"/>
          <w:lang w:val="en-GB"/>
        </w:rPr>
        <w:t xml:space="preserve">Development costs previously recognised as an expense are not recognised as an asset in a subsequent period. </w:t>
      </w:r>
    </w:p>
    <w:p w14:paraId="557B8922" w14:textId="77777777" w:rsidR="005075E8" w:rsidRPr="00DF7EF1" w:rsidRDefault="005075E8" w:rsidP="00234111">
      <w:pPr>
        <w:pBdr>
          <w:top w:val="nil"/>
          <w:left w:val="nil"/>
          <w:bottom w:val="nil"/>
          <w:right w:val="nil"/>
          <w:between w:val="nil"/>
        </w:pBdr>
        <w:ind w:left="567"/>
        <w:rPr>
          <w:rFonts w:ascii="Arial" w:hAnsi="Arial" w:cs="Arial"/>
          <w:iCs/>
          <w:color w:val="000000"/>
          <w:sz w:val="18"/>
          <w:szCs w:val="18"/>
          <w:lang w:val="en-GB"/>
        </w:rPr>
      </w:pPr>
    </w:p>
    <w:p w14:paraId="7F48AF78" w14:textId="61A02BAB" w:rsidR="005075E8" w:rsidRPr="00DF7EF1" w:rsidRDefault="005075E8" w:rsidP="00234111">
      <w:pPr>
        <w:pBdr>
          <w:top w:val="nil"/>
          <w:left w:val="nil"/>
          <w:bottom w:val="nil"/>
          <w:right w:val="nil"/>
          <w:between w:val="nil"/>
        </w:pBdr>
        <w:ind w:left="567"/>
        <w:rPr>
          <w:rFonts w:ascii="Arial" w:hAnsi="Arial" w:cs="Arial"/>
          <w:iCs/>
          <w:color w:val="000000"/>
          <w:spacing w:val="-4"/>
          <w:sz w:val="18"/>
          <w:szCs w:val="18"/>
          <w:lang w:val="en-GB"/>
        </w:rPr>
      </w:pPr>
      <w:r w:rsidRPr="00DF7EF1">
        <w:rPr>
          <w:rFonts w:ascii="Arial" w:hAnsi="Arial" w:cs="Arial"/>
          <w:iCs/>
          <w:color w:val="000000"/>
          <w:spacing w:val="-4"/>
          <w:sz w:val="18"/>
          <w:szCs w:val="18"/>
          <w:lang w:val="en-GB"/>
        </w:rPr>
        <w:t>Capitalised development costs are amortised when the asset is ready to use by applying a  straight-line</w:t>
      </w:r>
      <w:r w:rsidRPr="00DF7EF1">
        <w:rPr>
          <w:rFonts w:ascii="Arial" w:hAnsi="Arial" w:cs="Arial"/>
          <w:iCs/>
          <w:color w:val="0070C0"/>
          <w:spacing w:val="-4"/>
          <w:sz w:val="18"/>
          <w:szCs w:val="18"/>
          <w:lang w:val="en-GB"/>
        </w:rPr>
        <w:t xml:space="preserve"> </w:t>
      </w:r>
      <w:r w:rsidRPr="00DF7EF1">
        <w:rPr>
          <w:rFonts w:ascii="Arial" w:hAnsi="Arial" w:cs="Arial"/>
          <w:iCs/>
          <w:color w:val="000000"/>
          <w:spacing w:val="-4"/>
          <w:sz w:val="18"/>
          <w:szCs w:val="18"/>
          <w:lang w:val="en-GB"/>
        </w:rPr>
        <w:t xml:space="preserve">method over the period of its expected benefit, not exceeding </w:t>
      </w:r>
      <w:r w:rsidR="00774898" w:rsidRPr="00774898">
        <w:rPr>
          <w:rFonts w:ascii="Arial" w:hAnsi="Arial" w:cs="Arial"/>
          <w:iCs/>
          <w:color w:val="000000"/>
          <w:spacing w:val="-4"/>
          <w:sz w:val="18"/>
          <w:szCs w:val="18"/>
          <w:lang w:val="en-GB"/>
        </w:rPr>
        <w:t>10</w:t>
      </w:r>
      <w:r w:rsidRPr="00DF7EF1">
        <w:rPr>
          <w:rFonts w:ascii="Arial" w:hAnsi="Arial" w:cs="Arial"/>
          <w:iCs/>
          <w:color w:val="000000"/>
          <w:spacing w:val="-4"/>
          <w:sz w:val="18"/>
          <w:szCs w:val="18"/>
          <w:lang w:val="en-GB"/>
        </w:rPr>
        <w:t xml:space="preserve"> years.</w:t>
      </w:r>
    </w:p>
    <w:p w14:paraId="228091CC" w14:textId="77777777" w:rsidR="00A26B22" w:rsidRPr="00DF7EF1" w:rsidRDefault="00A26B22" w:rsidP="00234111">
      <w:pPr>
        <w:pBdr>
          <w:top w:val="nil"/>
          <w:left w:val="nil"/>
          <w:bottom w:val="nil"/>
          <w:right w:val="nil"/>
          <w:between w:val="nil"/>
        </w:pBdr>
        <w:ind w:left="567"/>
        <w:rPr>
          <w:rFonts w:ascii="Arial" w:hAnsi="Arial" w:cs="Arial"/>
          <w:iCs/>
          <w:color w:val="000000"/>
          <w:spacing w:val="-4"/>
          <w:sz w:val="18"/>
          <w:szCs w:val="18"/>
          <w:lang w:val="en-GB"/>
        </w:rPr>
      </w:pPr>
    </w:p>
    <w:p w14:paraId="3965F4AF" w14:textId="77777777" w:rsidR="00D332E1" w:rsidRPr="00DF7EF1" w:rsidRDefault="00D332E1" w:rsidP="00234111">
      <w:pPr>
        <w:pBdr>
          <w:top w:val="nil"/>
          <w:left w:val="nil"/>
          <w:bottom w:val="nil"/>
          <w:right w:val="nil"/>
          <w:between w:val="nil"/>
        </w:pBdr>
        <w:ind w:left="567"/>
        <w:rPr>
          <w:rFonts w:ascii="Arial" w:hAnsi="Arial" w:cs="Arial"/>
          <w:i/>
          <w:color w:val="CF4A02"/>
          <w:sz w:val="18"/>
          <w:szCs w:val="18"/>
          <w:lang w:val="en-GB"/>
        </w:rPr>
      </w:pPr>
      <w:r w:rsidRPr="00DF7EF1">
        <w:rPr>
          <w:rFonts w:ascii="Arial" w:hAnsi="Arial" w:cs="Arial"/>
          <w:i/>
          <w:color w:val="CF4A02"/>
          <w:sz w:val="18"/>
          <w:szCs w:val="18"/>
          <w:lang w:val="en-GB"/>
        </w:rPr>
        <w:t>Intangible assets araising from business combination</w:t>
      </w:r>
    </w:p>
    <w:p w14:paraId="1768B28C" w14:textId="77777777" w:rsidR="00D332E1" w:rsidRPr="00DF7EF1" w:rsidRDefault="00D332E1" w:rsidP="00234111">
      <w:pPr>
        <w:pBdr>
          <w:top w:val="nil"/>
          <w:left w:val="nil"/>
          <w:bottom w:val="nil"/>
          <w:right w:val="nil"/>
          <w:between w:val="nil"/>
        </w:pBdr>
        <w:ind w:left="567"/>
        <w:rPr>
          <w:rFonts w:ascii="Arial" w:hAnsi="Arial" w:cs="Arial"/>
          <w:iCs/>
          <w:color w:val="000000"/>
          <w:spacing w:val="-4"/>
          <w:sz w:val="18"/>
          <w:szCs w:val="18"/>
          <w:lang w:val="en-GB"/>
        </w:rPr>
      </w:pPr>
    </w:p>
    <w:p w14:paraId="26965796" w14:textId="2FF4C05D" w:rsidR="006574B4" w:rsidRPr="00DF7EF1" w:rsidRDefault="00A26B22" w:rsidP="00A26B22">
      <w:pPr>
        <w:autoSpaceDE w:val="0"/>
        <w:autoSpaceDN w:val="0"/>
        <w:adjustRightInd w:val="0"/>
        <w:ind w:left="540"/>
        <w:rPr>
          <w:rFonts w:ascii="Arial" w:hAnsi="Arial" w:cs="Arial"/>
          <w:sz w:val="18"/>
          <w:szCs w:val="18"/>
          <w:lang w:val="en-GB" w:eastAsia="en-GB"/>
        </w:rPr>
      </w:pPr>
      <w:r w:rsidRPr="00DF7EF1">
        <w:rPr>
          <w:rFonts w:ascii="Arial" w:hAnsi="Arial" w:cs="Arial"/>
          <w:sz w:val="18"/>
          <w:szCs w:val="18"/>
          <w:lang w:val="en-GB" w:eastAsia="en-GB"/>
        </w:rPr>
        <w:t xml:space="preserve">Customer relationships and customer backlog are amortised using the straight-line method based on their estimated useful </w:t>
      </w:r>
      <w:r w:rsidR="00BA6845" w:rsidRPr="00DF7EF1">
        <w:rPr>
          <w:rFonts w:ascii="Arial" w:hAnsi="Arial" w:cs="Arial"/>
          <w:sz w:val="18"/>
          <w:szCs w:val="18"/>
          <w:lang w:val="en-GB" w:eastAsia="en-GB"/>
        </w:rPr>
        <w:t>lives</w:t>
      </w:r>
      <w:r w:rsidRPr="00DF7EF1">
        <w:rPr>
          <w:rFonts w:ascii="Arial" w:hAnsi="Arial" w:cs="Arial"/>
          <w:sz w:val="18"/>
          <w:szCs w:val="18"/>
          <w:lang w:val="en-GB" w:eastAsia="en-GB"/>
        </w:rPr>
        <w:t>.</w:t>
      </w:r>
    </w:p>
    <w:p w14:paraId="18008A47" w14:textId="77777777" w:rsidR="006B77F6" w:rsidRPr="00DF7EF1" w:rsidRDefault="006B77F6" w:rsidP="00A26B22">
      <w:pPr>
        <w:autoSpaceDE w:val="0"/>
        <w:autoSpaceDN w:val="0"/>
        <w:adjustRightInd w:val="0"/>
        <w:ind w:left="540"/>
        <w:rPr>
          <w:rFonts w:ascii="Arial" w:hAnsi="Arial" w:cs="Arial"/>
          <w:color w:val="000000"/>
          <w:spacing w:val="-2"/>
          <w:sz w:val="18"/>
          <w:szCs w:val="18"/>
          <w:lang w:val="en-GB"/>
        </w:rPr>
      </w:pPr>
    </w:p>
    <w:p w14:paraId="6881437D" w14:textId="24B91524" w:rsidR="006574B4" w:rsidRPr="00DF7EF1"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A255DD"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11</w:t>
      </w:r>
      <w:r w:rsidR="006574B4" w:rsidRPr="00DF7EF1">
        <w:rPr>
          <w:rFonts w:ascii="Arial" w:hAnsi="Arial" w:cs="Arial"/>
          <w:b/>
          <w:bCs/>
          <w:color w:val="CF4A02"/>
          <w:sz w:val="18"/>
          <w:szCs w:val="18"/>
          <w:shd w:val="clear" w:color="auto" w:fill="FFFFFF"/>
        </w:rPr>
        <w:tab/>
        <w:t>Goodwill</w:t>
      </w:r>
    </w:p>
    <w:p w14:paraId="42070354" w14:textId="77777777" w:rsidR="006574B4" w:rsidRPr="00DF7EF1" w:rsidRDefault="006574B4" w:rsidP="00B125B8">
      <w:pPr>
        <w:pStyle w:val="ListParagraph"/>
        <w:spacing w:after="0" w:line="240" w:lineRule="auto"/>
        <w:ind w:left="540"/>
        <w:jc w:val="both"/>
        <w:rPr>
          <w:rFonts w:ascii="Arial" w:hAnsi="Arial" w:cs="Arial"/>
          <w:color w:val="000000"/>
          <w:sz w:val="18"/>
          <w:szCs w:val="18"/>
        </w:rPr>
      </w:pPr>
    </w:p>
    <w:p w14:paraId="22177D17" w14:textId="1115D867" w:rsidR="00941267" w:rsidRPr="00DF7EF1" w:rsidRDefault="00941267" w:rsidP="00B125B8">
      <w:pPr>
        <w:ind w:left="540"/>
        <w:rPr>
          <w:rFonts w:ascii="Arial" w:hAnsi="Arial" w:cs="Arial"/>
          <w:color w:val="000000"/>
          <w:spacing w:val="-2"/>
          <w:sz w:val="18"/>
          <w:szCs w:val="18"/>
        </w:rPr>
      </w:pPr>
      <w:r w:rsidRPr="00DF7EF1">
        <w:rPr>
          <w:rFonts w:ascii="Arial" w:hAnsi="Arial" w:cs="Arial"/>
          <w:color w:val="000000"/>
          <w:spacing w:val="-2"/>
          <w:sz w:val="18"/>
          <w:szCs w:val="18"/>
        </w:rPr>
        <w:t>Goodwill is tested for impairment annually, or more frequently if events or changes in circumstances indicate that it might be impaired, and is carried at cost less accumulated impairment losses</w:t>
      </w:r>
      <w:r w:rsidR="00B07F65" w:rsidRPr="00DF7EF1">
        <w:rPr>
          <w:rFonts w:ascii="Arial" w:hAnsi="Arial" w:cs="Arial"/>
          <w:color w:val="000000"/>
          <w:spacing w:val="-2"/>
          <w:sz w:val="18"/>
          <w:szCs w:val="18"/>
        </w:rPr>
        <w:t xml:space="preserve"> (if any)</w:t>
      </w:r>
      <w:r w:rsidRPr="00DF7EF1">
        <w:rPr>
          <w:rFonts w:ascii="Arial" w:hAnsi="Arial" w:cs="Arial"/>
          <w:color w:val="000000"/>
          <w:spacing w:val="-2"/>
          <w:sz w:val="18"/>
          <w:szCs w:val="18"/>
        </w:rPr>
        <w:t xml:space="preserve">. </w:t>
      </w:r>
    </w:p>
    <w:p w14:paraId="7A26B172" w14:textId="77777777" w:rsidR="00941267" w:rsidRPr="00DF7EF1" w:rsidRDefault="00941267" w:rsidP="00B125B8">
      <w:pPr>
        <w:ind w:left="540"/>
        <w:rPr>
          <w:rFonts w:ascii="Arial" w:hAnsi="Arial" w:cs="Arial"/>
          <w:color w:val="000000"/>
          <w:spacing w:val="-2"/>
          <w:sz w:val="18"/>
          <w:szCs w:val="18"/>
        </w:rPr>
      </w:pPr>
    </w:p>
    <w:p w14:paraId="3972574E" w14:textId="77777777" w:rsidR="00CB3F22" w:rsidRPr="00DF7EF1" w:rsidRDefault="00941267" w:rsidP="00B125B8">
      <w:pPr>
        <w:ind w:left="540"/>
        <w:rPr>
          <w:rFonts w:ascii="Arial" w:hAnsi="Arial" w:cs="Arial"/>
          <w:color w:val="000000"/>
          <w:spacing w:val="-2"/>
          <w:sz w:val="18"/>
          <w:szCs w:val="18"/>
        </w:rPr>
      </w:pPr>
      <w:r w:rsidRPr="00DF7EF1">
        <w:rPr>
          <w:rFonts w:ascii="Arial" w:hAnsi="Arial" w:cs="Arial"/>
          <w:color w:val="000000"/>
          <w:spacing w:val="-2"/>
          <w:sz w:val="18"/>
          <w:szCs w:val="18"/>
        </w:rPr>
        <w:t>For the purpose of impairment testing, goodwill is allocated t</w:t>
      </w:r>
      <w:r w:rsidRPr="00DF7EF1">
        <w:rPr>
          <w:rFonts w:ascii="Arial" w:hAnsi="Arial" w:cs="Arial"/>
          <w:color w:val="000000"/>
          <w:spacing w:val="-2"/>
          <w:sz w:val="18"/>
          <w:szCs w:val="18"/>
          <w:lang w:val="en-GB"/>
        </w:rPr>
        <w:t xml:space="preserve">o cash-generating units or groups of cash-generating units that are expected to benefit from the business combination in which the goodwill arose. </w:t>
      </w:r>
      <w:r w:rsidRPr="00DF7EF1">
        <w:rPr>
          <w:rFonts w:ascii="Arial" w:hAnsi="Arial" w:cs="Arial"/>
          <w:color w:val="000000"/>
          <w:spacing w:val="-2"/>
          <w:sz w:val="18"/>
          <w:szCs w:val="18"/>
        </w:rPr>
        <w:t>The units or groups of units are identified at the lowest level at which goodwill is monitored for internal management purposes</w:t>
      </w:r>
      <w:r w:rsidR="00CB3F22" w:rsidRPr="00DF7EF1">
        <w:rPr>
          <w:rFonts w:ascii="Arial" w:hAnsi="Arial" w:cs="Arial"/>
          <w:color w:val="000000"/>
          <w:spacing w:val="-2"/>
          <w:sz w:val="18"/>
          <w:szCs w:val="18"/>
        </w:rPr>
        <w:t>.</w:t>
      </w:r>
    </w:p>
    <w:p w14:paraId="728C0C99" w14:textId="77777777" w:rsidR="005824B1" w:rsidRPr="00DF7EF1" w:rsidRDefault="005824B1" w:rsidP="00B125B8">
      <w:pPr>
        <w:ind w:left="540"/>
        <w:rPr>
          <w:rFonts w:ascii="Arial" w:hAnsi="Arial" w:cs="Arial"/>
          <w:color w:val="000000"/>
          <w:sz w:val="18"/>
          <w:szCs w:val="18"/>
        </w:rPr>
      </w:pPr>
    </w:p>
    <w:p w14:paraId="01CC2B71" w14:textId="469E3CAB" w:rsidR="00BF7489" w:rsidRPr="00DF7EF1"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7D0A06" w:rsidRPr="00DF7EF1">
        <w:rPr>
          <w:rFonts w:ascii="Arial" w:hAnsi="Arial" w:cs="Arial"/>
          <w:b/>
          <w:bCs/>
          <w:color w:val="CF4A02"/>
          <w:sz w:val="18"/>
          <w:szCs w:val="18"/>
          <w:shd w:val="clear" w:color="auto" w:fill="FFFFFF"/>
          <w:lang w:val="en-GB"/>
        </w:rPr>
        <w:t>.</w:t>
      </w:r>
      <w:r w:rsidRPr="00774898">
        <w:rPr>
          <w:rFonts w:ascii="Arial" w:hAnsi="Arial" w:cs="Arial"/>
          <w:b/>
          <w:bCs/>
          <w:color w:val="CF4A02"/>
          <w:sz w:val="18"/>
          <w:szCs w:val="18"/>
          <w:shd w:val="clear" w:color="auto" w:fill="FFFFFF"/>
          <w:lang w:val="en-GB"/>
        </w:rPr>
        <w:t>12</w:t>
      </w:r>
      <w:r w:rsidR="00BF7489" w:rsidRPr="00DF7EF1">
        <w:rPr>
          <w:rFonts w:ascii="Arial" w:hAnsi="Arial" w:cs="Arial"/>
          <w:b/>
          <w:bCs/>
          <w:color w:val="CF4A02"/>
          <w:sz w:val="18"/>
          <w:szCs w:val="18"/>
          <w:shd w:val="clear" w:color="auto" w:fill="FFFFFF"/>
        </w:rPr>
        <w:tab/>
        <w:t>Impairment of assets</w:t>
      </w:r>
    </w:p>
    <w:p w14:paraId="10AB4A39" w14:textId="77777777" w:rsidR="005824B1" w:rsidRPr="00DF7EF1" w:rsidRDefault="005824B1" w:rsidP="00941267">
      <w:pPr>
        <w:pStyle w:val="ListParagraph"/>
        <w:spacing w:after="0" w:line="240" w:lineRule="auto"/>
        <w:ind w:left="540"/>
        <w:jc w:val="both"/>
        <w:rPr>
          <w:rFonts w:ascii="Arial" w:hAnsi="Arial" w:cs="Arial"/>
          <w:color w:val="000000"/>
          <w:spacing w:val="-2"/>
          <w:sz w:val="18"/>
          <w:szCs w:val="18"/>
        </w:rPr>
      </w:pPr>
    </w:p>
    <w:p w14:paraId="164B1AB8"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A4CBD30"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p>
    <w:p w14:paraId="4D02CB0E"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7F34B225" w14:textId="1C656C0F" w:rsidR="00A43DED" w:rsidRPr="00DF7EF1" w:rsidRDefault="00A43DED" w:rsidP="00941267">
      <w:pPr>
        <w:pStyle w:val="ListParagraph"/>
        <w:spacing w:after="0" w:line="240" w:lineRule="auto"/>
        <w:ind w:left="540"/>
        <w:jc w:val="both"/>
        <w:rPr>
          <w:rFonts w:ascii="Arial" w:hAnsi="Arial" w:cs="Arial"/>
          <w:color w:val="000000"/>
          <w:spacing w:val="-2"/>
          <w:sz w:val="18"/>
          <w:szCs w:val="18"/>
        </w:rPr>
      </w:pPr>
    </w:p>
    <w:p w14:paraId="23A34262" w14:textId="38DE26B1" w:rsidR="00BF7489" w:rsidRPr="00DF7EF1"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7D0A06"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13</w:t>
      </w:r>
      <w:r w:rsidR="00BF7489" w:rsidRPr="00DF7EF1">
        <w:rPr>
          <w:rFonts w:ascii="Arial" w:hAnsi="Arial" w:cs="Arial"/>
          <w:b/>
          <w:bCs/>
          <w:color w:val="CF4A02"/>
          <w:sz w:val="18"/>
          <w:szCs w:val="18"/>
          <w:shd w:val="clear" w:color="auto" w:fill="FFFFFF"/>
        </w:rPr>
        <w:tab/>
        <w:t>Leases</w:t>
      </w:r>
      <w:r w:rsidR="00DF2BDC" w:rsidRPr="00DF7EF1">
        <w:rPr>
          <w:rFonts w:ascii="Arial" w:hAnsi="Arial" w:cs="Arial"/>
          <w:b/>
          <w:bCs/>
          <w:color w:val="CF4A02"/>
          <w:sz w:val="18"/>
          <w:szCs w:val="18"/>
          <w:shd w:val="clear" w:color="auto" w:fill="FFFFFF"/>
        </w:rPr>
        <w:t xml:space="preserve"> - w</w:t>
      </w:r>
      <w:r w:rsidR="00BF7489" w:rsidRPr="00DF7EF1">
        <w:rPr>
          <w:rFonts w:ascii="Arial" w:hAnsi="Arial" w:cs="Arial"/>
          <w:b/>
          <w:bCs/>
          <w:color w:val="CF4A02"/>
          <w:sz w:val="18"/>
          <w:szCs w:val="18"/>
          <w:shd w:val="clear" w:color="auto" w:fill="FFFFFF"/>
        </w:rPr>
        <w:t xml:space="preserve">here the </w:t>
      </w:r>
      <w:r w:rsidR="00C52FE6" w:rsidRPr="00DF7EF1">
        <w:rPr>
          <w:rFonts w:ascii="Arial" w:hAnsi="Arial" w:cs="Arial"/>
          <w:b/>
          <w:bCs/>
          <w:color w:val="CF4A02"/>
          <w:sz w:val="18"/>
          <w:szCs w:val="18"/>
          <w:shd w:val="clear" w:color="auto" w:fill="FFFFFF"/>
        </w:rPr>
        <w:t>Group</w:t>
      </w:r>
      <w:r w:rsidR="00BF7489" w:rsidRPr="00DF7EF1">
        <w:rPr>
          <w:rFonts w:ascii="Arial" w:hAnsi="Arial" w:cs="Arial"/>
          <w:b/>
          <w:bCs/>
          <w:color w:val="CF4A02"/>
          <w:sz w:val="18"/>
          <w:szCs w:val="18"/>
          <w:shd w:val="clear" w:color="auto" w:fill="FFFFFF"/>
        </w:rPr>
        <w:t xml:space="preserve"> is the lessee</w:t>
      </w:r>
    </w:p>
    <w:p w14:paraId="4A7088D5" w14:textId="77777777" w:rsidR="006B77F6" w:rsidRPr="00DF7EF1" w:rsidRDefault="006B77F6" w:rsidP="00B125B8">
      <w:pPr>
        <w:pStyle w:val="ListParagraph"/>
        <w:spacing w:after="0" w:line="240" w:lineRule="auto"/>
        <w:ind w:left="540"/>
        <w:jc w:val="both"/>
        <w:rPr>
          <w:rFonts w:ascii="Arial" w:hAnsi="Arial" w:cs="Arial"/>
          <w:sz w:val="18"/>
          <w:szCs w:val="18"/>
        </w:rPr>
      </w:pPr>
    </w:p>
    <w:p w14:paraId="4C63D256" w14:textId="1DCFDD7B" w:rsidR="009E095C" w:rsidRPr="00DF7EF1" w:rsidRDefault="00E55311" w:rsidP="00B125B8">
      <w:pPr>
        <w:pStyle w:val="ListParagraph"/>
        <w:spacing w:after="0" w:line="240" w:lineRule="auto"/>
        <w:ind w:left="540"/>
        <w:jc w:val="both"/>
        <w:rPr>
          <w:rFonts w:ascii="Arial" w:hAnsi="Arial" w:cs="Arial"/>
          <w:sz w:val="18"/>
          <w:szCs w:val="18"/>
        </w:rPr>
      </w:pPr>
      <w:r w:rsidRPr="00DF7EF1">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14:paraId="2C891039" w14:textId="77777777" w:rsidR="003C624D" w:rsidRPr="00DF7EF1" w:rsidRDefault="003C624D" w:rsidP="00B125B8">
      <w:pPr>
        <w:pStyle w:val="ListParagraph"/>
        <w:spacing w:after="0" w:line="240" w:lineRule="auto"/>
        <w:ind w:left="540"/>
        <w:jc w:val="both"/>
        <w:rPr>
          <w:rFonts w:ascii="Arial" w:hAnsi="Arial" w:cs="Arial"/>
          <w:sz w:val="18"/>
          <w:szCs w:val="18"/>
        </w:rPr>
      </w:pPr>
    </w:p>
    <w:p w14:paraId="21403286" w14:textId="77777777" w:rsidR="003C624D" w:rsidRPr="00DF7EF1" w:rsidRDefault="003C624D" w:rsidP="00B125B8">
      <w:pPr>
        <w:pStyle w:val="ListParagraph"/>
        <w:spacing w:after="0" w:line="240" w:lineRule="auto"/>
        <w:ind w:left="540"/>
        <w:jc w:val="both"/>
        <w:rPr>
          <w:rFonts w:ascii="Arial" w:hAnsi="Arial" w:cs="Arial"/>
          <w:sz w:val="18"/>
          <w:szCs w:val="18"/>
        </w:rPr>
      </w:pPr>
      <w:r w:rsidRPr="00DF7EF1">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DF7EF1">
        <w:rPr>
          <w:rFonts w:ascii="Arial" w:hAnsi="Arial" w:cs="Arial"/>
          <w:color w:val="FF0000"/>
          <w:sz w:val="18"/>
          <w:szCs w:val="18"/>
        </w:rPr>
        <w:t>.</w:t>
      </w:r>
    </w:p>
    <w:p w14:paraId="3DEE1956" w14:textId="77777777" w:rsidR="00E901E2" w:rsidRDefault="00E901E2" w:rsidP="00B125B8">
      <w:pPr>
        <w:pStyle w:val="ListParagraph"/>
        <w:spacing w:after="0" w:line="240" w:lineRule="auto"/>
        <w:ind w:left="540"/>
        <w:jc w:val="both"/>
        <w:rPr>
          <w:rFonts w:ascii="Arial" w:hAnsi="Arial" w:cs="Arial"/>
          <w:spacing w:val="-2"/>
          <w:sz w:val="18"/>
          <w:szCs w:val="18"/>
        </w:rPr>
      </w:pPr>
    </w:p>
    <w:p w14:paraId="71726E3C" w14:textId="77777777" w:rsidR="0044376D" w:rsidRDefault="0044376D" w:rsidP="00B125B8">
      <w:pPr>
        <w:pStyle w:val="ListParagraph"/>
        <w:spacing w:after="0" w:line="240" w:lineRule="auto"/>
        <w:ind w:left="540"/>
        <w:jc w:val="both"/>
        <w:rPr>
          <w:rFonts w:ascii="Arial" w:hAnsi="Arial" w:cs="Arial"/>
          <w:spacing w:val="-2"/>
          <w:sz w:val="18"/>
          <w:szCs w:val="18"/>
        </w:rPr>
      </w:pPr>
      <w:r>
        <w:rPr>
          <w:rFonts w:ascii="Arial" w:hAnsi="Arial" w:cs="Arial"/>
          <w:spacing w:val="-2"/>
          <w:sz w:val="18"/>
          <w:szCs w:val="18"/>
        </w:rPr>
        <w:br w:type="page"/>
      </w:r>
    </w:p>
    <w:p w14:paraId="270FFFC0" w14:textId="6849C75F" w:rsidR="003C624D" w:rsidRPr="00DF7EF1" w:rsidRDefault="003C624D" w:rsidP="00B125B8">
      <w:pPr>
        <w:pStyle w:val="ListParagraph"/>
        <w:spacing w:after="0" w:line="240" w:lineRule="auto"/>
        <w:ind w:left="540"/>
        <w:jc w:val="both"/>
        <w:rPr>
          <w:rFonts w:ascii="Arial" w:hAnsi="Arial" w:cs="Arial"/>
          <w:sz w:val="18"/>
          <w:szCs w:val="18"/>
        </w:rPr>
      </w:pPr>
      <w:r w:rsidRPr="00DF7EF1">
        <w:rPr>
          <w:rFonts w:ascii="Arial" w:hAnsi="Arial" w:cs="Arial"/>
          <w:spacing w:val="-2"/>
          <w:sz w:val="18"/>
          <w:szCs w:val="18"/>
        </w:rPr>
        <w:t>Assets and liabilities arising from a lease are initially measured on a present value basis. Lease liabilities include</w:t>
      </w:r>
      <w:r w:rsidRPr="00DF7EF1">
        <w:rPr>
          <w:rFonts w:ascii="Arial" w:hAnsi="Arial" w:cs="Arial"/>
          <w:sz w:val="18"/>
          <w:szCs w:val="18"/>
        </w:rPr>
        <w:t xml:space="preserve"> the net present value of the following lease payments:</w:t>
      </w:r>
    </w:p>
    <w:p w14:paraId="2BD32CDD" w14:textId="77777777" w:rsidR="007D0A06" w:rsidRPr="00DF7EF1" w:rsidRDefault="007D0A06" w:rsidP="00B125B8">
      <w:pPr>
        <w:ind w:left="540"/>
        <w:jc w:val="thaiDistribute"/>
        <w:rPr>
          <w:rFonts w:ascii="Arial" w:hAnsi="Arial" w:cs="Arial"/>
          <w:sz w:val="18"/>
          <w:szCs w:val="18"/>
          <w:highlight w:val="yellow"/>
        </w:rPr>
      </w:pPr>
    </w:p>
    <w:p w14:paraId="5F6CD208"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fixed payments (including in-substance fixed payments), less any lease incentives receivable</w:t>
      </w:r>
    </w:p>
    <w:p w14:paraId="6CC25C23"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variable lease payment that are based on an index or a rate</w:t>
      </w:r>
    </w:p>
    <w:p w14:paraId="7755A5BE"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amounts expected to be payable by the lessee under residual value guarantees</w:t>
      </w:r>
    </w:p>
    <w:p w14:paraId="2BC4741E"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the exercise price of a purchase option if the lessee is reasonably certain to exercise that option, and</w:t>
      </w:r>
    </w:p>
    <w:p w14:paraId="2AA773BF"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payments of penalties for terminating the lease, if the lease term reflects the lessee exercising that option.</w:t>
      </w:r>
    </w:p>
    <w:p w14:paraId="75103FD9" w14:textId="77777777" w:rsidR="002C6BD6" w:rsidRPr="00DF7EF1" w:rsidRDefault="002C6BD6" w:rsidP="002C6BD6">
      <w:pPr>
        <w:pStyle w:val="ListParagraph"/>
        <w:spacing w:after="0" w:line="240" w:lineRule="auto"/>
        <w:ind w:left="540"/>
        <w:jc w:val="both"/>
        <w:rPr>
          <w:rFonts w:ascii="Arial" w:hAnsi="Arial" w:cs="Arial"/>
          <w:sz w:val="18"/>
          <w:szCs w:val="18"/>
        </w:rPr>
      </w:pPr>
    </w:p>
    <w:p w14:paraId="0B6E6364" w14:textId="77777777" w:rsidR="007D0A06" w:rsidRPr="00DF7EF1" w:rsidRDefault="002C6BD6" w:rsidP="008A63AF">
      <w:pPr>
        <w:ind w:left="540"/>
        <w:rPr>
          <w:rFonts w:ascii="Arial" w:hAnsi="Arial" w:cs="Arial"/>
          <w:sz w:val="18"/>
          <w:szCs w:val="18"/>
        </w:rPr>
      </w:pPr>
      <w:r w:rsidRPr="00DF7EF1">
        <w:rPr>
          <w:rFonts w:ascii="Arial" w:hAnsi="Arial" w:cs="Arial"/>
          <w:spacing w:val="-2"/>
          <w:sz w:val="18"/>
          <w:szCs w:val="18"/>
        </w:rPr>
        <w:t>The lease payments are discounted using the interest rate implicit in the lease. If that rate cannot be determined,</w:t>
      </w:r>
      <w:r w:rsidRPr="00DF7EF1">
        <w:rPr>
          <w:rFonts w:ascii="Arial" w:hAnsi="Arial" w:cs="Arial"/>
          <w:sz w:val="18"/>
          <w:szCs w:val="18"/>
        </w:rPr>
        <w:t xml:space="preserve"> the lessee’s incremental borrowing rate is used, being the rate that the lessee would have to pay to borrow the </w:t>
      </w:r>
      <w:r w:rsidRPr="00DF7EF1">
        <w:rPr>
          <w:rFonts w:ascii="Arial" w:hAnsi="Arial" w:cs="Arial"/>
          <w:spacing w:val="-6"/>
          <w:sz w:val="18"/>
          <w:szCs w:val="18"/>
        </w:rPr>
        <w:t>funds necessary to obtain an asset of similar value in a similar economic environment with similar terms and conditions.</w:t>
      </w:r>
      <w:r w:rsidRPr="00DF7EF1">
        <w:rPr>
          <w:rFonts w:ascii="Arial" w:hAnsi="Arial" w:cs="Arial"/>
          <w:sz w:val="18"/>
          <w:szCs w:val="18"/>
        </w:rPr>
        <w:t xml:space="preserve"> </w:t>
      </w:r>
    </w:p>
    <w:p w14:paraId="24E7BB09" w14:textId="77777777" w:rsidR="001B4A76" w:rsidRPr="00DF7EF1" w:rsidRDefault="001B4A76" w:rsidP="008A63AF">
      <w:pPr>
        <w:ind w:left="540"/>
        <w:rPr>
          <w:rFonts w:ascii="Arial" w:hAnsi="Arial" w:cs="Arial"/>
          <w:sz w:val="18"/>
          <w:szCs w:val="18"/>
        </w:rPr>
      </w:pPr>
    </w:p>
    <w:p w14:paraId="68FF1B96" w14:textId="4459E705" w:rsidR="001B4A76" w:rsidRPr="00DF7EF1" w:rsidRDefault="001B4A76" w:rsidP="001B4A76">
      <w:pPr>
        <w:ind w:left="540"/>
        <w:rPr>
          <w:rFonts w:ascii="Arial" w:hAnsi="Arial" w:cs="Arial"/>
          <w:sz w:val="18"/>
          <w:szCs w:val="18"/>
        </w:rPr>
      </w:pPr>
      <w:r w:rsidRPr="00DF7EF1">
        <w:rPr>
          <w:rFonts w:ascii="Arial" w:hAnsi="Arial" w:cs="Arial"/>
          <w:sz w:val="18"/>
          <w:szCs w:val="18"/>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w:t>
      </w:r>
      <w:r w:rsidR="00774898" w:rsidRPr="00774898">
        <w:rPr>
          <w:rFonts w:ascii="Arial" w:hAnsi="Arial" w:cs="Arial"/>
          <w:sz w:val="18"/>
          <w:szCs w:val="18"/>
          <w:lang w:val="en-GB"/>
        </w:rPr>
        <w:t>12</w:t>
      </w:r>
      <w:r w:rsidRPr="00DF7EF1">
        <w:rPr>
          <w:rFonts w:ascii="Arial" w:hAnsi="Arial" w:cs="Arial"/>
          <w:sz w:val="18"/>
          <w:szCs w:val="18"/>
        </w:rPr>
        <w:t xml:space="preserve"> months or less. The example of low-value assets is office equipment.</w:t>
      </w:r>
    </w:p>
    <w:p w14:paraId="3A10D965" w14:textId="77777777" w:rsidR="00072DA0" w:rsidRPr="00DF7EF1" w:rsidRDefault="00072DA0" w:rsidP="00EF5632">
      <w:pPr>
        <w:pStyle w:val="ListParagraph"/>
        <w:spacing w:after="0" w:line="240" w:lineRule="auto"/>
        <w:ind w:left="0"/>
        <w:contextualSpacing w:val="0"/>
        <w:jc w:val="both"/>
        <w:rPr>
          <w:rFonts w:ascii="Arial" w:hAnsi="Arial" w:cs="Arial"/>
          <w:color w:val="000000"/>
          <w:spacing w:val="-2"/>
          <w:sz w:val="18"/>
          <w:szCs w:val="18"/>
        </w:rPr>
      </w:pPr>
    </w:p>
    <w:p w14:paraId="3370BFB3" w14:textId="2D3E9B69" w:rsidR="008D0243" w:rsidRPr="00DF7EF1" w:rsidRDefault="00774898" w:rsidP="00B125B8">
      <w:pPr>
        <w:pStyle w:val="ListParagraph"/>
        <w:spacing w:after="0" w:line="240" w:lineRule="auto"/>
        <w:ind w:left="540" w:hanging="540"/>
        <w:contextualSpacing w:val="0"/>
        <w:jc w:val="thaiDistribute"/>
        <w:outlineLvl w:val="1"/>
        <w:rPr>
          <w:rFonts w:ascii="Arial" w:eastAsia="Arial Unicode MS" w:hAnsi="Arial" w:cs="Arial"/>
          <w:b/>
          <w:bCs/>
          <w:color w:val="CF4A02"/>
          <w:sz w:val="18"/>
          <w:szCs w:val="18"/>
          <w:highlight w:val="yellow"/>
        </w:rPr>
      </w:pPr>
      <w:r w:rsidRPr="00774898">
        <w:rPr>
          <w:rFonts w:ascii="Arial" w:eastAsia="Arial Unicode MS" w:hAnsi="Arial" w:cs="Arial"/>
          <w:b/>
          <w:bCs/>
          <w:color w:val="CF4A02"/>
          <w:sz w:val="18"/>
          <w:szCs w:val="18"/>
          <w:lang w:val="en-GB"/>
        </w:rPr>
        <w:t>4</w:t>
      </w:r>
      <w:r w:rsidR="008D0243" w:rsidRPr="00DF7EF1">
        <w:rPr>
          <w:rFonts w:ascii="Arial" w:eastAsia="Arial Unicode MS" w:hAnsi="Arial" w:cs="Arial"/>
          <w:b/>
          <w:bCs/>
          <w:color w:val="CF4A02"/>
          <w:sz w:val="18"/>
          <w:szCs w:val="18"/>
        </w:rPr>
        <w:t>.</w:t>
      </w:r>
      <w:r w:rsidRPr="00774898">
        <w:rPr>
          <w:rFonts w:ascii="Arial" w:eastAsia="Arial Unicode MS" w:hAnsi="Arial" w:cs="Arial"/>
          <w:b/>
          <w:bCs/>
          <w:color w:val="CF4A02"/>
          <w:sz w:val="18"/>
          <w:szCs w:val="18"/>
          <w:lang w:val="en-GB"/>
        </w:rPr>
        <w:t>14</w:t>
      </w:r>
      <w:r w:rsidR="008D0243" w:rsidRPr="00DF7EF1">
        <w:rPr>
          <w:rFonts w:ascii="Arial" w:eastAsia="Arial Unicode MS" w:hAnsi="Arial" w:cs="Arial"/>
          <w:b/>
          <w:bCs/>
          <w:color w:val="CF4A02"/>
          <w:sz w:val="18"/>
          <w:szCs w:val="18"/>
        </w:rPr>
        <w:tab/>
      </w:r>
      <w:r w:rsidR="00A37EA4" w:rsidRPr="00DF7EF1">
        <w:rPr>
          <w:rFonts w:ascii="Arial" w:hAnsi="Arial" w:cs="Arial"/>
          <w:b/>
          <w:bCs/>
          <w:color w:val="CF4A02"/>
          <w:sz w:val="18"/>
          <w:szCs w:val="18"/>
          <w:lang w:val="en-GB"/>
        </w:rPr>
        <w:t>Financial liabilities</w:t>
      </w:r>
    </w:p>
    <w:p w14:paraId="7D3902FF" w14:textId="77777777" w:rsidR="00033C02" w:rsidRPr="00DF7EF1" w:rsidRDefault="00033C02" w:rsidP="00B125B8">
      <w:pPr>
        <w:rPr>
          <w:rFonts w:ascii="Arial" w:hAnsi="Arial" w:cs="Arial"/>
          <w:sz w:val="18"/>
          <w:szCs w:val="18"/>
          <w:highlight w:val="yellow"/>
          <w:lang w:eastAsia="en-US"/>
        </w:rPr>
      </w:pPr>
    </w:p>
    <w:p w14:paraId="0F34DD10" w14:textId="77777777" w:rsidR="00C742CE"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a)</w:t>
      </w:r>
      <w:r w:rsidRPr="00DF7EF1">
        <w:rPr>
          <w:rFonts w:ascii="Arial" w:eastAsia="Arial Unicode MS" w:hAnsi="Arial" w:cs="Arial"/>
          <w:i/>
          <w:iCs/>
          <w:color w:val="CF4A02"/>
          <w:sz w:val="18"/>
          <w:szCs w:val="18"/>
          <w:lang w:val="en-GB"/>
        </w:rPr>
        <w:tab/>
      </w:r>
      <w:r w:rsidR="00C742CE" w:rsidRPr="00DF7EF1">
        <w:rPr>
          <w:rFonts w:ascii="Arial" w:eastAsia="Arial Unicode MS" w:hAnsi="Arial" w:cs="Arial"/>
          <w:i/>
          <w:iCs/>
          <w:color w:val="CF4A02"/>
          <w:sz w:val="18"/>
          <w:szCs w:val="18"/>
          <w:lang w:val="en-GB"/>
        </w:rPr>
        <w:t>Classification</w:t>
      </w:r>
    </w:p>
    <w:p w14:paraId="7A115BFE" w14:textId="77777777" w:rsidR="008D0243" w:rsidRPr="00DF7EF1" w:rsidRDefault="008D0243" w:rsidP="00B125B8">
      <w:pPr>
        <w:ind w:left="1080"/>
        <w:rPr>
          <w:rFonts w:ascii="Arial" w:hAnsi="Arial" w:cs="Arial"/>
          <w:sz w:val="18"/>
          <w:szCs w:val="18"/>
          <w:highlight w:val="yellow"/>
        </w:rPr>
      </w:pPr>
    </w:p>
    <w:p w14:paraId="07030D6C" w14:textId="77777777" w:rsidR="00C742CE" w:rsidRPr="00DF7EF1" w:rsidRDefault="00C742CE" w:rsidP="00B125B8">
      <w:pPr>
        <w:pStyle w:val="NoSpacing"/>
        <w:ind w:left="1080"/>
        <w:jc w:val="thaiDistribute"/>
        <w:rPr>
          <w:rFonts w:ascii="Arial" w:hAnsi="Arial" w:cs="Arial"/>
          <w:color w:val="auto"/>
          <w:sz w:val="18"/>
          <w:szCs w:val="18"/>
        </w:rPr>
      </w:pPr>
      <w:r w:rsidRPr="00DF7EF1">
        <w:rPr>
          <w:rFonts w:ascii="Arial" w:hAnsi="Arial" w:cs="Arial"/>
          <w:color w:val="auto"/>
          <w:sz w:val="18"/>
          <w:szCs w:val="18"/>
        </w:rPr>
        <w:t>Financial instruments issued by the Group are classified as either financial liabilities or equity securities by considering contractual obligations.</w:t>
      </w:r>
    </w:p>
    <w:p w14:paraId="1B269C50" w14:textId="77777777" w:rsidR="008D0243" w:rsidRPr="00DF7EF1" w:rsidRDefault="008D0243" w:rsidP="00B125B8">
      <w:pPr>
        <w:ind w:left="1080"/>
        <w:rPr>
          <w:rFonts w:ascii="Arial" w:hAnsi="Arial" w:cs="Arial"/>
          <w:sz w:val="18"/>
          <w:szCs w:val="18"/>
          <w:highlight w:val="yellow"/>
          <w:lang w:val="en-GB"/>
        </w:rPr>
      </w:pPr>
    </w:p>
    <w:p w14:paraId="334765C1" w14:textId="77777777" w:rsidR="00C742CE" w:rsidRPr="00DF7EF1" w:rsidRDefault="00C742CE" w:rsidP="00B125B8">
      <w:pPr>
        <w:pStyle w:val="ListParagraph"/>
        <w:numPr>
          <w:ilvl w:val="0"/>
          <w:numId w:val="9"/>
        </w:numPr>
        <w:tabs>
          <w:tab w:val="left" w:pos="1440"/>
        </w:tabs>
        <w:spacing w:after="0" w:line="240" w:lineRule="auto"/>
        <w:ind w:left="1440"/>
        <w:contextualSpacing w:val="0"/>
        <w:jc w:val="both"/>
        <w:rPr>
          <w:rFonts w:ascii="Arial" w:hAnsi="Arial" w:cs="Arial"/>
          <w:spacing w:val="-4"/>
          <w:sz w:val="18"/>
          <w:szCs w:val="18"/>
        </w:rPr>
      </w:pPr>
      <w:r w:rsidRPr="00DF7EF1">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5177BE6" w14:textId="77777777" w:rsidR="00C742CE" w:rsidRPr="00DF7EF1" w:rsidRDefault="00C742CE" w:rsidP="00B125B8">
      <w:pPr>
        <w:pStyle w:val="ListParagraph"/>
        <w:tabs>
          <w:tab w:val="left" w:pos="1440"/>
        </w:tabs>
        <w:spacing w:after="0" w:line="240" w:lineRule="auto"/>
        <w:ind w:left="1440" w:hanging="360"/>
        <w:contextualSpacing w:val="0"/>
        <w:jc w:val="both"/>
        <w:rPr>
          <w:rFonts w:ascii="Arial" w:hAnsi="Arial" w:cs="Arial"/>
          <w:sz w:val="18"/>
          <w:szCs w:val="18"/>
        </w:rPr>
      </w:pPr>
    </w:p>
    <w:p w14:paraId="00F8F7C8" w14:textId="77777777" w:rsidR="00C742CE" w:rsidRPr="00DF7EF1" w:rsidRDefault="00C742CE" w:rsidP="00B125B8">
      <w:pPr>
        <w:pStyle w:val="ListParagraph"/>
        <w:numPr>
          <w:ilvl w:val="0"/>
          <w:numId w:val="9"/>
        </w:numPr>
        <w:tabs>
          <w:tab w:val="left" w:pos="1440"/>
        </w:tabs>
        <w:spacing w:after="0" w:line="240" w:lineRule="auto"/>
        <w:ind w:left="1440"/>
        <w:contextualSpacing w:val="0"/>
        <w:jc w:val="both"/>
        <w:rPr>
          <w:rFonts w:ascii="Arial" w:hAnsi="Arial" w:cs="Arial"/>
          <w:spacing w:val="-4"/>
          <w:sz w:val="18"/>
          <w:szCs w:val="18"/>
        </w:rPr>
      </w:pPr>
      <w:r w:rsidRPr="00DF7EF1">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6A46633C" w14:textId="77777777" w:rsidR="008D0243" w:rsidRPr="00DF7EF1" w:rsidRDefault="008D0243" w:rsidP="00B125B8">
      <w:pPr>
        <w:ind w:left="1080"/>
        <w:rPr>
          <w:rFonts w:ascii="Arial" w:eastAsia="Calibri" w:hAnsi="Arial" w:cs="Arial"/>
          <w:sz w:val="18"/>
          <w:szCs w:val="18"/>
          <w:highlight w:val="yellow"/>
        </w:rPr>
      </w:pPr>
    </w:p>
    <w:p w14:paraId="2959DBC0" w14:textId="5691F6D7" w:rsidR="00C742CE" w:rsidRPr="00DF7EF1" w:rsidRDefault="00C742CE" w:rsidP="00B125B8">
      <w:pPr>
        <w:pBdr>
          <w:top w:val="nil"/>
          <w:left w:val="nil"/>
          <w:bottom w:val="nil"/>
          <w:right w:val="nil"/>
          <w:between w:val="nil"/>
        </w:pBdr>
        <w:ind w:left="1080"/>
        <w:rPr>
          <w:rFonts w:ascii="Arial" w:hAnsi="Arial" w:cs="Arial"/>
          <w:color w:val="000000"/>
          <w:sz w:val="18"/>
          <w:szCs w:val="18"/>
        </w:rPr>
      </w:pPr>
      <w:r w:rsidRPr="00DF7EF1">
        <w:rPr>
          <w:rFonts w:ascii="Arial" w:hAnsi="Arial" w:cs="Arial"/>
          <w:color w:val="000000"/>
          <w:sz w:val="18"/>
          <w:szCs w:val="18"/>
        </w:rPr>
        <w:t xml:space="preserve">Borrowings are classified as current liabilities unless the Group has an unconditional right to defer settlement of the liability for at least </w:t>
      </w:r>
      <w:r w:rsidR="00774898" w:rsidRPr="00774898">
        <w:rPr>
          <w:rFonts w:ascii="Arial" w:hAnsi="Arial" w:cs="Arial"/>
          <w:color w:val="000000"/>
          <w:sz w:val="18"/>
          <w:szCs w:val="18"/>
          <w:lang w:val="en-GB"/>
        </w:rPr>
        <w:t>12</w:t>
      </w:r>
      <w:r w:rsidRPr="00DF7EF1">
        <w:rPr>
          <w:rFonts w:ascii="Arial" w:hAnsi="Arial" w:cs="Arial"/>
          <w:color w:val="000000"/>
          <w:sz w:val="18"/>
          <w:szCs w:val="18"/>
        </w:rPr>
        <w:t xml:space="preserve"> months after the reporting date.</w:t>
      </w:r>
    </w:p>
    <w:p w14:paraId="19C14A66" w14:textId="77777777" w:rsidR="008F6981" w:rsidRPr="00DF7EF1" w:rsidRDefault="008F6981" w:rsidP="00B125B8">
      <w:pPr>
        <w:pBdr>
          <w:top w:val="nil"/>
          <w:left w:val="nil"/>
          <w:bottom w:val="nil"/>
          <w:right w:val="nil"/>
          <w:between w:val="nil"/>
        </w:pBdr>
        <w:ind w:left="1080"/>
        <w:rPr>
          <w:rFonts w:ascii="Arial" w:hAnsi="Arial" w:cs="Arial"/>
          <w:color w:val="000000"/>
          <w:sz w:val="18"/>
          <w:szCs w:val="18"/>
        </w:rPr>
      </w:pPr>
    </w:p>
    <w:p w14:paraId="595D50EF" w14:textId="77777777" w:rsidR="008D0243"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b)</w:t>
      </w:r>
      <w:r w:rsidRPr="00DF7EF1">
        <w:rPr>
          <w:rFonts w:ascii="Arial" w:eastAsia="Arial Unicode MS" w:hAnsi="Arial" w:cs="Arial"/>
          <w:i/>
          <w:iCs/>
          <w:color w:val="CF4A02"/>
          <w:sz w:val="18"/>
          <w:szCs w:val="18"/>
          <w:lang w:val="en-GB"/>
        </w:rPr>
        <w:tab/>
      </w:r>
      <w:r w:rsidR="00190D14" w:rsidRPr="00DF7EF1">
        <w:rPr>
          <w:rFonts w:ascii="Arial" w:eastAsia="Arial Unicode MS" w:hAnsi="Arial" w:cs="Arial"/>
          <w:i/>
          <w:iCs/>
          <w:color w:val="CF4A02"/>
          <w:sz w:val="18"/>
          <w:szCs w:val="18"/>
          <w:lang w:val="en-GB"/>
        </w:rPr>
        <w:t>Measurement</w:t>
      </w:r>
    </w:p>
    <w:p w14:paraId="6BF6B99D" w14:textId="77777777" w:rsidR="00190D14" w:rsidRPr="00DF7EF1" w:rsidRDefault="00190D14" w:rsidP="00B125B8">
      <w:pPr>
        <w:ind w:left="1080"/>
        <w:rPr>
          <w:rFonts w:ascii="Arial" w:eastAsia="Arial Unicode MS" w:hAnsi="Arial" w:cs="Arial"/>
          <w:i/>
          <w:iCs/>
          <w:color w:val="CF4A02"/>
          <w:sz w:val="18"/>
          <w:szCs w:val="18"/>
        </w:rPr>
      </w:pPr>
    </w:p>
    <w:p w14:paraId="733B9F3D" w14:textId="3A366373" w:rsidR="00190D14" w:rsidRPr="00DF7EF1" w:rsidRDefault="00190D14" w:rsidP="00B125B8">
      <w:pPr>
        <w:pBdr>
          <w:top w:val="nil"/>
          <w:left w:val="nil"/>
          <w:bottom w:val="nil"/>
          <w:right w:val="nil"/>
          <w:between w:val="nil"/>
        </w:pBdr>
        <w:ind w:left="1080"/>
        <w:rPr>
          <w:rFonts w:ascii="Arial" w:hAnsi="Arial" w:cs="Arial"/>
          <w:color w:val="000000"/>
          <w:sz w:val="18"/>
          <w:szCs w:val="18"/>
        </w:rPr>
      </w:pPr>
      <w:r w:rsidRPr="00DF7EF1">
        <w:rPr>
          <w:rFonts w:ascii="Arial" w:hAnsi="Arial" w:cs="Arial"/>
          <w:color w:val="000000"/>
          <w:sz w:val="18"/>
          <w:szCs w:val="18"/>
        </w:rPr>
        <w:t>Financial liabilities are initially recognised at fair value and are subsequently measured at amortised cost.</w:t>
      </w:r>
    </w:p>
    <w:p w14:paraId="5391F3C7" w14:textId="77777777" w:rsidR="006B77F6" w:rsidRPr="00DF7EF1" w:rsidRDefault="006B77F6" w:rsidP="00B125B8">
      <w:pPr>
        <w:pBdr>
          <w:top w:val="nil"/>
          <w:left w:val="nil"/>
          <w:bottom w:val="nil"/>
          <w:right w:val="nil"/>
          <w:between w:val="nil"/>
        </w:pBdr>
        <w:ind w:left="1080"/>
        <w:rPr>
          <w:rFonts w:ascii="Arial" w:hAnsi="Arial" w:cs="Arial"/>
          <w:color w:val="000000"/>
          <w:sz w:val="18"/>
          <w:szCs w:val="18"/>
        </w:rPr>
      </w:pPr>
    </w:p>
    <w:p w14:paraId="57C54E28" w14:textId="77777777" w:rsidR="008D0243"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c)</w:t>
      </w:r>
      <w:r w:rsidRPr="00DF7EF1">
        <w:rPr>
          <w:rFonts w:ascii="Arial" w:eastAsia="Arial Unicode MS" w:hAnsi="Arial" w:cs="Arial"/>
          <w:i/>
          <w:iCs/>
          <w:color w:val="CF4A02"/>
          <w:sz w:val="18"/>
          <w:szCs w:val="18"/>
          <w:lang w:val="en-GB"/>
        </w:rPr>
        <w:tab/>
      </w:r>
      <w:r w:rsidR="00190D14" w:rsidRPr="00DF7EF1">
        <w:rPr>
          <w:rFonts w:ascii="Arial" w:eastAsia="Arial Unicode MS" w:hAnsi="Arial" w:cs="Arial"/>
          <w:i/>
          <w:iCs/>
          <w:color w:val="CF4A02"/>
          <w:sz w:val="18"/>
          <w:szCs w:val="18"/>
          <w:lang w:val="en-GB"/>
        </w:rPr>
        <w:t>Derecognition</w:t>
      </w:r>
      <w:r w:rsidR="00190D14" w:rsidRPr="00DF7EF1">
        <w:rPr>
          <w:rFonts w:ascii="Arial" w:eastAsia="Arial Unicode MS" w:hAnsi="Arial" w:cs="Arial"/>
          <w:i/>
          <w:iCs/>
          <w:color w:val="CF4A02"/>
          <w:sz w:val="18"/>
          <w:szCs w:val="18"/>
          <w:cs/>
          <w:lang w:val="en-GB"/>
        </w:rPr>
        <w:t xml:space="preserve"> </w:t>
      </w:r>
      <w:r w:rsidR="00190D14" w:rsidRPr="00DF7EF1">
        <w:rPr>
          <w:rFonts w:ascii="Arial" w:eastAsia="Arial Unicode MS" w:hAnsi="Arial" w:cs="Arial"/>
          <w:i/>
          <w:iCs/>
          <w:color w:val="CF4A02"/>
          <w:sz w:val="18"/>
          <w:szCs w:val="18"/>
          <w:lang w:val="en-GB"/>
        </w:rPr>
        <w:t>and modification</w:t>
      </w:r>
    </w:p>
    <w:p w14:paraId="47543231" w14:textId="77777777" w:rsidR="00190D14" w:rsidRPr="00DF7EF1" w:rsidRDefault="00190D14" w:rsidP="00B125B8">
      <w:pPr>
        <w:ind w:left="1080"/>
        <w:rPr>
          <w:rFonts w:ascii="Arial" w:eastAsia="Calibri" w:hAnsi="Arial" w:cs="Arial"/>
          <w:sz w:val="18"/>
          <w:szCs w:val="18"/>
          <w:highlight w:val="yellow"/>
        </w:rPr>
      </w:pPr>
    </w:p>
    <w:p w14:paraId="04165D98" w14:textId="77777777" w:rsidR="00515938" w:rsidRPr="00DF7EF1" w:rsidRDefault="00515938" w:rsidP="00B125B8">
      <w:pPr>
        <w:pStyle w:val="NoSpacing"/>
        <w:ind w:left="1080"/>
        <w:jc w:val="thaiDistribute"/>
        <w:rPr>
          <w:rFonts w:ascii="Arial" w:hAnsi="Arial" w:cs="Arial"/>
          <w:color w:val="auto"/>
          <w:sz w:val="18"/>
          <w:szCs w:val="18"/>
        </w:rPr>
      </w:pPr>
      <w:r w:rsidRPr="00DF7EF1">
        <w:rPr>
          <w:rFonts w:ascii="Arial" w:hAnsi="Arial" w:cs="Arial"/>
          <w:color w:val="auto"/>
          <w:spacing w:val="-4"/>
          <w:sz w:val="18"/>
          <w:szCs w:val="18"/>
        </w:rPr>
        <w:t xml:space="preserve">Financial liabilities are derecognised when the obligation specified in the contract is discharged, cancelled, </w:t>
      </w:r>
      <w:r w:rsidRPr="00DF7EF1">
        <w:rPr>
          <w:rFonts w:ascii="Arial" w:hAnsi="Arial" w:cs="Arial"/>
          <w:color w:val="auto"/>
          <w:sz w:val="18"/>
          <w:szCs w:val="18"/>
        </w:rPr>
        <w:t xml:space="preserve">or expired. </w:t>
      </w:r>
    </w:p>
    <w:p w14:paraId="691130E3" w14:textId="77777777" w:rsidR="008D0243" w:rsidRPr="00DF7EF1" w:rsidRDefault="008D0243" w:rsidP="00B125B8">
      <w:pPr>
        <w:ind w:left="1080"/>
        <w:rPr>
          <w:rFonts w:ascii="Arial" w:eastAsia="Arial Unicode MS" w:hAnsi="Arial" w:cs="Arial"/>
          <w:spacing w:val="-4"/>
          <w:sz w:val="18"/>
          <w:szCs w:val="18"/>
          <w:highlight w:val="yellow"/>
          <w:cs/>
          <w:lang w:val="en-GB"/>
        </w:rPr>
      </w:pPr>
    </w:p>
    <w:p w14:paraId="538D55CC" w14:textId="77777777" w:rsidR="00515938" w:rsidRPr="00DF7EF1" w:rsidRDefault="00515938" w:rsidP="00B125B8">
      <w:pPr>
        <w:pStyle w:val="NoSpacing"/>
        <w:ind w:left="1080"/>
        <w:jc w:val="thaiDistribute"/>
        <w:rPr>
          <w:rFonts w:ascii="Arial" w:hAnsi="Arial" w:cs="Arial"/>
          <w:color w:val="auto"/>
          <w:sz w:val="18"/>
          <w:szCs w:val="18"/>
        </w:rPr>
      </w:pPr>
      <w:r w:rsidRPr="00DF7EF1">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w:t>
      </w:r>
      <w:r w:rsidRPr="00DF7EF1">
        <w:rPr>
          <w:rFonts w:ascii="Arial" w:hAnsi="Arial" w:cs="Arial"/>
          <w:color w:val="auto"/>
          <w:spacing w:val="-2"/>
          <w:sz w:val="18"/>
          <w:szCs w:val="18"/>
        </w:rPr>
        <w:t>results in an extinguishment, the new financial liability is recognised based on fair value of its obligation. The</w:t>
      </w:r>
      <w:r w:rsidRPr="00DF7EF1">
        <w:rPr>
          <w:rFonts w:ascii="Arial" w:hAnsi="Arial" w:cs="Arial"/>
          <w:color w:val="auto"/>
          <w:sz w:val="18"/>
          <w:szCs w:val="18"/>
        </w:rPr>
        <w:t xml:space="preserve"> remaining carrying amount of financial liability is derecognised. The difference as well as proceed paid is recognised as administrative expense. </w:t>
      </w:r>
    </w:p>
    <w:p w14:paraId="70214B13" w14:textId="77777777" w:rsidR="008D0243" w:rsidRPr="00DF7EF1" w:rsidRDefault="008D0243" w:rsidP="00B125B8">
      <w:pPr>
        <w:pStyle w:val="Style1"/>
        <w:pBdr>
          <w:bottom w:val="none" w:sz="0" w:space="0" w:color="auto"/>
        </w:pBdr>
        <w:spacing w:line="240" w:lineRule="auto"/>
        <w:ind w:left="1080"/>
        <w:jc w:val="thaiDistribute"/>
        <w:rPr>
          <w:rFonts w:ascii="Arial" w:eastAsia="Arial Unicode MS" w:hAnsi="Arial" w:cs="Arial"/>
          <w:b w:val="0"/>
          <w:bCs w:val="0"/>
          <w:spacing w:val="-4"/>
          <w:sz w:val="18"/>
          <w:szCs w:val="18"/>
          <w:highlight w:val="yellow"/>
          <w:lang w:val="en-GB"/>
        </w:rPr>
      </w:pPr>
    </w:p>
    <w:p w14:paraId="4849FB2F" w14:textId="77777777" w:rsidR="00515938" w:rsidRPr="0044376D" w:rsidRDefault="00515938" w:rsidP="00B125B8">
      <w:pPr>
        <w:pStyle w:val="NoSpacing"/>
        <w:ind w:left="1080"/>
        <w:jc w:val="thaiDistribute"/>
        <w:rPr>
          <w:rFonts w:ascii="Arial" w:hAnsi="Arial" w:cs="Arial"/>
          <w:color w:val="auto"/>
          <w:spacing w:val="-6"/>
          <w:sz w:val="18"/>
          <w:szCs w:val="18"/>
        </w:rPr>
      </w:pPr>
      <w:r w:rsidRPr="00DF7EF1">
        <w:rPr>
          <w:rFonts w:ascii="Arial" w:hAnsi="Arial" w:cs="Arial"/>
          <w:color w:val="auto"/>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44376D">
        <w:rPr>
          <w:rFonts w:ascii="Arial" w:hAnsi="Arial" w:cs="Arial"/>
          <w:color w:val="auto"/>
          <w:spacing w:val="-6"/>
          <w:sz w:val="18"/>
          <w:szCs w:val="18"/>
        </w:rPr>
        <w:t xml:space="preserve">discounted at its original effective interest rate. The difference is recognised in </w:t>
      </w:r>
      <w:r w:rsidR="0037608A" w:rsidRPr="0044376D">
        <w:rPr>
          <w:rFonts w:ascii="Arial" w:hAnsi="Arial" w:cs="Arial"/>
          <w:color w:val="auto"/>
          <w:spacing w:val="-6"/>
          <w:sz w:val="18"/>
          <w:szCs w:val="18"/>
        </w:rPr>
        <w:t>other gains/(losses) in profit or loss.</w:t>
      </w:r>
    </w:p>
    <w:p w14:paraId="59360779" w14:textId="4DFBF51F" w:rsidR="00E958E0" w:rsidRPr="0044376D" w:rsidRDefault="00E958E0" w:rsidP="004F634F">
      <w:pPr>
        <w:pStyle w:val="ListParagraph"/>
        <w:spacing w:after="0" w:line="240" w:lineRule="auto"/>
        <w:ind w:left="0"/>
        <w:jc w:val="both"/>
        <w:rPr>
          <w:rFonts w:ascii="Arial" w:eastAsia="Arial Unicode MS" w:hAnsi="Arial" w:cs="Arial"/>
          <w:color w:val="000000"/>
          <w:sz w:val="18"/>
          <w:szCs w:val="18"/>
          <w:lang w:val="en-GB"/>
        </w:rPr>
      </w:pPr>
    </w:p>
    <w:p w14:paraId="08C99F27" w14:textId="05797CD5" w:rsidR="00BF7489" w:rsidRPr="0044376D"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8D0243" w:rsidRPr="0044376D">
        <w:rPr>
          <w:rFonts w:ascii="Arial" w:hAnsi="Arial" w:cs="Arial"/>
          <w:b/>
          <w:bCs/>
          <w:color w:val="CF4A02"/>
          <w:sz w:val="18"/>
          <w:szCs w:val="18"/>
          <w:shd w:val="clear" w:color="auto" w:fill="FFFFFF"/>
          <w:lang w:val="en-GB"/>
        </w:rPr>
        <w:t>.</w:t>
      </w:r>
      <w:r w:rsidRPr="00774898">
        <w:rPr>
          <w:rFonts w:ascii="Arial" w:hAnsi="Arial" w:cs="Arial"/>
          <w:b/>
          <w:bCs/>
          <w:color w:val="CF4A02"/>
          <w:sz w:val="18"/>
          <w:szCs w:val="18"/>
          <w:shd w:val="clear" w:color="auto" w:fill="FFFFFF"/>
          <w:lang w:val="en-GB"/>
        </w:rPr>
        <w:t>15</w:t>
      </w:r>
      <w:r w:rsidR="00BF7489" w:rsidRPr="0044376D">
        <w:rPr>
          <w:rFonts w:ascii="Arial" w:hAnsi="Arial" w:cs="Arial"/>
          <w:b/>
          <w:bCs/>
          <w:color w:val="CF4A02"/>
          <w:sz w:val="18"/>
          <w:szCs w:val="18"/>
          <w:shd w:val="clear" w:color="auto" w:fill="FFFFFF"/>
        </w:rPr>
        <w:tab/>
        <w:t>Current and deferred income taxes</w:t>
      </w:r>
    </w:p>
    <w:p w14:paraId="39EB47C0" w14:textId="77777777" w:rsidR="00BF7489" w:rsidRPr="0044376D" w:rsidRDefault="00BF7489" w:rsidP="0023503F">
      <w:pPr>
        <w:pStyle w:val="ListParagraph"/>
        <w:spacing w:after="0" w:line="240" w:lineRule="auto"/>
        <w:ind w:left="540"/>
        <w:jc w:val="both"/>
        <w:rPr>
          <w:rFonts w:ascii="Arial" w:eastAsia="Arial Unicode MS" w:hAnsi="Arial" w:cs="Arial"/>
          <w:color w:val="000000"/>
          <w:sz w:val="18"/>
          <w:szCs w:val="18"/>
          <w:lang w:val="en-GB"/>
        </w:rPr>
      </w:pPr>
    </w:p>
    <w:p w14:paraId="122C6D84" w14:textId="77777777" w:rsidR="00941267" w:rsidRPr="0044376D" w:rsidRDefault="00941267" w:rsidP="00941267">
      <w:pPr>
        <w:pStyle w:val="ListParagraph"/>
        <w:spacing w:after="0" w:line="240" w:lineRule="auto"/>
        <w:ind w:left="540"/>
        <w:jc w:val="both"/>
        <w:rPr>
          <w:rFonts w:ascii="Arial" w:eastAsia="Arial Unicode MS" w:hAnsi="Arial" w:cs="Arial"/>
          <w:color w:val="000000"/>
          <w:spacing w:val="-4"/>
          <w:sz w:val="18"/>
          <w:szCs w:val="18"/>
        </w:rPr>
      </w:pPr>
      <w:r w:rsidRPr="0044376D">
        <w:rPr>
          <w:rFonts w:ascii="Arial" w:eastAsia="Arial Unicode MS" w:hAnsi="Arial" w:cs="Arial"/>
          <w:color w:val="000000"/>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D720F7C"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2BC8DA2B" w14:textId="77777777" w:rsidR="00941267" w:rsidRPr="0044376D"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44376D">
        <w:rPr>
          <w:rFonts w:ascii="Arial" w:eastAsia="Arial Unicode MS" w:hAnsi="Arial" w:cs="Arial"/>
          <w:i/>
          <w:iCs/>
          <w:color w:val="CF4A02"/>
          <w:sz w:val="18"/>
          <w:szCs w:val="18"/>
        </w:rPr>
        <w:t>Current tax</w:t>
      </w:r>
    </w:p>
    <w:p w14:paraId="53668075"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1E5AE45E" w14:textId="77777777" w:rsidR="00941267" w:rsidRPr="0044376D" w:rsidRDefault="00941267" w:rsidP="006011B1">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w:t>
      </w:r>
      <w:r w:rsidRPr="0044376D">
        <w:rPr>
          <w:rFonts w:ascii="Arial" w:eastAsia="Arial Unicode MS" w:hAnsi="Arial" w:cs="Arial"/>
          <w:color w:val="000000"/>
          <w:spacing w:val="-2"/>
          <w:sz w:val="18"/>
          <w:szCs w:val="18"/>
          <w:lang w:val="en-GB"/>
        </w:rPr>
        <w:t>interpretation</w:t>
      </w:r>
      <w:r w:rsidRPr="0044376D">
        <w:rPr>
          <w:rFonts w:ascii="Arial" w:eastAsia="Arial Unicode MS" w:hAnsi="Arial" w:cs="Arial"/>
          <w:color w:val="000000"/>
          <w:sz w:val="18"/>
          <w:szCs w:val="18"/>
        </w:rPr>
        <w:t xml:space="preserve">. It establishes provisions where appropriate on the basis of amounts expected to be paid to the tax authorities. </w:t>
      </w:r>
    </w:p>
    <w:p w14:paraId="1FF7B827" w14:textId="3706BDB1" w:rsidR="00F14537" w:rsidRPr="0044376D" w:rsidRDefault="0044376D" w:rsidP="006B77F6">
      <w:pPr>
        <w:pStyle w:val="ListParagraph"/>
        <w:spacing w:after="0" w:line="240" w:lineRule="auto"/>
        <w:ind w:left="540"/>
        <w:jc w:val="both"/>
        <w:rPr>
          <w:rFonts w:ascii="Arial" w:eastAsia="Arial Unicode MS" w:hAnsi="Arial" w:cs="Arial"/>
          <w:color w:val="000000"/>
          <w:sz w:val="18"/>
          <w:szCs w:val="18"/>
          <w:lang w:val="en-GB"/>
        </w:rPr>
      </w:pPr>
      <w:r>
        <w:rPr>
          <w:rFonts w:ascii="Arial" w:eastAsia="Arial Unicode MS" w:hAnsi="Arial" w:cs="Arial"/>
          <w:color w:val="000000"/>
          <w:sz w:val="18"/>
          <w:szCs w:val="18"/>
          <w:lang w:val="en-GB"/>
        </w:rPr>
        <w:br w:type="page"/>
      </w:r>
    </w:p>
    <w:p w14:paraId="7D606703" w14:textId="24B21DF4" w:rsidR="00941267" w:rsidRPr="0044376D"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44376D">
        <w:rPr>
          <w:rFonts w:ascii="Arial" w:eastAsia="Arial Unicode MS" w:hAnsi="Arial" w:cs="Arial"/>
          <w:i/>
          <w:iCs/>
          <w:color w:val="CF4A02"/>
          <w:sz w:val="18"/>
          <w:szCs w:val="18"/>
        </w:rPr>
        <w:t>Deferred income tax</w:t>
      </w:r>
    </w:p>
    <w:p w14:paraId="765CDCCA"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638F3794"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8540EE6"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1BCC30C6" w14:textId="77777777" w:rsidR="00941267" w:rsidRPr="0044376D" w:rsidRDefault="00941267" w:rsidP="00B125B8">
      <w:pPr>
        <w:pStyle w:val="ListParagraph"/>
        <w:numPr>
          <w:ilvl w:val="0"/>
          <w:numId w:val="12"/>
        </w:numPr>
        <w:tabs>
          <w:tab w:val="left" w:pos="900"/>
        </w:tabs>
        <w:spacing w:after="0" w:line="240" w:lineRule="auto"/>
        <w:ind w:left="900"/>
        <w:jc w:val="both"/>
        <w:rPr>
          <w:rFonts w:ascii="Arial" w:eastAsia="Arial Unicode MS" w:hAnsi="Arial" w:cs="Arial"/>
          <w:color w:val="000000"/>
          <w:sz w:val="18"/>
          <w:szCs w:val="18"/>
        </w:rPr>
      </w:pPr>
      <w:r w:rsidRPr="0044376D">
        <w:rPr>
          <w:rFonts w:ascii="Arial" w:eastAsia="Arial Unicode MS" w:hAnsi="Arial" w:cs="Arial"/>
          <w:color w:val="000000"/>
          <w:spacing w:val="-2"/>
          <w:sz w:val="18"/>
          <w:szCs w:val="18"/>
        </w:rPr>
        <w:t>initial recognition of an asset or liability in a transaction other than a business combination that affects neither</w:t>
      </w:r>
      <w:r w:rsidRPr="0044376D">
        <w:rPr>
          <w:rFonts w:ascii="Arial" w:eastAsia="Arial Unicode MS" w:hAnsi="Arial" w:cs="Arial"/>
          <w:color w:val="000000"/>
          <w:sz w:val="18"/>
          <w:szCs w:val="18"/>
        </w:rPr>
        <w:t xml:space="preserve"> accounting nor taxable profit or loss is not recognised</w:t>
      </w:r>
    </w:p>
    <w:p w14:paraId="0377DDA5" w14:textId="1484AE99" w:rsidR="00941267" w:rsidRPr="0044376D" w:rsidRDefault="00941267" w:rsidP="00B125B8">
      <w:pPr>
        <w:pStyle w:val="ListParagraph"/>
        <w:numPr>
          <w:ilvl w:val="0"/>
          <w:numId w:val="12"/>
        </w:numPr>
        <w:tabs>
          <w:tab w:val="left" w:pos="900"/>
        </w:tabs>
        <w:spacing w:after="0" w:line="240" w:lineRule="auto"/>
        <w:ind w:left="900"/>
        <w:jc w:val="both"/>
        <w:rPr>
          <w:rFonts w:ascii="Arial" w:eastAsia="Arial Unicode MS" w:hAnsi="Arial" w:cs="Arial"/>
          <w:color w:val="000000"/>
          <w:sz w:val="18"/>
          <w:szCs w:val="18"/>
        </w:rPr>
      </w:pPr>
      <w:r w:rsidRPr="0044376D">
        <w:rPr>
          <w:rFonts w:ascii="Arial" w:eastAsia="Arial Unicode MS" w:hAnsi="Arial" w:cs="Arial"/>
          <w:color w:val="000000"/>
          <w:spacing w:val="-4"/>
          <w:sz w:val="18"/>
          <w:szCs w:val="18"/>
        </w:rPr>
        <w:t>investments in subsidiaries where the timing of the reversal of the temporary</w:t>
      </w:r>
      <w:r w:rsidRPr="0044376D">
        <w:rPr>
          <w:rFonts w:ascii="Arial" w:eastAsia="Arial Unicode MS" w:hAnsi="Arial" w:cs="Arial"/>
          <w:color w:val="000000"/>
          <w:sz w:val="18"/>
          <w:szCs w:val="18"/>
        </w:rPr>
        <w:t xml:space="preserve"> difference is controlled by the Group and it is probable that the temporary difference will not reverse in the foreseeable future.</w:t>
      </w:r>
    </w:p>
    <w:p w14:paraId="287EC1E2" w14:textId="77777777" w:rsidR="00941267" w:rsidRPr="0044376D" w:rsidRDefault="00941267" w:rsidP="006B77F6">
      <w:pPr>
        <w:pStyle w:val="ListParagraph"/>
        <w:spacing w:after="0" w:line="240" w:lineRule="auto"/>
        <w:ind w:left="540"/>
        <w:jc w:val="both"/>
        <w:rPr>
          <w:rFonts w:ascii="Arial" w:eastAsia="Arial Unicode MS" w:hAnsi="Arial" w:cs="Arial"/>
          <w:color w:val="000000"/>
          <w:sz w:val="18"/>
          <w:szCs w:val="18"/>
          <w:lang w:val="en-GB"/>
        </w:rPr>
      </w:pPr>
    </w:p>
    <w:p w14:paraId="21E0C4C2"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E90F28"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75F752B6"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2C2D0083"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557966BF" w14:textId="77777777" w:rsidR="00755B7C" w:rsidRPr="0044376D" w:rsidRDefault="00941267" w:rsidP="00313576">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D67A054" w14:textId="77777777" w:rsidR="00313576" w:rsidRPr="0044376D" w:rsidRDefault="00313576" w:rsidP="00313576">
      <w:pPr>
        <w:pStyle w:val="ListParagraph"/>
        <w:spacing w:after="0" w:line="240" w:lineRule="auto"/>
        <w:ind w:left="540"/>
        <w:jc w:val="both"/>
        <w:rPr>
          <w:rFonts w:ascii="Arial" w:eastAsia="Arial Unicode MS" w:hAnsi="Arial" w:cs="Arial"/>
          <w:color w:val="000000"/>
          <w:sz w:val="18"/>
          <w:szCs w:val="18"/>
          <w:lang w:val="en-GB"/>
        </w:rPr>
      </w:pPr>
    </w:p>
    <w:p w14:paraId="7B7E826A" w14:textId="2566C756" w:rsidR="00BF7489" w:rsidRPr="0044376D"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8D0243" w:rsidRPr="0044376D">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16</w:t>
      </w:r>
      <w:r w:rsidR="00BF7489" w:rsidRPr="0044376D">
        <w:rPr>
          <w:rFonts w:ascii="Arial" w:hAnsi="Arial" w:cs="Arial"/>
          <w:b/>
          <w:bCs/>
          <w:color w:val="CF4A02"/>
          <w:sz w:val="18"/>
          <w:szCs w:val="18"/>
          <w:shd w:val="clear" w:color="auto" w:fill="FFFFFF"/>
        </w:rPr>
        <w:tab/>
        <w:t>Employee benefits</w:t>
      </w:r>
    </w:p>
    <w:p w14:paraId="3F5E1CC9" w14:textId="77777777" w:rsidR="00BF7489" w:rsidRPr="0044376D" w:rsidRDefault="00BF7489" w:rsidP="0023503F">
      <w:pPr>
        <w:pStyle w:val="ListParagraph"/>
        <w:spacing w:after="0" w:line="240" w:lineRule="auto"/>
        <w:ind w:left="540"/>
        <w:jc w:val="both"/>
        <w:rPr>
          <w:rFonts w:ascii="Arial" w:eastAsia="Arial Unicode MS" w:hAnsi="Arial" w:cs="Arial"/>
          <w:color w:val="000000"/>
          <w:sz w:val="18"/>
          <w:szCs w:val="18"/>
          <w:lang w:val="en-GB"/>
        </w:rPr>
      </w:pPr>
    </w:p>
    <w:p w14:paraId="188323AA" w14:textId="77777777" w:rsidR="002519AF" w:rsidRPr="0044376D" w:rsidRDefault="000E1EF0" w:rsidP="00755B7C">
      <w:pPr>
        <w:ind w:left="1080" w:hanging="540"/>
        <w:rPr>
          <w:rFonts w:ascii="Arial" w:eastAsia="Arial Unicode MS" w:hAnsi="Arial" w:cs="Arial"/>
          <w:i/>
          <w:iCs/>
          <w:color w:val="CF4A02"/>
          <w:sz w:val="18"/>
          <w:szCs w:val="18"/>
          <w:lang w:val="en-GB"/>
        </w:rPr>
      </w:pPr>
      <w:r w:rsidRPr="0044376D">
        <w:rPr>
          <w:rFonts w:ascii="Arial" w:eastAsia="Arial Unicode MS" w:hAnsi="Arial" w:cs="Arial"/>
          <w:i/>
          <w:iCs/>
          <w:color w:val="CF4A02"/>
          <w:sz w:val="18"/>
          <w:szCs w:val="18"/>
          <w:lang w:val="en-GB"/>
        </w:rPr>
        <w:t>a)</w:t>
      </w:r>
      <w:r w:rsidR="002519AF" w:rsidRPr="0044376D">
        <w:rPr>
          <w:rFonts w:ascii="Arial" w:eastAsia="Arial Unicode MS" w:hAnsi="Arial" w:cs="Arial"/>
          <w:i/>
          <w:iCs/>
          <w:color w:val="CF4A02"/>
          <w:sz w:val="18"/>
          <w:szCs w:val="18"/>
          <w:lang w:val="en-GB"/>
        </w:rPr>
        <w:tab/>
      </w:r>
      <w:r w:rsidR="00941267" w:rsidRPr="0044376D">
        <w:rPr>
          <w:rFonts w:ascii="Arial" w:eastAsia="Arial Unicode MS" w:hAnsi="Arial" w:cs="Arial"/>
          <w:i/>
          <w:iCs/>
          <w:color w:val="CF4A02"/>
          <w:sz w:val="18"/>
          <w:szCs w:val="18"/>
          <w:lang w:val="en-GB"/>
        </w:rPr>
        <w:t>Short-term employee benefits</w:t>
      </w:r>
    </w:p>
    <w:p w14:paraId="79FBDFA9" w14:textId="77777777" w:rsidR="002519AF" w:rsidRPr="0044376D" w:rsidRDefault="002519AF" w:rsidP="00755B7C">
      <w:pPr>
        <w:ind w:left="1080"/>
        <w:rPr>
          <w:rFonts w:ascii="Arial" w:hAnsi="Arial" w:cs="Arial"/>
          <w:color w:val="000000"/>
          <w:sz w:val="18"/>
          <w:szCs w:val="18"/>
          <w:shd w:val="clear" w:color="auto" w:fill="FFFFFF"/>
        </w:rPr>
      </w:pPr>
    </w:p>
    <w:p w14:paraId="4EC04B5B" w14:textId="72C10C64" w:rsidR="00941267" w:rsidRPr="0044376D" w:rsidRDefault="00941267" w:rsidP="00755B7C">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Liabilities for short-term employee benefits such as</w:t>
      </w:r>
      <w:r w:rsidR="00A868EA" w:rsidRPr="0044376D">
        <w:rPr>
          <w:rFonts w:ascii="Arial" w:eastAsia="Arial Unicode MS" w:hAnsi="Arial" w:cs="Arial"/>
          <w:color w:val="000000"/>
          <w:sz w:val="18"/>
          <w:szCs w:val="18"/>
        </w:rPr>
        <w:t xml:space="preserve"> </w:t>
      </w:r>
      <w:r w:rsidRPr="0044376D">
        <w:rPr>
          <w:rFonts w:ascii="Arial" w:eastAsia="Arial Unicode MS" w:hAnsi="Arial" w:cs="Arial"/>
          <w:color w:val="000000"/>
          <w:sz w:val="18"/>
          <w:szCs w:val="18"/>
        </w:rPr>
        <w:t xml:space="preserve">wages, salaries and </w:t>
      </w:r>
      <w:r w:rsidR="007657EC" w:rsidRPr="0044376D">
        <w:rPr>
          <w:rFonts w:ascii="Arial" w:eastAsia="Arial Unicode MS" w:hAnsi="Arial" w:cs="Arial"/>
          <w:color w:val="000000"/>
          <w:sz w:val="18"/>
          <w:szCs w:val="18"/>
        </w:rPr>
        <w:t xml:space="preserve">allowance </w:t>
      </w:r>
      <w:r w:rsidRPr="0044376D">
        <w:rPr>
          <w:rFonts w:ascii="Arial" w:eastAsia="Arial Unicode MS" w:hAnsi="Arial" w:cs="Arial"/>
          <w:color w:val="000000"/>
          <w:sz w:val="18"/>
          <w:szCs w:val="18"/>
        </w:rPr>
        <w:t xml:space="preserve">that are expected to be settled wholly within </w:t>
      </w:r>
      <w:r w:rsidR="00774898" w:rsidRPr="00774898">
        <w:rPr>
          <w:rFonts w:ascii="Arial" w:eastAsia="Arial Unicode MS" w:hAnsi="Arial" w:cs="Arial"/>
          <w:color w:val="000000"/>
          <w:sz w:val="18"/>
          <w:szCs w:val="18"/>
          <w:lang w:val="en-GB"/>
        </w:rPr>
        <w:t>12</w:t>
      </w:r>
      <w:r w:rsidRPr="0044376D">
        <w:rPr>
          <w:rFonts w:ascii="Arial" w:eastAsia="Arial Unicode MS" w:hAnsi="Arial" w:cs="Arial"/>
          <w:color w:val="000000"/>
          <w:sz w:val="18"/>
          <w:szCs w:val="18"/>
        </w:rPr>
        <w:t xml:space="preserve"> months after the end of the period are recognised in respect of employees’ service up to the end of the reporting period. They are measured at the amount expected to be paid. </w:t>
      </w:r>
    </w:p>
    <w:p w14:paraId="23A7DA87"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26AF5447" w14:textId="77777777" w:rsidR="009354C2" w:rsidRPr="0044376D" w:rsidRDefault="000E1EF0" w:rsidP="00755B7C">
      <w:pPr>
        <w:ind w:left="1080" w:hanging="540"/>
        <w:rPr>
          <w:rFonts w:ascii="Arial" w:eastAsia="Arial Unicode MS" w:hAnsi="Arial" w:cs="Arial"/>
          <w:i/>
          <w:iCs/>
          <w:color w:val="CF4A02"/>
          <w:sz w:val="18"/>
          <w:szCs w:val="18"/>
          <w:lang w:val="en-GB"/>
        </w:rPr>
      </w:pPr>
      <w:r w:rsidRPr="0044376D">
        <w:rPr>
          <w:rFonts w:ascii="Arial" w:eastAsia="Arial Unicode MS" w:hAnsi="Arial" w:cs="Arial"/>
          <w:i/>
          <w:iCs/>
          <w:color w:val="CF4A02"/>
          <w:sz w:val="18"/>
          <w:szCs w:val="18"/>
          <w:lang w:val="en-GB"/>
        </w:rPr>
        <w:t>b)</w:t>
      </w:r>
      <w:r w:rsidR="009354C2" w:rsidRPr="0044376D">
        <w:rPr>
          <w:rFonts w:ascii="Arial" w:eastAsia="Arial Unicode MS" w:hAnsi="Arial" w:cs="Arial"/>
          <w:i/>
          <w:iCs/>
          <w:color w:val="CF4A02"/>
          <w:sz w:val="18"/>
          <w:szCs w:val="18"/>
          <w:lang w:val="en-GB"/>
        </w:rPr>
        <w:tab/>
      </w:r>
      <w:r w:rsidR="00744963" w:rsidRPr="0044376D">
        <w:rPr>
          <w:rFonts w:ascii="Arial" w:eastAsia="Arial Unicode MS" w:hAnsi="Arial" w:cs="Arial"/>
          <w:i/>
          <w:iCs/>
          <w:color w:val="CF4A02"/>
          <w:sz w:val="18"/>
          <w:szCs w:val="18"/>
          <w:lang w:val="en-GB"/>
        </w:rPr>
        <w:t>Defined contribution</w:t>
      </w:r>
      <w:r w:rsidR="00941267" w:rsidRPr="0044376D">
        <w:rPr>
          <w:rFonts w:ascii="Arial" w:eastAsia="Arial Unicode MS" w:hAnsi="Arial" w:cs="Arial"/>
          <w:i/>
          <w:iCs/>
          <w:color w:val="CF4A02"/>
          <w:sz w:val="18"/>
          <w:szCs w:val="18"/>
          <w:lang w:val="en-GB"/>
        </w:rPr>
        <w:t xml:space="preserve"> plan</w:t>
      </w:r>
    </w:p>
    <w:p w14:paraId="34731DDF"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66E0AF76" w14:textId="3A178C6E" w:rsidR="00941267" w:rsidRPr="0044376D" w:rsidRDefault="00941267" w:rsidP="00B125B8">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The Group pays contributions to a separate fund on a mandatory basis. The Group has no further payment obligations</w:t>
      </w:r>
      <w:r w:rsidR="008F35E0" w:rsidRPr="0044376D">
        <w:rPr>
          <w:rFonts w:ascii="Arial" w:eastAsia="Arial Unicode MS" w:hAnsi="Arial" w:cs="Arial"/>
          <w:color w:val="000000"/>
          <w:sz w:val="18"/>
          <w:szCs w:val="18"/>
        </w:rPr>
        <w:t xml:space="preserve"> </w:t>
      </w:r>
      <w:r w:rsidRPr="0044376D">
        <w:rPr>
          <w:rFonts w:ascii="Arial" w:eastAsia="Arial Unicode MS" w:hAnsi="Arial" w:cs="Arial"/>
          <w:color w:val="000000"/>
          <w:sz w:val="18"/>
          <w:szCs w:val="18"/>
        </w:rPr>
        <w:t xml:space="preserve">once the contributions have been paid. The contributions are recognised as employee benefit expense when they are due. </w:t>
      </w:r>
    </w:p>
    <w:p w14:paraId="0DC203EB" w14:textId="671D0DC2" w:rsidR="004D1833" w:rsidRPr="0044376D" w:rsidRDefault="004D1833" w:rsidP="006B77F6">
      <w:pPr>
        <w:pStyle w:val="ListParagraph"/>
        <w:spacing w:after="0" w:line="240" w:lineRule="auto"/>
        <w:ind w:left="540"/>
        <w:jc w:val="both"/>
        <w:rPr>
          <w:rFonts w:ascii="Arial" w:eastAsia="Arial Unicode MS" w:hAnsi="Arial" w:cs="Arial"/>
          <w:color w:val="000000"/>
          <w:sz w:val="18"/>
          <w:szCs w:val="18"/>
          <w:lang w:val="en-GB"/>
        </w:rPr>
      </w:pPr>
    </w:p>
    <w:p w14:paraId="359B45EA" w14:textId="4A5D0C28" w:rsidR="00BF1D14" w:rsidRPr="0044376D" w:rsidRDefault="004D1833" w:rsidP="00BF1D14">
      <w:pPr>
        <w:pStyle w:val="ListParagraph"/>
        <w:ind w:left="1080" w:hanging="540"/>
        <w:jc w:val="both"/>
        <w:rPr>
          <w:rFonts w:ascii="Arial" w:eastAsia="Arial Unicode MS" w:hAnsi="Arial" w:cs="Arial"/>
          <w:i/>
          <w:iCs/>
          <w:color w:val="CF4A02"/>
          <w:sz w:val="18"/>
          <w:szCs w:val="18"/>
          <w:lang w:val="en-GB" w:eastAsia="th-TH"/>
        </w:rPr>
      </w:pPr>
      <w:r w:rsidRPr="0044376D">
        <w:rPr>
          <w:rFonts w:ascii="Arial" w:eastAsia="Arial Unicode MS" w:hAnsi="Arial" w:cs="Arial"/>
          <w:i/>
          <w:iCs/>
          <w:color w:val="CF4A02"/>
          <w:sz w:val="18"/>
          <w:szCs w:val="18"/>
          <w:lang w:val="en-GB" w:eastAsia="th-TH"/>
        </w:rPr>
        <w:t>c)</w:t>
      </w:r>
      <w:r w:rsidRPr="0044376D">
        <w:rPr>
          <w:rFonts w:ascii="Arial" w:eastAsia="Arial Unicode MS" w:hAnsi="Arial" w:cs="Arial"/>
          <w:i/>
          <w:iCs/>
          <w:color w:val="CF4A02"/>
          <w:sz w:val="18"/>
          <w:szCs w:val="18"/>
          <w:cs/>
          <w:lang w:val="en-GB" w:eastAsia="th-TH"/>
        </w:rPr>
        <w:tab/>
      </w:r>
      <w:r w:rsidR="008F35E0" w:rsidRPr="0044376D">
        <w:rPr>
          <w:rFonts w:ascii="Arial" w:eastAsia="Arial Unicode MS" w:hAnsi="Arial" w:cs="Arial"/>
          <w:i/>
          <w:iCs/>
          <w:color w:val="CF4A02"/>
          <w:sz w:val="18"/>
          <w:szCs w:val="18"/>
          <w:lang w:val="en-GB" w:eastAsia="th-TH"/>
        </w:rPr>
        <w:t>B</w:t>
      </w:r>
      <w:r w:rsidR="00BF1D14" w:rsidRPr="0044376D">
        <w:rPr>
          <w:rFonts w:ascii="Arial" w:eastAsia="Arial Unicode MS" w:hAnsi="Arial" w:cs="Arial"/>
          <w:i/>
          <w:iCs/>
          <w:color w:val="CF4A02"/>
          <w:sz w:val="18"/>
          <w:szCs w:val="18"/>
          <w:lang w:val="en-GB" w:eastAsia="th-TH"/>
        </w:rPr>
        <w:t>enefits for unused leave</w:t>
      </w:r>
    </w:p>
    <w:p w14:paraId="4C6782F3"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711463CE" w14:textId="18753FE0" w:rsidR="00BF1D14" w:rsidRPr="0044376D" w:rsidRDefault="00BF1D14" w:rsidP="00BF1D14">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The Company has set up a provision for unused leave by estimating from the unused leave and current salary which can be reimbursed in cash at maximum of </w:t>
      </w:r>
      <w:r w:rsidR="00774898" w:rsidRPr="00774898">
        <w:rPr>
          <w:rFonts w:ascii="Arial" w:eastAsia="Arial Unicode MS" w:hAnsi="Arial" w:cs="Arial"/>
          <w:color w:val="000000"/>
          <w:sz w:val="18"/>
          <w:szCs w:val="18"/>
          <w:lang w:val="en-GB"/>
        </w:rPr>
        <w:t>5</w:t>
      </w:r>
      <w:r w:rsidRPr="0044376D">
        <w:rPr>
          <w:rFonts w:ascii="Arial" w:eastAsia="Arial Unicode MS" w:hAnsi="Arial" w:cs="Arial"/>
          <w:color w:val="000000"/>
          <w:sz w:val="18"/>
          <w:szCs w:val="18"/>
        </w:rPr>
        <w:t xml:space="preserve"> days per </w:t>
      </w:r>
      <w:r w:rsidR="00072C91" w:rsidRPr="0044376D">
        <w:rPr>
          <w:rFonts w:ascii="Arial" w:eastAsia="Arial Unicode MS" w:hAnsi="Arial" w:cs="Arial"/>
          <w:color w:val="000000"/>
          <w:sz w:val="18"/>
          <w:szCs w:val="18"/>
        </w:rPr>
        <w:t>year.</w:t>
      </w:r>
    </w:p>
    <w:p w14:paraId="23D3F8EB"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36B278ED" w14:textId="5A34444C" w:rsidR="00BF7489" w:rsidRPr="0044376D" w:rsidRDefault="004D1833" w:rsidP="00755B7C">
      <w:pPr>
        <w:ind w:left="1080" w:hanging="540"/>
        <w:rPr>
          <w:rFonts w:ascii="Arial" w:eastAsia="Arial Unicode MS" w:hAnsi="Arial" w:cs="Arial"/>
          <w:i/>
          <w:iCs/>
          <w:color w:val="CF4A02"/>
          <w:sz w:val="18"/>
          <w:szCs w:val="18"/>
          <w:lang w:val="en-GB"/>
        </w:rPr>
      </w:pPr>
      <w:r w:rsidRPr="0044376D">
        <w:rPr>
          <w:rFonts w:ascii="Arial" w:eastAsia="Arial Unicode MS" w:hAnsi="Arial" w:cs="Arial"/>
          <w:i/>
          <w:iCs/>
          <w:color w:val="CF4A02"/>
          <w:sz w:val="18"/>
          <w:szCs w:val="18"/>
          <w:lang w:val="en-GB"/>
        </w:rPr>
        <w:t>d</w:t>
      </w:r>
      <w:r w:rsidR="000E1EF0" w:rsidRPr="0044376D">
        <w:rPr>
          <w:rFonts w:ascii="Arial" w:eastAsia="Arial Unicode MS" w:hAnsi="Arial" w:cs="Arial"/>
          <w:i/>
          <w:iCs/>
          <w:color w:val="CF4A02"/>
          <w:sz w:val="18"/>
          <w:szCs w:val="18"/>
          <w:lang w:val="en-GB"/>
        </w:rPr>
        <w:t>)</w:t>
      </w:r>
      <w:r w:rsidR="00BF7489" w:rsidRPr="0044376D">
        <w:rPr>
          <w:rFonts w:ascii="Arial" w:eastAsia="Arial Unicode MS" w:hAnsi="Arial" w:cs="Arial"/>
          <w:i/>
          <w:iCs/>
          <w:color w:val="CF4A02"/>
          <w:sz w:val="18"/>
          <w:szCs w:val="18"/>
          <w:lang w:val="en-GB"/>
        </w:rPr>
        <w:tab/>
      </w:r>
      <w:r w:rsidR="00941267" w:rsidRPr="0044376D">
        <w:rPr>
          <w:rFonts w:ascii="Arial" w:eastAsia="Arial Unicode MS" w:hAnsi="Arial" w:cs="Arial"/>
          <w:i/>
          <w:iCs/>
          <w:color w:val="CF4A02"/>
          <w:sz w:val="18"/>
          <w:szCs w:val="18"/>
          <w:lang w:val="en-GB"/>
        </w:rPr>
        <w:t>Defined benefit plans</w:t>
      </w:r>
    </w:p>
    <w:p w14:paraId="77D5ECA4" w14:textId="77777777" w:rsidR="00BF7489" w:rsidRPr="0044376D" w:rsidRDefault="00BF7489" w:rsidP="0044376D">
      <w:pPr>
        <w:pStyle w:val="ListParagraph"/>
        <w:spacing w:after="0" w:line="240" w:lineRule="auto"/>
        <w:ind w:left="1080"/>
        <w:jc w:val="both"/>
        <w:rPr>
          <w:rFonts w:ascii="Arial" w:eastAsia="Arial Unicode MS" w:hAnsi="Arial" w:cs="Arial"/>
          <w:color w:val="000000"/>
          <w:sz w:val="18"/>
          <w:szCs w:val="18"/>
          <w:lang w:val="en-GB"/>
        </w:rPr>
      </w:pPr>
    </w:p>
    <w:p w14:paraId="64E459E5"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Amount of retirement benefits</w:t>
      </w:r>
      <w:r w:rsidR="00A868EA" w:rsidRPr="0044376D">
        <w:rPr>
          <w:rFonts w:ascii="Arial" w:eastAsia="Arial Unicode MS" w:hAnsi="Arial" w:cs="Arial"/>
          <w:color w:val="000000"/>
          <w:sz w:val="18"/>
          <w:szCs w:val="18"/>
          <w:cs/>
        </w:rPr>
        <w:t xml:space="preserve"> </w:t>
      </w:r>
      <w:r w:rsidRPr="0044376D">
        <w:rPr>
          <w:rFonts w:ascii="Arial" w:eastAsia="Arial Unicode MS" w:hAnsi="Arial" w:cs="Arial"/>
          <w:color w:val="000000"/>
          <w:sz w:val="18"/>
          <w:szCs w:val="18"/>
        </w:rPr>
        <w:t xml:space="preserve">is defined by the agreed benefits the employees will receive after the </w:t>
      </w:r>
      <w:r w:rsidRPr="0044376D">
        <w:rPr>
          <w:rFonts w:ascii="Arial" w:eastAsia="Arial Unicode MS" w:hAnsi="Arial" w:cs="Arial"/>
          <w:color w:val="000000"/>
          <w:spacing w:val="-4"/>
          <w:sz w:val="18"/>
          <w:szCs w:val="18"/>
        </w:rPr>
        <w:t>completion of employment. It usually depends on factors such as age, years of service and an employee’s</w:t>
      </w:r>
      <w:r w:rsidRPr="0044376D">
        <w:rPr>
          <w:rFonts w:ascii="Arial" w:eastAsia="Arial Unicode MS" w:hAnsi="Arial" w:cs="Arial"/>
          <w:color w:val="000000"/>
          <w:sz w:val="18"/>
          <w:szCs w:val="18"/>
        </w:rPr>
        <w:t xml:space="preserve"> latest compensation at retirement. </w:t>
      </w:r>
    </w:p>
    <w:p w14:paraId="27598C05"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lang w:val="en-GB"/>
        </w:rPr>
      </w:pPr>
    </w:p>
    <w:p w14:paraId="315D6FE3"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w:t>
      </w:r>
      <w:r w:rsidR="009900B7" w:rsidRPr="0044376D">
        <w:rPr>
          <w:rFonts w:ascii="Arial" w:eastAsia="Arial Unicode MS" w:hAnsi="Arial" w:cs="Arial"/>
          <w:color w:val="000000"/>
          <w:sz w:val="18"/>
          <w:szCs w:val="18"/>
          <w:cs/>
        </w:rPr>
        <w:t xml:space="preserve"> </w:t>
      </w:r>
      <w:r w:rsidRPr="0044376D">
        <w:rPr>
          <w:rFonts w:ascii="Arial" w:eastAsia="Arial Unicode MS" w:hAnsi="Arial" w:cs="Arial"/>
          <w:color w:val="000000"/>
          <w:sz w:val="18"/>
          <w:szCs w:val="18"/>
        </w:rPr>
        <w:t>government bonds that matches the terms and currency of the expected cash outflows.</w:t>
      </w:r>
    </w:p>
    <w:p w14:paraId="689A29A9"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lang w:val="en-GB"/>
        </w:rPr>
      </w:pPr>
    </w:p>
    <w:p w14:paraId="7D3D1C32"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Remeasurement gains and losses are </w:t>
      </w:r>
      <w:r w:rsidR="005227E3" w:rsidRPr="0044376D">
        <w:rPr>
          <w:rFonts w:ascii="Arial" w:eastAsia="Arial Unicode MS" w:hAnsi="Arial" w:cs="Arial"/>
          <w:color w:val="000000"/>
          <w:sz w:val="18"/>
          <w:szCs w:val="18"/>
        </w:rPr>
        <w:t>recognised directly</w:t>
      </w:r>
      <w:r w:rsidRPr="0044376D">
        <w:rPr>
          <w:rFonts w:ascii="Arial" w:eastAsia="Arial Unicode MS" w:hAnsi="Arial" w:cs="Arial"/>
          <w:color w:val="000000"/>
          <w:sz w:val="18"/>
          <w:szCs w:val="18"/>
        </w:rPr>
        <w:t xml:space="preserve"> to other comprehensive income in the period in which they arise. They are included in retained earnings in the statements of changes in equity.</w:t>
      </w:r>
    </w:p>
    <w:p w14:paraId="2C6FA845"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lang w:val="en-GB"/>
        </w:rPr>
      </w:pPr>
    </w:p>
    <w:p w14:paraId="110E73D1" w14:textId="363DEFE7" w:rsidR="004D1833" w:rsidRPr="0044376D" w:rsidRDefault="00941267" w:rsidP="0044376D">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Past-service costs are recognised immediately in profit or loss.</w:t>
      </w:r>
    </w:p>
    <w:p w14:paraId="614AE96F" w14:textId="71B3FDB9" w:rsidR="006B77F6" w:rsidRPr="00DF7EF1" w:rsidRDefault="006B77F6" w:rsidP="00755B7C">
      <w:pPr>
        <w:ind w:left="1080" w:hanging="540"/>
        <w:rPr>
          <w:rFonts w:ascii="Arial" w:eastAsia="Arial Unicode MS" w:hAnsi="Arial" w:cs="Arial"/>
          <w:i/>
          <w:iCs/>
          <w:color w:val="CF4A02"/>
          <w:sz w:val="18"/>
          <w:szCs w:val="18"/>
          <w:lang w:val="en-GB"/>
        </w:rPr>
      </w:pPr>
    </w:p>
    <w:p w14:paraId="56DCA3A6" w14:textId="3F815FF4" w:rsidR="00DF2BDC" w:rsidRPr="00DF7EF1" w:rsidRDefault="004D1833" w:rsidP="00755B7C">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e</w:t>
      </w:r>
      <w:r w:rsidR="000E1EF0" w:rsidRPr="00DF7EF1">
        <w:rPr>
          <w:rFonts w:ascii="Arial" w:eastAsia="Arial Unicode MS" w:hAnsi="Arial" w:cs="Arial"/>
          <w:i/>
          <w:iCs/>
          <w:color w:val="CF4A02"/>
          <w:sz w:val="18"/>
          <w:szCs w:val="18"/>
          <w:lang w:val="en-GB"/>
        </w:rPr>
        <w:t>)</w:t>
      </w:r>
      <w:r w:rsidR="00DF2BDC" w:rsidRPr="00DF7EF1">
        <w:rPr>
          <w:rFonts w:ascii="Arial" w:eastAsia="Arial Unicode MS" w:hAnsi="Arial" w:cs="Arial"/>
          <w:i/>
          <w:iCs/>
          <w:color w:val="CF4A02"/>
          <w:sz w:val="18"/>
          <w:szCs w:val="18"/>
          <w:lang w:val="en-GB"/>
        </w:rPr>
        <w:tab/>
      </w:r>
      <w:r w:rsidR="001729B6" w:rsidRPr="00DF7EF1">
        <w:rPr>
          <w:rFonts w:ascii="Arial" w:eastAsia="Arial Unicode MS" w:hAnsi="Arial" w:cs="Arial"/>
          <w:i/>
          <w:iCs/>
          <w:color w:val="CF4A02"/>
          <w:sz w:val="18"/>
          <w:szCs w:val="18"/>
          <w:lang w:val="en-GB"/>
        </w:rPr>
        <w:t>Long</w:t>
      </w:r>
      <w:r w:rsidR="003D70BA" w:rsidRPr="00DF7EF1">
        <w:rPr>
          <w:rFonts w:ascii="Arial" w:eastAsia="Arial Unicode MS" w:hAnsi="Arial" w:cs="Arial"/>
          <w:i/>
          <w:iCs/>
          <w:color w:val="CF4A02"/>
          <w:sz w:val="18"/>
          <w:szCs w:val="18"/>
          <w:lang w:val="en-GB"/>
        </w:rPr>
        <w:t>-term</w:t>
      </w:r>
      <w:r w:rsidR="001729B6" w:rsidRPr="00DF7EF1">
        <w:rPr>
          <w:rFonts w:ascii="Arial" w:eastAsia="Arial Unicode MS" w:hAnsi="Arial" w:cs="Arial"/>
          <w:i/>
          <w:iCs/>
          <w:color w:val="CF4A02"/>
          <w:sz w:val="18"/>
          <w:szCs w:val="18"/>
          <w:lang w:val="en-GB"/>
        </w:rPr>
        <w:t xml:space="preserve"> service awards</w:t>
      </w:r>
    </w:p>
    <w:p w14:paraId="697EF94F" w14:textId="77777777" w:rsidR="00DF2BDC" w:rsidRPr="00DF7EF1" w:rsidRDefault="00DF2BDC" w:rsidP="00D332E1">
      <w:pPr>
        <w:ind w:left="1080" w:hanging="540"/>
        <w:rPr>
          <w:rFonts w:ascii="Arial" w:eastAsia="Arial Unicode MS" w:hAnsi="Arial" w:cs="Arial"/>
          <w:i/>
          <w:iCs/>
          <w:color w:val="CF4A02"/>
          <w:sz w:val="18"/>
          <w:szCs w:val="18"/>
          <w:lang w:val="en-GB"/>
        </w:rPr>
      </w:pPr>
    </w:p>
    <w:p w14:paraId="472F3C04" w14:textId="3B898537" w:rsidR="001729B6" w:rsidRPr="00DF7EF1" w:rsidRDefault="005227E3" w:rsidP="00755B7C">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The Group gives money rewards to employees when they have worked for the Group</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 xml:space="preserve">for the </w:t>
      </w:r>
      <w:r w:rsidR="001729B6" w:rsidRPr="00DF7EF1">
        <w:rPr>
          <w:rFonts w:ascii="Arial" w:eastAsia="Arial Unicode MS" w:hAnsi="Arial" w:cs="Arial"/>
          <w:color w:val="000000"/>
          <w:sz w:val="18"/>
          <w:szCs w:val="18"/>
        </w:rPr>
        <w:t>length of time</w:t>
      </w:r>
      <w:r w:rsidRPr="00DF7EF1">
        <w:rPr>
          <w:rFonts w:ascii="Arial" w:eastAsia="Arial Unicode MS" w:hAnsi="Arial" w:cs="Arial"/>
          <w:color w:val="000000"/>
          <w:sz w:val="18"/>
          <w:szCs w:val="18"/>
        </w:rPr>
        <w:t xml:space="preserve"> as specified in the Corporate policy.</w:t>
      </w:r>
      <w:r w:rsidR="001729B6" w:rsidRPr="00DF7EF1">
        <w:rPr>
          <w:rFonts w:ascii="Arial" w:eastAsia="Arial Unicode MS" w:hAnsi="Arial" w:cs="Arial"/>
          <w:color w:val="000000"/>
          <w:sz w:val="18"/>
          <w:szCs w:val="18"/>
        </w:rPr>
        <w:t xml:space="preserve"> The estimated cost from this award is recorded throughout the service period using the same accounting method as the retirement benefits. Remeasurement gains and losses arising from experience adjustments and changes in actuarial assumptions are recognised in profit or loss in the period in which they arise. The obligation is calculated by the independent actuar</w:t>
      </w:r>
      <w:r w:rsidR="0016542B" w:rsidRPr="00DF7EF1">
        <w:rPr>
          <w:rFonts w:ascii="Arial" w:eastAsia="Arial Unicode MS" w:hAnsi="Arial" w:cs="Arial"/>
          <w:color w:val="000000"/>
          <w:sz w:val="18"/>
          <w:szCs w:val="18"/>
        </w:rPr>
        <w:t>y</w:t>
      </w:r>
      <w:r w:rsidR="001729B6" w:rsidRPr="00DF7EF1">
        <w:rPr>
          <w:rFonts w:ascii="Arial" w:eastAsia="Arial Unicode MS" w:hAnsi="Arial" w:cs="Arial"/>
          <w:color w:val="000000"/>
          <w:sz w:val="18"/>
          <w:szCs w:val="18"/>
        </w:rPr>
        <w:t>.</w:t>
      </w:r>
    </w:p>
    <w:p w14:paraId="25C85B1C" w14:textId="77777777" w:rsidR="004D1833" w:rsidRPr="00DF7EF1" w:rsidRDefault="004D1833" w:rsidP="00755B7C">
      <w:pPr>
        <w:pStyle w:val="ListParagraph"/>
        <w:spacing w:after="0" w:line="240" w:lineRule="auto"/>
        <w:ind w:left="1080"/>
        <w:jc w:val="both"/>
        <w:rPr>
          <w:rFonts w:ascii="Arial" w:eastAsia="Arial Unicode MS" w:hAnsi="Arial" w:cs="Arial"/>
          <w:color w:val="000000"/>
          <w:sz w:val="18"/>
          <w:szCs w:val="18"/>
        </w:rPr>
      </w:pPr>
    </w:p>
    <w:p w14:paraId="45F377CB" w14:textId="77777777" w:rsidR="0044376D" w:rsidRDefault="0044376D" w:rsidP="0023503F">
      <w:pPr>
        <w:tabs>
          <w:tab w:val="left" w:pos="540"/>
          <w:tab w:val="left" w:pos="1080"/>
        </w:tabs>
        <w:jc w:val="left"/>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br w:type="page"/>
      </w:r>
    </w:p>
    <w:p w14:paraId="166C1C31" w14:textId="12F96433" w:rsidR="004D1833" w:rsidRPr="00DF7EF1"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8D0243"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17</w:t>
      </w:r>
      <w:r w:rsidR="00BF7489" w:rsidRPr="00DF7EF1">
        <w:rPr>
          <w:rFonts w:ascii="Arial" w:hAnsi="Arial" w:cs="Arial"/>
          <w:b/>
          <w:bCs/>
          <w:color w:val="CF4A02"/>
          <w:sz w:val="18"/>
          <w:szCs w:val="18"/>
          <w:shd w:val="clear" w:color="auto" w:fill="FFFFFF"/>
        </w:rPr>
        <w:tab/>
        <w:t>Provisions</w:t>
      </w:r>
    </w:p>
    <w:p w14:paraId="5598C433" w14:textId="77777777" w:rsidR="006011B1" w:rsidRPr="00DF7EF1" w:rsidRDefault="006011B1" w:rsidP="00187A33">
      <w:pPr>
        <w:pStyle w:val="ListParagraph"/>
        <w:spacing w:after="0" w:line="240" w:lineRule="auto"/>
        <w:ind w:left="540"/>
        <w:jc w:val="both"/>
        <w:rPr>
          <w:rFonts w:ascii="Arial" w:hAnsi="Arial" w:cs="Arial"/>
          <w:color w:val="000000"/>
          <w:spacing w:val="-2"/>
          <w:sz w:val="18"/>
          <w:szCs w:val="18"/>
        </w:rPr>
      </w:pPr>
    </w:p>
    <w:p w14:paraId="60ABBD01" w14:textId="77777777"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77EBF75" w14:textId="77777777"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p>
    <w:p w14:paraId="1483BB28" w14:textId="11EA2058"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5DE77B5A" w14:textId="77777777" w:rsidR="006B77F6" w:rsidRPr="00DF7EF1" w:rsidRDefault="006B77F6" w:rsidP="00187A33">
      <w:pPr>
        <w:pStyle w:val="ListParagraph"/>
        <w:spacing w:after="0" w:line="240" w:lineRule="auto"/>
        <w:ind w:left="540"/>
        <w:jc w:val="both"/>
        <w:rPr>
          <w:rFonts w:ascii="Arial" w:hAnsi="Arial" w:cs="Arial"/>
          <w:color w:val="000000"/>
          <w:spacing w:val="-2"/>
          <w:sz w:val="18"/>
          <w:szCs w:val="18"/>
        </w:rPr>
      </w:pPr>
    </w:p>
    <w:p w14:paraId="193C35D7" w14:textId="60B6DE83" w:rsidR="00BF7EC0" w:rsidRPr="00DF7EF1" w:rsidRDefault="00774898" w:rsidP="0023503F">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8D0243"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18</w:t>
      </w:r>
      <w:r w:rsidR="00BF7EC0" w:rsidRPr="00DF7EF1">
        <w:rPr>
          <w:rFonts w:ascii="Arial" w:hAnsi="Arial" w:cs="Arial"/>
          <w:b/>
          <w:bCs/>
          <w:color w:val="CF4A02"/>
          <w:sz w:val="18"/>
          <w:szCs w:val="18"/>
          <w:shd w:val="clear" w:color="auto" w:fill="FFFFFF"/>
        </w:rPr>
        <w:tab/>
        <w:t>Revenue recognition</w:t>
      </w:r>
    </w:p>
    <w:p w14:paraId="35EA3ABE" w14:textId="77777777" w:rsidR="006011B1" w:rsidRPr="00DF7EF1" w:rsidRDefault="006011B1" w:rsidP="00B125B8">
      <w:pPr>
        <w:pStyle w:val="ListParagraph"/>
        <w:spacing w:after="0" w:line="240" w:lineRule="auto"/>
        <w:ind w:left="540"/>
        <w:jc w:val="both"/>
        <w:rPr>
          <w:rFonts w:ascii="Arial" w:hAnsi="Arial" w:cs="Arial"/>
          <w:color w:val="000000"/>
          <w:spacing w:val="-2"/>
          <w:sz w:val="18"/>
          <w:szCs w:val="18"/>
        </w:rPr>
      </w:pPr>
    </w:p>
    <w:p w14:paraId="75DC695B" w14:textId="63AA27DE" w:rsidR="00EF38BC" w:rsidRPr="00DF7EF1" w:rsidRDefault="00BA05C4" w:rsidP="00B125B8">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Major r</w:t>
      </w:r>
      <w:r w:rsidR="00EF38BC" w:rsidRPr="00DF7EF1">
        <w:rPr>
          <w:rFonts w:ascii="Arial" w:hAnsi="Arial" w:cs="Arial"/>
          <w:color w:val="000000"/>
          <w:spacing w:val="-2"/>
          <w:sz w:val="18"/>
          <w:szCs w:val="18"/>
        </w:rPr>
        <w:t xml:space="preserve">evenues include revenue from </w:t>
      </w:r>
      <w:r w:rsidR="0016542B" w:rsidRPr="00DF7EF1">
        <w:rPr>
          <w:rFonts w:ascii="Arial" w:hAnsi="Arial" w:cs="Arial"/>
          <w:color w:val="000000"/>
          <w:spacing w:val="-2"/>
          <w:sz w:val="18"/>
          <w:szCs w:val="18"/>
        </w:rPr>
        <w:t>subscription and license support</w:t>
      </w:r>
      <w:r w:rsidR="00EF38BC" w:rsidRPr="00DF7EF1">
        <w:rPr>
          <w:rFonts w:ascii="Arial" w:hAnsi="Arial" w:cs="Arial"/>
          <w:color w:val="000000"/>
          <w:spacing w:val="-2"/>
          <w:sz w:val="18"/>
          <w:szCs w:val="18"/>
        </w:rPr>
        <w:t>, revenue from rendering of services and revenue from sales</w:t>
      </w:r>
      <w:r w:rsidR="00072C91" w:rsidRPr="00DF7EF1">
        <w:rPr>
          <w:rFonts w:ascii="Arial" w:hAnsi="Arial" w:cs="Arial"/>
          <w:color w:val="000000"/>
          <w:spacing w:val="-2"/>
          <w:sz w:val="18"/>
          <w:szCs w:val="18"/>
        </w:rPr>
        <w:t xml:space="preserve"> of right to use software license and</w:t>
      </w:r>
      <w:r w:rsidR="00AB5FF1" w:rsidRPr="00DF7EF1">
        <w:rPr>
          <w:rFonts w:ascii="Arial" w:hAnsi="Arial" w:cs="Arial"/>
          <w:color w:val="000000"/>
          <w:spacing w:val="-2"/>
          <w:sz w:val="18"/>
          <w:szCs w:val="18"/>
        </w:rPr>
        <w:t xml:space="preserve"> computer</w:t>
      </w:r>
      <w:r w:rsidR="00072C91" w:rsidRPr="00DF7EF1">
        <w:rPr>
          <w:rFonts w:ascii="Arial" w:hAnsi="Arial" w:cs="Arial"/>
          <w:color w:val="000000"/>
          <w:spacing w:val="-2"/>
          <w:sz w:val="18"/>
          <w:szCs w:val="18"/>
        </w:rPr>
        <w:t xml:space="preserve"> hardware</w:t>
      </w:r>
      <w:r w:rsidRPr="00DF7EF1">
        <w:rPr>
          <w:rFonts w:ascii="Arial" w:hAnsi="Arial" w:cs="Arial"/>
          <w:color w:val="000000"/>
          <w:spacing w:val="-2"/>
          <w:sz w:val="18"/>
          <w:szCs w:val="18"/>
        </w:rPr>
        <w:t>, which result from ordinary business activities</w:t>
      </w:r>
      <w:r w:rsidR="00EF38BC" w:rsidRPr="00DF7EF1">
        <w:rPr>
          <w:rFonts w:ascii="Arial" w:hAnsi="Arial" w:cs="Arial"/>
          <w:color w:val="000000"/>
          <w:spacing w:val="-2"/>
          <w:sz w:val="18"/>
          <w:szCs w:val="18"/>
        </w:rPr>
        <w:t>. All ancillary income in connection with the rendering of services in the course of the Group’s ordinary activities is also presented as revenue.</w:t>
      </w:r>
    </w:p>
    <w:p w14:paraId="23C2BC33" w14:textId="77777777" w:rsidR="006011B1" w:rsidRPr="00DF7EF1" w:rsidRDefault="006011B1" w:rsidP="00B125B8">
      <w:pPr>
        <w:ind w:left="540"/>
        <w:contextualSpacing/>
        <w:rPr>
          <w:rFonts w:ascii="Arial" w:hAnsi="Arial" w:cs="Arial"/>
          <w:color w:val="000000"/>
          <w:spacing w:val="-2"/>
          <w:sz w:val="18"/>
          <w:szCs w:val="18"/>
        </w:rPr>
      </w:pPr>
    </w:p>
    <w:p w14:paraId="00BAB8FD" w14:textId="77777777" w:rsidR="009900B7" w:rsidRPr="00DF7EF1" w:rsidRDefault="009900B7" w:rsidP="00B125B8">
      <w:pPr>
        <w:ind w:left="540"/>
        <w:contextualSpacing/>
        <w:rPr>
          <w:rFonts w:ascii="Arial" w:hAnsi="Arial" w:cs="Arial"/>
          <w:color w:val="000000"/>
          <w:spacing w:val="-2"/>
          <w:sz w:val="18"/>
          <w:szCs w:val="18"/>
        </w:rPr>
      </w:pPr>
      <w:r w:rsidRPr="00DF7EF1">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DF7EF1">
        <w:rPr>
          <w:rFonts w:ascii="Arial" w:hAnsi="Arial" w:cs="Arial"/>
          <w:color w:val="000000"/>
          <w:spacing w:val="-4"/>
          <w:sz w:val="18"/>
          <w:szCs w:val="18"/>
        </w:rPr>
        <w:t>obligation based on their relative standalone selling prices or estimated standalone selling prices. Each performance</w:t>
      </w:r>
      <w:r w:rsidRPr="00DF7EF1">
        <w:rPr>
          <w:rFonts w:ascii="Arial" w:hAnsi="Arial" w:cs="Arial"/>
          <w:color w:val="000000"/>
          <w:spacing w:val="-2"/>
          <w:sz w:val="18"/>
          <w:szCs w:val="18"/>
        </w:rPr>
        <w:t xml:space="preserve"> obligation is recognised as revenue on fulfillment of the obligation to the customer.</w:t>
      </w:r>
    </w:p>
    <w:p w14:paraId="165767D4" w14:textId="77777777" w:rsidR="00AF192C" w:rsidRPr="00DF7EF1" w:rsidRDefault="00AF192C" w:rsidP="00B125B8">
      <w:pPr>
        <w:ind w:left="540"/>
        <w:rPr>
          <w:rFonts w:ascii="Arial" w:eastAsia="Arial Unicode MS" w:hAnsi="Arial" w:cs="Arial"/>
          <w:color w:val="000000"/>
          <w:sz w:val="18"/>
          <w:szCs w:val="18"/>
          <w:lang w:eastAsia="en-US"/>
        </w:rPr>
      </w:pPr>
    </w:p>
    <w:p w14:paraId="3236E00C" w14:textId="77777777" w:rsidR="00AF192C" w:rsidRPr="00DF7EF1" w:rsidRDefault="00AF67D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 xml:space="preserve">Revenue from </w:t>
      </w:r>
      <w:r w:rsidR="0016542B" w:rsidRPr="00DF7EF1">
        <w:rPr>
          <w:rFonts w:ascii="Arial" w:eastAsia="Arial Unicode MS" w:hAnsi="Arial" w:cs="Arial"/>
          <w:i/>
          <w:iCs/>
          <w:color w:val="CF4A02"/>
          <w:sz w:val="18"/>
          <w:szCs w:val="18"/>
          <w:lang w:eastAsia="en-US"/>
        </w:rPr>
        <w:t>subscription and license support</w:t>
      </w:r>
    </w:p>
    <w:p w14:paraId="7E3DFBE4" w14:textId="77777777" w:rsidR="009900B7" w:rsidRPr="00DF7EF1" w:rsidRDefault="009900B7" w:rsidP="00B125B8">
      <w:pPr>
        <w:ind w:left="540"/>
        <w:rPr>
          <w:rFonts w:ascii="Arial" w:eastAsia="Arial Unicode MS" w:hAnsi="Arial" w:cs="Arial"/>
          <w:color w:val="000000"/>
          <w:sz w:val="18"/>
          <w:szCs w:val="18"/>
          <w:lang w:eastAsia="en-US"/>
        </w:rPr>
      </w:pPr>
    </w:p>
    <w:p w14:paraId="2AF565FC" w14:textId="14740C0E" w:rsidR="00755B7C" w:rsidRPr="00DF7EF1" w:rsidRDefault="003633A7" w:rsidP="00B125B8">
      <w:pPr>
        <w:ind w:left="540"/>
        <w:rPr>
          <w:rFonts w:ascii="Arial" w:hAnsi="Arial" w:cs="Arial"/>
          <w:color w:val="000000"/>
          <w:spacing w:val="-2"/>
          <w:sz w:val="18"/>
          <w:szCs w:val="18"/>
        </w:rPr>
      </w:pPr>
      <w:r w:rsidRPr="00DF7EF1">
        <w:rPr>
          <w:rFonts w:ascii="Arial" w:eastAsia="Arial Unicode MS" w:hAnsi="Arial" w:cs="Arial"/>
          <w:color w:val="000000"/>
          <w:sz w:val="18"/>
          <w:szCs w:val="18"/>
          <w:lang w:eastAsia="en-US"/>
        </w:rPr>
        <w:t xml:space="preserve">Revenue from </w:t>
      </w:r>
      <w:r w:rsidR="0016542B" w:rsidRPr="00DF7EF1">
        <w:rPr>
          <w:rFonts w:ascii="Arial" w:eastAsia="Arial Unicode MS" w:hAnsi="Arial" w:cs="Arial"/>
          <w:color w:val="000000"/>
          <w:sz w:val="18"/>
          <w:szCs w:val="18"/>
          <w:lang w:eastAsia="en-US"/>
        </w:rPr>
        <w:t>subscription and license support</w:t>
      </w:r>
      <w:r w:rsidR="00ED49D3" w:rsidRPr="00DF7EF1">
        <w:rPr>
          <w:rFonts w:ascii="Arial" w:eastAsia="Arial Unicode MS" w:hAnsi="Arial" w:cs="Arial"/>
          <w:color w:val="000000"/>
          <w:sz w:val="18"/>
          <w:szCs w:val="18"/>
          <w:cs/>
          <w:lang w:eastAsia="en-US"/>
        </w:rPr>
        <w:t xml:space="preserve"> </w:t>
      </w:r>
      <w:r w:rsidR="009900B7" w:rsidRPr="00DF7EF1">
        <w:rPr>
          <w:rFonts w:ascii="Arial" w:hAnsi="Arial" w:cs="Arial"/>
          <w:color w:val="000000"/>
          <w:spacing w:val="-2"/>
          <w:sz w:val="18"/>
          <w:szCs w:val="18"/>
        </w:rPr>
        <w:t xml:space="preserve">with a continuous service provision </w:t>
      </w:r>
      <w:r w:rsidR="00A020AB" w:rsidRPr="00DF7EF1">
        <w:rPr>
          <w:rFonts w:ascii="Arial" w:hAnsi="Arial" w:cs="Arial"/>
          <w:color w:val="000000"/>
          <w:spacing w:val="-2"/>
          <w:sz w:val="18"/>
          <w:szCs w:val="18"/>
        </w:rPr>
        <w:t xml:space="preserve">is recognised </w:t>
      </w:r>
      <w:r w:rsidR="009900B7" w:rsidRPr="00DF7EF1">
        <w:rPr>
          <w:rFonts w:ascii="Arial" w:hAnsi="Arial" w:cs="Arial"/>
          <w:color w:val="000000"/>
          <w:spacing w:val="-2"/>
          <w:sz w:val="18"/>
          <w:szCs w:val="18"/>
        </w:rPr>
        <w:t>as revenue on a straight line basis over the contract term, regardless of the payment pattern.</w:t>
      </w:r>
    </w:p>
    <w:p w14:paraId="42FF3F31" w14:textId="77777777" w:rsidR="006B77F6" w:rsidRPr="00DF7EF1" w:rsidRDefault="006B77F6" w:rsidP="00B125B8">
      <w:pPr>
        <w:ind w:left="540"/>
        <w:rPr>
          <w:rFonts w:ascii="Arial" w:hAnsi="Arial" w:cs="Arial"/>
          <w:color w:val="000000"/>
          <w:spacing w:val="-2"/>
          <w:sz w:val="18"/>
          <w:szCs w:val="18"/>
        </w:rPr>
      </w:pPr>
    </w:p>
    <w:p w14:paraId="635BD4EF" w14:textId="77777777" w:rsidR="00AF192C" w:rsidRPr="00DF7EF1" w:rsidRDefault="006C7A5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Revenue from rendering of services</w:t>
      </w:r>
    </w:p>
    <w:p w14:paraId="5504AEE3" w14:textId="77777777" w:rsidR="001565E0" w:rsidRPr="00DF7EF1" w:rsidRDefault="001565E0" w:rsidP="00B125B8">
      <w:pPr>
        <w:tabs>
          <w:tab w:val="left" w:pos="900"/>
        </w:tabs>
        <w:ind w:left="540"/>
        <w:jc w:val="thaiDistribute"/>
        <w:rPr>
          <w:rFonts w:ascii="Arial" w:eastAsia="Arial Unicode MS" w:hAnsi="Arial" w:cs="Arial"/>
          <w:color w:val="000000"/>
          <w:sz w:val="18"/>
          <w:szCs w:val="18"/>
          <w:lang w:val="en-GB"/>
        </w:rPr>
      </w:pPr>
    </w:p>
    <w:p w14:paraId="2FB6210B" w14:textId="77777777" w:rsidR="0098357B" w:rsidRPr="00DF7EF1" w:rsidRDefault="001565E0" w:rsidP="00B125B8">
      <w:pPr>
        <w:numPr>
          <w:ilvl w:val="0"/>
          <w:numId w:val="3"/>
        </w:numPr>
        <w:tabs>
          <w:tab w:val="left" w:pos="993"/>
        </w:tabs>
        <w:ind w:left="993" w:hanging="453"/>
        <w:jc w:val="thaiDistribute"/>
        <w:rPr>
          <w:rFonts w:ascii="Arial" w:eastAsia="Arial Unicode MS" w:hAnsi="Arial" w:cs="Arial"/>
          <w:color w:val="000000"/>
          <w:spacing w:val="-4"/>
          <w:sz w:val="18"/>
          <w:szCs w:val="18"/>
          <w:lang w:val="en-GB"/>
        </w:rPr>
      </w:pPr>
      <w:r w:rsidRPr="00DF7EF1">
        <w:rPr>
          <w:rFonts w:ascii="Arial" w:eastAsia="Arial Unicode MS" w:hAnsi="Arial" w:cs="Arial"/>
          <w:sz w:val="18"/>
          <w:szCs w:val="18"/>
          <w:lang w:eastAsia="en-US"/>
        </w:rPr>
        <w:t xml:space="preserve">Revenue from rendering of services for the projects </w:t>
      </w:r>
      <w:r w:rsidR="00ED49D3" w:rsidRPr="00DF7EF1">
        <w:rPr>
          <w:rFonts w:ascii="Arial" w:eastAsia="Arial Unicode MS" w:hAnsi="Arial" w:cs="Arial"/>
          <w:color w:val="000000"/>
          <w:sz w:val="18"/>
          <w:szCs w:val="18"/>
          <w:lang w:val="en-GB"/>
        </w:rPr>
        <w:t xml:space="preserve">under fixed-price and variable-price contracts. </w:t>
      </w:r>
      <w:r w:rsidR="00ED49D3" w:rsidRPr="00DF7EF1">
        <w:rPr>
          <w:rFonts w:ascii="Arial" w:eastAsia="Arial Unicode MS" w:hAnsi="Arial" w:cs="Arial"/>
          <w:color w:val="000000"/>
          <w:spacing w:val="-2"/>
          <w:sz w:val="18"/>
          <w:szCs w:val="18"/>
          <w:lang w:val="en-GB"/>
        </w:rPr>
        <w:t>Revenue from providing services is recognised in the accounting period in which the services are rendered.</w:t>
      </w:r>
      <w:r w:rsidR="00ED49D3" w:rsidRPr="00DF7EF1">
        <w:rPr>
          <w:rFonts w:ascii="Arial" w:eastAsia="Arial Unicode MS" w:hAnsi="Arial" w:cs="Arial"/>
          <w:color w:val="000000"/>
          <w:sz w:val="18"/>
          <w:szCs w:val="18"/>
          <w:lang w:val="en-GB"/>
        </w:rPr>
        <w:t xml:space="preserve"> For fixed-price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16542B" w:rsidRPr="00DF7EF1">
        <w:rPr>
          <w:rFonts w:ascii="Arial" w:eastAsia="Arial Unicode MS" w:hAnsi="Arial" w:cs="Arial"/>
          <w:color w:val="000000"/>
          <w:sz w:val="18"/>
          <w:szCs w:val="18"/>
          <w:lang w:val="en-GB"/>
        </w:rPr>
        <w:t>costs</w:t>
      </w:r>
      <w:r w:rsidR="00ED49D3" w:rsidRPr="00DF7EF1">
        <w:rPr>
          <w:rFonts w:ascii="Arial" w:eastAsia="Arial Unicode MS" w:hAnsi="Arial" w:cs="Arial"/>
          <w:color w:val="000000"/>
          <w:sz w:val="18"/>
          <w:szCs w:val="18"/>
          <w:lang w:val="en-GB"/>
        </w:rPr>
        <w:t xml:space="preserve"> spent relative to the total expected </w:t>
      </w:r>
      <w:r w:rsidR="0016542B" w:rsidRPr="00DF7EF1">
        <w:rPr>
          <w:rFonts w:ascii="Arial" w:eastAsia="Arial Unicode MS" w:hAnsi="Arial" w:cs="Arial"/>
          <w:color w:val="000000"/>
          <w:sz w:val="18"/>
          <w:szCs w:val="18"/>
          <w:lang w:val="en-GB"/>
        </w:rPr>
        <w:t>costs</w:t>
      </w:r>
      <w:r w:rsidR="00ED49D3" w:rsidRPr="00DF7EF1">
        <w:rPr>
          <w:rFonts w:ascii="Arial" w:eastAsia="Arial Unicode MS" w:hAnsi="Arial" w:cs="Arial"/>
          <w:color w:val="000000"/>
          <w:sz w:val="18"/>
          <w:szCs w:val="18"/>
          <w:lang w:val="en-GB"/>
        </w:rPr>
        <w:t>.</w:t>
      </w:r>
      <w:r w:rsidR="0098357B" w:rsidRPr="00DF7EF1">
        <w:rPr>
          <w:rFonts w:ascii="Arial" w:eastAsia="Arial Unicode MS" w:hAnsi="Arial" w:cs="Arial"/>
          <w:color w:val="000000"/>
          <w:sz w:val="18"/>
          <w:szCs w:val="18"/>
          <w:cs/>
          <w:lang w:val="en-GB"/>
        </w:rPr>
        <w:t xml:space="preserve"> </w:t>
      </w:r>
      <w:r w:rsidR="0098357B" w:rsidRPr="00DF7EF1">
        <w:rPr>
          <w:rFonts w:ascii="Arial" w:eastAsia="Arial Unicode MS" w:hAnsi="Arial" w:cs="Arial"/>
          <w:color w:val="000000"/>
          <w:spacing w:val="-4"/>
          <w:sz w:val="18"/>
          <w:szCs w:val="18"/>
          <w:lang w:val="en-GB"/>
        </w:rPr>
        <w:t xml:space="preserve">For variable-price contracts, the Group entered into the long-term service agreements with the customers, in which the prospective volume discount is provided if the customer’s order reaches the volume specified in the contracts. The Group allocates the transaction price to the services based on their relative standalone selling price. However, the Group allocates the transaction price to an option to acquire future services by determining the consideration that it expects to receive in exchange for all the services that it expects to provide. </w:t>
      </w:r>
    </w:p>
    <w:p w14:paraId="791E7005" w14:textId="77777777" w:rsidR="003559A1" w:rsidRPr="00DF7EF1" w:rsidRDefault="003559A1" w:rsidP="00B125B8">
      <w:pPr>
        <w:tabs>
          <w:tab w:val="left" w:pos="993"/>
        </w:tabs>
        <w:ind w:left="993"/>
        <w:jc w:val="thaiDistribute"/>
        <w:rPr>
          <w:rFonts w:ascii="Arial" w:eastAsia="Arial Unicode MS" w:hAnsi="Arial" w:cs="Arial"/>
          <w:color w:val="000000"/>
          <w:spacing w:val="-4"/>
          <w:sz w:val="18"/>
          <w:szCs w:val="18"/>
          <w:lang w:val="en-GB"/>
        </w:rPr>
      </w:pPr>
    </w:p>
    <w:p w14:paraId="1FBC6588" w14:textId="77777777" w:rsidR="004C3197" w:rsidRPr="00DF7EF1" w:rsidRDefault="004C3197" w:rsidP="00B125B8">
      <w:pPr>
        <w:tabs>
          <w:tab w:val="left" w:pos="993"/>
        </w:tabs>
        <w:ind w:left="993"/>
        <w:jc w:val="thaiDistribute"/>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Revenue from</w:t>
      </w:r>
      <w:r w:rsidR="003610DC" w:rsidRPr="00DF7EF1">
        <w:rPr>
          <w:rFonts w:ascii="Arial" w:eastAsia="Arial Unicode MS" w:hAnsi="Arial" w:cs="Arial"/>
          <w:color w:val="000000"/>
          <w:spacing w:val="-4"/>
          <w:sz w:val="18"/>
          <w:szCs w:val="18"/>
          <w:lang w:val="en-GB"/>
        </w:rPr>
        <w:t xml:space="preserve"> rendering of services for aglied projects which scope of work will be subsequently determined by customers is recognised by each performance obligation using the percentage of completion. The stage of completion is measured by the project manager and customer.</w:t>
      </w:r>
    </w:p>
    <w:p w14:paraId="198FD3AC" w14:textId="77777777" w:rsidR="0098357B" w:rsidRPr="00DF7EF1" w:rsidRDefault="0098357B" w:rsidP="00B125B8">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p>
    <w:p w14:paraId="3DB828FA" w14:textId="77777777" w:rsidR="00B61A43" w:rsidRPr="00DF7EF1" w:rsidRDefault="00B61A43" w:rsidP="00B125B8">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5D08E133" w14:textId="77777777" w:rsidR="00A020AB" w:rsidRPr="00DF7EF1" w:rsidRDefault="00A020AB" w:rsidP="00A020AB">
      <w:pPr>
        <w:tabs>
          <w:tab w:val="left" w:pos="993"/>
        </w:tabs>
        <w:ind w:left="993"/>
        <w:jc w:val="thaiDistribute"/>
        <w:rPr>
          <w:rFonts w:ascii="Arial" w:eastAsia="Arial Unicode MS" w:hAnsi="Arial" w:cs="Arial"/>
          <w:sz w:val="18"/>
          <w:szCs w:val="18"/>
          <w:lang w:eastAsia="en-US"/>
        </w:rPr>
      </w:pPr>
    </w:p>
    <w:p w14:paraId="38B44E53" w14:textId="77777777" w:rsidR="00A020AB" w:rsidRPr="00DF7EF1" w:rsidRDefault="00A020AB" w:rsidP="00B125B8">
      <w:pPr>
        <w:numPr>
          <w:ilvl w:val="0"/>
          <w:numId w:val="3"/>
        </w:numPr>
        <w:tabs>
          <w:tab w:val="left" w:pos="993"/>
        </w:tabs>
        <w:ind w:left="993" w:hanging="453"/>
        <w:jc w:val="thaiDistribute"/>
        <w:rPr>
          <w:rFonts w:ascii="Arial" w:eastAsia="Arial Unicode MS" w:hAnsi="Arial" w:cs="Arial"/>
          <w:sz w:val="18"/>
          <w:szCs w:val="18"/>
          <w:lang w:eastAsia="en-US"/>
        </w:rPr>
      </w:pPr>
      <w:r w:rsidRPr="00DF7EF1">
        <w:rPr>
          <w:rFonts w:ascii="Arial" w:eastAsia="Arial Unicode MS" w:hAnsi="Arial" w:cs="Arial"/>
          <w:sz w:val="18"/>
          <w:szCs w:val="18"/>
          <w:lang w:eastAsia="en-US"/>
        </w:rPr>
        <w:t xml:space="preserve">Revenue from rendering of consultancy services with a continuous service provision </w:t>
      </w:r>
      <w:r w:rsidRPr="00DF7EF1">
        <w:rPr>
          <w:rFonts w:ascii="Arial" w:hAnsi="Arial" w:cs="Arial"/>
          <w:color w:val="000000"/>
          <w:spacing w:val="-2"/>
          <w:sz w:val="18"/>
          <w:szCs w:val="18"/>
        </w:rPr>
        <w:t xml:space="preserve">is recognised </w:t>
      </w:r>
      <w:r w:rsidRPr="00DF7EF1">
        <w:rPr>
          <w:rFonts w:ascii="Arial" w:eastAsia="Arial Unicode MS" w:hAnsi="Arial" w:cs="Arial"/>
          <w:sz w:val="18"/>
          <w:szCs w:val="18"/>
          <w:lang w:eastAsia="en-US"/>
        </w:rPr>
        <w:t>as revenue on a straight line basis over the contract term. If the contract includes an hourly fee, revenue is recognised in the amount to which the Group has a right to invoice. Customers are invoiced on a monthly basis and consideration is payable when invoiced</w:t>
      </w:r>
      <w:r w:rsidR="00982A70" w:rsidRPr="00DF7EF1">
        <w:rPr>
          <w:rFonts w:ascii="Arial" w:eastAsia="Arial Unicode MS" w:hAnsi="Arial" w:cs="Arial"/>
          <w:sz w:val="18"/>
          <w:szCs w:val="18"/>
          <w:lang w:eastAsia="en-US"/>
        </w:rPr>
        <w:t>.</w:t>
      </w:r>
    </w:p>
    <w:p w14:paraId="782D9619" w14:textId="28477B7E" w:rsidR="006011B1" w:rsidRPr="00DF7EF1" w:rsidRDefault="006011B1" w:rsidP="00B125B8">
      <w:pPr>
        <w:ind w:left="540"/>
        <w:rPr>
          <w:rFonts w:ascii="Arial" w:eastAsia="Arial Unicode MS" w:hAnsi="Arial" w:cs="Arial"/>
          <w:i/>
          <w:iCs/>
          <w:color w:val="CF4A02"/>
          <w:sz w:val="18"/>
          <w:szCs w:val="18"/>
          <w:lang w:eastAsia="en-US"/>
        </w:rPr>
      </w:pPr>
    </w:p>
    <w:p w14:paraId="07E43605" w14:textId="4EDE56E7" w:rsidR="00AF192C" w:rsidRPr="00DF7EF1" w:rsidRDefault="006C7A5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Revenue from sales</w:t>
      </w:r>
      <w:r w:rsidR="00727771" w:rsidRPr="00DF7EF1">
        <w:rPr>
          <w:rFonts w:ascii="Arial" w:hAnsi="Arial" w:cs="Arial"/>
        </w:rPr>
        <w:t xml:space="preserve"> </w:t>
      </w:r>
      <w:r w:rsidR="00727771" w:rsidRPr="00DF7EF1">
        <w:rPr>
          <w:rFonts w:ascii="Arial" w:eastAsia="Arial Unicode MS" w:hAnsi="Arial" w:cs="Arial"/>
          <w:i/>
          <w:iCs/>
          <w:color w:val="CF4A02"/>
          <w:sz w:val="18"/>
          <w:szCs w:val="18"/>
          <w:lang w:eastAsia="en-US"/>
        </w:rPr>
        <w:t xml:space="preserve">of right to use software license and </w:t>
      </w:r>
      <w:r w:rsidR="00AB5FF1" w:rsidRPr="00DF7EF1">
        <w:rPr>
          <w:rFonts w:ascii="Arial" w:eastAsia="Arial Unicode MS" w:hAnsi="Arial" w:cs="Arial"/>
          <w:i/>
          <w:iCs/>
          <w:color w:val="CF4A02"/>
          <w:sz w:val="18"/>
          <w:szCs w:val="18"/>
          <w:lang w:eastAsia="en-US"/>
        </w:rPr>
        <w:t xml:space="preserve">computer </w:t>
      </w:r>
      <w:r w:rsidR="00727771" w:rsidRPr="00DF7EF1">
        <w:rPr>
          <w:rFonts w:ascii="Arial" w:eastAsia="Arial Unicode MS" w:hAnsi="Arial" w:cs="Arial"/>
          <w:i/>
          <w:iCs/>
          <w:color w:val="CF4A02"/>
          <w:sz w:val="18"/>
          <w:szCs w:val="18"/>
          <w:lang w:eastAsia="en-US"/>
        </w:rPr>
        <w:t>hardware</w:t>
      </w:r>
    </w:p>
    <w:p w14:paraId="58F917E2" w14:textId="77777777" w:rsidR="006011B1" w:rsidRPr="00DF7EF1" w:rsidRDefault="006011B1" w:rsidP="00B125B8">
      <w:pPr>
        <w:ind w:left="540"/>
        <w:contextualSpacing/>
        <w:rPr>
          <w:rFonts w:ascii="Arial" w:hAnsi="Arial" w:cs="Arial"/>
          <w:color w:val="000000"/>
          <w:spacing w:val="-2"/>
          <w:sz w:val="18"/>
          <w:szCs w:val="18"/>
        </w:rPr>
      </w:pPr>
    </w:p>
    <w:p w14:paraId="67163089" w14:textId="4AD6FAD6" w:rsidR="005622D1" w:rsidRPr="00AD442B" w:rsidRDefault="006C7A53" w:rsidP="00B125B8">
      <w:pPr>
        <w:ind w:left="540"/>
        <w:contextualSpacing/>
        <w:rPr>
          <w:rFonts w:ascii="Arial" w:hAnsi="Arial" w:cs="Arial"/>
          <w:color w:val="000000"/>
          <w:sz w:val="18"/>
          <w:szCs w:val="18"/>
        </w:rPr>
      </w:pPr>
      <w:r w:rsidRPr="00AD442B">
        <w:rPr>
          <w:rFonts w:ascii="Arial" w:hAnsi="Arial" w:cs="Arial"/>
          <w:color w:val="000000"/>
          <w:sz w:val="18"/>
          <w:szCs w:val="18"/>
        </w:rPr>
        <w:t xml:space="preserve">Revenue from sales of right </w:t>
      </w:r>
      <w:r w:rsidR="0016542B" w:rsidRPr="00AD442B">
        <w:rPr>
          <w:rFonts w:ascii="Arial" w:hAnsi="Arial" w:cs="Arial"/>
          <w:color w:val="000000"/>
          <w:sz w:val="18"/>
          <w:szCs w:val="18"/>
        </w:rPr>
        <w:t>to</w:t>
      </w:r>
      <w:r w:rsidRPr="00AD442B">
        <w:rPr>
          <w:rFonts w:ascii="Arial" w:hAnsi="Arial" w:cs="Arial"/>
          <w:color w:val="000000"/>
          <w:sz w:val="18"/>
          <w:szCs w:val="18"/>
        </w:rPr>
        <w:t xml:space="preserve"> </w:t>
      </w:r>
      <w:r w:rsidR="0016542B" w:rsidRPr="00AD442B">
        <w:rPr>
          <w:rFonts w:ascii="Arial" w:hAnsi="Arial" w:cs="Arial"/>
          <w:color w:val="000000"/>
          <w:sz w:val="18"/>
          <w:szCs w:val="18"/>
        </w:rPr>
        <w:t xml:space="preserve">use </w:t>
      </w:r>
      <w:r w:rsidRPr="00AD442B">
        <w:rPr>
          <w:rFonts w:ascii="Arial" w:hAnsi="Arial" w:cs="Arial"/>
          <w:color w:val="000000"/>
          <w:sz w:val="18"/>
          <w:szCs w:val="18"/>
        </w:rPr>
        <w:t>software license</w:t>
      </w:r>
      <w:r w:rsidR="00727771" w:rsidRPr="00AD442B">
        <w:rPr>
          <w:rFonts w:ascii="Arial" w:hAnsi="Arial" w:cs="Arial"/>
          <w:color w:val="000000"/>
          <w:sz w:val="18"/>
          <w:szCs w:val="18"/>
        </w:rPr>
        <w:t xml:space="preserve"> and</w:t>
      </w:r>
      <w:r w:rsidR="00AD442B" w:rsidRPr="00AD442B">
        <w:rPr>
          <w:rFonts w:ascii="Arial" w:hAnsi="Arial" w:cs="Arial"/>
          <w:color w:val="000000"/>
          <w:sz w:val="18"/>
          <w:szCs w:val="18"/>
        </w:rPr>
        <w:t xml:space="preserve"> </w:t>
      </w:r>
      <w:r w:rsidR="00AD442B" w:rsidRPr="00AD442B">
        <w:rPr>
          <w:rFonts w:ascii="Arial" w:hAnsi="Arial" w:cs="Browallia New"/>
          <w:color w:val="000000"/>
          <w:sz w:val="18"/>
          <w:szCs w:val="22"/>
          <w:lang w:val="en-GB"/>
        </w:rPr>
        <w:t>computer</w:t>
      </w:r>
      <w:r w:rsidR="00727771" w:rsidRPr="00AD442B">
        <w:rPr>
          <w:rFonts w:ascii="Arial" w:hAnsi="Arial" w:cs="Arial"/>
          <w:color w:val="000000"/>
          <w:sz w:val="18"/>
          <w:szCs w:val="18"/>
        </w:rPr>
        <w:t xml:space="preserve"> hardware</w:t>
      </w:r>
      <w:r w:rsidR="005622D1" w:rsidRPr="00AD442B">
        <w:rPr>
          <w:rFonts w:ascii="Arial" w:hAnsi="Arial" w:cs="Arial"/>
          <w:color w:val="000000"/>
          <w:sz w:val="18"/>
          <w:szCs w:val="18"/>
        </w:rPr>
        <w:t xml:space="preserve">, which the Group has no remaining obligations after receiving the payment, is recognised when transferring computer software </w:t>
      </w:r>
      <w:r w:rsidR="005622D1" w:rsidRPr="00AD442B">
        <w:rPr>
          <w:rFonts w:ascii="Arial" w:hAnsi="Arial" w:cs="Arial"/>
          <w:color w:val="000000"/>
          <w:sz w:val="18"/>
          <w:szCs w:val="18"/>
          <w:lang w:val="en-GB"/>
        </w:rPr>
        <w:t xml:space="preserve">license password </w:t>
      </w:r>
      <w:r w:rsidR="00727771" w:rsidRPr="00AD442B">
        <w:rPr>
          <w:rFonts w:ascii="Arial" w:hAnsi="Arial" w:cs="Arial"/>
          <w:color w:val="000000"/>
          <w:sz w:val="18"/>
          <w:szCs w:val="18"/>
          <w:lang w:val="en-GB"/>
        </w:rPr>
        <w:t xml:space="preserve">and </w:t>
      </w:r>
      <w:r w:rsidR="00AD442B" w:rsidRPr="00AD442B">
        <w:rPr>
          <w:rFonts w:ascii="Arial" w:hAnsi="Arial" w:cs="Browallia New"/>
          <w:color w:val="000000"/>
          <w:sz w:val="18"/>
          <w:szCs w:val="22"/>
          <w:lang w:val="en-GB"/>
        </w:rPr>
        <w:t xml:space="preserve">computer </w:t>
      </w:r>
      <w:r w:rsidR="00727771" w:rsidRPr="00AD442B">
        <w:rPr>
          <w:rFonts w:ascii="Arial" w:hAnsi="Arial" w:cs="Arial"/>
          <w:color w:val="000000"/>
          <w:sz w:val="18"/>
          <w:szCs w:val="18"/>
          <w:lang w:val="en-GB"/>
        </w:rPr>
        <w:t xml:space="preserve">hardware </w:t>
      </w:r>
      <w:r w:rsidR="005622D1" w:rsidRPr="00AD442B">
        <w:rPr>
          <w:rFonts w:ascii="Arial" w:hAnsi="Arial" w:cs="Arial"/>
          <w:color w:val="000000"/>
          <w:sz w:val="18"/>
          <w:szCs w:val="18"/>
        </w:rPr>
        <w:t>to the customer and the customer</w:t>
      </w:r>
      <w:r w:rsidR="005622D1" w:rsidRPr="00AD442B">
        <w:rPr>
          <w:rFonts w:ascii="Arial" w:hAnsi="Arial" w:cs="Arial"/>
          <w:color w:val="000000"/>
          <w:sz w:val="18"/>
          <w:szCs w:val="18"/>
          <w:cs/>
        </w:rPr>
        <w:t xml:space="preserve"> </w:t>
      </w:r>
      <w:r w:rsidR="005622D1" w:rsidRPr="00AD442B">
        <w:rPr>
          <w:rFonts w:ascii="Arial" w:hAnsi="Arial" w:cs="Arial"/>
          <w:color w:val="000000"/>
          <w:sz w:val="18"/>
          <w:szCs w:val="18"/>
          <w:lang w:val="en-GB"/>
        </w:rPr>
        <w:t>can benefit from the right.</w:t>
      </w:r>
    </w:p>
    <w:p w14:paraId="27B46DD9" w14:textId="77777777" w:rsidR="006B77F6" w:rsidRPr="00DF7EF1" w:rsidRDefault="006B77F6" w:rsidP="00B125B8">
      <w:pPr>
        <w:ind w:left="540"/>
        <w:rPr>
          <w:rFonts w:ascii="Arial" w:eastAsia="Arial Unicode MS" w:hAnsi="Arial" w:cs="Arial"/>
          <w:i/>
          <w:iCs/>
          <w:color w:val="CF4A02"/>
          <w:sz w:val="18"/>
          <w:szCs w:val="18"/>
          <w:lang w:eastAsia="en-US"/>
        </w:rPr>
      </w:pPr>
    </w:p>
    <w:p w14:paraId="1F64A0BE" w14:textId="77777777" w:rsidR="0044376D" w:rsidRDefault="0044376D" w:rsidP="00B125B8">
      <w:pPr>
        <w:ind w:left="540"/>
        <w:rPr>
          <w:rFonts w:ascii="Arial" w:eastAsia="Arial Unicode MS" w:hAnsi="Arial" w:cs="Arial"/>
          <w:i/>
          <w:iCs/>
          <w:color w:val="CF4A02"/>
          <w:sz w:val="18"/>
          <w:szCs w:val="18"/>
          <w:lang w:eastAsia="en-US"/>
        </w:rPr>
      </w:pPr>
      <w:r>
        <w:rPr>
          <w:rFonts w:ascii="Arial" w:eastAsia="Arial Unicode MS" w:hAnsi="Arial" w:cs="Arial"/>
          <w:i/>
          <w:iCs/>
          <w:color w:val="CF4A02"/>
          <w:sz w:val="18"/>
          <w:szCs w:val="18"/>
          <w:lang w:eastAsia="en-US"/>
        </w:rPr>
        <w:br w:type="page"/>
      </w:r>
    </w:p>
    <w:p w14:paraId="0F99BBE9" w14:textId="531D2015" w:rsidR="003633A7" w:rsidRPr="00DF7EF1" w:rsidRDefault="003633A7"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Contract assets and contract liabilities</w:t>
      </w:r>
    </w:p>
    <w:p w14:paraId="17CAA267" w14:textId="77777777" w:rsidR="003633A7" w:rsidRPr="00DF7EF1" w:rsidRDefault="003633A7" w:rsidP="00B125B8">
      <w:pPr>
        <w:ind w:left="540"/>
        <w:contextualSpacing/>
        <w:rPr>
          <w:rFonts w:ascii="Arial" w:hAnsi="Arial" w:cs="Arial"/>
          <w:spacing w:val="-2"/>
          <w:sz w:val="18"/>
          <w:szCs w:val="18"/>
        </w:rPr>
      </w:pPr>
    </w:p>
    <w:p w14:paraId="53C50B34" w14:textId="12E20791" w:rsidR="003633A7" w:rsidRPr="00DF7EF1" w:rsidRDefault="003633A7" w:rsidP="00B125B8">
      <w:pPr>
        <w:ind w:left="540"/>
        <w:contextualSpacing/>
        <w:rPr>
          <w:rFonts w:ascii="Arial" w:hAnsi="Arial" w:cs="Arial"/>
          <w:color w:val="000000"/>
          <w:spacing w:val="-2"/>
          <w:sz w:val="18"/>
          <w:szCs w:val="18"/>
        </w:rPr>
      </w:pPr>
      <w:r w:rsidRPr="00DF7EF1">
        <w:rPr>
          <w:rFonts w:ascii="Arial" w:hAnsi="Arial" w:cs="Arial"/>
          <w:color w:val="000000"/>
          <w:spacing w:val="-2"/>
          <w:sz w:val="18"/>
          <w:szCs w:val="18"/>
        </w:rPr>
        <w:t xml:space="preserve">A contract asset is recognised where the Group recorded revenue for fulfillment of a contractual performance </w:t>
      </w:r>
      <w:r w:rsidRPr="00DF7EF1">
        <w:rPr>
          <w:rFonts w:ascii="Arial" w:hAnsi="Arial" w:cs="Arial"/>
          <w:color w:val="000000"/>
          <w:sz w:val="18"/>
          <w:szCs w:val="18"/>
        </w:rPr>
        <w:t>obligation before the customer paid consideration or before the requirements for billing.</w:t>
      </w:r>
      <w:r w:rsidRPr="00DF7EF1">
        <w:rPr>
          <w:rFonts w:ascii="Arial" w:hAnsi="Arial" w:cs="Arial"/>
          <w:color w:val="000000"/>
          <w:sz w:val="18"/>
          <w:szCs w:val="18"/>
          <w:cs/>
        </w:rPr>
        <w:t xml:space="preserve"> </w:t>
      </w:r>
      <w:r w:rsidR="00755276">
        <w:rPr>
          <w:rFonts w:ascii="Arial" w:hAnsi="Arial" w:cs="Arial"/>
          <w:color w:val="000000"/>
          <w:sz w:val="18"/>
          <w:szCs w:val="18"/>
        </w:rPr>
        <w:t xml:space="preserve">Contract assets present under unbilled receivable and accrued income. </w:t>
      </w:r>
      <w:r w:rsidRPr="00DF7EF1">
        <w:rPr>
          <w:rFonts w:ascii="Arial" w:hAnsi="Arial" w:cs="Arial"/>
          <w:color w:val="000000"/>
          <w:sz w:val="18"/>
          <w:szCs w:val="18"/>
        </w:rPr>
        <w:t>A contract liability is</w:t>
      </w:r>
      <w:r w:rsidRPr="00DF7EF1">
        <w:rPr>
          <w:rFonts w:ascii="Arial" w:hAnsi="Arial" w:cs="Arial"/>
          <w:color w:val="000000"/>
          <w:spacing w:val="-2"/>
          <w:sz w:val="18"/>
          <w:szCs w:val="18"/>
        </w:rPr>
        <w:t xml:space="preserve"> recognised when the customer paid consideration or a receivable from the customer that is due before the Group fulfilled a contractual performance obligation.</w:t>
      </w:r>
      <w:r w:rsidR="00755276">
        <w:rPr>
          <w:rFonts w:ascii="Arial" w:hAnsi="Arial" w:cs="Arial"/>
          <w:color w:val="000000"/>
          <w:spacing w:val="-2"/>
          <w:sz w:val="18"/>
          <w:szCs w:val="18"/>
        </w:rPr>
        <w:t xml:space="preserve"> Contract liabilities present under deferred income and contract liabilities.</w:t>
      </w:r>
    </w:p>
    <w:p w14:paraId="494BB629" w14:textId="77777777" w:rsidR="003633A7" w:rsidRPr="00DF7EF1" w:rsidRDefault="003633A7" w:rsidP="00B125B8">
      <w:pPr>
        <w:ind w:left="540"/>
        <w:contextualSpacing/>
        <w:rPr>
          <w:rFonts w:ascii="Arial" w:hAnsi="Arial" w:cs="Arial"/>
          <w:color w:val="000000"/>
          <w:spacing w:val="-2"/>
          <w:sz w:val="18"/>
          <w:szCs w:val="18"/>
        </w:rPr>
      </w:pPr>
    </w:p>
    <w:p w14:paraId="78982ECA" w14:textId="77777777" w:rsidR="003633A7" w:rsidRPr="00DF7EF1" w:rsidRDefault="003633A7" w:rsidP="00B125B8">
      <w:pPr>
        <w:ind w:left="540"/>
        <w:contextualSpacing/>
        <w:rPr>
          <w:rFonts w:ascii="Arial" w:hAnsi="Arial" w:cs="Arial"/>
          <w:color w:val="000000"/>
          <w:spacing w:val="-4"/>
          <w:sz w:val="18"/>
          <w:szCs w:val="18"/>
        </w:rPr>
      </w:pPr>
      <w:r w:rsidRPr="00DF7EF1">
        <w:rPr>
          <w:rFonts w:ascii="Arial" w:hAnsi="Arial" w:cs="Arial"/>
          <w:color w:val="000000"/>
          <w:spacing w:val="-2"/>
          <w:sz w:val="18"/>
          <w:szCs w:val="18"/>
        </w:rPr>
        <w:t xml:space="preserve">For each customer contract, contract liabilities are set off against contract assets and presented under </w:t>
      </w:r>
      <w:r w:rsidR="004C3197" w:rsidRPr="00DF7EF1">
        <w:rPr>
          <w:rFonts w:ascii="Arial" w:hAnsi="Arial" w:cs="Arial"/>
          <w:color w:val="000000"/>
          <w:spacing w:val="-2"/>
          <w:sz w:val="18"/>
          <w:szCs w:val="18"/>
        </w:rPr>
        <w:t>unbilled receivables</w:t>
      </w:r>
      <w:r w:rsidRPr="00DF7EF1">
        <w:rPr>
          <w:rFonts w:ascii="Arial" w:hAnsi="Arial" w:cs="Arial"/>
          <w:color w:val="000000"/>
          <w:spacing w:val="-4"/>
          <w:sz w:val="18"/>
          <w:szCs w:val="18"/>
        </w:rPr>
        <w:t xml:space="preserve"> or contract liabilities.</w:t>
      </w:r>
    </w:p>
    <w:p w14:paraId="0147EACE" w14:textId="77777777" w:rsidR="006011B1" w:rsidRPr="00DF7EF1" w:rsidRDefault="006011B1" w:rsidP="00B125B8">
      <w:pPr>
        <w:ind w:left="540"/>
        <w:rPr>
          <w:rFonts w:ascii="Arial" w:eastAsia="Arial Unicode MS" w:hAnsi="Arial" w:cs="Arial"/>
          <w:i/>
          <w:iCs/>
          <w:color w:val="CF4A02"/>
          <w:sz w:val="18"/>
          <w:szCs w:val="18"/>
          <w:lang w:val="en-GB"/>
        </w:rPr>
      </w:pPr>
    </w:p>
    <w:p w14:paraId="3F079835" w14:textId="06A2D50D" w:rsidR="00F95579" w:rsidRPr="00DF7EF1" w:rsidRDefault="00F95579" w:rsidP="0073479D">
      <w:pPr>
        <w:ind w:firstLine="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Incremental costs of obtaining a contract</w:t>
      </w:r>
    </w:p>
    <w:p w14:paraId="21670C03" w14:textId="77777777" w:rsidR="00F95579" w:rsidRPr="00DF7EF1" w:rsidRDefault="00F95579" w:rsidP="00B125B8">
      <w:pPr>
        <w:pStyle w:val="ListParagraph"/>
        <w:spacing w:after="0" w:line="240" w:lineRule="auto"/>
        <w:ind w:left="540"/>
        <w:jc w:val="thaiDistribute"/>
        <w:rPr>
          <w:rFonts w:ascii="Arial" w:eastAsia="Arial Unicode MS" w:hAnsi="Arial" w:cs="Arial"/>
          <w:sz w:val="18"/>
          <w:szCs w:val="18"/>
          <w:lang w:val="en-GB"/>
        </w:rPr>
      </w:pPr>
    </w:p>
    <w:p w14:paraId="09449D78" w14:textId="77777777" w:rsidR="003633A7" w:rsidRPr="00DF7EF1" w:rsidRDefault="00F95579" w:rsidP="00B125B8">
      <w:pPr>
        <w:ind w:left="540"/>
        <w:contextualSpacing/>
        <w:rPr>
          <w:rFonts w:ascii="Arial" w:hAnsi="Arial" w:cs="Arial"/>
          <w:spacing w:val="-2"/>
          <w:sz w:val="18"/>
          <w:szCs w:val="18"/>
          <w:lang w:val="en-GB"/>
        </w:rPr>
      </w:pPr>
      <w:r w:rsidRPr="00DF7EF1">
        <w:rPr>
          <w:rFonts w:ascii="Arial" w:hAnsi="Arial" w:cs="Arial"/>
          <w:spacing w:val="-2"/>
          <w:sz w:val="18"/>
          <w:szCs w:val="18"/>
          <w:lang w:val="en-GB"/>
        </w:rPr>
        <w:t xml:space="preserve">Commission expenses paid to salespeople as an incremental payment in accordance with the contracts made with </w:t>
      </w:r>
      <w:r w:rsidRPr="00DF7EF1">
        <w:rPr>
          <w:rFonts w:ascii="Arial" w:hAnsi="Arial" w:cs="Arial"/>
          <w:spacing w:val="-4"/>
          <w:sz w:val="18"/>
          <w:szCs w:val="18"/>
          <w:lang w:val="en-GB"/>
        </w:rPr>
        <w:t>customers, were recognised as selling expenses. These expenses were the Group’s incremental costs of obtaining</w:t>
      </w:r>
      <w:r w:rsidRPr="00DF7EF1">
        <w:rPr>
          <w:rFonts w:ascii="Arial" w:hAnsi="Arial" w:cs="Arial"/>
          <w:spacing w:val="-2"/>
          <w:sz w:val="18"/>
          <w:szCs w:val="18"/>
          <w:lang w:val="en-GB"/>
        </w:rPr>
        <w:t xml:space="preserve"> the contracts made with the customers and were expected to be recovered from the consideration received from contracts made with the customers. They were therefore recognised as contract assets which is presented as part </w:t>
      </w:r>
      <w:r w:rsidRPr="00DF7EF1">
        <w:rPr>
          <w:rFonts w:ascii="Arial" w:hAnsi="Arial" w:cs="Arial"/>
          <w:spacing w:val="-5"/>
          <w:sz w:val="18"/>
          <w:szCs w:val="18"/>
          <w:lang w:val="en-GB"/>
        </w:rPr>
        <w:t>of other current assets and other non-current assets and then amortised to expense to match with revenue recognition</w:t>
      </w:r>
      <w:r w:rsidRPr="00DF7EF1">
        <w:rPr>
          <w:rFonts w:ascii="Arial" w:hAnsi="Arial" w:cs="Arial"/>
          <w:spacing w:val="-2"/>
          <w:sz w:val="18"/>
          <w:szCs w:val="18"/>
          <w:lang w:val="en-GB"/>
        </w:rPr>
        <w:t xml:space="preserve"> pattern.</w:t>
      </w:r>
    </w:p>
    <w:p w14:paraId="2859B7EC" w14:textId="77777777" w:rsidR="006011B1" w:rsidRPr="00DF7EF1" w:rsidRDefault="006011B1" w:rsidP="00B125B8">
      <w:pPr>
        <w:ind w:left="540"/>
        <w:rPr>
          <w:rFonts w:ascii="Arial" w:eastAsia="Arial Unicode MS" w:hAnsi="Arial" w:cs="Arial"/>
          <w:i/>
          <w:iCs/>
          <w:color w:val="CF4A02"/>
          <w:sz w:val="18"/>
          <w:szCs w:val="18"/>
          <w:lang w:val="en-GB"/>
        </w:rPr>
      </w:pPr>
    </w:p>
    <w:p w14:paraId="14F19C79" w14:textId="77777777" w:rsidR="007A4D2C" w:rsidRPr="00DF7EF1" w:rsidRDefault="007A4D2C" w:rsidP="00B125B8">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Interest income</w:t>
      </w:r>
    </w:p>
    <w:p w14:paraId="140C893A" w14:textId="77777777" w:rsidR="007A4D2C" w:rsidRPr="00DF7EF1" w:rsidRDefault="007A4D2C" w:rsidP="00B125B8">
      <w:pPr>
        <w:ind w:left="540"/>
        <w:jc w:val="thaiDistribute"/>
        <w:rPr>
          <w:rFonts w:ascii="Arial" w:hAnsi="Arial" w:cs="Arial"/>
          <w:color w:val="D04A02"/>
          <w:spacing w:val="-2"/>
          <w:sz w:val="18"/>
          <w:szCs w:val="18"/>
        </w:rPr>
      </w:pPr>
    </w:p>
    <w:p w14:paraId="3FF9438C" w14:textId="77777777" w:rsidR="007A4D2C" w:rsidRPr="00DF7EF1" w:rsidRDefault="007A4D2C" w:rsidP="00B125B8">
      <w:pPr>
        <w:ind w:left="540"/>
        <w:contextualSpacing/>
        <w:rPr>
          <w:rFonts w:ascii="Arial" w:hAnsi="Arial" w:cs="Arial"/>
          <w:spacing w:val="-2"/>
          <w:sz w:val="18"/>
          <w:szCs w:val="18"/>
          <w:lang w:val="en-GB"/>
        </w:rPr>
      </w:pPr>
      <w:r w:rsidRPr="00DF7EF1">
        <w:rPr>
          <w:rFonts w:ascii="Arial" w:hAnsi="Arial" w:cs="Arial"/>
          <w:spacing w:val="-2"/>
          <w:sz w:val="18"/>
          <w:szCs w:val="18"/>
          <w:lang w:val="en-GB"/>
        </w:rPr>
        <w:t>Interest income</w:t>
      </w:r>
      <w:r w:rsidR="00800519" w:rsidRPr="00DF7EF1">
        <w:rPr>
          <w:rFonts w:ascii="Arial" w:hAnsi="Arial" w:cs="Arial"/>
          <w:spacing w:val="-2"/>
          <w:sz w:val="18"/>
          <w:szCs w:val="18"/>
          <w:lang w:val="en-GB"/>
        </w:rPr>
        <w:t xml:space="preserve"> is</w:t>
      </w:r>
      <w:r w:rsidRPr="00DF7EF1">
        <w:rPr>
          <w:rFonts w:ascii="Arial" w:hAnsi="Arial" w:cs="Arial"/>
          <w:spacing w:val="-2"/>
          <w:sz w:val="18"/>
          <w:szCs w:val="18"/>
          <w:lang w:val="en-GB"/>
        </w:rPr>
        <w:t xml:space="preserve"> recognised in proportion of time using the effective interest method from point of time to maturity date and using outstanding principal as a based to recognised interest receivable.</w:t>
      </w:r>
    </w:p>
    <w:p w14:paraId="58A124A7" w14:textId="77777777" w:rsidR="007A4D2C" w:rsidRPr="00DF7EF1" w:rsidRDefault="007A4D2C" w:rsidP="00B125B8">
      <w:pPr>
        <w:ind w:left="540"/>
        <w:jc w:val="thaiDistribute"/>
        <w:rPr>
          <w:rFonts w:ascii="Arial" w:hAnsi="Arial" w:cs="Arial"/>
          <w:color w:val="D04A02"/>
          <w:spacing w:val="-2"/>
          <w:sz w:val="18"/>
          <w:szCs w:val="18"/>
          <w:lang w:val="en-GB"/>
        </w:rPr>
      </w:pPr>
    </w:p>
    <w:p w14:paraId="39080FDB" w14:textId="77777777" w:rsidR="007A4D2C" w:rsidRPr="00DF7EF1" w:rsidRDefault="007A4D2C" w:rsidP="00B125B8">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Dividend income</w:t>
      </w:r>
    </w:p>
    <w:p w14:paraId="055521B3" w14:textId="77777777" w:rsidR="007A4D2C" w:rsidRPr="00DF7EF1" w:rsidRDefault="007A4D2C" w:rsidP="00B125B8">
      <w:pPr>
        <w:ind w:left="540"/>
        <w:jc w:val="thaiDistribute"/>
        <w:rPr>
          <w:rFonts w:ascii="Arial" w:hAnsi="Arial" w:cs="Arial"/>
          <w:color w:val="D04A02"/>
          <w:spacing w:val="-2"/>
          <w:sz w:val="18"/>
          <w:szCs w:val="18"/>
        </w:rPr>
      </w:pPr>
    </w:p>
    <w:p w14:paraId="2DFA7B0A" w14:textId="77777777" w:rsidR="007A4D2C" w:rsidRPr="00DF7EF1" w:rsidRDefault="007A4D2C" w:rsidP="00B125B8">
      <w:pPr>
        <w:ind w:left="540"/>
        <w:contextualSpacing/>
        <w:rPr>
          <w:rFonts w:ascii="Arial" w:hAnsi="Arial" w:cs="Arial"/>
          <w:spacing w:val="-2"/>
          <w:sz w:val="18"/>
          <w:szCs w:val="18"/>
          <w:lang w:val="en-GB"/>
        </w:rPr>
      </w:pPr>
      <w:r w:rsidRPr="00DF7EF1">
        <w:rPr>
          <w:rFonts w:ascii="Arial" w:hAnsi="Arial" w:cs="Arial"/>
          <w:spacing w:val="-2"/>
          <w:sz w:val="18"/>
          <w:szCs w:val="18"/>
          <w:lang w:val="en-GB"/>
        </w:rPr>
        <w:t xml:space="preserve">Dividend income </w:t>
      </w:r>
      <w:r w:rsidR="00800519" w:rsidRPr="00DF7EF1">
        <w:rPr>
          <w:rFonts w:ascii="Arial" w:hAnsi="Arial" w:cs="Arial"/>
          <w:spacing w:val="-2"/>
          <w:sz w:val="18"/>
          <w:szCs w:val="18"/>
          <w:lang w:val="en-GB"/>
        </w:rPr>
        <w:t xml:space="preserve">is </w:t>
      </w:r>
      <w:r w:rsidRPr="00DF7EF1">
        <w:rPr>
          <w:rFonts w:ascii="Arial" w:hAnsi="Arial" w:cs="Arial"/>
          <w:spacing w:val="-2"/>
          <w:sz w:val="18"/>
          <w:szCs w:val="18"/>
          <w:lang w:val="en-GB"/>
        </w:rPr>
        <w:t>recognised when the right of received occur</w:t>
      </w:r>
      <w:r w:rsidR="00800519" w:rsidRPr="00DF7EF1">
        <w:rPr>
          <w:rFonts w:ascii="Arial" w:hAnsi="Arial" w:cs="Arial"/>
          <w:spacing w:val="-2"/>
          <w:sz w:val="18"/>
          <w:szCs w:val="18"/>
          <w:lang w:val="en-GB"/>
        </w:rPr>
        <w:t>s</w:t>
      </w:r>
      <w:r w:rsidRPr="00DF7EF1">
        <w:rPr>
          <w:rFonts w:ascii="Arial" w:hAnsi="Arial" w:cs="Arial"/>
          <w:spacing w:val="-2"/>
          <w:sz w:val="18"/>
          <w:szCs w:val="18"/>
          <w:lang w:val="en-GB"/>
        </w:rPr>
        <w:t>.</w:t>
      </w:r>
    </w:p>
    <w:p w14:paraId="7D4EEC25" w14:textId="77777777" w:rsidR="006011B1" w:rsidRPr="00DF7EF1" w:rsidRDefault="006011B1" w:rsidP="00B125B8">
      <w:pPr>
        <w:ind w:left="540"/>
        <w:contextualSpacing/>
        <w:rPr>
          <w:rFonts w:ascii="Arial" w:hAnsi="Arial" w:cs="Arial"/>
          <w:spacing w:val="-2"/>
          <w:sz w:val="18"/>
          <w:szCs w:val="18"/>
          <w:lang w:val="en-GB"/>
        </w:rPr>
      </w:pPr>
    </w:p>
    <w:p w14:paraId="57C64C83" w14:textId="488FF059" w:rsidR="00BF7489" w:rsidRPr="00DF7EF1" w:rsidRDefault="00774898" w:rsidP="00DD2B7A">
      <w:pPr>
        <w:tabs>
          <w:tab w:val="left" w:pos="540"/>
          <w:tab w:val="left" w:pos="1080"/>
        </w:tabs>
        <w:jc w:val="left"/>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4</w:t>
      </w:r>
      <w:r w:rsidR="008D0243"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19</w:t>
      </w:r>
      <w:r w:rsidR="00BF7489" w:rsidRPr="00DF7EF1">
        <w:rPr>
          <w:rFonts w:ascii="Arial" w:hAnsi="Arial" w:cs="Arial"/>
          <w:b/>
          <w:bCs/>
          <w:color w:val="CF4A02"/>
          <w:sz w:val="18"/>
          <w:szCs w:val="18"/>
          <w:shd w:val="clear" w:color="auto" w:fill="FFFFFF"/>
        </w:rPr>
        <w:tab/>
        <w:t>Dividend distribution</w:t>
      </w:r>
    </w:p>
    <w:p w14:paraId="6D722E34" w14:textId="77777777" w:rsidR="006011B1" w:rsidRPr="00DF7EF1" w:rsidRDefault="006011B1" w:rsidP="00313576">
      <w:pPr>
        <w:ind w:left="540"/>
        <w:rPr>
          <w:rFonts w:ascii="Arial" w:eastAsia="Arial Unicode MS" w:hAnsi="Arial" w:cs="Arial"/>
          <w:color w:val="000000"/>
          <w:sz w:val="18"/>
          <w:szCs w:val="18"/>
        </w:rPr>
      </w:pPr>
    </w:p>
    <w:p w14:paraId="36043FC9" w14:textId="4FE6EFCE" w:rsidR="00F107F5" w:rsidRPr="00DF7EF1" w:rsidRDefault="00187A33" w:rsidP="00F107F5">
      <w:pPr>
        <w:ind w:left="540"/>
        <w:rPr>
          <w:rFonts w:ascii="Arial" w:hAnsi="Arial" w:cs="Arial"/>
          <w:color w:val="000000"/>
          <w:sz w:val="18"/>
          <w:szCs w:val="18"/>
        </w:rPr>
      </w:pPr>
      <w:r w:rsidRPr="00DF7EF1">
        <w:rPr>
          <w:rFonts w:ascii="Arial" w:eastAsia="Arial Unicode MS" w:hAnsi="Arial" w:cs="Arial"/>
          <w:color w:val="000000"/>
          <w:sz w:val="18"/>
          <w:szCs w:val="18"/>
        </w:rPr>
        <w:t>Dividend distributed to the Company’s shareholders is recognised as a liability when interim dividend</w:t>
      </w:r>
      <w:r w:rsidRPr="00DF7EF1">
        <w:rPr>
          <w:rFonts w:ascii="Arial" w:eastAsia="Arial Unicode MS" w:hAnsi="Arial" w:cs="Arial"/>
          <w:color w:val="000000"/>
          <w:sz w:val="18"/>
          <w:szCs w:val="18"/>
          <w:lang w:val="en-GB"/>
        </w:rPr>
        <w:t>s</w:t>
      </w:r>
      <w:r w:rsidRPr="00DF7EF1">
        <w:rPr>
          <w:rFonts w:ascii="Arial" w:eastAsia="Arial Unicode MS" w:hAnsi="Arial" w:cs="Arial"/>
          <w:color w:val="000000"/>
          <w:sz w:val="18"/>
          <w:szCs w:val="18"/>
        </w:rPr>
        <w:t xml:space="preserve"> are approved by the Board of Directors</w:t>
      </w:r>
      <w:r w:rsidRPr="00DF7EF1">
        <w:rPr>
          <w:rFonts w:ascii="Arial" w:eastAsia="Arial Unicode MS" w:hAnsi="Arial" w:cs="Arial"/>
          <w:color w:val="000000"/>
          <w:sz w:val="18"/>
          <w:szCs w:val="18"/>
          <w:lang w:val="en-GB"/>
        </w:rPr>
        <w:t xml:space="preserve">, and </w:t>
      </w:r>
      <w:r w:rsidRPr="00DF7EF1">
        <w:rPr>
          <w:rFonts w:ascii="Arial" w:eastAsia="Arial Unicode MS" w:hAnsi="Arial" w:cs="Arial"/>
          <w:color w:val="000000"/>
          <w:sz w:val="18"/>
          <w:szCs w:val="18"/>
        </w:rPr>
        <w:t>when the annual dividends are approved by the shareholders.</w:t>
      </w:r>
      <w:r w:rsidRPr="00DF7EF1">
        <w:rPr>
          <w:rFonts w:ascii="Arial" w:hAnsi="Arial" w:cs="Arial"/>
          <w:color w:val="000000"/>
          <w:sz w:val="18"/>
          <w:szCs w:val="18"/>
        </w:rPr>
        <w:t xml:space="preserve"> </w:t>
      </w:r>
    </w:p>
    <w:p w14:paraId="698A80BC" w14:textId="77777777" w:rsidR="006B77F6" w:rsidRPr="00DF7EF1" w:rsidRDefault="006B77F6" w:rsidP="00F107F5">
      <w:pPr>
        <w:ind w:left="540"/>
        <w:rPr>
          <w:rFonts w:ascii="Arial" w:hAnsi="Arial" w:cs="Arial"/>
          <w:color w:val="000000"/>
          <w:sz w:val="18"/>
          <w:szCs w:val="18"/>
        </w:rPr>
      </w:pPr>
    </w:p>
    <w:p w14:paraId="09C9D813" w14:textId="22FC7C6F" w:rsidR="00F107F5" w:rsidRPr="00DF7EF1" w:rsidRDefault="00774898" w:rsidP="006208FD">
      <w:pPr>
        <w:tabs>
          <w:tab w:val="left" w:pos="540"/>
          <w:tab w:val="left" w:pos="1080"/>
        </w:tabs>
        <w:jc w:val="left"/>
        <w:rPr>
          <w:rFonts w:ascii="Arial" w:hAnsi="Arial" w:cs="Arial"/>
          <w:b/>
          <w:bCs/>
          <w:color w:val="CF4A02"/>
          <w:sz w:val="18"/>
          <w:szCs w:val="18"/>
          <w:shd w:val="clear" w:color="auto" w:fill="FFFFFF"/>
          <w:lang w:val="en-GB"/>
        </w:rPr>
      </w:pPr>
      <w:r w:rsidRPr="00774898">
        <w:rPr>
          <w:rFonts w:ascii="Arial" w:hAnsi="Arial" w:cs="Arial"/>
          <w:b/>
          <w:bCs/>
          <w:color w:val="CF4A02"/>
          <w:sz w:val="18"/>
          <w:szCs w:val="18"/>
          <w:shd w:val="clear" w:color="auto" w:fill="FFFFFF"/>
          <w:lang w:val="en-GB"/>
        </w:rPr>
        <w:t>4</w:t>
      </w:r>
      <w:r w:rsidR="00F107F5" w:rsidRPr="00DF7EF1">
        <w:rPr>
          <w:rFonts w:ascii="Arial" w:hAnsi="Arial" w:cs="Arial"/>
          <w:b/>
          <w:bCs/>
          <w:color w:val="CF4A02"/>
          <w:sz w:val="18"/>
          <w:szCs w:val="18"/>
          <w:shd w:val="clear" w:color="auto" w:fill="FFFFFF"/>
          <w:lang w:val="en-GB"/>
        </w:rPr>
        <w:t>.</w:t>
      </w:r>
      <w:r w:rsidRPr="00774898">
        <w:rPr>
          <w:rFonts w:ascii="Arial" w:hAnsi="Arial" w:cs="Arial"/>
          <w:b/>
          <w:bCs/>
          <w:color w:val="CF4A02"/>
          <w:sz w:val="18"/>
          <w:szCs w:val="18"/>
          <w:shd w:val="clear" w:color="auto" w:fill="FFFFFF"/>
          <w:lang w:val="en-GB"/>
        </w:rPr>
        <w:t>20</w:t>
      </w:r>
      <w:r w:rsidR="006208FD" w:rsidRPr="00DF7EF1">
        <w:rPr>
          <w:rFonts w:ascii="Arial" w:hAnsi="Arial" w:cs="Arial"/>
          <w:b/>
          <w:bCs/>
          <w:color w:val="CF4A02"/>
          <w:sz w:val="18"/>
          <w:szCs w:val="18"/>
          <w:shd w:val="clear" w:color="auto" w:fill="FFFFFF"/>
          <w:lang w:val="en-GB"/>
        </w:rPr>
        <w:tab/>
        <w:t>Derivatives and hedging activities</w:t>
      </w:r>
    </w:p>
    <w:p w14:paraId="1B95823D" w14:textId="51B22351" w:rsidR="00F107F5" w:rsidRPr="00DF7EF1" w:rsidRDefault="00F107F5" w:rsidP="00AF197A">
      <w:pPr>
        <w:rPr>
          <w:rFonts w:ascii="Arial" w:hAnsi="Arial" w:cs="Arial"/>
          <w:b/>
          <w:bCs/>
          <w:color w:val="CF4A02"/>
          <w:sz w:val="18"/>
          <w:szCs w:val="18"/>
          <w:shd w:val="clear" w:color="auto" w:fill="FFFFFF"/>
          <w:cs/>
        </w:rPr>
      </w:pPr>
    </w:p>
    <w:p w14:paraId="696CCEB5" w14:textId="0AAF6A3E" w:rsidR="006208FD" w:rsidRPr="00DF7EF1" w:rsidRDefault="00F234A4" w:rsidP="006208FD">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w:t>
      </w:r>
      <w:r w:rsidR="006208FD" w:rsidRPr="00DF7EF1">
        <w:rPr>
          <w:rFonts w:ascii="Arial" w:eastAsia="Arial Unicode MS" w:hAnsi="Arial" w:cs="Arial"/>
          <w:i/>
          <w:iCs/>
          <w:color w:val="CF4A02"/>
          <w:sz w:val="18"/>
          <w:szCs w:val="18"/>
          <w:lang w:val="en-GB"/>
        </w:rPr>
        <w:t>erivatives that do not qualify for hedge accounting</w:t>
      </w:r>
    </w:p>
    <w:p w14:paraId="53F4A075" w14:textId="77777777" w:rsidR="006208FD" w:rsidRPr="00DF7EF1" w:rsidRDefault="006208FD" w:rsidP="006208FD">
      <w:pPr>
        <w:ind w:left="540"/>
        <w:rPr>
          <w:rFonts w:ascii="Arial" w:eastAsia="Arial Unicode MS" w:hAnsi="Arial" w:cs="Arial"/>
          <w:i/>
          <w:iCs/>
          <w:color w:val="CF4A02"/>
          <w:sz w:val="18"/>
          <w:szCs w:val="18"/>
          <w:lang w:val="en-GB"/>
        </w:rPr>
      </w:pPr>
    </w:p>
    <w:p w14:paraId="0AA0D8C1" w14:textId="547E72F1" w:rsidR="006208FD" w:rsidRPr="00DF7EF1" w:rsidRDefault="00F234A4" w:rsidP="006208FD">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D</w:t>
      </w:r>
      <w:r w:rsidR="006208FD" w:rsidRPr="00DF7EF1">
        <w:rPr>
          <w:rFonts w:ascii="Arial" w:eastAsia="Arial Unicode MS" w:hAnsi="Arial" w:cs="Arial"/>
          <w:color w:val="000000"/>
          <w:sz w:val="18"/>
          <w:szCs w:val="18"/>
        </w:rPr>
        <w:t>erivatives that do not qualify for hedge accounting is initially recognised at fair value. Changes in the fair value are included in gains</w:t>
      </w:r>
      <w:r w:rsidR="00911A2B" w:rsidRPr="00DF7EF1">
        <w:rPr>
          <w:rFonts w:ascii="Arial" w:eastAsia="Arial Unicode MS" w:hAnsi="Arial" w:cs="Arial"/>
          <w:color w:val="000000"/>
          <w:sz w:val="18"/>
          <w:szCs w:val="18"/>
        </w:rPr>
        <w:t xml:space="preserve"> </w:t>
      </w:r>
      <w:r w:rsidR="006208FD" w:rsidRPr="00DF7EF1">
        <w:rPr>
          <w:rFonts w:ascii="Arial" w:eastAsia="Arial Unicode MS" w:hAnsi="Arial" w:cs="Arial"/>
          <w:color w:val="000000"/>
          <w:sz w:val="18"/>
          <w:szCs w:val="18"/>
        </w:rPr>
        <w:t>(losses)</w:t>
      </w:r>
      <w:r w:rsidR="00FE60A0" w:rsidRPr="00DF7EF1">
        <w:rPr>
          <w:rFonts w:ascii="Arial" w:eastAsia="Arial Unicode MS" w:hAnsi="Arial" w:cs="Arial"/>
          <w:color w:val="000000"/>
          <w:sz w:val="18"/>
          <w:szCs w:val="18"/>
        </w:rPr>
        <w:t xml:space="preserve"> from measurement</w:t>
      </w:r>
      <w:r w:rsidR="00385E7D" w:rsidRPr="00DF7EF1">
        <w:rPr>
          <w:rFonts w:ascii="Arial" w:eastAsia="Arial Unicode MS" w:hAnsi="Arial" w:cs="Arial"/>
          <w:color w:val="000000"/>
          <w:sz w:val="18"/>
          <w:szCs w:val="18"/>
        </w:rPr>
        <w:t xml:space="preserve"> of financial instruments</w:t>
      </w:r>
      <w:r w:rsidR="006208FD" w:rsidRPr="00DF7EF1">
        <w:rPr>
          <w:rFonts w:ascii="Arial" w:eastAsia="Arial Unicode MS" w:hAnsi="Arial" w:cs="Arial"/>
          <w:color w:val="000000"/>
          <w:sz w:val="18"/>
          <w:szCs w:val="18"/>
        </w:rPr>
        <w:t>.</w:t>
      </w:r>
    </w:p>
    <w:p w14:paraId="57A822FA" w14:textId="77777777" w:rsidR="006208FD" w:rsidRPr="00DF7EF1" w:rsidRDefault="006208FD" w:rsidP="006208FD">
      <w:pPr>
        <w:ind w:left="540"/>
        <w:rPr>
          <w:rFonts w:ascii="Arial" w:eastAsia="Arial Unicode MS" w:hAnsi="Arial" w:cs="Arial"/>
          <w:color w:val="000000"/>
          <w:sz w:val="18"/>
          <w:szCs w:val="18"/>
        </w:rPr>
      </w:pPr>
    </w:p>
    <w:p w14:paraId="6852B9DE" w14:textId="77777777" w:rsidR="006208FD" w:rsidRPr="00DF7EF1" w:rsidRDefault="006208FD" w:rsidP="006208FD">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Fair value of derivatives is classified as a current or non-current following its remaining maturity. </w:t>
      </w:r>
    </w:p>
    <w:p w14:paraId="6DB91BD6" w14:textId="11646BB2" w:rsidR="00AF197A" w:rsidRPr="00DF7EF1" w:rsidRDefault="00AF197A" w:rsidP="00AF197A">
      <w:pPr>
        <w:rPr>
          <w:rFonts w:ascii="Arial" w:eastAsia="Arial Unicode MS" w:hAnsi="Arial" w:cs="Arial"/>
          <w:sz w:val="18"/>
          <w:szCs w:val="18"/>
          <w:lang w:val="en-GB"/>
        </w:rPr>
      </w:pPr>
    </w:p>
    <w:p w14:paraId="54844369" w14:textId="72776E10" w:rsidR="004D1833" w:rsidRPr="00DF7EF1" w:rsidRDefault="004D1833" w:rsidP="00AF197A">
      <w:pPr>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2B7A" w:rsidRPr="00DF7EF1" w14:paraId="12334576" w14:textId="77777777" w:rsidTr="00486AC0">
        <w:trPr>
          <w:trHeight w:val="386"/>
        </w:trPr>
        <w:tc>
          <w:tcPr>
            <w:tcW w:w="9461" w:type="dxa"/>
            <w:shd w:val="clear" w:color="auto" w:fill="FFA543"/>
            <w:vAlign w:val="center"/>
          </w:tcPr>
          <w:p w14:paraId="7E049E21" w14:textId="1E52201C" w:rsidR="00DD2B7A" w:rsidRPr="00DF7EF1" w:rsidRDefault="00DD2B7A" w:rsidP="00486AC0">
            <w:pPr>
              <w:ind w:left="432" w:hanging="432"/>
              <w:rPr>
                <w:rFonts w:ascii="Arial" w:eastAsia="Arial Unicode MS" w:hAnsi="Arial" w:cs="Arial"/>
                <w:b/>
                <w:bCs/>
                <w:color w:val="FFFFFF"/>
                <w:sz w:val="18"/>
                <w:szCs w:val="18"/>
                <w:cs/>
                <w:lang w:val="en-GB"/>
              </w:rPr>
            </w:pPr>
            <w:bookmarkStart w:id="19" w:name="_Hlk33790605"/>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5</w:t>
            </w:r>
            <w:r w:rsidRPr="00DF7EF1">
              <w:rPr>
                <w:rFonts w:ascii="Arial" w:eastAsia="Arial Unicode MS" w:hAnsi="Arial" w:cs="Arial"/>
                <w:b/>
                <w:bCs/>
                <w:color w:val="FFFFFF"/>
                <w:sz w:val="18"/>
                <w:szCs w:val="18"/>
                <w:lang w:val="en-GB"/>
              </w:rPr>
              <w:tab/>
              <w:t>Financial risk management</w:t>
            </w:r>
          </w:p>
        </w:tc>
      </w:tr>
      <w:bookmarkEnd w:id="19"/>
    </w:tbl>
    <w:p w14:paraId="53FC81E1" w14:textId="77777777" w:rsidR="00BF7489" w:rsidRPr="00DF7EF1" w:rsidRDefault="00BF7489" w:rsidP="00BF7489">
      <w:pPr>
        <w:ind w:left="540"/>
        <w:rPr>
          <w:rFonts w:ascii="Arial" w:hAnsi="Arial" w:cs="Arial"/>
          <w:color w:val="000000"/>
          <w:sz w:val="18"/>
          <w:szCs w:val="18"/>
        </w:rPr>
      </w:pPr>
    </w:p>
    <w:p w14:paraId="190F6F8E" w14:textId="45811F06" w:rsidR="00BF7489" w:rsidRPr="00DF7EF1" w:rsidRDefault="00774898" w:rsidP="00DD2B7A">
      <w:pPr>
        <w:ind w:left="540" w:hanging="540"/>
        <w:rPr>
          <w:rFonts w:ascii="Arial" w:hAnsi="Arial" w:cs="Arial"/>
          <w:b/>
          <w:bCs/>
          <w:color w:val="CF4A02"/>
          <w:sz w:val="18"/>
          <w:szCs w:val="18"/>
          <w:shd w:val="clear" w:color="auto" w:fill="FFFFFF"/>
        </w:rPr>
      </w:pPr>
      <w:r w:rsidRPr="00774898">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rPr>
        <w:t>.</w:t>
      </w:r>
      <w:r w:rsidRPr="00774898">
        <w:rPr>
          <w:rFonts w:ascii="Arial" w:hAnsi="Arial" w:cs="Arial"/>
          <w:b/>
          <w:bCs/>
          <w:color w:val="CF4A02"/>
          <w:sz w:val="18"/>
          <w:szCs w:val="18"/>
          <w:shd w:val="clear" w:color="auto" w:fill="FFFFFF"/>
          <w:lang w:val="en-GB"/>
        </w:rPr>
        <w:t>1</w:t>
      </w:r>
      <w:r w:rsidR="00BF7489" w:rsidRPr="00DF7EF1">
        <w:rPr>
          <w:rFonts w:ascii="Arial" w:hAnsi="Arial" w:cs="Arial"/>
          <w:b/>
          <w:bCs/>
          <w:color w:val="CF4A02"/>
          <w:sz w:val="18"/>
          <w:szCs w:val="18"/>
          <w:shd w:val="clear" w:color="auto" w:fill="FFFFFF"/>
        </w:rPr>
        <w:tab/>
        <w:t>Financial risk factors</w:t>
      </w:r>
    </w:p>
    <w:p w14:paraId="003753C3" w14:textId="77777777" w:rsidR="00DD2B7A" w:rsidRPr="00DF7EF1" w:rsidRDefault="00DD2B7A" w:rsidP="00DD2B7A">
      <w:pPr>
        <w:ind w:left="540"/>
        <w:rPr>
          <w:rFonts w:ascii="Arial" w:hAnsi="Arial" w:cs="Arial"/>
          <w:b/>
          <w:bCs/>
          <w:color w:val="000000"/>
          <w:sz w:val="18"/>
          <w:szCs w:val="18"/>
          <w:shd w:val="clear" w:color="auto" w:fill="FFFFFF"/>
        </w:rPr>
      </w:pPr>
    </w:p>
    <w:p w14:paraId="659503A7" w14:textId="77777777" w:rsidR="00DE41C8" w:rsidRPr="00DF7EF1" w:rsidRDefault="00DE41C8" w:rsidP="00DE41C8">
      <w:pPr>
        <w:pStyle w:val="ListParagraph"/>
        <w:spacing w:after="0" w:line="240" w:lineRule="auto"/>
        <w:ind w:left="540"/>
        <w:jc w:val="both"/>
        <w:rPr>
          <w:rFonts w:ascii="Arial" w:eastAsia="Arial Unicode MS" w:hAnsi="Arial" w:cs="Arial"/>
          <w:color w:val="000000"/>
          <w:sz w:val="18"/>
          <w:szCs w:val="18"/>
          <w:lang w:val="en-GB"/>
        </w:rPr>
      </w:pPr>
      <w:r w:rsidRPr="00DF7EF1">
        <w:rPr>
          <w:rFonts w:ascii="Arial" w:eastAsia="Arial Unicode MS" w:hAnsi="Arial" w:cs="Arial"/>
          <w:color w:val="000000"/>
          <w:spacing w:val="-2"/>
          <w:sz w:val="18"/>
          <w:szCs w:val="18"/>
          <w:lang w:val="en-GB"/>
        </w:rPr>
        <w:t xml:space="preserve">The Group exposes to a variety of financial risks: </w:t>
      </w:r>
      <w:r w:rsidR="00E35BE5" w:rsidRPr="00DF7EF1">
        <w:rPr>
          <w:rFonts w:ascii="Arial" w:eastAsia="Arial Unicode MS" w:hAnsi="Arial" w:cs="Arial"/>
          <w:color w:val="000000"/>
          <w:spacing w:val="-2"/>
          <w:sz w:val="18"/>
          <w:szCs w:val="18"/>
          <w:lang w:val="en-GB"/>
        </w:rPr>
        <w:t>foreign exchange</w:t>
      </w:r>
      <w:r w:rsidRPr="00DF7EF1">
        <w:rPr>
          <w:rFonts w:ascii="Arial" w:eastAsia="Arial Unicode MS" w:hAnsi="Arial" w:cs="Arial"/>
          <w:color w:val="000000"/>
          <w:spacing w:val="-2"/>
          <w:sz w:val="18"/>
          <w:szCs w:val="18"/>
          <w:lang w:val="en-GB"/>
        </w:rPr>
        <w:t xml:space="preserve"> risk</w:t>
      </w:r>
      <w:r w:rsidR="00754FF6" w:rsidRPr="00DF7EF1">
        <w:rPr>
          <w:rFonts w:ascii="Arial" w:eastAsia="Arial Unicode MS" w:hAnsi="Arial" w:cs="Arial"/>
          <w:color w:val="000000"/>
          <w:spacing w:val="-2"/>
          <w:sz w:val="18"/>
          <w:szCs w:val="18"/>
          <w:lang w:val="en-GB"/>
        </w:rPr>
        <w:t>,</w:t>
      </w:r>
      <w:r w:rsidRPr="00DF7EF1">
        <w:rPr>
          <w:rFonts w:ascii="Arial" w:eastAsia="Arial Unicode MS" w:hAnsi="Arial" w:cs="Arial"/>
          <w:color w:val="000000"/>
          <w:spacing w:val="-2"/>
          <w:sz w:val="18"/>
          <w:szCs w:val="18"/>
          <w:lang w:val="en-GB"/>
        </w:rPr>
        <w:t xml:space="preserve"> credit risk and liquidity risk. The Group’s overall risk management programme focuses on the unpredictability of financial markets and seeks to minimise potential adverse effects on the Group’s financial performance.</w:t>
      </w:r>
      <w:r w:rsidR="00544911" w:rsidRPr="00DF7EF1">
        <w:rPr>
          <w:rFonts w:ascii="Arial" w:eastAsia="Arial Unicode MS" w:hAnsi="Arial" w:cs="Arial"/>
          <w:color w:val="000000"/>
          <w:spacing w:val="-2"/>
          <w:sz w:val="18"/>
          <w:szCs w:val="18"/>
          <w:lang w:val="en-GB"/>
        </w:rPr>
        <w:t xml:space="preserve"> </w:t>
      </w:r>
      <w:r w:rsidRPr="00DF7EF1">
        <w:rPr>
          <w:rFonts w:ascii="Arial" w:eastAsia="Arial Unicode MS" w:hAnsi="Arial" w:cs="Arial"/>
          <w:color w:val="000000"/>
          <w:spacing w:val="-2"/>
          <w:sz w:val="18"/>
          <w:szCs w:val="18"/>
          <w:lang w:val="en-GB"/>
        </w:rPr>
        <w:t xml:space="preserve">The </w:t>
      </w:r>
      <w:r w:rsidR="00632FD7" w:rsidRPr="00DF7EF1">
        <w:rPr>
          <w:rFonts w:ascii="Arial" w:eastAsia="Arial Unicode MS" w:hAnsi="Arial" w:cs="Arial"/>
          <w:color w:val="000000"/>
          <w:spacing w:val="-2"/>
          <w:sz w:val="18"/>
          <w:szCs w:val="18"/>
          <w:lang w:val="en-GB"/>
        </w:rPr>
        <w:t xml:space="preserve">Group’s </w:t>
      </w:r>
      <w:r w:rsidRPr="00DF7EF1">
        <w:rPr>
          <w:rFonts w:ascii="Arial" w:eastAsia="Arial Unicode MS" w:hAnsi="Arial" w:cs="Arial"/>
          <w:color w:val="000000"/>
          <w:spacing w:val="-2"/>
          <w:sz w:val="18"/>
          <w:szCs w:val="18"/>
          <w:lang w:val="en-GB"/>
        </w:rPr>
        <w:t xml:space="preserve">board of directors provides principles for overall risk management which is carried out by </w:t>
      </w:r>
      <w:r w:rsidR="00632FD7" w:rsidRPr="00DF7EF1">
        <w:rPr>
          <w:rFonts w:ascii="Arial" w:eastAsia="Arial Unicode MS" w:hAnsi="Arial" w:cs="Arial"/>
          <w:color w:val="000000"/>
          <w:spacing w:val="-2"/>
          <w:sz w:val="18"/>
          <w:szCs w:val="18"/>
          <w:lang w:val="en-GB"/>
        </w:rPr>
        <w:t>the management</w:t>
      </w:r>
      <w:r w:rsidRPr="00DF7EF1">
        <w:rPr>
          <w:rFonts w:ascii="Arial" w:eastAsia="Arial Unicode MS" w:hAnsi="Arial" w:cs="Arial"/>
          <w:color w:val="000000"/>
          <w:spacing w:val="-2"/>
          <w:sz w:val="18"/>
          <w:szCs w:val="18"/>
          <w:lang w:val="en-GB"/>
        </w:rPr>
        <w:t>, including</w:t>
      </w:r>
      <w:r w:rsidRPr="00DF7EF1">
        <w:rPr>
          <w:rFonts w:ascii="Arial" w:eastAsia="Arial Unicode MS" w:hAnsi="Arial" w:cs="Arial"/>
          <w:color w:val="000000"/>
          <w:sz w:val="18"/>
          <w:szCs w:val="18"/>
          <w:lang w:val="en-GB"/>
        </w:rPr>
        <w:t xml:space="preserve"> identification, evaluation and hedge of financial risks in close co-operation with operating units.</w:t>
      </w:r>
    </w:p>
    <w:p w14:paraId="20BA1721" w14:textId="77777777" w:rsidR="00632FD7" w:rsidRPr="00DF7EF1" w:rsidRDefault="00632FD7" w:rsidP="00DE41C8">
      <w:pPr>
        <w:pStyle w:val="ListParagraph"/>
        <w:spacing w:after="0" w:line="240" w:lineRule="auto"/>
        <w:ind w:left="540"/>
        <w:jc w:val="both"/>
        <w:rPr>
          <w:rFonts w:ascii="Arial" w:eastAsia="Arial Unicode MS" w:hAnsi="Arial" w:cs="Arial"/>
          <w:color w:val="000000"/>
          <w:sz w:val="18"/>
          <w:szCs w:val="18"/>
          <w:lang w:val="en-GB"/>
        </w:rPr>
      </w:pPr>
    </w:p>
    <w:p w14:paraId="1E161FB6" w14:textId="0188A037" w:rsidR="00BF7489" w:rsidRPr="00DF7EF1" w:rsidRDefault="00774898" w:rsidP="006011B1">
      <w:pPr>
        <w:ind w:left="1080" w:hanging="540"/>
        <w:rPr>
          <w:rFonts w:ascii="Arial" w:hAnsi="Arial" w:cs="Arial"/>
          <w:b/>
          <w:bCs/>
          <w:color w:val="CF4A02"/>
          <w:sz w:val="18"/>
          <w:szCs w:val="18"/>
        </w:rPr>
      </w:pPr>
      <w:r w:rsidRPr="00774898">
        <w:rPr>
          <w:rFonts w:ascii="Arial" w:hAnsi="Arial" w:cs="Arial"/>
          <w:b/>
          <w:bCs/>
          <w:color w:val="CF4A02"/>
          <w:sz w:val="18"/>
          <w:szCs w:val="18"/>
          <w:lang w:val="en-GB"/>
        </w:rPr>
        <w:t>5</w:t>
      </w:r>
      <w:r w:rsidR="00BF7489" w:rsidRPr="00DF7EF1">
        <w:rPr>
          <w:rFonts w:ascii="Arial" w:hAnsi="Arial" w:cs="Arial"/>
          <w:b/>
          <w:bCs/>
          <w:color w:val="CF4A02"/>
          <w:sz w:val="18"/>
          <w:szCs w:val="18"/>
        </w:rPr>
        <w:t>.</w:t>
      </w:r>
      <w:r w:rsidRPr="00774898">
        <w:rPr>
          <w:rFonts w:ascii="Arial" w:hAnsi="Arial" w:cs="Arial"/>
          <w:b/>
          <w:bCs/>
          <w:color w:val="CF4A02"/>
          <w:sz w:val="18"/>
          <w:szCs w:val="18"/>
          <w:lang w:val="en-GB"/>
        </w:rPr>
        <w:t>1</w:t>
      </w:r>
      <w:r w:rsidR="00BF7489" w:rsidRPr="00DF7EF1">
        <w:rPr>
          <w:rFonts w:ascii="Arial" w:hAnsi="Arial" w:cs="Arial"/>
          <w:b/>
          <w:bCs/>
          <w:color w:val="CF4A02"/>
          <w:sz w:val="18"/>
          <w:szCs w:val="18"/>
        </w:rPr>
        <w:t>.</w:t>
      </w:r>
      <w:r w:rsidRPr="00774898">
        <w:rPr>
          <w:rFonts w:ascii="Arial" w:hAnsi="Arial" w:cs="Arial"/>
          <w:b/>
          <w:bCs/>
          <w:color w:val="CF4A02"/>
          <w:sz w:val="18"/>
          <w:szCs w:val="18"/>
          <w:lang w:val="en-GB"/>
        </w:rPr>
        <w:t>1</w:t>
      </w:r>
      <w:r w:rsidR="00BF7489" w:rsidRPr="00DF7EF1">
        <w:rPr>
          <w:rFonts w:ascii="Arial" w:hAnsi="Arial" w:cs="Arial"/>
          <w:b/>
          <w:bCs/>
          <w:color w:val="CF4A02"/>
          <w:sz w:val="18"/>
          <w:szCs w:val="18"/>
        </w:rPr>
        <w:tab/>
        <w:t>Foreign exchange risk</w:t>
      </w:r>
    </w:p>
    <w:p w14:paraId="45082990" w14:textId="77777777" w:rsidR="006B77F6" w:rsidRPr="00DF7EF1" w:rsidRDefault="006B77F6" w:rsidP="004C6770">
      <w:pPr>
        <w:ind w:left="1080"/>
        <w:rPr>
          <w:rFonts w:ascii="Arial" w:hAnsi="Arial" w:cs="Arial"/>
          <w:color w:val="000000"/>
          <w:sz w:val="18"/>
          <w:szCs w:val="18"/>
        </w:rPr>
      </w:pPr>
    </w:p>
    <w:p w14:paraId="490A56C7" w14:textId="7D12605F" w:rsidR="004C6770" w:rsidRPr="00DF7EF1" w:rsidRDefault="004C6770" w:rsidP="004C6770">
      <w:pPr>
        <w:ind w:left="1080"/>
        <w:rPr>
          <w:rFonts w:ascii="Arial" w:hAnsi="Arial" w:cs="Arial"/>
          <w:color w:val="000000"/>
          <w:sz w:val="18"/>
          <w:szCs w:val="18"/>
        </w:rPr>
      </w:pPr>
      <w:r w:rsidRPr="00DF7EF1">
        <w:rPr>
          <w:rFonts w:ascii="Arial" w:hAnsi="Arial" w:cs="Arial"/>
          <w:color w:val="000000"/>
          <w:sz w:val="18"/>
          <w:szCs w:val="18"/>
        </w:rPr>
        <w:t xml:space="preserve">The Group has foreign exchange risk, mainly from US </w:t>
      </w:r>
      <w:r w:rsidR="00AB5FF1" w:rsidRPr="00DF7EF1">
        <w:rPr>
          <w:rFonts w:ascii="Arial" w:hAnsi="Arial" w:cs="Arial"/>
          <w:color w:val="000000"/>
          <w:sz w:val="18"/>
          <w:szCs w:val="18"/>
        </w:rPr>
        <w:t>D</w:t>
      </w:r>
      <w:r w:rsidRPr="00DF7EF1">
        <w:rPr>
          <w:rFonts w:ascii="Arial" w:hAnsi="Arial" w:cs="Arial"/>
          <w:color w:val="000000"/>
          <w:sz w:val="18"/>
          <w:szCs w:val="18"/>
        </w:rPr>
        <w:t xml:space="preserve">ollar from purchase of </w:t>
      </w:r>
      <w:r w:rsidRPr="00DF7EF1">
        <w:rPr>
          <w:rFonts w:ascii="Arial" w:hAnsi="Arial" w:cs="Arial"/>
          <w:color w:val="000000"/>
          <w:spacing w:val="-4"/>
          <w:sz w:val="18"/>
          <w:szCs w:val="18"/>
        </w:rPr>
        <w:t>software license. The Group</w:t>
      </w:r>
      <w:r w:rsidRPr="00DF7EF1">
        <w:rPr>
          <w:rFonts w:ascii="Arial" w:hAnsi="Arial" w:cs="Arial"/>
          <w:color w:val="000000"/>
          <w:sz w:val="18"/>
          <w:szCs w:val="18"/>
        </w:rPr>
        <w:t xml:space="preserve"> uses forward contracts to hedge their exposure to foreign currency risk as appropriate.</w:t>
      </w:r>
    </w:p>
    <w:p w14:paraId="71AA6725" w14:textId="3143DE5E" w:rsidR="00212E3E" w:rsidRPr="00DF7EF1" w:rsidRDefault="00212E3E" w:rsidP="00B125B8">
      <w:pPr>
        <w:ind w:left="1080"/>
        <w:rPr>
          <w:rFonts w:ascii="Arial" w:hAnsi="Arial" w:cs="Arial"/>
          <w:color w:val="000000"/>
          <w:sz w:val="18"/>
          <w:szCs w:val="18"/>
        </w:rPr>
      </w:pPr>
    </w:p>
    <w:p w14:paraId="13B69398" w14:textId="5A3C1A9B" w:rsidR="00212E3E" w:rsidRPr="00DF7EF1" w:rsidRDefault="00212E3E" w:rsidP="00B125B8">
      <w:pPr>
        <w:ind w:left="1080"/>
        <w:rPr>
          <w:rFonts w:ascii="Arial" w:hAnsi="Arial" w:cs="Arial"/>
          <w:color w:val="000000"/>
          <w:sz w:val="18"/>
          <w:szCs w:val="18"/>
        </w:rPr>
      </w:pPr>
      <w:r w:rsidRPr="00DF7EF1">
        <w:rPr>
          <w:rFonts w:ascii="Arial" w:hAnsi="Arial" w:cs="Arial"/>
          <w:color w:val="000000"/>
          <w:sz w:val="18"/>
          <w:szCs w:val="18"/>
        </w:rPr>
        <w:t>The Group does not apply hedge accounting. The foreign currency forwards accounted for as held for trading, with gains (losses) recognised in profit or loss.</w:t>
      </w:r>
    </w:p>
    <w:p w14:paraId="725BDA7A" w14:textId="77777777" w:rsidR="008D0243" w:rsidRPr="00DF7EF1" w:rsidRDefault="008D0243" w:rsidP="00B125B8">
      <w:pPr>
        <w:ind w:left="1080"/>
        <w:rPr>
          <w:rFonts w:ascii="Arial" w:hAnsi="Arial" w:cs="Arial"/>
          <w:color w:val="000000"/>
          <w:sz w:val="18"/>
          <w:szCs w:val="18"/>
        </w:rPr>
      </w:pPr>
    </w:p>
    <w:p w14:paraId="48D961CC" w14:textId="6AC6623B" w:rsidR="008D0243" w:rsidRPr="00DF7EF1" w:rsidRDefault="0044376D" w:rsidP="00B125B8">
      <w:pPr>
        <w:ind w:left="1080"/>
        <w:rPr>
          <w:rFonts w:ascii="Arial" w:hAnsi="Arial" w:cs="Arial"/>
          <w:i/>
          <w:iCs/>
          <w:color w:val="CF4A02"/>
          <w:sz w:val="18"/>
          <w:szCs w:val="18"/>
          <w:lang w:val="en-GB"/>
        </w:rPr>
      </w:pPr>
      <w:r>
        <w:rPr>
          <w:rFonts w:ascii="Arial" w:hAnsi="Arial" w:cs="Arial"/>
          <w:i/>
          <w:iCs/>
          <w:color w:val="CF4A02"/>
          <w:sz w:val="18"/>
          <w:szCs w:val="18"/>
          <w:lang w:val="en-GB"/>
        </w:rPr>
        <w:br w:type="page"/>
      </w:r>
      <w:r w:rsidR="00131152" w:rsidRPr="00DF7EF1">
        <w:rPr>
          <w:rFonts w:ascii="Arial" w:hAnsi="Arial" w:cs="Arial"/>
          <w:i/>
          <w:iCs/>
          <w:color w:val="CF4A02"/>
          <w:sz w:val="18"/>
          <w:szCs w:val="18"/>
          <w:lang w:val="en-GB"/>
        </w:rPr>
        <w:lastRenderedPageBreak/>
        <w:t>Exposure</w:t>
      </w:r>
    </w:p>
    <w:p w14:paraId="5689A31A" w14:textId="77777777" w:rsidR="008D0243" w:rsidRPr="00DF7EF1" w:rsidRDefault="008D0243" w:rsidP="00B125B8">
      <w:pPr>
        <w:pStyle w:val="BlockText"/>
        <w:ind w:left="1080" w:right="0"/>
        <w:jc w:val="both"/>
        <w:rPr>
          <w:rFonts w:ascii="Arial" w:hAnsi="Arial" w:cs="Arial"/>
          <w:i/>
          <w:iCs/>
          <w:color w:val="000000"/>
          <w:sz w:val="18"/>
          <w:szCs w:val="18"/>
          <w:lang w:val="en-GB"/>
        </w:rPr>
      </w:pPr>
    </w:p>
    <w:p w14:paraId="79430E09" w14:textId="53B013BE" w:rsidR="0042241C" w:rsidRDefault="0073407A" w:rsidP="00B125B8">
      <w:pPr>
        <w:pStyle w:val="BlockText"/>
        <w:ind w:left="1080" w:right="0"/>
        <w:rPr>
          <w:rFonts w:ascii="Arial" w:hAnsi="Arial" w:cs="Arial"/>
          <w:sz w:val="18"/>
          <w:szCs w:val="18"/>
          <w:lang w:val="en-GB"/>
        </w:rPr>
      </w:pPr>
      <w:r w:rsidRPr="00DF7EF1">
        <w:rPr>
          <w:rFonts w:ascii="Arial" w:hAnsi="Arial" w:cs="Arial"/>
          <w:sz w:val="18"/>
          <w:szCs w:val="18"/>
          <w:lang w:val="en-GB"/>
        </w:rPr>
        <w:t xml:space="preserve">As at </w:t>
      </w:r>
      <w:r w:rsidR="00774898" w:rsidRPr="00774898">
        <w:rPr>
          <w:rFonts w:ascii="Arial" w:hAnsi="Arial" w:cs="Arial"/>
          <w:sz w:val="18"/>
          <w:szCs w:val="18"/>
          <w:lang w:val="en-GB"/>
        </w:rPr>
        <w:t>31</w:t>
      </w:r>
      <w:r w:rsidRPr="00DF7EF1">
        <w:rPr>
          <w:rFonts w:ascii="Arial" w:hAnsi="Arial" w:cs="Arial"/>
          <w:sz w:val="18"/>
          <w:szCs w:val="18"/>
          <w:lang w:val="en-GB"/>
        </w:rPr>
        <w:t xml:space="preserve"> December, t</w:t>
      </w:r>
      <w:r w:rsidR="00131152" w:rsidRPr="00DF7EF1">
        <w:rPr>
          <w:rFonts w:ascii="Arial" w:hAnsi="Arial" w:cs="Arial"/>
          <w:sz w:val="18"/>
          <w:szCs w:val="18"/>
          <w:lang w:val="en-GB"/>
        </w:rPr>
        <w:t>he Group’s exposure to foreign currency risk, expressed in Baht are as follows:</w:t>
      </w:r>
    </w:p>
    <w:p w14:paraId="33A278FA" w14:textId="7B07CEE1" w:rsidR="002B5520" w:rsidRDefault="002B5520" w:rsidP="00B125B8">
      <w:pPr>
        <w:pStyle w:val="BlockText"/>
        <w:ind w:left="1080" w:right="0"/>
        <w:rPr>
          <w:rFonts w:ascii="Arial" w:hAnsi="Arial" w:cs="Arial"/>
          <w:sz w:val="18"/>
          <w:szCs w:val="18"/>
          <w:lang w:val="en-GB"/>
        </w:rPr>
      </w:pPr>
    </w:p>
    <w:tbl>
      <w:tblPr>
        <w:tblW w:w="8580" w:type="dxa"/>
        <w:tblInd w:w="990" w:type="dxa"/>
        <w:tblLook w:val="04A0" w:firstRow="1" w:lastRow="0" w:firstColumn="1" w:lastColumn="0" w:noHBand="0" w:noVBand="1"/>
      </w:tblPr>
      <w:tblGrid>
        <w:gridCol w:w="3001"/>
        <w:gridCol w:w="1471"/>
        <w:gridCol w:w="1371"/>
        <w:gridCol w:w="1371"/>
        <w:gridCol w:w="1366"/>
      </w:tblGrid>
      <w:tr w:rsidR="002B5520" w:rsidRPr="00DF7EF1" w14:paraId="059179DA" w14:textId="77777777" w:rsidTr="00B21819">
        <w:tc>
          <w:tcPr>
            <w:tcW w:w="3024" w:type="dxa"/>
            <w:shd w:val="clear" w:color="auto" w:fill="auto"/>
          </w:tcPr>
          <w:p w14:paraId="7A47B453" w14:textId="77777777" w:rsidR="002B5520" w:rsidRPr="00DF7EF1" w:rsidRDefault="002B5520" w:rsidP="000701D6">
            <w:pPr>
              <w:pStyle w:val="BlockText"/>
              <w:ind w:left="90" w:right="-67"/>
              <w:jc w:val="both"/>
              <w:rPr>
                <w:rFonts w:ascii="Arial" w:eastAsia="Arial" w:hAnsi="Arial" w:cs="Arial"/>
                <w:sz w:val="18"/>
                <w:szCs w:val="18"/>
                <w:highlight w:val="yellow"/>
                <w:lang w:val="en-GB"/>
              </w:rPr>
            </w:pPr>
          </w:p>
        </w:tc>
        <w:tc>
          <w:tcPr>
            <w:tcW w:w="5556" w:type="dxa"/>
            <w:gridSpan w:val="4"/>
            <w:tcBorders>
              <w:top w:val="single" w:sz="4" w:space="0" w:color="auto"/>
              <w:left w:val="nil"/>
              <w:bottom w:val="single" w:sz="4" w:space="0" w:color="auto"/>
              <w:right w:val="nil"/>
            </w:tcBorders>
            <w:shd w:val="clear" w:color="auto" w:fill="auto"/>
            <w:hideMark/>
          </w:tcPr>
          <w:p w14:paraId="43614499" w14:textId="0E698C1E" w:rsidR="002B5520" w:rsidRPr="002B5520" w:rsidRDefault="002B5520" w:rsidP="002B5520">
            <w:pPr>
              <w:pStyle w:val="BlockText"/>
              <w:ind w:left="0" w:right="0"/>
              <w:jc w:val="center"/>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Consolidated</w:t>
            </w:r>
            <w:r>
              <w:rPr>
                <w:rFonts w:ascii="Arial" w:eastAsia="Arial Unicode MS" w:hAnsi="Arial" w:cs="Arial"/>
                <w:b/>
                <w:bCs/>
                <w:sz w:val="18"/>
                <w:szCs w:val="18"/>
                <w:lang w:val="en-GB"/>
              </w:rPr>
              <w:t xml:space="preserve"> </w:t>
            </w:r>
            <w:r w:rsidRPr="00DF7EF1">
              <w:rPr>
                <w:rFonts w:ascii="Arial" w:eastAsia="Arial Unicode MS" w:hAnsi="Arial" w:cs="Arial"/>
                <w:b/>
                <w:bCs/>
                <w:sz w:val="18"/>
                <w:szCs w:val="18"/>
                <w:lang w:val="en-GB"/>
              </w:rPr>
              <w:t>financial statements</w:t>
            </w:r>
          </w:p>
        </w:tc>
      </w:tr>
      <w:tr w:rsidR="00D82BC8" w:rsidRPr="00DF7EF1" w14:paraId="01B812A1" w14:textId="77777777" w:rsidTr="00B21819">
        <w:tc>
          <w:tcPr>
            <w:tcW w:w="3024" w:type="dxa"/>
            <w:shd w:val="clear" w:color="auto" w:fill="auto"/>
          </w:tcPr>
          <w:p w14:paraId="38FC529F" w14:textId="77777777" w:rsidR="00D82BC8" w:rsidRPr="00DF7EF1" w:rsidRDefault="00D82BC8" w:rsidP="00D82BC8">
            <w:pPr>
              <w:pStyle w:val="BlockText"/>
              <w:ind w:left="90" w:right="0"/>
              <w:jc w:val="both"/>
              <w:rPr>
                <w:rFonts w:ascii="Arial" w:eastAsia="Arial" w:hAnsi="Arial" w:cs="Arial"/>
                <w:sz w:val="18"/>
                <w:szCs w:val="18"/>
                <w:highlight w:val="yellow"/>
                <w:cs/>
                <w:lang w:val="en-GB"/>
              </w:rPr>
            </w:pPr>
          </w:p>
        </w:tc>
        <w:tc>
          <w:tcPr>
            <w:tcW w:w="2842" w:type="dxa"/>
            <w:gridSpan w:val="2"/>
            <w:tcBorders>
              <w:top w:val="single" w:sz="4" w:space="0" w:color="auto"/>
              <w:left w:val="nil"/>
              <w:right w:val="nil"/>
            </w:tcBorders>
            <w:shd w:val="clear" w:color="auto" w:fill="auto"/>
          </w:tcPr>
          <w:p w14:paraId="1F327074" w14:textId="3DB4E78B" w:rsidR="00D82BC8" w:rsidRPr="00DF7EF1" w:rsidRDefault="00774898" w:rsidP="00D82BC8">
            <w:pPr>
              <w:ind w:left="-29" w:right="-72"/>
              <w:jc w:val="right"/>
              <w:rPr>
                <w:rFonts w:ascii="Arial" w:eastAsia="Arial Unicode MS" w:hAnsi="Arial" w:cs="Arial"/>
                <w:b/>
                <w:bCs/>
                <w:sz w:val="18"/>
                <w:szCs w:val="18"/>
                <w:lang w:val="en-GB"/>
              </w:rPr>
            </w:pPr>
            <w:r w:rsidRPr="00774898">
              <w:rPr>
                <w:rFonts w:ascii="Arial" w:eastAsia="Arial Unicode MS" w:hAnsi="Arial" w:cs="Arial"/>
                <w:b/>
                <w:bCs/>
                <w:sz w:val="18"/>
                <w:szCs w:val="18"/>
                <w:lang w:val="en-GB"/>
              </w:rPr>
              <w:t>2022</w:t>
            </w:r>
          </w:p>
        </w:tc>
        <w:tc>
          <w:tcPr>
            <w:tcW w:w="2714" w:type="dxa"/>
            <w:gridSpan w:val="2"/>
            <w:tcBorders>
              <w:top w:val="single" w:sz="4" w:space="0" w:color="auto"/>
              <w:left w:val="nil"/>
              <w:right w:val="nil"/>
            </w:tcBorders>
            <w:shd w:val="clear" w:color="auto" w:fill="auto"/>
          </w:tcPr>
          <w:p w14:paraId="3AB30AF4" w14:textId="5D62C0F8" w:rsidR="00D82BC8" w:rsidRPr="00DF7EF1" w:rsidRDefault="00774898" w:rsidP="00D82BC8">
            <w:pPr>
              <w:ind w:left="-29" w:right="-72"/>
              <w:jc w:val="right"/>
              <w:rPr>
                <w:rFonts w:ascii="Arial" w:eastAsia="Arial Unicode MS" w:hAnsi="Arial" w:cs="Arial"/>
                <w:b/>
                <w:bCs/>
                <w:sz w:val="18"/>
                <w:szCs w:val="18"/>
                <w:cs/>
                <w:lang w:val="en-GB"/>
              </w:rPr>
            </w:pPr>
            <w:r w:rsidRPr="00774898">
              <w:rPr>
                <w:rFonts w:ascii="Arial" w:eastAsia="Arial Unicode MS" w:hAnsi="Arial" w:cs="Arial"/>
                <w:b/>
                <w:bCs/>
                <w:sz w:val="18"/>
                <w:szCs w:val="18"/>
                <w:lang w:val="en-GB"/>
              </w:rPr>
              <w:t>2021</w:t>
            </w:r>
          </w:p>
        </w:tc>
      </w:tr>
      <w:tr w:rsidR="00B21819" w:rsidRPr="00DF7EF1" w14:paraId="395045D7" w14:textId="77777777" w:rsidTr="00B21819">
        <w:tc>
          <w:tcPr>
            <w:tcW w:w="3024" w:type="dxa"/>
            <w:shd w:val="clear" w:color="auto" w:fill="auto"/>
          </w:tcPr>
          <w:p w14:paraId="7EBE52AE" w14:textId="77777777" w:rsidR="00B21819" w:rsidRPr="00DF7EF1" w:rsidRDefault="00B21819" w:rsidP="00B21819">
            <w:pPr>
              <w:pStyle w:val="BlockText"/>
              <w:ind w:left="90" w:right="0"/>
              <w:jc w:val="both"/>
              <w:rPr>
                <w:rFonts w:ascii="Arial" w:eastAsia="Arial" w:hAnsi="Arial" w:cs="Arial"/>
                <w:sz w:val="18"/>
                <w:szCs w:val="18"/>
                <w:highlight w:val="yellow"/>
                <w:cs/>
                <w:lang w:val="en-GB"/>
              </w:rPr>
            </w:pPr>
          </w:p>
        </w:tc>
        <w:tc>
          <w:tcPr>
            <w:tcW w:w="1471" w:type="dxa"/>
            <w:tcBorders>
              <w:top w:val="single" w:sz="4" w:space="0" w:color="auto"/>
              <w:left w:val="nil"/>
              <w:right w:val="nil"/>
            </w:tcBorders>
            <w:shd w:val="clear" w:color="auto" w:fill="auto"/>
          </w:tcPr>
          <w:p w14:paraId="48F63A36" w14:textId="6EF0EA22" w:rsidR="00B21819" w:rsidRPr="00EB4EBE" w:rsidRDefault="00B21819" w:rsidP="00B21819">
            <w:pPr>
              <w:ind w:left="-29" w:right="-72"/>
              <w:jc w:val="right"/>
              <w:rPr>
                <w:rFonts w:ascii="Arial" w:eastAsia="Arial Unicode MS" w:hAnsi="Arial" w:cs="Cordia New"/>
                <w:b/>
                <w:bCs/>
                <w:sz w:val="18"/>
                <w:szCs w:val="18"/>
                <w:cs/>
                <w:lang w:val="en-GB"/>
              </w:rPr>
            </w:pPr>
            <w:r w:rsidRPr="00D82BC8">
              <w:rPr>
                <w:rFonts w:ascii="Arial" w:eastAsia="Arial Unicode MS" w:hAnsi="Arial" w:cs="Arial"/>
                <w:b/>
                <w:bCs/>
                <w:sz w:val="18"/>
                <w:szCs w:val="18"/>
                <w:lang w:val="en-GB"/>
              </w:rPr>
              <w:t>US Dollar</w:t>
            </w:r>
          </w:p>
        </w:tc>
        <w:tc>
          <w:tcPr>
            <w:tcW w:w="1371" w:type="dxa"/>
            <w:tcBorders>
              <w:top w:val="single" w:sz="4" w:space="0" w:color="auto"/>
              <w:left w:val="nil"/>
              <w:right w:val="nil"/>
            </w:tcBorders>
            <w:shd w:val="clear" w:color="auto" w:fill="auto"/>
          </w:tcPr>
          <w:p w14:paraId="2923F7FE" w14:textId="58E1395E" w:rsidR="00B21819" w:rsidRPr="00DF7EF1" w:rsidRDefault="00B21819" w:rsidP="00B21819">
            <w:pPr>
              <w:ind w:left="-29"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S</w:t>
            </w:r>
            <w:r w:rsidRPr="00B21819">
              <w:rPr>
                <w:rFonts w:ascii="Arial" w:eastAsia="Arial Unicode MS" w:hAnsi="Arial" w:cs="Arial"/>
                <w:b/>
                <w:bCs/>
                <w:sz w:val="18"/>
                <w:szCs w:val="18"/>
                <w:lang w:val="en-GB"/>
              </w:rPr>
              <w:t>ingapore</w:t>
            </w:r>
            <w:r>
              <w:rPr>
                <w:rFonts w:ascii="Arial" w:eastAsia="Arial Unicode MS" w:hAnsi="Arial" w:cs="Arial"/>
                <w:b/>
                <w:bCs/>
                <w:sz w:val="18"/>
                <w:szCs w:val="18"/>
                <w:lang w:val="en-GB"/>
              </w:rPr>
              <w:t xml:space="preserve"> </w:t>
            </w:r>
            <w:r w:rsidRPr="00B21819">
              <w:rPr>
                <w:rFonts w:ascii="Arial" w:eastAsia="Arial Unicode MS" w:hAnsi="Arial" w:cs="Arial"/>
                <w:b/>
                <w:bCs/>
                <w:sz w:val="18"/>
                <w:szCs w:val="18"/>
                <w:lang w:val="en-GB"/>
              </w:rPr>
              <w:t>Dollar</w:t>
            </w:r>
          </w:p>
        </w:tc>
        <w:tc>
          <w:tcPr>
            <w:tcW w:w="1343" w:type="dxa"/>
            <w:tcBorders>
              <w:top w:val="single" w:sz="4" w:space="0" w:color="auto"/>
              <w:left w:val="nil"/>
              <w:right w:val="nil"/>
            </w:tcBorders>
            <w:shd w:val="clear" w:color="auto" w:fill="auto"/>
          </w:tcPr>
          <w:p w14:paraId="63EDA4F6" w14:textId="74782C00" w:rsidR="00B21819" w:rsidRPr="00DF7EF1" w:rsidRDefault="00B21819" w:rsidP="00B21819">
            <w:pPr>
              <w:ind w:left="-29" w:right="-72"/>
              <w:jc w:val="right"/>
              <w:rPr>
                <w:rFonts w:ascii="Arial" w:eastAsia="Arial Unicode MS" w:hAnsi="Arial" w:cs="Arial"/>
                <w:b/>
                <w:bCs/>
                <w:sz w:val="18"/>
                <w:szCs w:val="18"/>
                <w:lang w:val="en-GB"/>
              </w:rPr>
            </w:pPr>
            <w:r w:rsidRPr="00D82BC8">
              <w:rPr>
                <w:rFonts w:ascii="Arial" w:eastAsia="Arial Unicode MS" w:hAnsi="Arial" w:cs="Arial"/>
                <w:b/>
                <w:bCs/>
                <w:sz w:val="18"/>
                <w:szCs w:val="18"/>
                <w:lang w:val="en-GB"/>
              </w:rPr>
              <w:t>US Dollar</w:t>
            </w:r>
          </w:p>
        </w:tc>
        <w:tc>
          <w:tcPr>
            <w:tcW w:w="1371" w:type="dxa"/>
            <w:tcBorders>
              <w:top w:val="single" w:sz="4" w:space="0" w:color="auto"/>
              <w:left w:val="nil"/>
              <w:right w:val="nil"/>
            </w:tcBorders>
            <w:shd w:val="clear" w:color="auto" w:fill="auto"/>
          </w:tcPr>
          <w:p w14:paraId="77920ED7" w14:textId="413CF024" w:rsidR="00B21819" w:rsidRPr="00DF7EF1" w:rsidRDefault="00B21819" w:rsidP="00B21819">
            <w:pPr>
              <w:ind w:left="-29"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S</w:t>
            </w:r>
            <w:r w:rsidRPr="00B21819">
              <w:rPr>
                <w:rFonts w:ascii="Arial" w:eastAsia="Arial Unicode MS" w:hAnsi="Arial" w:cs="Arial"/>
                <w:b/>
                <w:bCs/>
                <w:sz w:val="18"/>
                <w:szCs w:val="18"/>
                <w:lang w:val="en-GB"/>
              </w:rPr>
              <w:t>ingapore</w:t>
            </w:r>
            <w:r>
              <w:rPr>
                <w:rFonts w:ascii="Arial" w:eastAsia="Arial Unicode MS" w:hAnsi="Arial" w:cs="Arial"/>
                <w:b/>
                <w:bCs/>
                <w:sz w:val="18"/>
                <w:szCs w:val="18"/>
                <w:lang w:val="en-GB"/>
              </w:rPr>
              <w:t xml:space="preserve"> </w:t>
            </w:r>
            <w:r w:rsidRPr="00B21819">
              <w:rPr>
                <w:rFonts w:ascii="Arial" w:eastAsia="Arial Unicode MS" w:hAnsi="Arial" w:cs="Arial"/>
                <w:b/>
                <w:bCs/>
                <w:sz w:val="18"/>
                <w:szCs w:val="18"/>
                <w:lang w:val="en-GB"/>
              </w:rPr>
              <w:t>Dollar</w:t>
            </w:r>
          </w:p>
        </w:tc>
      </w:tr>
      <w:tr w:rsidR="00D82BC8" w:rsidRPr="00DF7EF1" w14:paraId="4200EB2C" w14:textId="77777777" w:rsidTr="00B21819">
        <w:tc>
          <w:tcPr>
            <w:tcW w:w="3024" w:type="dxa"/>
            <w:shd w:val="clear" w:color="auto" w:fill="auto"/>
          </w:tcPr>
          <w:p w14:paraId="0DAF51C1" w14:textId="77777777" w:rsidR="00D82BC8" w:rsidRPr="00DF7EF1" w:rsidRDefault="00D82BC8" w:rsidP="00D82BC8">
            <w:pPr>
              <w:pStyle w:val="BlockText"/>
              <w:ind w:left="90" w:right="0"/>
              <w:jc w:val="both"/>
              <w:rPr>
                <w:rFonts w:ascii="Arial" w:eastAsia="Arial" w:hAnsi="Arial" w:cs="Arial"/>
                <w:sz w:val="18"/>
                <w:szCs w:val="18"/>
                <w:highlight w:val="yellow"/>
                <w:lang w:val="en-GB"/>
              </w:rPr>
            </w:pPr>
          </w:p>
        </w:tc>
        <w:tc>
          <w:tcPr>
            <w:tcW w:w="1471" w:type="dxa"/>
            <w:tcBorders>
              <w:left w:val="nil"/>
              <w:bottom w:val="single" w:sz="4" w:space="0" w:color="auto"/>
              <w:right w:val="nil"/>
            </w:tcBorders>
            <w:shd w:val="clear" w:color="auto" w:fill="auto"/>
            <w:vAlign w:val="bottom"/>
          </w:tcPr>
          <w:p w14:paraId="19E0137D" w14:textId="77777777" w:rsidR="00D82BC8" w:rsidRPr="00DF7EF1" w:rsidRDefault="00D82BC8" w:rsidP="00D82BC8">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hideMark/>
          </w:tcPr>
          <w:p w14:paraId="445859A2" w14:textId="77777777" w:rsidR="00D82BC8" w:rsidRPr="00DF7EF1" w:rsidRDefault="00D82BC8" w:rsidP="00D82BC8">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43" w:type="dxa"/>
            <w:tcBorders>
              <w:left w:val="nil"/>
              <w:bottom w:val="single" w:sz="4" w:space="0" w:color="auto"/>
              <w:right w:val="nil"/>
            </w:tcBorders>
            <w:shd w:val="clear" w:color="auto" w:fill="auto"/>
            <w:vAlign w:val="bottom"/>
          </w:tcPr>
          <w:p w14:paraId="0C7370AD" w14:textId="77777777" w:rsidR="00D82BC8" w:rsidRPr="00DF7EF1" w:rsidRDefault="00D82BC8" w:rsidP="00D82BC8">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43B641A3" w14:textId="77777777" w:rsidR="00D82BC8" w:rsidRPr="00DF7EF1" w:rsidRDefault="00D82BC8" w:rsidP="00D82BC8">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D82BC8" w:rsidRPr="00DF7EF1" w14:paraId="272DFC4A" w14:textId="77777777" w:rsidTr="00B21819">
        <w:tc>
          <w:tcPr>
            <w:tcW w:w="3024" w:type="dxa"/>
            <w:shd w:val="clear" w:color="auto" w:fill="auto"/>
            <w:vAlign w:val="bottom"/>
          </w:tcPr>
          <w:p w14:paraId="384AD279" w14:textId="77777777" w:rsidR="00D82BC8" w:rsidRPr="00DF7EF1" w:rsidRDefault="00D82BC8" w:rsidP="00D82BC8">
            <w:pPr>
              <w:autoSpaceDE w:val="0"/>
              <w:autoSpaceDN w:val="0"/>
              <w:ind w:left="90"/>
              <w:rPr>
                <w:rFonts w:ascii="Arial" w:eastAsia="Arial" w:hAnsi="Arial" w:cs="Arial"/>
                <w:sz w:val="18"/>
                <w:szCs w:val="18"/>
                <w:highlight w:val="yellow"/>
              </w:rPr>
            </w:pPr>
          </w:p>
        </w:tc>
        <w:tc>
          <w:tcPr>
            <w:tcW w:w="1471" w:type="dxa"/>
            <w:tcBorders>
              <w:top w:val="single" w:sz="4" w:space="0" w:color="auto"/>
              <w:left w:val="nil"/>
              <w:right w:val="nil"/>
            </w:tcBorders>
            <w:shd w:val="clear" w:color="auto" w:fill="FAFAFA"/>
          </w:tcPr>
          <w:p w14:paraId="29793D7B" w14:textId="77777777" w:rsidR="00D82BC8" w:rsidRPr="00DF7EF1" w:rsidRDefault="00D82BC8" w:rsidP="00D82BC8">
            <w:pPr>
              <w:ind w:left="426" w:right="-72"/>
              <w:jc w:val="right"/>
              <w:rPr>
                <w:rFonts w:ascii="Arial" w:eastAsia="Arial Unicode MS" w:hAnsi="Arial" w:cs="Arial"/>
                <w:sz w:val="18"/>
                <w:szCs w:val="18"/>
                <w:highlight w:val="yellow"/>
                <w:lang w:val="en-GB"/>
              </w:rPr>
            </w:pPr>
          </w:p>
        </w:tc>
        <w:tc>
          <w:tcPr>
            <w:tcW w:w="1371" w:type="dxa"/>
            <w:tcBorders>
              <w:top w:val="single" w:sz="4" w:space="0" w:color="auto"/>
              <w:left w:val="nil"/>
              <w:right w:val="nil"/>
            </w:tcBorders>
            <w:shd w:val="clear" w:color="auto" w:fill="FAFAFA"/>
          </w:tcPr>
          <w:p w14:paraId="2B386323" w14:textId="77777777" w:rsidR="00D82BC8" w:rsidRPr="00DF7EF1" w:rsidRDefault="00D82BC8" w:rsidP="00D82BC8">
            <w:pPr>
              <w:ind w:left="426" w:right="-72"/>
              <w:jc w:val="right"/>
              <w:rPr>
                <w:rFonts w:ascii="Arial" w:eastAsia="Arial Unicode MS" w:hAnsi="Arial" w:cs="Arial"/>
                <w:sz w:val="18"/>
                <w:szCs w:val="18"/>
                <w:lang w:val="en-GB"/>
              </w:rPr>
            </w:pPr>
          </w:p>
        </w:tc>
        <w:tc>
          <w:tcPr>
            <w:tcW w:w="1343" w:type="dxa"/>
            <w:tcBorders>
              <w:top w:val="single" w:sz="4" w:space="0" w:color="auto"/>
              <w:left w:val="nil"/>
              <w:right w:val="nil"/>
            </w:tcBorders>
            <w:shd w:val="clear" w:color="auto" w:fill="auto"/>
          </w:tcPr>
          <w:p w14:paraId="2D400C2F" w14:textId="77777777" w:rsidR="00D82BC8" w:rsidRPr="00DF7EF1" w:rsidRDefault="00D82BC8" w:rsidP="00D82BC8">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auto"/>
          </w:tcPr>
          <w:p w14:paraId="0D203215" w14:textId="77777777" w:rsidR="00D82BC8" w:rsidRPr="00DF7EF1" w:rsidRDefault="00D82BC8" w:rsidP="00D82BC8">
            <w:pPr>
              <w:ind w:left="426" w:right="-72"/>
              <w:jc w:val="right"/>
              <w:rPr>
                <w:rFonts w:ascii="Arial" w:eastAsia="Arial Unicode MS" w:hAnsi="Arial" w:cs="Arial"/>
                <w:sz w:val="18"/>
                <w:szCs w:val="18"/>
                <w:lang w:val="en-GB"/>
              </w:rPr>
            </w:pPr>
          </w:p>
        </w:tc>
      </w:tr>
      <w:tr w:rsidR="00B21819" w:rsidRPr="00DF7EF1" w14:paraId="427DF7D4" w14:textId="77777777" w:rsidTr="00B21819">
        <w:tc>
          <w:tcPr>
            <w:tcW w:w="3024" w:type="dxa"/>
            <w:shd w:val="clear" w:color="auto" w:fill="auto"/>
            <w:vAlign w:val="bottom"/>
          </w:tcPr>
          <w:p w14:paraId="2A346040" w14:textId="77777777" w:rsidR="00B21819" w:rsidRPr="00DF7EF1" w:rsidRDefault="00B21819" w:rsidP="00B21819">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Cash and cash equivalents</w:t>
            </w:r>
          </w:p>
        </w:tc>
        <w:tc>
          <w:tcPr>
            <w:tcW w:w="1471" w:type="dxa"/>
            <w:tcBorders>
              <w:left w:val="nil"/>
              <w:bottom w:val="nil"/>
              <w:right w:val="nil"/>
            </w:tcBorders>
            <w:shd w:val="clear" w:color="auto" w:fill="FAFAFA"/>
          </w:tcPr>
          <w:p w14:paraId="365D4806" w14:textId="79FE62DD" w:rsidR="00B21819" w:rsidRPr="00B21819" w:rsidRDefault="00774898" w:rsidP="00B21819">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5</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431</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064</w:t>
            </w:r>
          </w:p>
        </w:tc>
        <w:tc>
          <w:tcPr>
            <w:tcW w:w="1371" w:type="dxa"/>
            <w:tcBorders>
              <w:left w:val="nil"/>
              <w:bottom w:val="nil"/>
              <w:right w:val="nil"/>
            </w:tcBorders>
            <w:shd w:val="clear" w:color="auto" w:fill="FAFAFA"/>
          </w:tcPr>
          <w:p w14:paraId="33A0E0AD" w14:textId="4BD4DD71" w:rsidR="00B21819" w:rsidRPr="00B21819" w:rsidRDefault="00B21819" w:rsidP="00B21819">
            <w:pPr>
              <w:ind w:left="426" w:right="-72"/>
              <w:jc w:val="right"/>
              <w:rPr>
                <w:rFonts w:ascii="Arial" w:eastAsia="Arial Unicode MS" w:hAnsi="Arial" w:cs="Arial"/>
                <w:sz w:val="18"/>
                <w:szCs w:val="18"/>
                <w:lang w:val="en-GB"/>
              </w:rPr>
            </w:pPr>
            <w:r w:rsidRPr="00B21819">
              <w:rPr>
                <w:rFonts w:ascii="Arial" w:eastAsia="Arial Unicode MS" w:hAnsi="Arial" w:cs="Arial"/>
                <w:sz w:val="18"/>
                <w:szCs w:val="18"/>
                <w:lang w:val="en-GB"/>
              </w:rPr>
              <w:t>-</w:t>
            </w:r>
          </w:p>
        </w:tc>
        <w:tc>
          <w:tcPr>
            <w:tcW w:w="1343" w:type="dxa"/>
            <w:tcBorders>
              <w:left w:val="nil"/>
              <w:bottom w:val="nil"/>
              <w:right w:val="nil"/>
            </w:tcBorders>
            <w:shd w:val="clear" w:color="auto" w:fill="auto"/>
          </w:tcPr>
          <w:p w14:paraId="3DD8262A" w14:textId="1A2F70FE" w:rsidR="00B21819" w:rsidRPr="00DF7EF1" w:rsidRDefault="00774898" w:rsidP="00B21819">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7</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126</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265</w:t>
            </w:r>
          </w:p>
        </w:tc>
        <w:tc>
          <w:tcPr>
            <w:tcW w:w="1371" w:type="dxa"/>
            <w:tcBorders>
              <w:left w:val="nil"/>
              <w:bottom w:val="nil"/>
              <w:right w:val="nil"/>
            </w:tcBorders>
            <w:shd w:val="clear" w:color="auto" w:fill="auto"/>
          </w:tcPr>
          <w:p w14:paraId="283CE084" w14:textId="4BDC5D9F" w:rsidR="00B21819" w:rsidRPr="00DF7EF1" w:rsidRDefault="00B21819" w:rsidP="00B21819">
            <w:pPr>
              <w:ind w:left="426" w:right="-72"/>
              <w:jc w:val="right"/>
              <w:rPr>
                <w:rFonts w:ascii="Arial" w:eastAsia="Arial Unicode MS" w:hAnsi="Arial" w:cs="Arial"/>
                <w:sz w:val="18"/>
                <w:szCs w:val="18"/>
                <w:lang w:val="en-GB"/>
              </w:rPr>
            </w:pPr>
            <w:r w:rsidRPr="00B21819">
              <w:rPr>
                <w:rFonts w:ascii="Arial" w:eastAsia="Arial Unicode MS" w:hAnsi="Arial" w:cs="Arial"/>
                <w:sz w:val="18"/>
                <w:szCs w:val="18"/>
                <w:lang w:val="en-GB"/>
              </w:rPr>
              <w:t>-</w:t>
            </w:r>
          </w:p>
        </w:tc>
      </w:tr>
      <w:tr w:rsidR="00B21819" w:rsidRPr="00DF7EF1" w14:paraId="1A8686BA" w14:textId="77777777" w:rsidTr="00B21819">
        <w:tc>
          <w:tcPr>
            <w:tcW w:w="3024" w:type="dxa"/>
            <w:shd w:val="clear" w:color="auto" w:fill="auto"/>
            <w:vAlign w:val="bottom"/>
            <w:hideMark/>
          </w:tcPr>
          <w:p w14:paraId="1A2F214A" w14:textId="77777777" w:rsidR="00B21819" w:rsidRPr="00DF7EF1" w:rsidRDefault="00B21819" w:rsidP="00B21819">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Trade and other payables</w:t>
            </w:r>
          </w:p>
        </w:tc>
        <w:tc>
          <w:tcPr>
            <w:tcW w:w="1471" w:type="dxa"/>
            <w:shd w:val="clear" w:color="auto" w:fill="FAFAFA"/>
          </w:tcPr>
          <w:p w14:paraId="1D1CC9FC" w14:textId="2D5A5E3B" w:rsidR="00B21819" w:rsidRPr="00B21819" w:rsidRDefault="00774898" w:rsidP="00B21819">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12</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066</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656</w:t>
            </w:r>
          </w:p>
        </w:tc>
        <w:tc>
          <w:tcPr>
            <w:tcW w:w="1371" w:type="dxa"/>
            <w:shd w:val="clear" w:color="auto" w:fill="FAFAFA"/>
          </w:tcPr>
          <w:p w14:paraId="747D8190" w14:textId="21FBDFE7" w:rsidR="00B21819" w:rsidRPr="00B21819" w:rsidRDefault="00774898" w:rsidP="00B21819">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4</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277</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198</w:t>
            </w:r>
          </w:p>
        </w:tc>
        <w:tc>
          <w:tcPr>
            <w:tcW w:w="1343" w:type="dxa"/>
            <w:shd w:val="clear" w:color="auto" w:fill="auto"/>
          </w:tcPr>
          <w:p w14:paraId="0DE07A49" w14:textId="07639996" w:rsidR="00B21819" w:rsidRPr="00DF7EF1" w:rsidRDefault="00774898" w:rsidP="00B21819">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1</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397</w:t>
            </w:r>
            <w:r w:rsidR="00B21819" w:rsidRPr="00B21819">
              <w:rPr>
                <w:rFonts w:ascii="Arial" w:eastAsia="Arial Unicode MS" w:hAnsi="Arial" w:cs="Arial"/>
                <w:sz w:val="18"/>
                <w:szCs w:val="18"/>
                <w:lang w:val="en-GB"/>
              </w:rPr>
              <w:t>,</w:t>
            </w:r>
            <w:r w:rsidRPr="00774898">
              <w:rPr>
                <w:rFonts w:ascii="Arial" w:eastAsia="Arial Unicode MS" w:hAnsi="Arial" w:cs="Arial"/>
                <w:sz w:val="18"/>
                <w:szCs w:val="18"/>
                <w:lang w:val="en-GB"/>
              </w:rPr>
              <w:t>130</w:t>
            </w:r>
          </w:p>
        </w:tc>
        <w:tc>
          <w:tcPr>
            <w:tcW w:w="1371" w:type="dxa"/>
            <w:shd w:val="clear" w:color="auto" w:fill="auto"/>
          </w:tcPr>
          <w:p w14:paraId="77BFF77E" w14:textId="4FBFEE19" w:rsidR="00B21819" w:rsidRPr="00DF7EF1" w:rsidRDefault="00B21819" w:rsidP="00B21819">
            <w:pPr>
              <w:ind w:left="426" w:right="-72"/>
              <w:jc w:val="right"/>
              <w:rPr>
                <w:rFonts w:ascii="Arial" w:eastAsia="Arial Unicode MS" w:hAnsi="Arial" w:cs="Arial"/>
                <w:sz w:val="18"/>
                <w:szCs w:val="18"/>
                <w:lang w:val="en-GB"/>
              </w:rPr>
            </w:pPr>
            <w:r w:rsidRPr="00B21819">
              <w:rPr>
                <w:rFonts w:ascii="Arial" w:eastAsia="Arial Unicode MS" w:hAnsi="Arial" w:cs="Arial"/>
                <w:sz w:val="18"/>
                <w:szCs w:val="18"/>
                <w:lang w:val="en-GB"/>
              </w:rPr>
              <w:t>-</w:t>
            </w:r>
          </w:p>
        </w:tc>
      </w:tr>
    </w:tbl>
    <w:p w14:paraId="7598998D" w14:textId="77777777" w:rsidR="002B5520" w:rsidRPr="00DF7EF1" w:rsidRDefault="002B5520" w:rsidP="00B125B8">
      <w:pPr>
        <w:pStyle w:val="BlockText"/>
        <w:ind w:left="1080" w:right="0"/>
        <w:rPr>
          <w:rFonts w:ascii="Arial" w:hAnsi="Arial" w:cs="Arial"/>
          <w:sz w:val="18"/>
          <w:szCs w:val="18"/>
          <w:lang w:val="en-GB"/>
        </w:rPr>
      </w:pPr>
    </w:p>
    <w:tbl>
      <w:tblPr>
        <w:tblW w:w="8580" w:type="dxa"/>
        <w:tblInd w:w="990" w:type="dxa"/>
        <w:tblLook w:val="04A0" w:firstRow="1" w:lastRow="0" w:firstColumn="1" w:lastColumn="0" w:noHBand="0" w:noVBand="1"/>
      </w:tblPr>
      <w:tblGrid>
        <w:gridCol w:w="3001"/>
        <w:gridCol w:w="1471"/>
        <w:gridCol w:w="1371"/>
        <w:gridCol w:w="1371"/>
        <w:gridCol w:w="1366"/>
      </w:tblGrid>
      <w:tr w:rsidR="00E623C1" w:rsidRPr="00DF7EF1" w14:paraId="18CA9BDA" w14:textId="77777777" w:rsidTr="00E623C1">
        <w:tc>
          <w:tcPr>
            <w:tcW w:w="3001" w:type="dxa"/>
            <w:shd w:val="clear" w:color="auto" w:fill="auto"/>
          </w:tcPr>
          <w:p w14:paraId="631C3572" w14:textId="77777777" w:rsidR="00E623C1" w:rsidRPr="00DF7EF1" w:rsidRDefault="00E623C1" w:rsidP="000701D6">
            <w:pPr>
              <w:pStyle w:val="BlockText"/>
              <w:ind w:left="90" w:right="-67"/>
              <w:jc w:val="both"/>
              <w:rPr>
                <w:rFonts w:ascii="Arial" w:eastAsia="Arial" w:hAnsi="Arial" w:cs="Arial"/>
                <w:sz w:val="18"/>
                <w:szCs w:val="18"/>
                <w:highlight w:val="yellow"/>
                <w:lang w:val="en-GB"/>
              </w:rPr>
            </w:pPr>
          </w:p>
        </w:tc>
        <w:tc>
          <w:tcPr>
            <w:tcW w:w="5579" w:type="dxa"/>
            <w:gridSpan w:val="4"/>
            <w:tcBorders>
              <w:top w:val="single" w:sz="4" w:space="0" w:color="auto"/>
              <w:left w:val="nil"/>
              <w:bottom w:val="single" w:sz="4" w:space="0" w:color="auto"/>
              <w:right w:val="nil"/>
            </w:tcBorders>
            <w:shd w:val="clear" w:color="auto" w:fill="auto"/>
            <w:hideMark/>
          </w:tcPr>
          <w:p w14:paraId="4C3B44C8" w14:textId="5B6DAE3C" w:rsidR="00E623C1" w:rsidRPr="002B5520" w:rsidRDefault="00E623C1" w:rsidP="000701D6">
            <w:pPr>
              <w:pStyle w:val="BlockText"/>
              <w:ind w:left="0" w:right="0"/>
              <w:jc w:val="center"/>
              <w:rPr>
                <w:rFonts w:ascii="Arial" w:eastAsia="Arial Unicode MS" w:hAnsi="Arial" w:cs="Arial"/>
                <w:b/>
                <w:bCs/>
                <w:sz w:val="18"/>
                <w:szCs w:val="18"/>
                <w:cs/>
                <w:lang w:val="en-GB"/>
              </w:rPr>
            </w:pPr>
            <w:r w:rsidRPr="00E623C1">
              <w:rPr>
                <w:rFonts w:ascii="Arial" w:eastAsia="Arial Unicode MS" w:hAnsi="Arial" w:cs="Arial"/>
                <w:b/>
                <w:bCs/>
                <w:sz w:val="18"/>
                <w:szCs w:val="18"/>
                <w:lang w:val="en-GB"/>
              </w:rPr>
              <w:t>Separate financial statements</w:t>
            </w:r>
          </w:p>
        </w:tc>
      </w:tr>
      <w:tr w:rsidR="00E623C1" w:rsidRPr="00DF7EF1" w14:paraId="3238F98C" w14:textId="77777777" w:rsidTr="00E623C1">
        <w:tc>
          <w:tcPr>
            <w:tcW w:w="3001" w:type="dxa"/>
            <w:shd w:val="clear" w:color="auto" w:fill="auto"/>
          </w:tcPr>
          <w:p w14:paraId="2FC9C2F4" w14:textId="77777777" w:rsidR="00E623C1" w:rsidRPr="00DF7EF1" w:rsidRDefault="00E623C1" w:rsidP="000701D6">
            <w:pPr>
              <w:pStyle w:val="BlockText"/>
              <w:ind w:left="90" w:right="0"/>
              <w:jc w:val="both"/>
              <w:rPr>
                <w:rFonts w:ascii="Arial" w:eastAsia="Arial" w:hAnsi="Arial" w:cs="Arial"/>
                <w:sz w:val="18"/>
                <w:szCs w:val="18"/>
                <w:highlight w:val="yellow"/>
                <w:cs/>
                <w:lang w:val="en-GB"/>
              </w:rPr>
            </w:pPr>
          </w:p>
        </w:tc>
        <w:tc>
          <w:tcPr>
            <w:tcW w:w="2842" w:type="dxa"/>
            <w:gridSpan w:val="2"/>
            <w:tcBorders>
              <w:top w:val="single" w:sz="4" w:space="0" w:color="auto"/>
              <w:left w:val="nil"/>
              <w:right w:val="nil"/>
            </w:tcBorders>
            <w:shd w:val="clear" w:color="auto" w:fill="auto"/>
          </w:tcPr>
          <w:p w14:paraId="6A48CC6D" w14:textId="555499C9" w:rsidR="00E623C1" w:rsidRPr="00DF7EF1" w:rsidRDefault="00774898" w:rsidP="000701D6">
            <w:pPr>
              <w:ind w:left="-29" w:right="-72"/>
              <w:jc w:val="right"/>
              <w:rPr>
                <w:rFonts w:ascii="Arial" w:eastAsia="Arial Unicode MS" w:hAnsi="Arial" w:cs="Arial"/>
                <w:b/>
                <w:bCs/>
                <w:sz w:val="18"/>
                <w:szCs w:val="18"/>
                <w:lang w:val="en-GB"/>
              </w:rPr>
            </w:pPr>
            <w:r w:rsidRPr="00774898">
              <w:rPr>
                <w:rFonts w:ascii="Arial" w:eastAsia="Arial Unicode MS" w:hAnsi="Arial" w:cs="Arial"/>
                <w:b/>
                <w:bCs/>
                <w:sz w:val="18"/>
                <w:szCs w:val="18"/>
                <w:lang w:val="en-GB"/>
              </w:rPr>
              <w:t>2022</w:t>
            </w:r>
          </w:p>
        </w:tc>
        <w:tc>
          <w:tcPr>
            <w:tcW w:w="2737" w:type="dxa"/>
            <w:gridSpan w:val="2"/>
            <w:tcBorders>
              <w:top w:val="single" w:sz="4" w:space="0" w:color="auto"/>
              <w:left w:val="nil"/>
              <w:right w:val="nil"/>
            </w:tcBorders>
            <w:shd w:val="clear" w:color="auto" w:fill="auto"/>
          </w:tcPr>
          <w:p w14:paraId="05D75DDF" w14:textId="0AE555B2" w:rsidR="00E623C1" w:rsidRPr="00DF7EF1" w:rsidRDefault="00774898" w:rsidP="000701D6">
            <w:pPr>
              <w:ind w:left="-29" w:right="-72"/>
              <w:jc w:val="right"/>
              <w:rPr>
                <w:rFonts w:ascii="Arial" w:eastAsia="Arial Unicode MS" w:hAnsi="Arial" w:cs="Arial"/>
                <w:b/>
                <w:bCs/>
                <w:sz w:val="18"/>
                <w:szCs w:val="18"/>
                <w:cs/>
                <w:lang w:val="en-GB"/>
              </w:rPr>
            </w:pPr>
            <w:r w:rsidRPr="00774898">
              <w:rPr>
                <w:rFonts w:ascii="Arial" w:eastAsia="Arial Unicode MS" w:hAnsi="Arial" w:cs="Arial"/>
                <w:b/>
                <w:bCs/>
                <w:sz w:val="18"/>
                <w:szCs w:val="18"/>
                <w:lang w:val="en-GB"/>
              </w:rPr>
              <w:t>2021</w:t>
            </w:r>
          </w:p>
        </w:tc>
      </w:tr>
      <w:tr w:rsidR="00E623C1" w:rsidRPr="00DF7EF1" w14:paraId="0DF118AE" w14:textId="77777777" w:rsidTr="00E623C1">
        <w:tc>
          <w:tcPr>
            <w:tcW w:w="3001" w:type="dxa"/>
            <w:shd w:val="clear" w:color="auto" w:fill="auto"/>
          </w:tcPr>
          <w:p w14:paraId="4ECA38EA" w14:textId="77777777" w:rsidR="00E623C1" w:rsidRPr="00DF7EF1" w:rsidRDefault="00E623C1" w:rsidP="000701D6">
            <w:pPr>
              <w:pStyle w:val="BlockText"/>
              <w:ind w:left="90" w:right="0"/>
              <w:jc w:val="both"/>
              <w:rPr>
                <w:rFonts w:ascii="Arial" w:eastAsia="Arial" w:hAnsi="Arial" w:cs="Arial"/>
                <w:sz w:val="18"/>
                <w:szCs w:val="18"/>
                <w:highlight w:val="yellow"/>
                <w:cs/>
                <w:lang w:val="en-GB"/>
              </w:rPr>
            </w:pPr>
          </w:p>
        </w:tc>
        <w:tc>
          <w:tcPr>
            <w:tcW w:w="1471" w:type="dxa"/>
            <w:tcBorders>
              <w:top w:val="single" w:sz="4" w:space="0" w:color="auto"/>
              <w:left w:val="nil"/>
              <w:right w:val="nil"/>
            </w:tcBorders>
            <w:shd w:val="clear" w:color="auto" w:fill="auto"/>
          </w:tcPr>
          <w:p w14:paraId="3EF646AB" w14:textId="77777777" w:rsidR="00E623C1" w:rsidRPr="00E623C1" w:rsidRDefault="00E623C1" w:rsidP="000701D6">
            <w:pPr>
              <w:ind w:left="-29" w:right="-72"/>
              <w:jc w:val="right"/>
              <w:rPr>
                <w:rFonts w:ascii="Arial" w:eastAsia="Arial Unicode MS" w:hAnsi="Arial" w:cs="Cordia New"/>
                <w:b/>
                <w:bCs/>
                <w:sz w:val="18"/>
                <w:szCs w:val="18"/>
                <w:cs/>
                <w:lang w:val="en-GB"/>
              </w:rPr>
            </w:pPr>
            <w:r w:rsidRPr="00D82BC8">
              <w:rPr>
                <w:rFonts w:ascii="Arial" w:eastAsia="Arial Unicode MS" w:hAnsi="Arial" w:cs="Arial"/>
                <w:b/>
                <w:bCs/>
                <w:sz w:val="18"/>
                <w:szCs w:val="18"/>
                <w:lang w:val="en-GB"/>
              </w:rPr>
              <w:t>US Dollar</w:t>
            </w:r>
          </w:p>
        </w:tc>
        <w:tc>
          <w:tcPr>
            <w:tcW w:w="1371" w:type="dxa"/>
            <w:tcBorders>
              <w:top w:val="single" w:sz="4" w:space="0" w:color="auto"/>
              <w:left w:val="nil"/>
              <w:right w:val="nil"/>
            </w:tcBorders>
            <w:shd w:val="clear" w:color="auto" w:fill="auto"/>
          </w:tcPr>
          <w:p w14:paraId="0901E9E9" w14:textId="77777777" w:rsidR="00E623C1" w:rsidRPr="00DF7EF1" w:rsidRDefault="00E623C1" w:rsidP="000701D6">
            <w:pPr>
              <w:ind w:left="-29"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S</w:t>
            </w:r>
            <w:r w:rsidRPr="00B21819">
              <w:rPr>
                <w:rFonts w:ascii="Arial" w:eastAsia="Arial Unicode MS" w:hAnsi="Arial" w:cs="Arial"/>
                <w:b/>
                <w:bCs/>
                <w:sz w:val="18"/>
                <w:szCs w:val="18"/>
                <w:lang w:val="en-GB"/>
              </w:rPr>
              <w:t>ingapore</w:t>
            </w:r>
            <w:r>
              <w:rPr>
                <w:rFonts w:ascii="Arial" w:eastAsia="Arial Unicode MS" w:hAnsi="Arial" w:cs="Arial"/>
                <w:b/>
                <w:bCs/>
                <w:sz w:val="18"/>
                <w:szCs w:val="18"/>
                <w:lang w:val="en-GB"/>
              </w:rPr>
              <w:t xml:space="preserve"> </w:t>
            </w:r>
            <w:r w:rsidRPr="00B21819">
              <w:rPr>
                <w:rFonts w:ascii="Arial" w:eastAsia="Arial Unicode MS" w:hAnsi="Arial" w:cs="Arial"/>
                <w:b/>
                <w:bCs/>
                <w:sz w:val="18"/>
                <w:szCs w:val="18"/>
                <w:lang w:val="en-GB"/>
              </w:rPr>
              <w:t>Dollar</w:t>
            </w:r>
          </w:p>
        </w:tc>
        <w:tc>
          <w:tcPr>
            <w:tcW w:w="1371" w:type="dxa"/>
            <w:tcBorders>
              <w:top w:val="single" w:sz="4" w:space="0" w:color="auto"/>
              <w:left w:val="nil"/>
              <w:right w:val="nil"/>
            </w:tcBorders>
            <w:shd w:val="clear" w:color="auto" w:fill="auto"/>
          </w:tcPr>
          <w:p w14:paraId="297756AE" w14:textId="77777777" w:rsidR="00E623C1" w:rsidRPr="00DF7EF1" w:rsidRDefault="00E623C1" w:rsidP="000701D6">
            <w:pPr>
              <w:ind w:left="-29" w:right="-72"/>
              <w:jc w:val="right"/>
              <w:rPr>
                <w:rFonts w:ascii="Arial" w:eastAsia="Arial Unicode MS" w:hAnsi="Arial" w:cs="Arial"/>
                <w:b/>
                <w:bCs/>
                <w:sz w:val="18"/>
                <w:szCs w:val="18"/>
                <w:lang w:val="en-GB"/>
              </w:rPr>
            </w:pPr>
            <w:r w:rsidRPr="00D82BC8">
              <w:rPr>
                <w:rFonts w:ascii="Arial" w:eastAsia="Arial Unicode MS" w:hAnsi="Arial" w:cs="Arial"/>
                <w:b/>
                <w:bCs/>
                <w:sz w:val="18"/>
                <w:szCs w:val="18"/>
                <w:lang w:val="en-GB"/>
              </w:rPr>
              <w:t>US Dollar</w:t>
            </w:r>
          </w:p>
        </w:tc>
        <w:tc>
          <w:tcPr>
            <w:tcW w:w="1366" w:type="dxa"/>
            <w:tcBorders>
              <w:top w:val="single" w:sz="4" w:space="0" w:color="auto"/>
              <w:left w:val="nil"/>
              <w:right w:val="nil"/>
            </w:tcBorders>
            <w:shd w:val="clear" w:color="auto" w:fill="auto"/>
          </w:tcPr>
          <w:p w14:paraId="62450C2E" w14:textId="77777777" w:rsidR="00E623C1" w:rsidRPr="00DF7EF1" w:rsidRDefault="00E623C1" w:rsidP="000701D6">
            <w:pPr>
              <w:ind w:left="-29"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S</w:t>
            </w:r>
            <w:r w:rsidRPr="00B21819">
              <w:rPr>
                <w:rFonts w:ascii="Arial" w:eastAsia="Arial Unicode MS" w:hAnsi="Arial" w:cs="Arial"/>
                <w:b/>
                <w:bCs/>
                <w:sz w:val="18"/>
                <w:szCs w:val="18"/>
                <w:lang w:val="en-GB"/>
              </w:rPr>
              <w:t>ingapore</w:t>
            </w:r>
            <w:r>
              <w:rPr>
                <w:rFonts w:ascii="Arial" w:eastAsia="Arial Unicode MS" w:hAnsi="Arial" w:cs="Arial"/>
                <w:b/>
                <w:bCs/>
                <w:sz w:val="18"/>
                <w:szCs w:val="18"/>
                <w:lang w:val="en-GB"/>
              </w:rPr>
              <w:t xml:space="preserve"> </w:t>
            </w:r>
            <w:r w:rsidRPr="00B21819">
              <w:rPr>
                <w:rFonts w:ascii="Arial" w:eastAsia="Arial Unicode MS" w:hAnsi="Arial" w:cs="Arial"/>
                <w:b/>
                <w:bCs/>
                <w:sz w:val="18"/>
                <w:szCs w:val="18"/>
                <w:lang w:val="en-GB"/>
              </w:rPr>
              <w:t>Dollar</w:t>
            </w:r>
          </w:p>
        </w:tc>
      </w:tr>
      <w:tr w:rsidR="00E623C1" w:rsidRPr="00DF7EF1" w14:paraId="102B6C28" w14:textId="77777777" w:rsidTr="00E623C1">
        <w:tc>
          <w:tcPr>
            <w:tcW w:w="3001" w:type="dxa"/>
            <w:shd w:val="clear" w:color="auto" w:fill="auto"/>
          </w:tcPr>
          <w:p w14:paraId="754C8820" w14:textId="77777777" w:rsidR="00E623C1" w:rsidRPr="00DF7EF1" w:rsidRDefault="00E623C1" w:rsidP="000701D6">
            <w:pPr>
              <w:pStyle w:val="BlockText"/>
              <w:ind w:left="90" w:right="0"/>
              <w:jc w:val="both"/>
              <w:rPr>
                <w:rFonts w:ascii="Arial" w:eastAsia="Arial" w:hAnsi="Arial" w:cs="Arial"/>
                <w:sz w:val="18"/>
                <w:szCs w:val="18"/>
                <w:highlight w:val="yellow"/>
                <w:lang w:val="en-GB"/>
              </w:rPr>
            </w:pPr>
          </w:p>
        </w:tc>
        <w:tc>
          <w:tcPr>
            <w:tcW w:w="1471" w:type="dxa"/>
            <w:tcBorders>
              <w:left w:val="nil"/>
              <w:bottom w:val="single" w:sz="4" w:space="0" w:color="auto"/>
              <w:right w:val="nil"/>
            </w:tcBorders>
            <w:shd w:val="clear" w:color="auto" w:fill="auto"/>
            <w:vAlign w:val="bottom"/>
          </w:tcPr>
          <w:p w14:paraId="140F2751" w14:textId="77777777" w:rsidR="00E623C1" w:rsidRPr="00DF7EF1" w:rsidRDefault="00E623C1" w:rsidP="000701D6">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hideMark/>
          </w:tcPr>
          <w:p w14:paraId="24641349" w14:textId="77777777" w:rsidR="00E623C1" w:rsidRPr="00DF7EF1" w:rsidRDefault="00E623C1" w:rsidP="000701D6">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2E44AE96" w14:textId="77777777" w:rsidR="00E623C1" w:rsidRPr="00DF7EF1" w:rsidRDefault="00E623C1" w:rsidP="000701D6">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66" w:type="dxa"/>
            <w:tcBorders>
              <w:left w:val="nil"/>
              <w:bottom w:val="single" w:sz="4" w:space="0" w:color="auto"/>
              <w:right w:val="nil"/>
            </w:tcBorders>
            <w:shd w:val="clear" w:color="auto" w:fill="auto"/>
            <w:vAlign w:val="bottom"/>
          </w:tcPr>
          <w:p w14:paraId="1BEA8CE2" w14:textId="77777777" w:rsidR="00E623C1" w:rsidRPr="00DF7EF1" w:rsidRDefault="00E623C1" w:rsidP="000701D6">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E623C1" w:rsidRPr="00DF7EF1" w14:paraId="4B0B592B" w14:textId="77777777" w:rsidTr="00E623C1">
        <w:tc>
          <w:tcPr>
            <w:tcW w:w="3001" w:type="dxa"/>
            <w:shd w:val="clear" w:color="auto" w:fill="auto"/>
            <w:vAlign w:val="bottom"/>
          </w:tcPr>
          <w:p w14:paraId="6CE0FAE4" w14:textId="77777777" w:rsidR="00E623C1" w:rsidRPr="00DF7EF1" w:rsidRDefault="00E623C1" w:rsidP="000701D6">
            <w:pPr>
              <w:autoSpaceDE w:val="0"/>
              <w:autoSpaceDN w:val="0"/>
              <w:ind w:left="90"/>
              <w:rPr>
                <w:rFonts w:ascii="Arial" w:eastAsia="Arial" w:hAnsi="Arial" w:cs="Arial"/>
                <w:sz w:val="18"/>
                <w:szCs w:val="18"/>
                <w:highlight w:val="yellow"/>
              </w:rPr>
            </w:pPr>
          </w:p>
        </w:tc>
        <w:tc>
          <w:tcPr>
            <w:tcW w:w="1471" w:type="dxa"/>
            <w:tcBorders>
              <w:top w:val="single" w:sz="4" w:space="0" w:color="auto"/>
              <w:left w:val="nil"/>
              <w:right w:val="nil"/>
            </w:tcBorders>
            <w:shd w:val="clear" w:color="auto" w:fill="FAFAFA"/>
          </w:tcPr>
          <w:p w14:paraId="0E05FE28" w14:textId="77777777" w:rsidR="00E623C1" w:rsidRPr="00DF7EF1" w:rsidRDefault="00E623C1" w:rsidP="000701D6">
            <w:pPr>
              <w:ind w:left="426" w:right="-72"/>
              <w:jc w:val="right"/>
              <w:rPr>
                <w:rFonts w:ascii="Arial" w:eastAsia="Arial Unicode MS" w:hAnsi="Arial" w:cs="Arial"/>
                <w:sz w:val="18"/>
                <w:szCs w:val="18"/>
                <w:highlight w:val="yellow"/>
                <w:lang w:val="en-GB"/>
              </w:rPr>
            </w:pPr>
          </w:p>
        </w:tc>
        <w:tc>
          <w:tcPr>
            <w:tcW w:w="1371" w:type="dxa"/>
            <w:tcBorders>
              <w:top w:val="single" w:sz="4" w:space="0" w:color="auto"/>
              <w:left w:val="nil"/>
              <w:right w:val="nil"/>
            </w:tcBorders>
            <w:shd w:val="clear" w:color="auto" w:fill="FAFAFA"/>
          </w:tcPr>
          <w:p w14:paraId="16F40BCA" w14:textId="77777777" w:rsidR="00E623C1" w:rsidRPr="00DF7EF1" w:rsidRDefault="00E623C1" w:rsidP="000701D6">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auto"/>
          </w:tcPr>
          <w:p w14:paraId="2B751442" w14:textId="77777777" w:rsidR="00E623C1" w:rsidRPr="00DF7EF1" w:rsidRDefault="00E623C1" w:rsidP="000701D6">
            <w:pPr>
              <w:ind w:left="426" w:right="-72"/>
              <w:jc w:val="right"/>
              <w:rPr>
                <w:rFonts w:ascii="Arial" w:eastAsia="Arial Unicode MS" w:hAnsi="Arial" w:cs="Arial"/>
                <w:sz w:val="18"/>
                <w:szCs w:val="18"/>
                <w:lang w:val="en-GB"/>
              </w:rPr>
            </w:pPr>
          </w:p>
        </w:tc>
        <w:tc>
          <w:tcPr>
            <w:tcW w:w="1366" w:type="dxa"/>
            <w:tcBorders>
              <w:top w:val="single" w:sz="4" w:space="0" w:color="auto"/>
              <w:left w:val="nil"/>
              <w:right w:val="nil"/>
            </w:tcBorders>
            <w:shd w:val="clear" w:color="auto" w:fill="auto"/>
          </w:tcPr>
          <w:p w14:paraId="4596F394" w14:textId="77777777" w:rsidR="00E623C1" w:rsidRPr="00DF7EF1" w:rsidRDefault="00E623C1" w:rsidP="000701D6">
            <w:pPr>
              <w:ind w:left="426" w:right="-72"/>
              <w:jc w:val="right"/>
              <w:rPr>
                <w:rFonts w:ascii="Arial" w:eastAsia="Arial Unicode MS" w:hAnsi="Arial" w:cs="Arial"/>
                <w:sz w:val="18"/>
                <w:szCs w:val="18"/>
                <w:lang w:val="en-GB"/>
              </w:rPr>
            </w:pPr>
          </w:p>
        </w:tc>
      </w:tr>
      <w:tr w:rsidR="00E623C1" w:rsidRPr="00DF7EF1" w14:paraId="54C086A0" w14:textId="77777777" w:rsidTr="00E623C1">
        <w:tc>
          <w:tcPr>
            <w:tcW w:w="3001" w:type="dxa"/>
            <w:shd w:val="clear" w:color="auto" w:fill="auto"/>
            <w:vAlign w:val="bottom"/>
          </w:tcPr>
          <w:p w14:paraId="0D68AFC0" w14:textId="77777777" w:rsidR="00E623C1" w:rsidRPr="00DF7EF1" w:rsidRDefault="00E623C1" w:rsidP="00E623C1">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Cash and cash equivalents</w:t>
            </w:r>
          </w:p>
        </w:tc>
        <w:tc>
          <w:tcPr>
            <w:tcW w:w="1471" w:type="dxa"/>
            <w:tcBorders>
              <w:left w:val="nil"/>
              <w:bottom w:val="nil"/>
              <w:right w:val="nil"/>
            </w:tcBorders>
            <w:shd w:val="clear" w:color="auto" w:fill="FAFAFA"/>
          </w:tcPr>
          <w:p w14:paraId="042B0629" w14:textId="54FC5E00" w:rsidR="00E623C1" w:rsidRPr="00B21819" w:rsidRDefault="00774898" w:rsidP="00E623C1">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2</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465</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671</w:t>
            </w:r>
          </w:p>
        </w:tc>
        <w:tc>
          <w:tcPr>
            <w:tcW w:w="1371" w:type="dxa"/>
            <w:tcBorders>
              <w:left w:val="nil"/>
              <w:bottom w:val="nil"/>
              <w:right w:val="nil"/>
            </w:tcBorders>
            <w:shd w:val="clear" w:color="auto" w:fill="FAFAFA"/>
          </w:tcPr>
          <w:p w14:paraId="01980939" w14:textId="14D9AF7B" w:rsidR="00E623C1" w:rsidRPr="00B21819" w:rsidRDefault="00E623C1" w:rsidP="00E623C1">
            <w:pPr>
              <w:ind w:left="426" w:right="-72"/>
              <w:jc w:val="right"/>
              <w:rPr>
                <w:rFonts w:ascii="Arial" w:eastAsia="Arial Unicode MS" w:hAnsi="Arial" w:cs="Arial"/>
                <w:sz w:val="18"/>
                <w:szCs w:val="18"/>
                <w:lang w:val="en-GB"/>
              </w:rPr>
            </w:pPr>
            <w:r w:rsidRPr="00E623C1">
              <w:rPr>
                <w:rFonts w:ascii="Arial" w:eastAsia="Arial Unicode MS" w:hAnsi="Arial" w:cs="Arial"/>
                <w:sz w:val="18"/>
                <w:szCs w:val="18"/>
                <w:lang w:val="en-GB"/>
              </w:rPr>
              <w:t>-</w:t>
            </w:r>
          </w:p>
        </w:tc>
        <w:tc>
          <w:tcPr>
            <w:tcW w:w="1371" w:type="dxa"/>
            <w:tcBorders>
              <w:left w:val="nil"/>
              <w:bottom w:val="nil"/>
              <w:right w:val="nil"/>
            </w:tcBorders>
            <w:shd w:val="clear" w:color="auto" w:fill="auto"/>
          </w:tcPr>
          <w:p w14:paraId="40A67745" w14:textId="050F877B" w:rsidR="00E623C1" w:rsidRPr="00DF7EF1" w:rsidRDefault="00774898" w:rsidP="00E623C1">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3</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154</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127</w:t>
            </w:r>
          </w:p>
        </w:tc>
        <w:tc>
          <w:tcPr>
            <w:tcW w:w="1366" w:type="dxa"/>
            <w:tcBorders>
              <w:left w:val="nil"/>
              <w:bottom w:val="nil"/>
              <w:right w:val="nil"/>
            </w:tcBorders>
            <w:shd w:val="clear" w:color="auto" w:fill="auto"/>
          </w:tcPr>
          <w:p w14:paraId="4D3A684F" w14:textId="698E5D83" w:rsidR="00E623C1" w:rsidRPr="00DF7EF1" w:rsidRDefault="00E623C1" w:rsidP="00E623C1">
            <w:pPr>
              <w:ind w:left="426" w:right="-72"/>
              <w:jc w:val="right"/>
              <w:rPr>
                <w:rFonts w:ascii="Arial" w:eastAsia="Arial Unicode MS" w:hAnsi="Arial" w:cs="Arial"/>
                <w:sz w:val="18"/>
                <w:szCs w:val="18"/>
                <w:lang w:val="en-GB"/>
              </w:rPr>
            </w:pPr>
            <w:r w:rsidRPr="00E623C1">
              <w:rPr>
                <w:rFonts w:ascii="Arial" w:eastAsia="Arial Unicode MS" w:hAnsi="Arial" w:cs="Arial"/>
                <w:sz w:val="18"/>
                <w:szCs w:val="18"/>
                <w:lang w:val="en-GB"/>
              </w:rPr>
              <w:t>-</w:t>
            </w:r>
          </w:p>
        </w:tc>
      </w:tr>
      <w:tr w:rsidR="00E623C1" w:rsidRPr="00DF7EF1" w14:paraId="52CA5AF6" w14:textId="77777777" w:rsidTr="00E623C1">
        <w:tc>
          <w:tcPr>
            <w:tcW w:w="3001" w:type="dxa"/>
            <w:shd w:val="clear" w:color="auto" w:fill="auto"/>
            <w:vAlign w:val="bottom"/>
            <w:hideMark/>
          </w:tcPr>
          <w:p w14:paraId="78F97F7D" w14:textId="77777777" w:rsidR="00E623C1" w:rsidRPr="00DF7EF1" w:rsidRDefault="00E623C1" w:rsidP="00E623C1">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Trade and other payables</w:t>
            </w:r>
          </w:p>
        </w:tc>
        <w:tc>
          <w:tcPr>
            <w:tcW w:w="1471" w:type="dxa"/>
            <w:shd w:val="clear" w:color="auto" w:fill="FAFAFA"/>
          </w:tcPr>
          <w:p w14:paraId="169CD6AC" w14:textId="53E3A093" w:rsidR="00E623C1" w:rsidRPr="00B21819" w:rsidRDefault="00774898" w:rsidP="00E623C1">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11</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815</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613</w:t>
            </w:r>
          </w:p>
        </w:tc>
        <w:tc>
          <w:tcPr>
            <w:tcW w:w="1371" w:type="dxa"/>
            <w:shd w:val="clear" w:color="auto" w:fill="FAFAFA"/>
          </w:tcPr>
          <w:p w14:paraId="19E44C7E" w14:textId="2E3C59D5" w:rsidR="00E623C1" w:rsidRPr="00B21819" w:rsidRDefault="00774898" w:rsidP="00E623C1">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4</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277</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198</w:t>
            </w:r>
          </w:p>
        </w:tc>
        <w:tc>
          <w:tcPr>
            <w:tcW w:w="1371" w:type="dxa"/>
            <w:shd w:val="clear" w:color="auto" w:fill="auto"/>
          </w:tcPr>
          <w:p w14:paraId="6657469A" w14:textId="05722689" w:rsidR="00E623C1" w:rsidRPr="00DF7EF1" w:rsidRDefault="00774898" w:rsidP="00E623C1">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8</w:t>
            </w:r>
            <w:r w:rsidR="00E623C1" w:rsidRPr="00E623C1">
              <w:rPr>
                <w:rFonts w:ascii="Arial" w:eastAsia="Arial Unicode MS" w:hAnsi="Arial" w:cs="Arial"/>
                <w:sz w:val="18"/>
                <w:szCs w:val="18"/>
                <w:lang w:val="en-GB"/>
              </w:rPr>
              <w:t>,</w:t>
            </w:r>
            <w:r w:rsidRPr="00774898">
              <w:rPr>
                <w:rFonts w:ascii="Arial" w:eastAsia="Arial Unicode MS" w:hAnsi="Arial" w:cs="Arial"/>
                <w:sz w:val="18"/>
                <w:szCs w:val="18"/>
                <w:lang w:val="en-GB"/>
              </w:rPr>
              <w:t>773</w:t>
            </w:r>
          </w:p>
        </w:tc>
        <w:tc>
          <w:tcPr>
            <w:tcW w:w="1366" w:type="dxa"/>
            <w:shd w:val="clear" w:color="auto" w:fill="auto"/>
          </w:tcPr>
          <w:p w14:paraId="3D3C7111" w14:textId="2A707817" w:rsidR="00E623C1" w:rsidRPr="00DF7EF1" w:rsidRDefault="00E623C1" w:rsidP="00E623C1">
            <w:pPr>
              <w:ind w:left="426" w:right="-72"/>
              <w:jc w:val="right"/>
              <w:rPr>
                <w:rFonts w:ascii="Arial" w:eastAsia="Arial Unicode MS" w:hAnsi="Arial" w:cs="Arial"/>
                <w:sz w:val="18"/>
                <w:szCs w:val="18"/>
                <w:lang w:val="en-GB"/>
              </w:rPr>
            </w:pPr>
            <w:r w:rsidRPr="00E623C1">
              <w:rPr>
                <w:rFonts w:ascii="Arial" w:eastAsia="Arial Unicode MS" w:hAnsi="Arial" w:cs="Arial"/>
                <w:sz w:val="18"/>
                <w:szCs w:val="18"/>
                <w:lang w:val="en-GB"/>
              </w:rPr>
              <w:t>-</w:t>
            </w:r>
          </w:p>
        </w:tc>
      </w:tr>
    </w:tbl>
    <w:p w14:paraId="314C4B1B" w14:textId="38107BA4" w:rsidR="00B31544" w:rsidRPr="00DF7EF1" w:rsidRDefault="00B31544" w:rsidP="00B125B8">
      <w:pPr>
        <w:pStyle w:val="BlockText"/>
        <w:ind w:left="1080" w:right="0"/>
        <w:jc w:val="both"/>
        <w:rPr>
          <w:rFonts w:ascii="Arial" w:hAnsi="Arial" w:cs="Arial"/>
          <w:i/>
          <w:iCs/>
          <w:color w:val="CF4A02"/>
          <w:sz w:val="18"/>
          <w:szCs w:val="18"/>
          <w:cs/>
          <w:lang w:val="en-US"/>
        </w:rPr>
      </w:pPr>
    </w:p>
    <w:p w14:paraId="52BD05AF" w14:textId="2680A9D8" w:rsidR="008D0243" w:rsidRPr="00DF7EF1" w:rsidRDefault="00876305" w:rsidP="00B125B8">
      <w:pPr>
        <w:pStyle w:val="BlockText"/>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Sensitivity</w:t>
      </w:r>
    </w:p>
    <w:p w14:paraId="388FE640" w14:textId="77777777" w:rsidR="00876305" w:rsidRPr="00DF7EF1" w:rsidRDefault="00876305" w:rsidP="00B125B8">
      <w:pPr>
        <w:pStyle w:val="BlockText"/>
        <w:ind w:left="1080" w:right="0"/>
        <w:jc w:val="both"/>
        <w:rPr>
          <w:rFonts w:ascii="Arial" w:hAnsi="Arial" w:cs="Arial"/>
          <w:i/>
          <w:iCs/>
          <w:color w:val="000000"/>
          <w:sz w:val="18"/>
          <w:szCs w:val="18"/>
          <w:highlight w:val="yellow"/>
          <w:cs/>
        </w:rPr>
      </w:pPr>
    </w:p>
    <w:p w14:paraId="0380F4FA" w14:textId="36B8FF78" w:rsidR="00876305" w:rsidRDefault="00876305" w:rsidP="00B125B8">
      <w:pPr>
        <w:ind w:left="1080"/>
        <w:jc w:val="thaiDistribute"/>
        <w:rPr>
          <w:rFonts w:ascii="Arial" w:hAnsi="Arial" w:cs="Arial"/>
          <w:sz w:val="18"/>
          <w:szCs w:val="18"/>
          <w:lang w:val="en-GB"/>
        </w:rPr>
      </w:pPr>
      <w:r w:rsidRPr="00DF7EF1">
        <w:rPr>
          <w:rFonts w:ascii="Arial" w:hAnsi="Arial" w:cs="Arial"/>
          <w:sz w:val="18"/>
          <w:szCs w:val="18"/>
        </w:rPr>
        <w:t>As shown in the table above, the Group is primarily exposed to changes in Baht and US Dollar</w:t>
      </w:r>
      <w:r w:rsidR="00935C08">
        <w:rPr>
          <w:rFonts w:ascii="Arial" w:hAnsi="Arial" w:cs="Arial"/>
          <w:sz w:val="18"/>
          <w:szCs w:val="18"/>
        </w:rPr>
        <w:t xml:space="preserve"> and </w:t>
      </w:r>
      <w:r w:rsidR="00935C08" w:rsidRPr="00E623C1">
        <w:rPr>
          <w:rFonts w:ascii="Arial" w:hAnsi="Arial" w:cs="Arial"/>
          <w:sz w:val="18"/>
          <w:szCs w:val="18"/>
        </w:rPr>
        <w:t>Singapore Dollar</w:t>
      </w:r>
      <w:r w:rsidRPr="00E623C1">
        <w:rPr>
          <w:rFonts w:ascii="Arial" w:hAnsi="Arial" w:cs="Arial"/>
          <w:spacing w:val="-2"/>
          <w:sz w:val="18"/>
          <w:szCs w:val="18"/>
        </w:rPr>
        <w:t xml:space="preserve"> exchange rates. The sensitivity of profit or loss</w:t>
      </w:r>
      <w:r w:rsidRPr="00E623C1">
        <w:rPr>
          <w:rFonts w:ascii="Arial" w:hAnsi="Arial" w:cs="Arial"/>
          <w:sz w:val="18"/>
          <w:szCs w:val="18"/>
        </w:rPr>
        <w:t xml:space="preserve"> to changes in the exchange rates arises mainly from financial assets and financial liabilities denominated in US Dollar</w:t>
      </w:r>
      <w:r w:rsidR="00935C08" w:rsidRPr="00E623C1">
        <w:rPr>
          <w:rFonts w:ascii="Arial" w:hAnsi="Arial" w:cs="Arial"/>
          <w:sz w:val="18"/>
          <w:szCs w:val="18"/>
        </w:rPr>
        <w:t xml:space="preserve"> and Singapore Dollar</w:t>
      </w:r>
      <w:r w:rsidRPr="00E623C1">
        <w:rPr>
          <w:rFonts w:ascii="Arial" w:hAnsi="Arial" w:cs="Arial"/>
          <w:sz w:val="18"/>
          <w:szCs w:val="18"/>
          <w:lang w:val="en-GB"/>
        </w:rPr>
        <w:t>.</w:t>
      </w:r>
    </w:p>
    <w:p w14:paraId="722D6181" w14:textId="52027392" w:rsidR="00E623C1" w:rsidRDefault="00E623C1" w:rsidP="00B125B8">
      <w:pPr>
        <w:ind w:left="1080"/>
        <w:jc w:val="thaiDistribute"/>
        <w:rPr>
          <w:rFonts w:ascii="Arial" w:hAnsi="Arial" w:cs="Arial"/>
          <w:sz w:val="18"/>
          <w:szCs w:val="18"/>
          <w:lang w:val="en-GB"/>
        </w:rPr>
      </w:pPr>
    </w:p>
    <w:tbl>
      <w:tblPr>
        <w:tblW w:w="8572" w:type="dxa"/>
        <w:tblInd w:w="990" w:type="dxa"/>
        <w:tblLook w:val="04A0" w:firstRow="1" w:lastRow="0" w:firstColumn="1" w:lastColumn="0" w:noHBand="0" w:noVBand="1"/>
      </w:tblPr>
      <w:tblGrid>
        <w:gridCol w:w="3096"/>
        <w:gridCol w:w="1371"/>
        <w:gridCol w:w="1367"/>
        <w:gridCol w:w="1371"/>
        <w:gridCol w:w="1367"/>
      </w:tblGrid>
      <w:tr w:rsidR="00B125B8" w:rsidRPr="00DF7EF1" w14:paraId="1AC552E1" w14:textId="77777777" w:rsidTr="006B77F6">
        <w:tc>
          <w:tcPr>
            <w:tcW w:w="3096" w:type="dxa"/>
            <w:shd w:val="clear" w:color="auto" w:fill="auto"/>
          </w:tcPr>
          <w:p w14:paraId="7077F9B1" w14:textId="77777777" w:rsidR="00B125B8" w:rsidRPr="00DF7EF1" w:rsidRDefault="00B125B8" w:rsidP="008671EA">
            <w:pPr>
              <w:pStyle w:val="BlockText"/>
              <w:ind w:left="0" w:right="0"/>
              <w:jc w:val="both"/>
              <w:rPr>
                <w:rFonts w:ascii="Arial" w:eastAsia="Arial" w:hAnsi="Arial" w:cs="Arial"/>
                <w:sz w:val="18"/>
                <w:szCs w:val="18"/>
                <w:highlight w:val="yellow"/>
                <w:lang w:val="en-GB"/>
              </w:rPr>
            </w:pPr>
          </w:p>
        </w:tc>
        <w:tc>
          <w:tcPr>
            <w:tcW w:w="2738" w:type="dxa"/>
            <w:gridSpan w:val="2"/>
            <w:tcBorders>
              <w:top w:val="single" w:sz="4" w:space="0" w:color="auto"/>
              <w:left w:val="nil"/>
              <w:bottom w:val="single" w:sz="4" w:space="0" w:color="auto"/>
              <w:right w:val="nil"/>
            </w:tcBorders>
            <w:shd w:val="clear" w:color="auto" w:fill="auto"/>
            <w:hideMark/>
          </w:tcPr>
          <w:p w14:paraId="45B2E3AD" w14:textId="77777777" w:rsidR="00B125B8" w:rsidRPr="00DF7EF1" w:rsidRDefault="00B125B8" w:rsidP="00BC2385">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7AD53EBB" w14:textId="77777777" w:rsidR="00B125B8" w:rsidRPr="00DF7EF1" w:rsidRDefault="00B125B8" w:rsidP="00BC2385">
            <w:pPr>
              <w:pStyle w:val="BlockText"/>
              <w:ind w:left="0" w:right="0"/>
              <w:jc w:val="center"/>
              <w:rPr>
                <w:rFonts w:ascii="Arial" w:eastAsia="Arial" w:hAnsi="Arial" w:cs="Arial"/>
                <w:b/>
                <w:bCs/>
                <w:sz w:val="18"/>
                <w:szCs w:val="18"/>
                <w:highlight w:val="yellow"/>
                <w:lang w:val="en-GB"/>
              </w:rPr>
            </w:pPr>
            <w:r w:rsidRPr="00DF7EF1">
              <w:rPr>
                <w:rFonts w:ascii="Arial" w:eastAsia="Arial Unicode MS" w:hAnsi="Arial" w:cs="Arial"/>
                <w:b/>
                <w:bCs/>
                <w:sz w:val="18"/>
                <w:szCs w:val="18"/>
                <w:lang w:val="en-GB"/>
              </w:rPr>
              <w:t>financial statements</w:t>
            </w:r>
          </w:p>
        </w:tc>
        <w:tc>
          <w:tcPr>
            <w:tcW w:w="2738" w:type="dxa"/>
            <w:gridSpan w:val="2"/>
            <w:tcBorders>
              <w:top w:val="single" w:sz="4" w:space="0" w:color="auto"/>
              <w:left w:val="nil"/>
              <w:bottom w:val="single" w:sz="4" w:space="0" w:color="auto"/>
              <w:right w:val="nil"/>
            </w:tcBorders>
            <w:shd w:val="clear" w:color="auto" w:fill="auto"/>
          </w:tcPr>
          <w:p w14:paraId="61D498CC" w14:textId="77777777" w:rsidR="00B125B8" w:rsidRPr="00DF7EF1" w:rsidRDefault="00B125B8" w:rsidP="00BC2385">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33F6B688" w14:textId="77777777" w:rsidR="00B125B8" w:rsidRPr="00DF7EF1" w:rsidRDefault="00B125B8" w:rsidP="00BC2385">
            <w:pPr>
              <w:pStyle w:val="BlockText"/>
              <w:ind w:left="0" w:right="0"/>
              <w:jc w:val="center"/>
              <w:rPr>
                <w:rFonts w:ascii="Arial" w:eastAsia="Arial" w:hAnsi="Arial" w:cs="Arial"/>
                <w:b/>
                <w:bCs/>
                <w:sz w:val="18"/>
                <w:szCs w:val="18"/>
                <w:highlight w:val="yellow"/>
                <w:cs/>
                <w:lang w:val="en-GB"/>
              </w:rPr>
            </w:pPr>
            <w:r w:rsidRPr="00DF7EF1">
              <w:rPr>
                <w:rFonts w:ascii="Arial" w:eastAsia="Arial Unicode MS" w:hAnsi="Arial" w:cs="Arial"/>
                <w:b/>
                <w:bCs/>
                <w:sz w:val="18"/>
                <w:szCs w:val="18"/>
                <w:lang w:val="en-GB"/>
              </w:rPr>
              <w:t>financial statements</w:t>
            </w:r>
          </w:p>
        </w:tc>
      </w:tr>
      <w:tr w:rsidR="00B125B8" w:rsidRPr="00DF7EF1" w14:paraId="5E5301C4" w14:textId="77777777" w:rsidTr="006B77F6">
        <w:tc>
          <w:tcPr>
            <w:tcW w:w="3096" w:type="dxa"/>
            <w:shd w:val="clear" w:color="auto" w:fill="auto"/>
          </w:tcPr>
          <w:p w14:paraId="1F09428E" w14:textId="77777777" w:rsidR="00B125B8" w:rsidRPr="00DF7EF1" w:rsidRDefault="00B125B8" w:rsidP="00BC2385">
            <w:pPr>
              <w:pStyle w:val="BlockText"/>
              <w:ind w:left="90" w:right="0"/>
              <w:jc w:val="both"/>
              <w:rPr>
                <w:rFonts w:ascii="Arial" w:eastAsia="Arial" w:hAnsi="Arial" w:cs="Arial"/>
                <w:sz w:val="18"/>
                <w:szCs w:val="18"/>
                <w:highlight w:val="yellow"/>
                <w:lang w:val="en-GB"/>
              </w:rPr>
            </w:pPr>
          </w:p>
        </w:tc>
        <w:tc>
          <w:tcPr>
            <w:tcW w:w="2738" w:type="dxa"/>
            <w:gridSpan w:val="2"/>
            <w:tcBorders>
              <w:top w:val="nil"/>
              <w:left w:val="nil"/>
              <w:bottom w:val="single" w:sz="4" w:space="0" w:color="auto"/>
              <w:right w:val="nil"/>
            </w:tcBorders>
            <w:shd w:val="clear" w:color="auto" w:fill="auto"/>
          </w:tcPr>
          <w:p w14:paraId="414AF9A2" w14:textId="77777777" w:rsidR="00B125B8" w:rsidRPr="00DF7EF1" w:rsidRDefault="00B125B8" w:rsidP="00BC2385">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c>
          <w:tcPr>
            <w:tcW w:w="2738" w:type="dxa"/>
            <w:gridSpan w:val="2"/>
            <w:tcBorders>
              <w:top w:val="nil"/>
              <w:left w:val="nil"/>
              <w:bottom w:val="single" w:sz="4" w:space="0" w:color="auto"/>
              <w:right w:val="nil"/>
            </w:tcBorders>
            <w:shd w:val="clear" w:color="auto" w:fill="auto"/>
          </w:tcPr>
          <w:p w14:paraId="74579098" w14:textId="77777777" w:rsidR="00B125B8" w:rsidRPr="00DF7EF1" w:rsidRDefault="00B125B8" w:rsidP="00BC2385">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r>
      <w:tr w:rsidR="00A65166" w:rsidRPr="00DF7EF1" w14:paraId="3E73AAF8" w14:textId="77777777" w:rsidTr="00A65166">
        <w:tc>
          <w:tcPr>
            <w:tcW w:w="3096" w:type="dxa"/>
            <w:shd w:val="clear" w:color="auto" w:fill="auto"/>
          </w:tcPr>
          <w:p w14:paraId="3177A16F" w14:textId="77777777" w:rsidR="00A65166" w:rsidRPr="00DF7EF1" w:rsidRDefault="00A65166" w:rsidP="00A65166">
            <w:pPr>
              <w:pStyle w:val="BlockText"/>
              <w:ind w:left="90" w:right="0"/>
              <w:jc w:val="both"/>
              <w:rPr>
                <w:rFonts w:ascii="Arial" w:eastAsia="Arial" w:hAnsi="Arial" w:cs="Arial"/>
                <w:sz w:val="18"/>
                <w:szCs w:val="18"/>
                <w:highlight w:val="yellow"/>
                <w:cs/>
                <w:lang w:val="en-GB"/>
              </w:rPr>
            </w:pPr>
          </w:p>
        </w:tc>
        <w:tc>
          <w:tcPr>
            <w:tcW w:w="1371" w:type="dxa"/>
            <w:tcBorders>
              <w:top w:val="single" w:sz="4" w:space="0" w:color="auto"/>
              <w:left w:val="nil"/>
              <w:right w:val="nil"/>
            </w:tcBorders>
            <w:shd w:val="clear" w:color="auto" w:fill="auto"/>
          </w:tcPr>
          <w:p w14:paraId="5578E202" w14:textId="18BC30F3" w:rsidR="00A65166" w:rsidRPr="00DF7EF1" w:rsidRDefault="00774898" w:rsidP="00A65166">
            <w:pPr>
              <w:ind w:left="-29" w:right="-72"/>
              <w:jc w:val="right"/>
              <w:rPr>
                <w:rFonts w:ascii="Arial" w:eastAsia="Arial Unicode MS" w:hAnsi="Arial" w:cs="Arial"/>
                <w:b/>
                <w:bCs/>
                <w:sz w:val="18"/>
                <w:szCs w:val="18"/>
                <w:lang w:val="en-GB"/>
              </w:rPr>
            </w:pPr>
            <w:r w:rsidRPr="00774898">
              <w:rPr>
                <w:rFonts w:ascii="Arial" w:eastAsia="Arial Unicode MS" w:hAnsi="Arial" w:cs="Arial"/>
                <w:b/>
                <w:bCs/>
                <w:sz w:val="18"/>
                <w:szCs w:val="18"/>
                <w:lang w:val="en-GB"/>
              </w:rPr>
              <w:t>2022</w:t>
            </w:r>
          </w:p>
        </w:tc>
        <w:tc>
          <w:tcPr>
            <w:tcW w:w="1367" w:type="dxa"/>
            <w:tcBorders>
              <w:top w:val="single" w:sz="4" w:space="0" w:color="auto"/>
              <w:left w:val="nil"/>
              <w:right w:val="nil"/>
            </w:tcBorders>
            <w:shd w:val="clear" w:color="auto" w:fill="auto"/>
            <w:hideMark/>
          </w:tcPr>
          <w:p w14:paraId="198359E5" w14:textId="0B509CC3" w:rsidR="00A65166" w:rsidRPr="00DF7EF1" w:rsidRDefault="00774898" w:rsidP="00A65166">
            <w:pPr>
              <w:ind w:left="-29" w:right="-72"/>
              <w:jc w:val="right"/>
              <w:rPr>
                <w:rFonts w:ascii="Arial" w:eastAsia="Arial Unicode MS" w:hAnsi="Arial" w:cs="Arial"/>
                <w:b/>
                <w:bCs/>
                <w:sz w:val="18"/>
                <w:szCs w:val="18"/>
                <w:lang w:val="en-GB"/>
              </w:rPr>
            </w:pPr>
            <w:r w:rsidRPr="00774898">
              <w:rPr>
                <w:rFonts w:ascii="Arial" w:eastAsia="Arial Unicode MS" w:hAnsi="Arial" w:cs="Arial"/>
                <w:b/>
                <w:bCs/>
                <w:sz w:val="18"/>
                <w:szCs w:val="18"/>
                <w:lang w:val="en-GB"/>
              </w:rPr>
              <w:t>2021</w:t>
            </w:r>
          </w:p>
        </w:tc>
        <w:tc>
          <w:tcPr>
            <w:tcW w:w="1371" w:type="dxa"/>
            <w:tcBorders>
              <w:top w:val="single" w:sz="4" w:space="0" w:color="auto"/>
              <w:left w:val="nil"/>
              <w:right w:val="nil"/>
            </w:tcBorders>
            <w:shd w:val="clear" w:color="auto" w:fill="auto"/>
          </w:tcPr>
          <w:p w14:paraId="5F1C60A2" w14:textId="1527F6BA" w:rsidR="00A65166" w:rsidRPr="00DF7EF1" w:rsidRDefault="00774898" w:rsidP="00A65166">
            <w:pPr>
              <w:ind w:left="-29" w:right="-72"/>
              <w:jc w:val="right"/>
              <w:rPr>
                <w:rFonts w:ascii="Arial" w:eastAsia="Arial Unicode MS" w:hAnsi="Arial" w:cs="Arial"/>
                <w:b/>
                <w:bCs/>
                <w:sz w:val="18"/>
                <w:szCs w:val="18"/>
                <w:cs/>
                <w:lang w:val="en-GB"/>
              </w:rPr>
            </w:pPr>
            <w:r w:rsidRPr="00774898">
              <w:rPr>
                <w:rFonts w:ascii="Arial" w:eastAsia="Arial Unicode MS" w:hAnsi="Arial" w:cs="Arial"/>
                <w:b/>
                <w:bCs/>
                <w:sz w:val="18"/>
                <w:szCs w:val="18"/>
                <w:lang w:val="en-GB"/>
              </w:rPr>
              <w:t>2022</w:t>
            </w:r>
          </w:p>
        </w:tc>
        <w:tc>
          <w:tcPr>
            <w:tcW w:w="1367" w:type="dxa"/>
            <w:tcBorders>
              <w:top w:val="single" w:sz="4" w:space="0" w:color="auto"/>
              <w:left w:val="nil"/>
              <w:right w:val="nil"/>
            </w:tcBorders>
            <w:shd w:val="clear" w:color="auto" w:fill="auto"/>
          </w:tcPr>
          <w:p w14:paraId="5EB41AC4" w14:textId="6DCC5014" w:rsidR="00A65166" w:rsidRPr="00DF7EF1" w:rsidRDefault="00774898" w:rsidP="00A65166">
            <w:pPr>
              <w:ind w:left="-29" w:right="-72"/>
              <w:jc w:val="right"/>
              <w:rPr>
                <w:rFonts w:ascii="Arial" w:eastAsia="Arial Unicode MS" w:hAnsi="Arial" w:cs="Arial"/>
                <w:b/>
                <w:bCs/>
                <w:sz w:val="18"/>
                <w:szCs w:val="18"/>
                <w:cs/>
                <w:lang w:val="en-GB"/>
              </w:rPr>
            </w:pPr>
            <w:r w:rsidRPr="00774898">
              <w:rPr>
                <w:rFonts w:ascii="Arial" w:eastAsia="Arial Unicode MS" w:hAnsi="Arial" w:cs="Arial"/>
                <w:b/>
                <w:bCs/>
                <w:sz w:val="18"/>
                <w:szCs w:val="18"/>
                <w:lang w:val="en-GB"/>
              </w:rPr>
              <w:t>2021</w:t>
            </w:r>
          </w:p>
        </w:tc>
      </w:tr>
      <w:tr w:rsidR="00A65166" w:rsidRPr="00DF7EF1" w14:paraId="65B9EC2A" w14:textId="77777777" w:rsidTr="00A65166">
        <w:tc>
          <w:tcPr>
            <w:tcW w:w="3096" w:type="dxa"/>
            <w:shd w:val="clear" w:color="auto" w:fill="auto"/>
          </w:tcPr>
          <w:p w14:paraId="7672B6CB" w14:textId="77777777" w:rsidR="00A65166" w:rsidRPr="00DF7EF1" w:rsidRDefault="00A65166" w:rsidP="00A65166">
            <w:pPr>
              <w:pStyle w:val="BlockText"/>
              <w:ind w:left="90" w:right="0"/>
              <w:jc w:val="both"/>
              <w:rPr>
                <w:rFonts w:ascii="Arial" w:eastAsia="Arial" w:hAnsi="Arial" w:cs="Arial"/>
                <w:sz w:val="18"/>
                <w:szCs w:val="18"/>
                <w:highlight w:val="yellow"/>
                <w:lang w:val="en-GB"/>
              </w:rPr>
            </w:pPr>
          </w:p>
        </w:tc>
        <w:tc>
          <w:tcPr>
            <w:tcW w:w="1371" w:type="dxa"/>
            <w:tcBorders>
              <w:left w:val="nil"/>
              <w:bottom w:val="single" w:sz="4" w:space="0" w:color="auto"/>
              <w:right w:val="nil"/>
            </w:tcBorders>
            <w:shd w:val="clear" w:color="auto" w:fill="auto"/>
            <w:vAlign w:val="bottom"/>
          </w:tcPr>
          <w:p w14:paraId="29DB8D9F" w14:textId="7768C00E" w:rsidR="00A65166" w:rsidRPr="00DF7EF1" w:rsidRDefault="00A65166" w:rsidP="00A65166">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14:paraId="66D4DA9C" w14:textId="025A53E1" w:rsidR="00A65166" w:rsidRPr="00DF7EF1" w:rsidRDefault="00A65166" w:rsidP="00A65166">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0ED38850" w14:textId="5E5084A7" w:rsidR="00A65166" w:rsidRPr="00DF7EF1" w:rsidRDefault="00A65166" w:rsidP="00A65166">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14:paraId="64211F48" w14:textId="114A2DDB" w:rsidR="00A65166" w:rsidRPr="00DF7EF1" w:rsidRDefault="00A65166" w:rsidP="00A65166">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A65166" w:rsidRPr="00DF7EF1" w14:paraId="0B745E06" w14:textId="77777777" w:rsidTr="006B77F6">
        <w:tc>
          <w:tcPr>
            <w:tcW w:w="3096" w:type="dxa"/>
            <w:shd w:val="clear" w:color="auto" w:fill="auto"/>
            <w:vAlign w:val="bottom"/>
          </w:tcPr>
          <w:p w14:paraId="28A5ED63" w14:textId="77777777" w:rsidR="00A65166" w:rsidRPr="00DF7EF1" w:rsidRDefault="00A65166" w:rsidP="00A65166">
            <w:pPr>
              <w:autoSpaceDE w:val="0"/>
              <w:autoSpaceDN w:val="0"/>
              <w:ind w:left="90"/>
              <w:rPr>
                <w:rFonts w:ascii="Arial" w:eastAsia="Arial" w:hAnsi="Arial" w:cs="Arial"/>
                <w:sz w:val="18"/>
                <w:szCs w:val="18"/>
                <w:highlight w:val="yellow"/>
              </w:rPr>
            </w:pPr>
          </w:p>
        </w:tc>
        <w:tc>
          <w:tcPr>
            <w:tcW w:w="1371" w:type="dxa"/>
            <w:tcBorders>
              <w:top w:val="single" w:sz="4" w:space="0" w:color="auto"/>
              <w:left w:val="nil"/>
              <w:right w:val="nil"/>
            </w:tcBorders>
            <w:shd w:val="clear" w:color="auto" w:fill="FAFAFA"/>
          </w:tcPr>
          <w:p w14:paraId="0090B88C" w14:textId="77777777" w:rsidR="00A65166" w:rsidRPr="00DF7EF1" w:rsidRDefault="00A65166" w:rsidP="00A65166">
            <w:pPr>
              <w:ind w:left="426" w:right="-72"/>
              <w:jc w:val="right"/>
              <w:rPr>
                <w:rFonts w:ascii="Arial" w:eastAsia="Arial Unicode MS" w:hAnsi="Arial" w:cs="Arial"/>
                <w:sz w:val="18"/>
                <w:szCs w:val="18"/>
                <w:highlight w:val="yellow"/>
                <w:lang w:val="en-GB"/>
              </w:rPr>
            </w:pPr>
          </w:p>
        </w:tc>
        <w:tc>
          <w:tcPr>
            <w:tcW w:w="1367" w:type="dxa"/>
            <w:tcBorders>
              <w:top w:val="single" w:sz="4" w:space="0" w:color="auto"/>
              <w:left w:val="nil"/>
              <w:right w:val="nil"/>
            </w:tcBorders>
            <w:shd w:val="clear" w:color="auto" w:fill="auto"/>
          </w:tcPr>
          <w:p w14:paraId="4B049492" w14:textId="77777777" w:rsidR="00A65166" w:rsidRPr="00DF7EF1" w:rsidRDefault="00A65166" w:rsidP="00A65166">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FAFAFA"/>
          </w:tcPr>
          <w:p w14:paraId="09C48A59" w14:textId="77777777" w:rsidR="00A65166" w:rsidRPr="00DF7EF1" w:rsidRDefault="00A65166" w:rsidP="00A65166">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14:paraId="53FC2716" w14:textId="77777777" w:rsidR="00A65166" w:rsidRPr="00DF7EF1" w:rsidRDefault="00A65166" w:rsidP="00A65166">
            <w:pPr>
              <w:ind w:left="426" w:right="-72"/>
              <w:jc w:val="right"/>
              <w:rPr>
                <w:rFonts w:ascii="Arial" w:eastAsia="Arial Unicode MS" w:hAnsi="Arial" w:cs="Arial"/>
                <w:sz w:val="18"/>
                <w:szCs w:val="18"/>
                <w:lang w:val="en-GB"/>
              </w:rPr>
            </w:pPr>
          </w:p>
        </w:tc>
      </w:tr>
      <w:tr w:rsidR="00A65166" w:rsidRPr="00DF7EF1" w14:paraId="02EBD85B" w14:textId="77777777" w:rsidTr="006B77F6">
        <w:tc>
          <w:tcPr>
            <w:tcW w:w="3096" w:type="dxa"/>
            <w:shd w:val="clear" w:color="auto" w:fill="auto"/>
          </w:tcPr>
          <w:p w14:paraId="7C2911DE" w14:textId="73B2AFAC" w:rsidR="00A65166" w:rsidRPr="00DF7EF1" w:rsidRDefault="00A65166" w:rsidP="00E623C1">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lang w:val="en-GB"/>
              </w:rPr>
              <w:t xml:space="preserve">US Dollar to Baht exchange rate </w:t>
            </w:r>
          </w:p>
        </w:tc>
        <w:tc>
          <w:tcPr>
            <w:tcW w:w="1371" w:type="dxa"/>
            <w:tcBorders>
              <w:left w:val="nil"/>
              <w:bottom w:val="nil"/>
              <w:right w:val="nil"/>
            </w:tcBorders>
            <w:shd w:val="clear" w:color="auto" w:fill="FAFAFA"/>
          </w:tcPr>
          <w:p w14:paraId="4E9F5B72" w14:textId="1F28C69E" w:rsidR="000241E2" w:rsidRPr="00DF7EF1" w:rsidRDefault="000241E2" w:rsidP="00A65166">
            <w:pPr>
              <w:ind w:left="426" w:right="-72"/>
              <w:jc w:val="right"/>
              <w:rPr>
                <w:rFonts w:ascii="Arial" w:eastAsia="Arial Unicode MS" w:hAnsi="Arial" w:cs="Arial"/>
                <w:sz w:val="18"/>
                <w:szCs w:val="18"/>
                <w:lang w:val="en-GB"/>
              </w:rPr>
            </w:pPr>
          </w:p>
        </w:tc>
        <w:tc>
          <w:tcPr>
            <w:tcW w:w="1367" w:type="dxa"/>
            <w:tcBorders>
              <w:left w:val="nil"/>
              <w:bottom w:val="nil"/>
              <w:right w:val="nil"/>
            </w:tcBorders>
            <w:shd w:val="clear" w:color="auto" w:fill="auto"/>
          </w:tcPr>
          <w:p w14:paraId="2F7B35BB" w14:textId="544F98F9" w:rsidR="00A65166" w:rsidRPr="00DF7EF1" w:rsidRDefault="00A65166" w:rsidP="00A65166">
            <w:pPr>
              <w:ind w:left="426" w:right="-72"/>
              <w:jc w:val="right"/>
              <w:rPr>
                <w:rFonts w:ascii="Arial" w:eastAsia="Arial Unicode MS" w:hAnsi="Arial" w:cs="Arial"/>
                <w:sz w:val="18"/>
                <w:szCs w:val="18"/>
                <w:lang w:val="en-GB"/>
              </w:rPr>
            </w:pPr>
          </w:p>
        </w:tc>
        <w:tc>
          <w:tcPr>
            <w:tcW w:w="1371" w:type="dxa"/>
            <w:tcBorders>
              <w:left w:val="nil"/>
              <w:bottom w:val="nil"/>
              <w:right w:val="nil"/>
            </w:tcBorders>
            <w:shd w:val="clear" w:color="auto" w:fill="FAFAFA"/>
          </w:tcPr>
          <w:p w14:paraId="24C9183C" w14:textId="711BD88D" w:rsidR="000241E2" w:rsidRPr="00DF7EF1" w:rsidRDefault="000241E2" w:rsidP="00A65166">
            <w:pPr>
              <w:ind w:left="426" w:right="-72"/>
              <w:jc w:val="right"/>
              <w:rPr>
                <w:rFonts w:ascii="Arial" w:eastAsia="Arial Unicode MS" w:hAnsi="Arial" w:cs="Arial"/>
                <w:sz w:val="18"/>
                <w:szCs w:val="18"/>
                <w:lang w:val="en-GB"/>
              </w:rPr>
            </w:pPr>
          </w:p>
        </w:tc>
        <w:tc>
          <w:tcPr>
            <w:tcW w:w="1367" w:type="dxa"/>
            <w:tcBorders>
              <w:left w:val="nil"/>
              <w:bottom w:val="nil"/>
              <w:right w:val="nil"/>
            </w:tcBorders>
            <w:shd w:val="clear" w:color="auto" w:fill="auto"/>
          </w:tcPr>
          <w:p w14:paraId="6B504ECC" w14:textId="7CA8C1B3" w:rsidR="00A65166" w:rsidRPr="00DF7EF1" w:rsidRDefault="00A65166" w:rsidP="00A65166">
            <w:pPr>
              <w:ind w:left="426" w:right="-72"/>
              <w:jc w:val="right"/>
              <w:rPr>
                <w:rFonts w:ascii="Arial" w:eastAsia="Arial Unicode MS" w:hAnsi="Arial" w:cs="Arial"/>
                <w:sz w:val="18"/>
                <w:szCs w:val="18"/>
                <w:lang w:val="en-GB"/>
              </w:rPr>
            </w:pPr>
          </w:p>
        </w:tc>
      </w:tr>
      <w:tr w:rsidR="00E623C1" w:rsidRPr="00DF7EF1" w14:paraId="1435226C" w14:textId="77777777" w:rsidTr="006B77F6">
        <w:tc>
          <w:tcPr>
            <w:tcW w:w="3096" w:type="dxa"/>
            <w:shd w:val="clear" w:color="auto" w:fill="auto"/>
          </w:tcPr>
          <w:p w14:paraId="237301B0" w14:textId="07EAD252" w:rsidR="00E623C1" w:rsidRPr="00DF7EF1" w:rsidRDefault="00E623C1" w:rsidP="00E623C1">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increase</w:t>
            </w:r>
            <w:r w:rsidRPr="00DF7EF1">
              <w:rPr>
                <w:rFonts w:ascii="Arial" w:eastAsia="Arial" w:hAnsi="Arial" w:cs="Arial"/>
                <w:sz w:val="18"/>
                <w:szCs w:val="18"/>
                <w:cs/>
                <w:lang w:val="en-GB"/>
              </w:rPr>
              <w:t xml:space="preserve"> </w:t>
            </w:r>
            <w:r w:rsidR="00774898" w:rsidRPr="00774898">
              <w:rPr>
                <w:rFonts w:ascii="Arial" w:eastAsia="Arial" w:hAnsi="Arial" w:cs="Arial"/>
                <w:sz w:val="18"/>
                <w:szCs w:val="18"/>
                <w:lang w:val="en-GB"/>
              </w:rPr>
              <w:t>2</w:t>
            </w:r>
            <w:r w:rsidRPr="00DF7EF1">
              <w:rPr>
                <w:rFonts w:ascii="Arial" w:eastAsia="Arial" w:hAnsi="Arial" w:cs="Arial"/>
                <w:sz w:val="18"/>
                <w:szCs w:val="18"/>
                <w:lang w:val="en-GB"/>
              </w:rPr>
              <w:t>%</w:t>
            </w:r>
            <w:r w:rsidR="00E30B27">
              <w:rPr>
                <w:rFonts w:ascii="Arial" w:eastAsia="Arial" w:hAnsi="Arial" w:cs="Arial"/>
                <w:sz w:val="18"/>
                <w:szCs w:val="18"/>
                <w:lang w:val="en-GB"/>
              </w:rPr>
              <w:t>*</w:t>
            </w:r>
          </w:p>
        </w:tc>
        <w:tc>
          <w:tcPr>
            <w:tcW w:w="1371" w:type="dxa"/>
            <w:tcBorders>
              <w:left w:val="nil"/>
              <w:bottom w:val="nil"/>
              <w:right w:val="nil"/>
            </w:tcBorders>
            <w:shd w:val="clear" w:color="auto" w:fill="FAFAFA"/>
          </w:tcPr>
          <w:p w14:paraId="0E148EEA" w14:textId="669B64E8" w:rsidR="00E623C1" w:rsidRDefault="00E623C1" w:rsidP="00E623C1">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132</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711</w:t>
            </w:r>
            <w:r>
              <w:rPr>
                <w:rFonts w:ascii="Arial" w:eastAsia="Arial Unicode MS" w:hAnsi="Arial" w:cs="Arial"/>
                <w:sz w:val="18"/>
                <w:szCs w:val="18"/>
                <w:lang w:val="en-GB"/>
              </w:rPr>
              <w:t>)</w:t>
            </w:r>
          </w:p>
        </w:tc>
        <w:tc>
          <w:tcPr>
            <w:tcW w:w="1367" w:type="dxa"/>
            <w:tcBorders>
              <w:left w:val="nil"/>
              <w:bottom w:val="nil"/>
              <w:right w:val="nil"/>
            </w:tcBorders>
            <w:shd w:val="clear" w:color="auto" w:fill="auto"/>
          </w:tcPr>
          <w:p w14:paraId="45BB4F8B" w14:textId="3F49B5D2" w:rsidR="00E623C1" w:rsidRPr="00DF7EF1" w:rsidRDefault="00774898" w:rsidP="00E623C1">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114</w:t>
            </w:r>
            <w:r w:rsidR="00E623C1" w:rsidRPr="00DF7EF1">
              <w:rPr>
                <w:rFonts w:ascii="Arial" w:eastAsia="Arial Unicode MS" w:hAnsi="Arial" w:cs="Arial"/>
                <w:sz w:val="18"/>
                <w:szCs w:val="18"/>
                <w:lang w:val="en-GB"/>
              </w:rPr>
              <w:t>,</w:t>
            </w:r>
            <w:r w:rsidRPr="00774898">
              <w:rPr>
                <w:rFonts w:ascii="Arial" w:eastAsia="Arial Unicode MS" w:hAnsi="Arial" w:cs="Arial"/>
                <w:sz w:val="18"/>
                <w:szCs w:val="18"/>
                <w:lang w:val="en-GB"/>
              </w:rPr>
              <w:t>503</w:t>
            </w:r>
          </w:p>
        </w:tc>
        <w:tc>
          <w:tcPr>
            <w:tcW w:w="1371" w:type="dxa"/>
            <w:tcBorders>
              <w:left w:val="nil"/>
              <w:bottom w:val="nil"/>
              <w:right w:val="nil"/>
            </w:tcBorders>
            <w:shd w:val="clear" w:color="auto" w:fill="FAFAFA"/>
          </w:tcPr>
          <w:p w14:paraId="3DE76B9A" w14:textId="57FD5AE1" w:rsidR="00E623C1" w:rsidRDefault="00E623C1" w:rsidP="00E623C1">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186</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999</w:t>
            </w:r>
            <w:r>
              <w:rPr>
                <w:rFonts w:ascii="Arial" w:eastAsia="Arial Unicode MS" w:hAnsi="Arial" w:cs="Arial"/>
                <w:sz w:val="18"/>
                <w:szCs w:val="18"/>
                <w:lang w:val="en-GB"/>
              </w:rPr>
              <w:t>)</w:t>
            </w:r>
          </w:p>
        </w:tc>
        <w:tc>
          <w:tcPr>
            <w:tcW w:w="1367" w:type="dxa"/>
            <w:tcBorders>
              <w:left w:val="nil"/>
              <w:bottom w:val="nil"/>
              <w:right w:val="nil"/>
            </w:tcBorders>
            <w:shd w:val="clear" w:color="auto" w:fill="auto"/>
          </w:tcPr>
          <w:p w14:paraId="7217C032" w14:textId="70A96D2A" w:rsidR="00E623C1" w:rsidRPr="00DF7EF1" w:rsidRDefault="00774898" w:rsidP="00E623C1">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62</w:t>
            </w:r>
            <w:r w:rsidR="00E623C1" w:rsidRPr="00DF7EF1">
              <w:rPr>
                <w:rFonts w:ascii="Arial" w:eastAsia="Arial Unicode MS" w:hAnsi="Arial" w:cs="Arial"/>
                <w:sz w:val="18"/>
                <w:szCs w:val="18"/>
                <w:lang w:val="en-GB"/>
              </w:rPr>
              <w:t>,</w:t>
            </w:r>
            <w:r w:rsidRPr="00774898">
              <w:rPr>
                <w:rFonts w:ascii="Arial" w:eastAsia="Arial Unicode MS" w:hAnsi="Arial" w:cs="Arial"/>
                <w:sz w:val="18"/>
                <w:szCs w:val="18"/>
                <w:lang w:val="en-GB"/>
              </w:rPr>
              <w:t>827</w:t>
            </w:r>
          </w:p>
        </w:tc>
      </w:tr>
      <w:tr w:rsidR="00E623C1" w:rsidRPr="00DF7EF1" w14:paraId="29695D7E" w14:textId="77777777" w:rsidTr="006B77F6">
        <w:tc>
          <w:tcPr>
            <w:tcW w:w="3096" w:type="dxa"/>
            <w:shd w:val="clear" w:color="auto" w:fill="auto"/>
          </w:tcPr>
          <w:p w14:paraId="6EB0A8B7" w14:textId="743C0648" w:rsidR="00E623C1" w:rsidRPr="00DF7EF1" w:rsidRDefault="00E623C1" w:rsidP="00E623C1">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decrease</w:t>
            </w:r>
            <w:r w:rsidRPr="00DF7EF1">
              <w:rPr>
                <w:rFonts w:ascii="Arial" w:eastAsia="Arial" w:hAnsi="Arial" w:cs="Arial"/>
                <w:sz w:val="18"/>
                <w:szCs w:val="18"/>
                <w:cs/>
                <w:lang w:val="en-GB"/>
              </w:rPr>
              <w:t xml:space="preserve"> </w:t>
            </w:r>
            <w:r w:rsidR="00774898" w:rsidRPr="00774898">
              <w:rPr>
                <w:rFonts w:ascii="Arial" w:eastAsia="Arial" w:hAnsi="Arial" w:cs="Arial"/>
                <w:sz w:val="18"/>
                <w:szCs w:val="18"/>
                <w:lang w:val="en-GB"/>
              </w:rPr>
              <w:t>2</w:t>
            </w:r>
            <w:r w:rsidRPr="00DF7EF1">
              <w:rPr>
                <w:rFonts w:ascii="Arial" w:eastAsia="Arial" w:hAnsi="Arial" w:cs="Arial"/>
                <w:sz w:val="18"/>
                <w:szCs w:val="18"/>
                <w:lang w:val="en-GB"/>
              </w:rPr>
              <w:t>%</w:t>
            </w:r>
            <w:r w:rsidR="00E30B27">
              <w:rPr>
                <w:rFonts w:ascii="Arial" w:eastAsia="Arial" w:hAnsi="Arial" w:cs="Arial"/>
                <w:sz w:val="18"/>
                <w:szCs w:val="18"/>
                <w:lang w:val="en-GB"/>
              </w:rPr>
              <w:t>*</w:t>
            </w:r>
          </w:p>
        </w:tc>
        <w:tc>
          <w:tcPr>
            <w:tcW w:w="1371" w:type="dxa"/>
            <w:shd w:val="clear" w:color="auto" w:fill="FAFAFA"/>
          </w:tcPr>
          <w:p w14:paraId="0A4574C3" w14:textId="1DC5C508" w:rsidR="00E623C1" w:rsidRPr="00DF7EF1" w:rsidRDefault="00774898" w:rsidP="00E623C1">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132</w:t>
            </w:r>
            <w:r w:rsidR="00E623C1">
              <w:rPr>
                <w:rFonts w:ascii="Arial" w:eastAsia="Arial Unicode MS" w:hAnsi="Arial" w:cs="Arial"/>
                <w:sz w:val="18"/>
                <w:szCs w:val="18"/>
                <w:lang w:val="en-GB"/>
              </w:rPr>
              <w:t>,</w:t>
            </w:r>
            <w:r w:rsidRPr="00774898">
              <w:rPr>
                <w:rFonts w:ascii="Arial" w:eastAsia="Arial Unicode MS" w:hAnsi="Arial" w:cs="Arial"/>
                <w:sz w:val="18"/>
                <w:szCs w:val="18"/>
                <w:lang w:val="en-GB"/>
              </w:rPr>
              <w:t>711</w:t>
            </w:r>
          </w:p>
        </w:tc>
        <w:tc>
          <w:tcPr>
            <w:tcW w:w="1367" w:type="dxa"/>
            <w:shd w:val="clear" w:color="auto" w:fill="auto"/>
          </w:tcPr>
          <w:p w14:paraId="1559C72B" w14:textId="34A6CCDC" w:rsidR="00E623C1" w:rsidRPr="00DF7EF1" w:rsidRDefault="00E623C1" w:rsidP="00E623C1">
            <w:pPr>
              <w:ind w:left="426"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r w:rsidR="00774898" w:rsidRPr="00774898">
              <w:rPr>
                <w:rFonts w:ascii="Arial" w:eastAsia="Arial Unicode MS" w:hAnsi="Arial" w:cs="Arial"/>
                <w:sz w:val="18"/>
                <w:szCs w:val="18"/>
                <w:lang w:val="en-GB"/>
              </w:rPr>
              <w:t>114</w:t>
            </w:r>
            <w:r w:rsidRPr="00DF7EF1">
              <w:rPr>
                <w:rFonts w:ascii="Arial" w:eastAsia="Arial Unicode MS" w:hAnsi="Arial" w:cs="Arial"/>
                <w:sz w:val="18"/>
                <w:szCs w:val="18"/>
                <w:lang w:val="en-GB"/>
              </w:rPr>
              <w:t>,</w:t>
            </w:r>
            <w:r w:rsidR="00774898" w:rsidRPr="00774898">
              <w:rPr>
                <w:rFonts w:ascii="Arial" w:eastAsia="Arial Unicode MS" w:hAnsi="Arial" w:cs="Arial"/>
                <w:sz w:val="18"/>
                <w:szCs w:val="18"/>
                <w:lang w:val="en-GB"/>
              </w:rPr>
              <w:t>503</w:t>
            </w:r>
            <w:r w:rsidRPr="00DF7EF1">
              <w:rPr>
                <w:rFonts w:ascii="Arial" w:eastAsia="Arial Unicode MS" w:hAnsi="Arial" w:cs="Arial"/>
                <w:sz w:val="18"/>
                <w:szCs w:val="18"/>
                <w:lang w:val="en-GB"/>
              </w:rPr>
              <w:t>)</w:t>
            </w:r>
          </w:p>
        </w:tc>
        <w:tc>
          <w:tcPr>
            <w:tcW w:w="1371" w:type="dxa"/>
            <w:shd w:val="clear" w:color="auto" w:fill="FAFAFA"/>
          </w:tcPr>
          <w:p w14:paraId="303A8B39" w14:textId="7E132E63" w:rsidR="00E623C1" w:rsidRPr="00DF7EF1" w:rsidRDefault="00774898" w:rsidP="00E623C1">
            <w:pPr>
              <w:ind w:left="426" w:right="-72"/>
              <w:jc w:val="right"/>
              <w:rPr>
                <w:rFonts w:ascii="Arial" w:eastAsia="Arial Unicode MS" w:hAnsi="Arial" w:cs="Arial"/>
                <w:sz w:val="18"/>
                <w:szCs w:val="18"/>
                <w:cs/>
                <w:lang w:val="en-GB"/>
              </w:rPr>
            </w:pPr>
            <w:r w:rsidRPr="00774898">
              <w:rPr>
                <w:rFonts w:ascii="Arial" w:eastAsia="Arial Unicode MS" w:hAnsi="Arial" w:cs="Arial"/>
                <w:sz w:val="18"/>
                <w:szCs w:val="18"/>
                <w:lang w:val="en-GB"/>
              </w:rPr>
              <w:t>186</w:t>
            </w:r>
            <w:r w:rsidR="00E623C1">
              <w:rPr>
                <w:rFonts w:ascii="Arial" w:eastAsia="Arial Unicode MS" w:hAnsi="Arial" w:cs="Arial"/>
                <w:sz w:val="18"/>
                <w:szCs w:val="18"/>
                <w:lang w:val="en-GB"/>
              </w:rPr>
              <w:t>,</w:t>
            </w:r>
            <w:r w:rsidRPr="00774898">
              <w:rPr>
                <w:rFonts w:ascii="Arial" w:eastAsia="Arial Unicode MS" w:hAnsi="Arial" w:cs="Arial"/>
                <w:sz w:val="18"/>
                <w:szCs w:val="18"/>
                <w:lang w:val="en-GB"/>
              </w:rPr>
              <w:t>999</w:t>
            </w:r>
          </w:p>
        </w:tc>
        <w:tc>
          <w:tcPr>
            <w:tcW w:w="1367" w:type="dxa"/>
            <w:shd w:val="clear" w:color="auto" w:fill="auto"/>
          </w:tcPr>
          <w:p w14:paraId="67B1C1EC" w14:textId="3FE3D758" w:rsidR="00E623C1" w:rsidRPr="00DF7EF1" w:rsidRDefault="00E623C1" w:rsidP="00E623C1">
            <w:pPr>
              <w:ind w:left="426" w:right="-72"/>
              <w:jc w:val="right"/>
              <w:rPr>
                <w:rFonts w:ascii="Arial" w:eastAsia="Arial Unicode MS" w:hAnsi="Arial" w:cs="Arial"/>
                <w:sz w:val="18"/>
                <w:szCs w:val="18"/>
                <w:cs/>
                <w:lang w:val="en-GB"/>
              </w:rPr>
            </w:pPr>
            <w:r w:rsidRPr="00DF7EF1">
              <w:rPr>
                <w:rFonts w:ascii="Arial" w:eastAsia="Arial Unicode MS" w:hAnsi="Arial" w:cs="Arial"/>
                <w:sz w:val="18"/>
                <w:szCs w:val="18"/>
                <w:lang w:val="en-GB"/>
              </w:rPr>
              <w:t>(</w:t>
            </w:r>
            <w:r w:rsidR="00774898" w:rsidRPr="00774898">
              <w:rPr>
                <w:rFonts w:ascii="Arial" w:eastAsia="Arial Unicode MS" w:hAnsi="Arial" w:cs="Arial"/>
                <w:sz w:val="18"/>
                <w:szCs w:val="18"/>
                <w:lang w:val="en-GB"/>
              </w:rPr>
              <w:t>62</w:t>
            </w:r>
            <w:r w:rsidRPr="00DF7EF1">
              <w:rPr>
                <w:rFonts w:ascii="Arial" w:eastAsia="Arial Unicode MS" w:hAnsi="Arial" w:cs="Arial"/>
                <w:sz w:val="18"/>
                <w:szCs w:val="18"/>
                <w:lang w:val="en-GB"/>
              </w:rPr>
              <w:t>,</w:t>
            </w:r>
            <w:r w:rsidR="00774898" w:rsidRPr="00774898">
              <w:rPr>
                <w:rFonts w:ascii="Arial" w:eastAsia="Arial Unicode MS" w:hAnsi="Arial" w:cs="Arial"/>
                <w:sz w:val="18"/>
                <w:szCs w:val="18"/>
                <w:lang w:val="en-GB"/>
              </w:rPr>
              <w:t>827</w:t>
            </w:r>
            <w:r w:rsidRPr="00DF7EF1">
              <w:rPr>
                <w:rFonts w:ascii="Arial" w:eastAsia="Arial Unicode MS" w:hAnsi="Arial" w:cs="Arial"/>
                <w:sz w:val="18"/>
                <w:szCs w:val="18"/>
                <w:lang w:val="en-GB"/>
              </w:rPr>
              <w:t>)</w:t>
            </w:r>
          </w:p>
        </w:tc>
      </w:tr>
    </w:tbl>
    <w:p w14:paraId="4A346DAF" w14:textId="2511B3F5" w:rsidR="00B125B8" w:rsidRDefault="00B125B8" w:rsidP="00B125B8">
      <w:pPr>
        <w:pStyle w:val="BlockText"/>
        <w:ind w:left="1080" w:right="0"/>
        <w:rPr>
          <w:rFonts w:ascii="Arial" w:hAnsi="Arial" w:cs="Arial"/>
          <w:sz w:val="18"/>
          <w:szCs w:val="18"/>
          <w:highlight w:val="yellow"/>
          <w:lang w:val="en-GB"/>
        </w:rPr>
      </w:pPr>
    </w:p>
    <w:tbl>
      <w:tblPr>
        <w:tblW w:w="8572" w:type="dxa"/>
        <w:tblInd w:w="990" w:type="dxa"/>
        <w:tblLook w:val="04A0" w:firstRow="1" w:lastRow="0" w:firstColumn="1" w:lastColumn="0" w:noHBand="0" w:noVBand="1"/>
      </w:tblPr>
      <w:tblGrid>
        <w:gridCol w:w="3096"/>
        <w:gridCol w:w="1371"/>
        <w:gridCol w:w="1367"/>
        <w:gridCol w:w="1371"/>
        <w:gridCol w:w="1367"/>
      </w:tblGrid>
      <w:tr w:rsidR="00E623C1" w:rsidRPr="00DF7EF1" w14:paraId="25E5B787" w14:textId="77777777" w:rsidTr="000701D6">
        <w:tc>
          <w:tcPr>
            <w:tcW w:w="3096" w:type="dxa"/>
            <w:shd w:val="clear" w:color="auto" w:fill="auto"/>
          </w:tcPr>
          <w:p w14:paraId="33A474E6" w14:textId="77777777" w:rsidR="00E623C1" w:rsidRPr="00DF7EF1" w:rsidRDefault="00E623C1" w:rsidP="000701D6">
            <w:pPr>
              <w:pStyle w:val="BlockText"/>
              <w:ind w:left="0" w:right="0"/>
              <w:jc w:val="both"/>
              <w:rPr>
                <w:rFonts w:ascii="Arial" w:eastAsia="Arial" w:hAnsi="Arial" w:cs="Arial"/>
                <w:sz w:val="18"/>
                <w:szCs w:val="18"/>
                <w:highlight w:val="yellow"/>
                <w:lang w:val="en-GB"/>
              </w:rPr>
            </w:pPr>
          </w:p>
        </w:tc>
        <w:tc>
          <w:tcPr>
            <w:tcW w:w="2738" w:type="dxa"/>
            <w:gridSpan w:val="2"/>
            <w:tcBorders>
              <w:top w:val="single" w:sz="4" w:space="0" w:color="auto"/>
              <w:left w:val="nil"/>
              <w:bottom w:val="single" w:sz="4" w:space="0" w:color="auto"/>
              <w:right w:val="nil"/>
            </w:tcBorders>
            <w:shd w:val="clear" w:color="auto" w:fill="auto"/>
            <w:hideMark/>
          </w:tcPr>
          <w:p w14:paraId="47257578" w14:textId="77777777" w:rsidR="00E623C1" w:rsidRPr="00DF7EF1" w:rsidRDefault="00E623C1" w:rsidP="000701D6">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0318553D" w14:textId="77777777" w:rsidR="00E623C1" w:rsidRPr="00DF7EF1" w:rsidRDefault="00E623C1" w:rsidP="000701D6">
            <w:pPr>
              <w:pStyle w:val="BlockText"/>
              <w:ind w:left="0" w:right="0"/>
              <w:jc w:val="center"/>
              <w:rPr>
                <w:rFonts w:ascii="Arial" w:eastAsia="Arial" w:hAnsi="Arial" w:cs="Arial"/>
                <w:b/>
                <w:bCs/>
                <w:sz w:val="18"/>
                <w:szCs w:val="18"/>
                <w:highlight w:val="yellow"/>
                <w:lang w:val="en-GB"/>
              </w:rPr>
            </w:pPr>
            <w:r w:rsidRPr="00DF7EF1">
              <w:rPr>
                <w:rFonts w:ascii="Arial" w:eastAsia="Arial Unicode MS" w:hAnsi="Arial" w:cs="Arial"/>
                <w:b/>
                <w:bCs/>
                <w:sz w:val="18"/>
                <w:szCs w:val="18"/>
                <w:lang w:val="en-GB"/>
              </w:rPr>
              <w:t>financial statements</w:t>
            </w:r>
          </w:p>
        </w:tc>
        <w:tc>
          <w:tcPr>
            <w:tcW w:w="2738" w:type="dxa"/>
            <w:gridSpan w:val="2"/>
            <w:tcBorders>
              <w:top w:val="single" w:sz="4" w:space="0" w:color="auto"/>
              <w:left w:val="nil"/>
              <w:bottom w:val="single" w:sz="4" w:space="0" w:color="auto"/>
              <w:right w:val="nil"/>
            </w:tcBorders>
            <w:shd w:val="clear" w:color="auto" w:fill="auto"/>
          </w:tcPr>
          <w:p w14:paraId="578AB410" w14:textId="77777777" w:rsidR="00E623C1" w:rsidRPr="00DF7EF1" w:rsidRDefault="00E623C1" w:rsidP="000701D6">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7F2ABEC6" w14:textId="77777777" w:rsidR="00E623C1" w:rsidRPr="00DF7EF1" w:rsidRDefault="00E623C1" w:rsidP="000701D6">
            <w:pPr>
              <w:pStyle w:val="BlockText"/>
              <w:ind w:left="0" w:right="0"/>
              <w:jc w:val="center"/>
              <w:rPr>
                <w:rFonts w:ascii="Arial" w:eastAsia="Arial" w:hAnsi="Arial" w:cs="Arial"/>
                <w:b/>
                <w:bCs/>
                <w:sz w:val="18"/>
                <w:szCs w:val="18"/>
                <w:highlight w:val="yellow"/>
                <w:cs/>
                <w:lang w:val="en-GB"/>
              </w:rPr>
            </w:pPr>
            <w:r w:rsidRPr="00DF7EF1">
              <w:rPr>
                <w:rFonts w:ascii="Arial" w:eastAsia="Arial Unicode MS" w:hAnsi="Arial" w:cs="Arial"/>
                <w:b/>
                <w:bCs/>
                <w:sz w:val="18"/>
                <w:szCs w:val="18"/>
                <w:lang w:val="en-GB"/>
              </w:rPr>
              <w:t>financial statements</w:t>
            </w:r>
          </w:p>
        </w:tc>
      </w:tr>
      <w:tr w:rsidR="00E623C1" w:rsidRPr="00DF7EF1" w14:paraId="61550CF7" w14:textId="77777777" w:rsidTr="000701D6">
        <w:tc>
          <w:tcPr>
            <w:tcW w:w="3096" w:type="dxa"/>
            <w:shd w:val="clear" w:color="auto" w:fill="auto"/>
          </w:tcPr>
          <w:p w14:paraId="78BE8AC9" w14:textId="77777777" w:rsidR="00E623C1" w:rsidRPr="00DF7EF1" w:rsidRDefault="00E623C1" w:rsidP="000701D6">
            <w:pPr>
              <w:pStyle w:val="BlockText"/>
              <w:ind w:left="90" w:right="0"/>
              <w:jc w:val="both"/>
              <w:rPr>
                <w:rFonts w:ascii="Arial" w:eastAsia="Arial" w:hAnsi="Arial" w:cs="Arial"/>
                <w:sz w:val="18"/>
                <w:szCs w:val="18"/>
                <w:highlight w:val="yellow"/>
                <w:lang w:val="en-GB"/>
              </w:rPr>
            </w:pPr>
          </w:p>
        </w:tc>
        <w:tc>
          <w:tcPr>
            <w:tcW w:w="2738" w:type="dxa"/>
            <w:gridSpan w:val="2"/>
            <w:tcBorders>
              <w:top w:val="nil"/>
              <w:left w:val="nil"/>
              <w:bottom w:val="single" w:sz="4" w:space="0" w:color="auto"/>
              <w:right w:val="nil"/>
            </w:tcBorders>
            <w:shd w:val="clear" w:color="auto" w:fill="auto"/>
          </w:tcPr>
          <w:p w14:paraId="40DF2B91" w14:textId="77777777" w:rsidR="00E623C1" w:rsidRPr="00DF7EF1" w:rsidRDefault="00E623C1" w:rsidP="000701D6">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c>
          <w:tcPr>
            <w:tcW w:w="2738" w:type="dxa"/>
            <w:gridSpan w:val="2"/>
            <w:tcBorders>
              <w:top w:val="nil"/>
              <w:left w:val="nil"/>
              <w:bottom w:val="single" w:sz="4" w:space="0" w:color="auto"/>
              <w:right w:val="nil"/>
            </w:tcBorders>
            <w:shd w:val="clear" w:color="auto" w:fill="auto"/>
          </w:tcPr>
          <w:p w14:paraId="4C973EE7" w14:textId="77777777" w:rsidR="00E623C1" w:rsidRPr="00DF7EF1" w:rsidRDefault="00E623C1" w:rsidP="000701D6">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r>
      <w:tr w:rsidR="00E623C1" w:rsidRPr="00DF7EF1" w14:paraId="42918F4A" w14:textId="77777777" w:rsidTr="000701D6">
        <w:tc>
          <w:tcPr>
            <w:tcW w:w="3096" w:type="dxa"/>
            <w:shd w:val="clear" w:color="auto" w:fill="auto"/>
          </w:tcPr>
          <w:p w14:paraId="16DF52E6" w14:textId="77777777" w:rsidR="00E623C1" w:rsidRPr="00DF7EF1" w:rsidRDefault="00E623C1" w:rsidP="000701D6">
            <w:pPr>
              <w:pStyle w:val="BlockText"/>
              <w:ind w:left="90" w:right="0"/>
              <w:jc w:val="both"/>
              <w:rPr>
                <w:rFonts w:ascii="Arial" w:eastAsia="Arial" w:hAnsi="Arial" w:cs="Arial"/>
                <w:sz w:val="18"/>
                <w:szCs w:val="18"/>
                <w:highlight w:val="yellow"/>
                <w:cs/>
                <w:lang w:val="en-GB"/>
              </w:rPr>
            </w:pPr>
          </w:p>
        </w:tc>
        <w:tc>
          <w:tcPr>
            <w:tcW w:w="1371" w:type="dxa"/>
            <w:tcBorders>
              <w:top w:val="single" w:sz="4" w:space="0" w:color="auto"/>
              <w:left w:val="nil"/>
              <w:right w:val="nil"/>
            </w:tcBorders>
            <w:shd w:val="clear" w:color="auto" w:fill="auto"/>
          </w:tcPr>
          <w:p w14:paraId="107BFC01" w14:textId="3366CC30" w:rsidR="00E623C1" w:rsidRPr="00DF7EF1" w:rsidRDefault="00774898" w:rsidP="000701D6">
            <w:pPr>
              <w:ind w:left="-29" w:right="-72"/>
              <w:jc w:val="right"/>
              <w:rPr>
                <w:rFonts w:ascii="Arial" w:eastAsia="Arial Unicode MS" w:hAnsi="Arial" w:cs="Arial"/>
                <w:b/>
                <w:bCs/>
                <w:sz w:val="18"/>
                <w:szCs w:val="18"/>
                <w:lang w:val="en-GB"/>
              </w:rPr>
            </w:pPr>
            <w:r w:rsidRPr="00774898">
              <w:rPr>
                <w:rFonts w:ascii="Arial" w:eastAsia="Arial Unicode MS" w:hAnsi="Arial" w:cs="Arial"/>
                <w:b/>
                <w:bCs/>
                <w:sz w:val="18"/>
                <w:szCs w:val="18"/>
                <w:lang w:val="en-GB"/>
              </w:rPr>
              <w:t>2022</w:t>
            </w:r>
          </w:p>
        </w:tc>
        <w:tc>
          <w:tcPr>
            <w:tcW w:w="1367" w:type="dxa"/>
            <w:tcBorders>
              <w:top w:val="single" w:sz="4" w:space="0" w:color="auto"/>
              <w:left w:val="nil"/>
              <w:right w:val="nil"/>
            </w:tcBorders>
            <w:shd w:val="clear" w:color="auto" w:fill="auto"/>
            <w:hideMark/>
          </w:tcPr>
          <w:p w14:paraId="7F7F598C" w14:textId="41005D34" w:rsidR="00E623C1" w:rsidRPr="00DF7EF1" w:rsidRDefault="00774898" w:rsidP="000701D6">
            <w:pPr>
              <w:ind w:left="-29" w:right="-72"/>
              <w:jc w:val="right"/>
              <w:rPr>
                <w:rFonts w:ascii="Arial" w:eastAsia="Arial Unicode MS" w:hAnsi="Arial" w:cs="Arial"/>
                <w:b/>
                <w:bCs/>
                <w:sz w:val="18"/>
                <w:szCs w:val="18"/>
                <w:lang w:val="en-GB"/>
              </w:rPr>
            </w:pPr>
            <w:r w:rsidRPr="00774898">
              <w:rPr>
                <w:rFonts w:ascii="Arial" w:eastAsia="Arial Unicode MS" w:hAnsi="Arial" w:cs="Arial"/>
                <w:b/>
                <w:bCs/>
                <w:sz w:val="18"/>
                <w:szCs w:val="18"/>
                <w:lang w:val="en-GB"/>
              </w:rPr>
              <w:t>2021</w:t>
            </w:r>
          </w:p>
        </w:tc>
        <w:tc>
          <w:tcPr>
            <w:tcW w:w="1371" w:type="dxa"/>
            <w:tcBorders>
              <w:top w:val="single" w:sz="4" w:space="0" w:color="auto"/>
              <w:left w:val="nil"/>
              <w:right w:val="nil"/>
            </w:tcBorders>
            <w:shd w:val="clear" w:color="auto" w:fill="auto"/>
          </w:tcPr>
          <w:p w14:paraId="539B4FFC" w14:textId="488B2208" w:rsidR="00E623C1" w:rsidRPr="00DF7EF1" w:rsidRDefault="00774898" w:rsidP="000701D6">
            <w:pPr>
              <w:ind w:left="-29" w:right="-72"/>
              <w:jc w:val="right"/>
              <w:rPr>
                <w:rFonts w:ascii="Arial" w:eastAsia="Arial Unicode MS" w:hAnsi="Arial" w:cs="Arial"/>
                <w:b/>
                <w:bCs/>
                <w:sz w:val="18"/>
                <w:szCs w:val="18"/>
                <w:cs/>
                <w:lang w:val="en-GB"/>
              </w:rPr>
            </w:pPr>
            <w:r w:rsidRPr="00774898">
              <w:rPr>
                <w:rFonts w:ascii="Arial" w:eastAsia="Arial Unicode MS" w:hAnsi="Arial" w:cs="Arial"/>
                <w:b/>
                <w:bCs/>
                <w:sz w:val="18"/>
                <w:szCs w:val="18"/>
                <w:lang w:val="en-GB"/>
              </w:rPr>
              <w:t>2022</w:t>
            </w:r>
          </w:p>
        </w:tc>
        <w:tc>
          <w:tcPr>
            <w:tcW w:w="1367" w:type="dxa"/>
            <w:tcBorders>
              <w:top w:val="single" w:sz="4" w:space="0" w:color="auto"/>
              <w:left w:val="nil"/>
              <w:right w:val="nil"/>
            </w:tcBorders>
            <w:shd w:val="clear" w:color="auto" w:fill="auto"/>
          </w:tcPr>
          <w:p w14:paraId="085867C4" w14:textId="4993BD76" w:rsidR="00E623C1" w:rsidRPr="00DF7EF1" w:rsidRDefault="00774898" w:rsidP="000701D6">
            <w:pPr>
              <w:ind w:left="-29" w:right="-72"/>
              <w:jc w:val="right"/>
              <w:rPr>
                <w:rFonts w:ascii="Arial" w:eastAsia="Arial Unicode MS" w:hAnsi="Arial" w:cs="Arial"/>
                <w:b/>
                <w:bCs/>
                <w:sz w:val="18"/>
                <w:szCs w:val="18"/>
                <w:cs/>
                <w:lang w:val="en-GB"/>
              </w:rPr>
            </w:pPr>
            <w:r w:rsidRPr="00774898">
              <w:rPr>
                <w:rFonts w:ascii="Arial" w:eastAsia="Arial Unicode MS" w:hAnsi="Arial" w:cs="Arial"/>
                <w:b/>
                <w:bCs/>
                <w:sz w:val="18"/>
                <w:szCs w:val="18"/>
                <w:lang w:val="en-GB"/>
              </w:rPr>
              <w:t>2021</w:t>
            </w:r>
          </w:p>
        </w:tc>
      </w:tr>
      <w:tr w:rsidR="00E623C1" w:rsidRPr="00DF7EF1" w14:paraId="5198129C" w14:textId="77777777" w:rsidTr="000701D6">
        <w:tc>
          <w:tcPr>
            <w:tcW w:w="3096" w:type="dxa"/>
            <w:shd w:val="clear" w:color="auto" w:fill="auto"/>
          </w:tcPr>
          <w:p w14:paraId="6532CF7D" w14:textId="77777777" w:rsidR="00E623C1" w:rsidRPr="00DF7EF1" w:rsidRDefault="00E623C1" w:rsidP="000701D6">
            <w:pPr>
              <w:pStyle w:val="BlockText"/>
              <w:ind w:left="90" w:right="0"/>
              <w:jc w:val="both"/>
              <w:rPr>
                <w:rFonts w:ascii="Arial" w:eastAsia="Arial" w:hAnsi="Arial" w:cs="Arial"/>
                <w:sz w:val="18"/>
                <w:szCs w:val="18"/>
                <w:highlight w:val="yellow"/>
                <w:lang w:val="en-GB"/>
              </w:rPr>
            </w:pPr>
          </w:p>
        </w:tc>
        <w:tc>
          <w:tcPr>
            <w:tcW w:w="1371" w:type="dxa"/>
            <w:tcBorders>
              <w:left w:val="nil"/>
              <w:bottom w:val="single" w:sz="4" w:space="0" w:color="auto"/>
              <w:right w:val="nil"/>
            </w:tcBorders>
            <w:shd w:val="clear" w:color="auto" w:fill="auto"/>
            <w:vAlign w:val="bottom"/>
          </w:tcPr>
          <w:p w14:paraId="694EE4CB" w14:textId="77777777" w:rsidR="00E623C1" w:rsidRPr="00DF7EF1" w:rsidRDefault="00E623C1" w:rsidP="000701D6">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14:paraId="12AC3FA7" w14:textId="77777777" w:rsidR="00E623C1" w:rsidRPr="00DF7EF1" w:rsidRDefault="00E623C1" w:rsidP="000701D6">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75129F77" w14:textId="77777777" w:rsidR="00E623C1" w:rsidRPr="00DF7EF1" w:rsidRDefault="00E623C1" w:rsidP="000701D6">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14:paraId="667C821A" w14:textId="77777777" w:rsidR="00E623C1" w:rsidRPr="00DF7EF1" w:rsidRDefault="00E623C1" w:rsidP="000701D6">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E623C1" w:rsidRPr="00DF7EF1" w14:paraId="4E886495" w14:textId="77777777" w:rsidTr="000701D6">
        <w:tc>
          <w:tcPr>
            <w:tcW w:w="3096" w:type="dxa"/>
            <w:shd w:val="clear" w:color="auto" w:fill="auto"/>
            <w:vAlign w:val="bottom"/>
          </w:tcPr>
          <w:p w14:paraId="520ECB7A" w14:textId="77777777" w:rsidR="00E623C1" w:rsidRPr="00DF7EF1" w:rsidRDefault="00E623C1" w:rsidP="000701D6">
            <w:pPr>
              <w:autoSpaceDE w:val="0"/>
              <w:autoSpaceDN w:val="0"/>
              <w:ind w:left="90"/>
              <w:rPr>
                <w:rFonts w:ascii="Arial" w:eastAsia="Arial" w:hAnsi="Arial" w:cs="Arial"/>
                <w:sz w:val="18"/>
                <w:szCs w:val="18"/>
                <w:highlight w:val="yellow"/>
              </w:rPr>
            </w:pPr>
          </w:p>
        </w:tc>
        <w:tc>
          <w:tcPr>
            <w:tcW w:w="1371" w:type="dxa"/>
            <w:tcBorders>
              <w:top w:val="single" w:sz="4" w:space="0" w:color="auto"/>
              <w:left w:val="nil"/>
              <w:right w:val="nil"/>
            </w:tcBorders>
            <w:shd w:val="clear" w:color="auto" w:fill="FAFAFA"/>
          </w:tcPr>
          <w:p w14:paraId="1CA0FB3D" w14:textId="77777777" w:rsidR="00E623C1" w:rsidRPr="00DF7EF1" w:rsidRDefault="00E623C1" w:rsidP="000701D6">
            <w:pPr>
              <w:ind w:left="426" w:right="-72"/>
              <w:jc w:val="right"/>
              <w:rPr>
                <w:rFonts w:ascii="Arial" w:eastAsia="Arial Unicode MS" w:hAnsi="Arial" w:cs="Arial"/>
                <w:sz w:val="18"/>
                <w:szCs w:val="18"/>
                <w:highlight w:val="yellow"/>
                <w:lang w:val="en-GB"/>
              </w:rPr>
            </w:pPr>
          </w:p>
        </w:tc>
        <w:tc>
          <w:tcPr>
            <w:tcW w:w="1367" w:type="dxa"/>
            <w:tcBorders>
              <w:top w:val="single" w:sz="4" w:space="0" w:color="auto"/>
              <w:left w:val="nil"/>
              <w:right w:val="nil"/>
            </w:tcBorders>
            <w:shd w:val="clear" w:color="auto" w:fill="auto"/>
          </w:tcPr>
          <w:p w14:paraId="66D3068F" w14:textId="77777777" w:rsidR="00E623C1" w:rsidRPr="00DF7EF1" w:rsidRDefault="00E623C1" w:rsidP="000701D6">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FAFAFA"/>
          </w:tcPr>
          <w:p w14:paraId="48AF8D04" w14:textId="77777777" w:rsidR="00E623C1" w:rsidRPr="00DF7EF1" w:rsidRDefault="00E623C1" w:rsidP="000701D6">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14:paraId="11C1AFF7" w14:textId="77777777" w:rsidR="00E623C1" w:rsidRPr="00DF7EF1" w:rsidRDefault="00E623C1" w:rsidP="000701D6">
            <w:pPr>
              <w:ind w:left="426" w:right="-72"/>
              <w:jc w:val="right"/>
              <w:rPr>
                <w:rFonts w:ascii="Arial" w:eastAsia="Arial Unicode MS" w:hAnsi="Arial" w:cs="Arial"/>
                <w:sz w:val="18"/>
                <w:szCs w:val="18"/>
                <w:lang w:val="en-GB"/>
              </w:rPr>
            </w:pPr>
          </w:p>
        </w:tc>
      </w:tr>
      <w:tr w:rsidR="00E623C1" w:rsidRPr="00DF7EF1" w14:paraId="36FD7A76" w14:textId="77777777" w:rsidTr="000701D6">
        <w:tc>
          <w:tcPr>
            <w:tcW w:w="3096" w:type="dxa"/>
            <w:shd w:val="clear" w:color="auto" w:fill="auto"/>
          </w:tcPr>
          <w:p w14:paraId="7502FEFA" w14:textId="77777777" w:rsidR="00E623C1" w:rsidRDefault="00E623C1" w:rsidP="000701D6">
            <w:pPr>
              <w:pStyle w:val="BlockText"/>
              <w:ind w:left="90" w:right="0" w:firstLine="3"/>
              <w:jc w:val="left"/>
              <w:rPr>
                <w:rFonts w:ascii="Arial" w:eastAsia="Arial" w:hAnsi="Arial" w:cs="Arial"/>
                <w:sz w:val="18"/>
                <w:szCs w:val="18"/>
                <w:lang w:val="en-GB"/>
              </w:rPr>
            </w:pPr>
            <w:r w:rsidRPr="00E623C1">
              <w:rPr>
                <w:rFonts w:ascii="Arial" w:eastAsia="Arial" w:hAnsi="Arial" w:cs="Arial"/>
                <w:sz w:val="18"/>
                <w:szCs w:val="18"/>
                <w:lang w:val="en-GB"/>
              </w:rPr>
              <w:t>Singapore Dollar</w:t>
            </w:r>
            <w:r w:rsidRPr="00DF7EF1">
              <w:rPr>
                <w:rFonts w:ascii="Arial" w:eastAsia="Arial" w:hAnsi="Arial" w:cs="Arial"/>
                <w:sz w:val="18"/>
                <w:szCs w:val="18"/>
                <w:lang w:val="en-GB"/>
              </w:rPr>
              <w:t xml:space="preserve"> to Baht </w:t>
            </w:r>
          </w:p>
          <w:p w14:paraId="24FC8B01" w14:textId="0D7A2F35" w:rsidR="00E623C1" w:rsidRPr="00DF7EF1" w:rsidRDefault="00E623C1" w:rsidP="00E30B27">
            <w:pPr>
              <w:pStyle w:val="BlockText"/>
              <w:ind w:left="90" w:right="0" w:firstLine="3"/>
              <w:jc w:val="left"/>
              <w:rPr>
                <w:rFonts w:ascii="Arial" w:eastAsia="Arial" w:hAnsi="Arial" w:cs="Arial"/>
                <w:sz w:val="18"/>
                <w:szCs w:val="18"/>
                <w:lang w:val="en-GB"/>
              </w:rPr>
            </w:pPr>
            <w:r>
              <w:rPr>
                <w:rFonts w:ascii="Arial" w:eastAsia="Arial" w:hAnsi="Arial" w:cs="Arial"/>
                <w:sz w:val="18"/>
                <w:szCs w:val="18"/>
                <w:lang w:val="en-GB"/>
              </w:rPr>
              <w:t xml:space="preserve">    </w:t>
            </w:r>
            <w:r w:rsidRPr="00DF7EF1">
              <w:rPr>
                <w:rFonts w:ascii="Arial" w:eastAsia="Arial" w:hAnsi="Arial" w:cs="Arial"/>
                <w:sz w:val="18"/>
                <w:szCs w:val="18"/>
                <w:lang w:val="en-GB"/>
              </w:rPr>
              <w:t xml:space="preserve">exchange rate </w:t>
            </w:r>
          </w:p>
        </w:tc>
        <w:tc>
          <w:tcPr>
            <w:tcW w:w="1371" w:type="dxa"/>
            <w:tcBorders>
              <w:left w:val="nil"/>
              <w:bottom w:val="nil"/>
              <w:right w:val="nil"/>
            </w:tcBorders>
            <w:shd w:val="clear" w:color="auto" w:fill="FAFAFA"/>
          </w:tcPr>
          <w:p w14:paraId="19A99324" w14:textId="77777777" w:rsidR="00E623C1" w:rsidRPr="00DF7EF1" w:rsidRDefault="00E623C1" w:rsidP="000701D6">
            <w:pPr>
              <w:ind w:left="426" w:right="-72"/>
              <w:jc w:val="right"/>
              <w:rPr>
                <w:rFonts w:ascii="Arial" w:eastAsia="Arial Unicode MS" w:hAnsi="Arial" w:cs="Arial"/>
                <w:sz w:val="18"/>
                <w:szCs w:val="18"/>
                <w:lang w:val="en-GB"/>
              </w:rPr>
            </w:pPr>
          </w:p>
        </w:tc>
        <w:tc>
          <w:tcPr>
            <w:tcW w:w="1367" w:type="dxa"/>
            <w:tcBorders>
              <w:left w:val="nil"/>
              <w:bottom w:val="nil"/>
              <w:right w:val="nil"/>
            </w:tcBorders>
            <w:shd w:val="clear" w:color="auto" w:fill="auto"/>
          </w:tcPr>
          <w:p w14:paraId="271263B0" w14:textId="5CEDE701" w:rsidR="00E623C1" w:rsidRPr="00DF7EF1" w:rsidRDefault="00E623C1" w:rsidP="000701D6">
            <w:pPr>
              <w:ind w:left="426" w:right="-72"/>
              <w:jc w:val="right"/>
              <w:rPr>
                <w:rFonts w:ascii="Arial" w:eastAsia="Arial Unicode MS" w:hAnsi="Arial" w:cs="Arial"/>
                <w:sz w:val="18"/>
                <w:szCs w:val="18"/>
                <w:lang w:val="en-GB"/>
              </w:rPr>
            </w:pPr>
          </w:p>
        </w:tc>
        <w:tc>
          <w:tcPr>
            <w:tcW w:w="1371" w:type="dxa"/>
            <w:tcBorders>
              <w:left w:val="nil"/>
              <w:bottom w:val="nil"/>
              <w:right w:val="nil"/>
            </w:tcBorders>
            <w:shd w:val="clear" w:color="auto" w:fill="FAFAFA"/>
          </w:tcPr>
          <w:p w14:paraId="65FA2FE6" w14:textId="02D91456" w:rsidR="00E623C1" w:rsidRPr="00DF7EF1" w:rsidRDefault="00E623C1" w:rsidP="000701D6">
            <w:pPr>
              <w:ind w:left="426" w:right="-72"/>
              <w:jc w:val="right"/>
              <w:rPr>
                <w:rFonts w:ascii="Arial" w:eastAsia="Arial Unicode MS" w:hAnsi="Arial" w:cs="Arial"/>
                <w:sz w:val="18"/>
                <w:szCs w:val="18"/>
                <w:lang w:val="en-GB"/>
              </w:rPr>
            </w:pPr>
          </w:p>
        </w:tc>
        <w:tc>
          <w:tcPr>
            <w:tcW w:w="1367" w:type="dxa"/>
            <w:tcBorders>
              <w:left w:val="nil"/>
              <w:bottom w:val="nil"/>
              <w:right w:val="nil"/>
            </w:tcBorders>
            <w:shd w:val="clear" w:color="auto" w:fill="auto"/>
          </w:tcPr>
          <w:p w14:paraId="598DFBB0" w14:textId="676AAF6F" w:rsidR="00E623C1" w:rsidRPr="00DF7EF1" w:rsidRDefault="00E623C1" w:rsidP="000701D6">
            <w:pPr>
              <w:ind w:left="426" w:right="-72"/>
              <w:jc w:val="right"/>
              <w:rPr>
                <w:rFonts w:ascii="Arial" w:eastAsia="Arial Unicode MS" w:hAnsi="Arial" w:cs="Arial"/>
                <w:sz w:val="18"/>
                <w:szCs w:val="18"/>
                <w:lang w:val="en-GB"/>
              </w:rPr>
            </w:pPr>
          </w:p>
        </w:tc>
      </w:tr>
      <w:tr w:rsidR="00E623C1" w:rsidRPr="00DF7EF1" w14:paraId="65EE5AE1" w14:textId="77777777" w:rsidTr="000701D6">
        <w:tc>
          <w:tcPr>
            <w:tcW w:w="3096" w:type="dxa"/>
            <w:shd w:val="clear" w:color="auto" w:fill="auto"/>
          </w:tcPr>
          <w:p w14:paraId="5351E412" w14:textId="564B71B2" w:rsidR="00E623C1" w:rsidRPr="00E623C1" w:rsidRDefault="00E623C1" w:rsidP="00E623C1">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increase</w:t>
            </w:r>
            <w:r w:rsidRPr="00DF7EF1">
              <w:rPr>
                <w:rFonts w:ascii="Arial" w:eastAsia="Arial" w:hAnsi="Arial" w:cs="Arial"/>
                <w:sz w:val="18"/>
                <w:szCs w:val="18"/>
                <w:cs/>
                <w:lang w:val="en-GB"/>
              </w:rPr>
              <w:t xml:space="preserve"> </w:t>
            </w:r>
            <w:r w:rsidR="00774898" w:rsidRPr="00774898">
              <w:rPr>
                <w:rFonts w:ascii="Arial" w:eastAsia="Arial" w:hAnsi="Arial" w:cs="Arial"/>
                <w:sz w:val="18"/>
                <w:szCs w:val="18"/>
                <w:lang w:val="en-GB"/>
              </w:rPr>
              <w:t>2</w:t>
            </w:r>
            <w:r w:rsidRPr="00DF7EF1">
              <w:rPr>
                <w:rFonts w:ascii="Arial" w:eastAsia="Arial" w:hAnsi="Arial" w:cs="Arial"/>
                <w:sz w:val="18"/>
                <w:szCs w:val="18"/>
                <w:lang w:val="en-GB"/>
              </w:rPr>
              <w:t>%</w:t>
            </w:r>
            <w:r w:rsidR="00E30B27">
              <w:rPr>
                <w:rFonts w:ascii="Arial" w:eastAsia="Arial" w:hAnsi="Arial" w:cs="Arial"/>
                <w:sz w:val="18"/>
                <w:szCs w:val="18"/>
                <w:lang w:val="en-GB"/>
              </w:rPr>
              <w:t>*</w:t>
            </w:r>
          </w:p>
        </w:tc>
        <w:tc>
          <w:tcPr>
            <w:tcW w:w="1371" w:type="dxa"/>
            <w:tcBorders>
              <w:left w:val="nil"/>
              <w:bottom w:val="nil"/>
              <w:right w:val="nil"/>
            </w:tcBorders>
            <w:shd w:val="clear" w:color="auto" w:fill="FAFAFA"/>
          </w:tcPr>
          <w:p w14:paraId="07A76CF8" w14:textId="17A1C160" w:rsidR="00E623C1" w:rsidRDefault="00E623C1" w:rsidP="00E623C1">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85</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544</w:t>
            </w:r>
            <w:r>
              <w:rPr>
                <w:rFonts w:ascii="Arial" w:eastAsia="Arial Unicode MS" w:hAnsi="Arial" w:cs="Arial"/>
                <w:sz w:val="18"/>
                <w:szCs w:val="18"/>
                <w:lang w:val="en-GB"/>
              </w:rPr>
              <w:t>)</w:t>
            </w:r>
          </w:p>
        </w:tc>
        <w:tc>
          <w:tcPr>
            <w:tcW w:w="1367" w:type="dxa"/>
            <w:tcBorders>
              <w:left w:val="nil"/>
              <w:bottom w:val="nil"/>
              <w:right w:val="nil"/>
            </w:tcBorders>
            <w:shd w:val="clear" w:color="auto" w:fill="auto"/>
          </w:tcPr>
          <w:p w14:paraId="3D0C252F" w14:textId="18349DDB" w:rsidR="00E623C1" w:rsidRPr="00DF7EF1" w:rsidRDefault="00E623C1" w:rsidP="00E623C1">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71" w:type="dxa"/>
            <w:tcBorders>
              <w:left w:val="nil"/>
              <w:bottom w:val="nil"/>
              <w:right w:val="nil"/>
            </w:tcBorders>
            <w:shd w:val="clear" w:color="auto" w:fill="FAFAFA"/>
          </w:tcPr>
          <w:p w14:paraId="15FB53AB" w14:textId="759B285C" w:rsidR="00E623C1" w:rsidRDefault="00E623C1" w:rsidP="00E623C1">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85</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544</w:t>
            </w:r>
            <w:r>
              <w:rPr>
                <w:rFonts w:ascii="Arial" w:eastAsia="Arial Unicode MS" w:hAnsi="Arial" w:cs="Arial"/>
                <w:sz w:val="18"/>
                <w:szCs w:val="18"/>
                <w:lang w:val="en-GB"/>
              </w:rPr>
              <w:t>)</w:t>
            </w:r>
          </w:p>
        </w:tc>
        <w:tc>
          <w:tcPr>
            <w:tcW w:w="1367" w:type="dxa"/>
            <w:tcBorders>
              <w:left w:val="nil"/>
              <w:bottom w:val="nil"/>
              <w:right w:val="nil"/>
            </w:tcBorders>
            <w:shd w:val="clear" w:color="auto" w:fill="auto"/>
          </w:tcPr>
          <w:p w14:paraId="65C5878F" w14:textId="0CF328A3" w:rsidR="00E623C1" w:rsidRPr="00DF7EF1" w:rsidRDefault="00E623C1" w:rsidP="00E623C1">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E30B27" w:rsidRPr="00DF7EF1" w14:paraId="6A381821" w14:textId="77777777" w:rsidTr="000701D6">
        <w:tc>
          <w:tcPr>
            <w:tcW w:w="3096" w:type="dxa"/>
            <w:shd w:val="clear" w:color="auto" w:fill="auto"/>
          </w:tcPr>
          <w:p w14:paraId="354FCD72" w14:textId="18FFEDED" w:rsidR="00E30B27" w:rsidRPr="00DF7EF1" w:rsidRDefault="00E30B27" w:rsidP="00E30B27">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decrease</w:t>
            </w:r>
            <w:r w:rsidRPr="00DF7EF1">
              <w:rPr>
                <w:rFonts w:ascii="Arial" w:eastAsia="Arial" w:hAnsi="Arial" w:cs="Arial"/>
                <w:sz w:val="18"/>
                <w:szCs w:val="18"/>
                <w:cs/>
                <w:lang w:val="en-GB"/>
              </w:rPr>
              <w:t xml:space="preserve"> </w:t>
            </w:r>
            <w:r w:rsidR="00774898" w:rsidRPr="00774898">
              <w:rPr>
                <w:rFonts w:ascii="Arial" w:eastAsia="Arial" w:hAnsi="Arial" w:cs="Arial"/>
                <w:sz w:val="18"/>
                <w:szCs w:val="18"/>
                <w:lang w:val="en-GB"/>
              </w:rPr>
              <w:t>2</w:t>
            </w:r>
            <w:r w:rsidRPr="00DF7EF1">
              <w:rPr>
                <w:rFonts w:ascii="Arial" w:eastAsia="Arial" w:hAnsi="Arial" w:cs="Arial"/>
                <w:sz w:val="18"/>
                <w:szCs w:val="18"/>
                <w:lang w:val="en-GB"/>
              </w:rPr>
              <w:t>%</w:t>
            </w:r>
            <w:r>
              <w:rPr>
                <w:rFonts w:ascii="Arial" w:eastAsia="Arial" w:hAnsi="Arial" w:cs="Arial"/>
                <w:sz w:val="18"/>
                <w:szCs w:val="18"/>
                <w:lang w:val="en-GB"/>
              </w:rPr>
              <w:t>*</w:t>
            </w:r>
          </w:p>
        </w:tc>
        <w:tc>
          <w:tcPr>
            <w:tcW w:w="1371" w:type="dxa"/>
            <w:shd w:val="clear" w:color="auto" w:fill="FAFAFA"/>
          </w:tcPr>
          <w:p w14:paraId="51895A51" w14:textId="26CB92FF" w:rsidR="00E30B27" w:rsidRPr="00DF7EF1" w:rsidRDefault="00774898" w:rsidP="00E30B27">
            <w:pPr>
              <w:ind w:left="426"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85</w:t>
            </w:r>
            <w:r w:rsidR="00E30B27">
              <w:rPr>
                <w:rFonts w:ascii="Arial" w:eastAsia="Arial Unicode MS" w:hAnsi="Arial" w:cs="Arial"/>
                <w:sz w:val="18"/>
                <w:szCs w:val="18"/>
                <w:lang w:val="en-GB"/>
              </w:rPr>
              <w:t>,</w:t>
            </w:r>
            <w:r w:rsidRPr="00774898">
              <w:rPr>
                <w:rFonts w:ascii="Arial" w:eastAsia="Arial Unicode MS" w:hAnsi="Arial" w:cs="Arial"/>
                <w:sz w:val="18"/>
                <w:szCs w:val="18"/>
                <w:lang w:val="en-GB"/>
              </w:rPr>
              <w:t>544</w:t>
            </w:r>
          </w:p>
        </w:tc>
        <w:tc>
          <w:tcPr>
            <w:tcW w:w="1367" w:type="dxa"/>
            <w:shd w:val="clear" w:color="auto" w:fill="auto"/>
          </w:tcPr>
          <w:p w14:paraId="1D5AAF58" w14:textId="0D67AF0A" w:rsidR="00E30B27" w:rsidRPr="00DF7EF1" w:rsidRDefault="00E30B27" w:rsidP="00E30B27">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71" w:type="dxa"/>
            <w:shd w:val="clear" w:color="auto" w:fill="FAFAFA"/>
          </w:tcPr>
          <w:p w14:paraId="3B05753F" w14:textId="3EEAF4A8" w:rsidR="00E30B27" w:rsidRPr="00DF7EF1" w:rsidRDefault="00774898" w:rsidP="00E30B27">
            <w:pPr>
              <w:ind w:left="426" w:right="-72"/>
              <w:jc w:val="right"/>
              <w:rPr>
                <w:rFonts w:ascii="Arial" w:eastAsia="Arial Unicode MS" w:hAnsi="Arial" w:cs="Arial"/>
                <w:sz w:val="18"/>
                <w:szCs w:val="18"/>
                <w:cs/>
                <w:lang w:val="en-GB"/>
              </w:rPr>
            </w:pPr>
            <w:r w:rsidRPr="00774898">
              <w:rPr>
                <w:rFonts w:ascii="Arial" w:eastAsia="Arial Unicode MS" w:hAnsi="Arial" w:cs="Arial"/>
                <w:sz w:val="18"/>
                <w:szCs w:val="18"/>
                <w:lang w:val="en-GB"/>
              </w:rPr>
              <w:t>85</w:t>
            </w:r>
            <w:r w:rsidR="00E30B27">
              <w:rPr>
                <w:rFonts w:ascii="Arial" w:eastAsia="Arial Unicode MS" w:hAnsi="Arial" w:cs="Arial"/>
                <w:sz w:val="18"/>
                <w:szCs w:val="18"/>
                <w:lang w:val="en-GB"/>
              </w:rPr>
              <w:t>,</w:t>
            </w:r>
            <w:r w:rsidRPr="00774898">
              <w:rPr>
                <w:rFonts w:ascii="Arial" w:eastAsia="Arial Unicode MS" w:hAnsi="Arial" w:cs="Arial"/>
                <w:sz w:val="18"/>
                <w:szCs w:val="18"/>
                <w:lang w:val="en-GB"/>
              </w:rPr>
              <w:t>544</w:t>
            </w:r>
          </w:p>
        </w:tc>
        <w:tc>
          <w:tcPr>
            <w:tcW w:w="1367" w:type="dxa"/>
            <w:shd w:val="clear" w:color="auto" w:fill="auto"/>
          </w:tcPr>
          <w:p w14:paraId="5B6FC727" w14:textId="57439010" w:rsidR="00E30B27" w:rsidRPr="00DF7EF1" w:rsidRDefault="00E30B27" w:rsidP="00E30B27">
            <w:pPr>
              <w:ind w:left="426"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r>
    </w:tbl>
    <w:p w14:paraId="2B27DF0B" w14:textId="77777777" w:rsidR="00E623C1" w:rsidRPr="00DF7EF1" w:rsidRDefault="00E623C1" w:rsidP="00B125B8">
      <w:pPr>
        <w:pStyle w:val="BlockText"/>
        <w:ind w:left="1080" w:right="0"/>
        <w:rPr>
          <w:rFonts w:ascii="Arial" w:hAnsi="Arial" w:cs="Arial"/>
          <w:sz w:val="18"/>
          <w:szCs w:val="18"/>
          <w:highlight w:val="yellow"/>
          <w:lang w:val="en-GB"/>
        </w:rPr>
      </w:pPr>
    </w:p>
    <w:p w14:paraId="18954473" w14:textId="59989009" w:rsidR="00E30B27" w:rsidRPr="00E30B27" w:rsidRDefault="00E30B27" w:rsidP="00E30B27">
      <w:pPr>
        <w:ind w:left="1080"/>
        <w:jc w:val="thaiDistribute"/>
        <w:rPr>
          <w:rFonts w:ascii="Arial" w:hAnsi="Arial" w:cs="Arial"/>
          <w:sz w:val="18"/>
          <w:szCs w:val="18"/>
          <w:lang w:val="en-GB"/>
        </w:rPr>
      </w:pPr>
      <w:r w:rsidRPr="00E30B27">
        <w:rPr>
          <w:rFonts w:ascii="Arial" w:hAnsi="Arial" w:cs="Arial"/>
          <w:sz w:val="18"/>
          <w:szCs w:val="18"/>
          <w:lang w:val="en-GB"/>
        </w:rPr>
        <w:t>*  Holding all other variables constant</w:t>
      </w:r>
    </w:p>
    <w:p w14:paraId="40E95524" w14:textId="1979BB58" w:rsidR="00E30B27" w:rsidRDefault="0044376D" w:rsidP="00B125B8">
      <w:pPr>
        <w:ind w:left="1080" w:hanging="540"/>
        <w:jc w:val="thaiDistribute"/>
        <w:rPr>
          <w:rFonts w:ascii="Arial" w:hAnsi="Arial" w:cs="Arial"/>
          <w:b/>
          <w:bCs/>
          <w:color w:val="CF4A02"/>
          <w:sz w:val="18"/>
          <w:szCs w:val="18"/>
          <w:lang w:val="en-GB"/>
        </w:rPr>
      </w:pPr>
      <w:r>
        <w:rPr>
          <w:rFonts w:ascii="Arial" w:hAnsi="Arial" w:cs="Arial"/>
          <w:b/>
          <w:bCs/>
          <w:color w:val="CF4A02"/>
          <w:sz w:val="18"/>
          <w:szCs w:val="18"/>
          <w:lang w:val="en-GB"/>
        </w:rPr>
        <w:br w:type="page"/>
      </w:r>
    </w:p>
    <w:p w14:paraId="5860B448" w14:textId="6EDCD2C3" w:rsidR="008D0243" w:rsidRPr="00DF7EF1" w:rsidRDefault="00774898" w:rsidP="00B125B8">
      <w:pPr>
        <w:ind w:left="1080" w:hanging="540"/>
        <w:jc w:val="thaiDistribute"/>
        <w:rPr>
          <w:rFonts w:ascii="Arial" w:hAnsi="Arial" w:cs="Arial"/>
          <w:b/>
          <w:bCs/>
          <w:color w:val="CF4A02"/>
          <w:sz w:val="18"/>
          <w:szCs w:val="18"/>
          <w:highlight w:val="yellow"/>
        </w:rPr>
      </w:pPr>
      <w:r w:rsidRPr="00774898">
        <w:rPr>
          <w:rFonts w:ascii="Arial" w:hAnsi="Arial" w:cs="Arial"/>
          <w:b/>
          <w:bCs/>
          <w:color w:val="CF4A02"/>
          <w:sz w:val="18"/>
          <w:szCs w:val="18"/>
          <w:lang w:val="en-GB"/>
        </w:rPr>
        <w:t>5</w:t>
      </w:r>
      <w:r w:rsidR="008D0243" w:rsidRPr="00DF7EF1">
        <w:rPr>
          <w:rFonts w:ascii="Arial" w:hAnsi="Arial" w:cs="Arial"/>
          <w:b/>
          <w:bCs/>
          <w:color w:val="CF4A02"/>
          <w:sz w:val="18"/>
          <w:szCs w:val="18"/>
        </w:rPr>
        <w:t>.</w:t>
      </w:r>
      <w:r w:rsidRPr="00774898">
        <w:rPr>
          <w:rFonts w:ascii="Arial" w:hAnsi="Arial" w:cs="Arial"/>
          <w:b/>
          <w:bCs/>
          <w:color w:val="CF4A02"/>
          <w:sz w:val="18"/>
          <w:szCs w:val="18"/>
          <w:lang w:val="en-GB"/>
        </w:rPr>
        <w:t>1</w:t>
      </w:r>
      <w:r w:rsidR="008D0243" w:rsidRPr="00DF7EF1">
        <w:rPr>
          <w:rFonts w:ascii="Arial" w:hAnsi="Arial" w:cs="Arial"/>
          <w:b/>
          <w:bCs/>
          <w:color w:val="CF4A02"/>
          <w:sz w:val="18"/>
          <w:szCs w:val="18"/>
        </w:rPr>
        <w:t>.</w:t>
      </w:r>
      <w:r w:rsidRPr="00774898">
        <w:rPr>
          <w:rFonts w:ascii="Arial" w:hAnsi="Arial" w:cs="Arial"/>
          <w:b/>
          <w:bCs/>
          <w:color w:val="CF4A02"/>
          <w:sz w:val="18"/>
          <w:szCs w:val="18"/>
          <w:lang w:val="en-GB"/>
        </w:rPr>
        <w:t>2</w:t>
      </w:r>
      <w:r w:rsidR="008D0243" w:rsidRPr="00DF7EF1">
        <w:rPr>
          <w:rFonts w:ascii="Arial" w:hAnsi="Arial" w:cs="Arial"/>
          <w:b/>
          <w:bCs/>
          <w:color w:val="CF4A02"/>
          <w:sz w:val="18"/>
          <w:szCs w:val="18"/>
        </w:rPr>
        <w:tab/>
      </w:r>
      <w:r w:rsidR="00755276">
        <w:rPr>
          <w:rFonts w:ascii="Arial" w:hAnsi="Arial" w:cs="Arial"/>
          <w:b/>
          <w:bCs/>
          <w:color w:val="CF4A02"/>
          <w:sz w:val="18"/>
          <w:szCs w:val="18"/>
        </w:rPr>
        <w:t>Cash flow and i</w:t>
      </w:r>
      <w:r w:rsidR="007D6BCF" w:rsidRPr="00DF7EF1">
        <w:rPr>
          <w:rFonts w:ascii="Arial" w:hAnsi="Arial" w:cs="Arial"/>
          <w:b/>
          <w:bCs/>
          <w:color w:val="CF4A02"/>
          <w:sz w:val="18"/>
          <w:szCs w:val="18"/>
        </w:rPr>
        <w:t>nterest rate risk</w:t>
      </w:r>
    </w:p>
    <w:p w14:paraId="10F1029B" w14:textId="77777777" w:rsidR="008D0243" w:rsidRPr="00DF7EF1" w:rsidRDefault="008D0243" w:rsidP="00B125B8">
      <w:pPr>
        <w:ind w:left="1080"/>
        <w:jc w:val="thaiDistribute"/>
        <w:rPr>
          <w:rFonts w:ascii="Arial" w:hAnsi="Arial" w:cs="Arial"/>
          <w:b/>
          <w:bCs/>
          <w:color w:val="CF4A02"/>
          <w:sz w:val="18"/>
          <w:szCs w:val="18"/>
          <w:highlight w:val="yellow"/>
        </w:rPr>
      </w:pPr>
    </w:p>
    <w:p w14:paraId="08FD9CA0" w14:textId="56066C11" w:rsidR="00E35BE5" w:rsidRDefault="000411F7" w:rsidP="009051B8">
      <w:pPr>
        <w:ind w:left="1080"/>
        <w:jc w:val="thaiDistribute"/>
        <w:rPr>
          <w:rFonts w:ascii="Arial" w:hAnsi="Arial" w:cs="Arial"/>
          <w:color w:val="000000"/>
          <w:sz w:val="18"/>
          <w:szCs w:val="18"/>
        </w:rPr>
      </w:pPr>
      <w:r w:rsidRPr="00DF7EF1">
        <w:rPr>
          <w:rFonts w:ascii="Arial" w:hAnsi="Arial" w:cs="Arial"/>
          <w:color w:val="000000"/>
          <w:sz w:val="18"/>
          <w:szCs w:val="18"/>
        </w:rPr>
        <w:t>The Group’s income and operating cash flows are substantially independent of changes in market interest rates. The Group is exposed to interest rate risk relates primarily to its deposits at financial institutions</w:t>
      </w:r>
      <w:r w:rsidR="009B0120" w:rsidRPr="00DF7EF1">
        <w:rPr>
          <w:rFonts w:ascii="Arial" w:hAnsi="Arial" w:cs="Arial"/>
          <w:color w:val="000000"/>
          <w:sz w:val="18"/>
          <w:szCs w:val="18"/>
        </w:rPr>
        <w:t xml:space="preserve"> and</w:t>
      </w:r>
      <w:r w:rsidRPr="00DF7EF1">
        <w:rPr>
          <w:rFonts w:ascii="Arial" w:hAnsi="Arial" w:cs="Arial"/>
          <w:color w:val="000000"/>
          <w:sz w:val="18"/>
          <w:szCs w:val="18"/>
        </w:rPr>
        <w:t xml:space="preserve"> </w:t>
      </w:r>
      <w:r w:rsidR="00245A33" w:rsidRPr="006059FF">
        <w:rPr>
          <w:rFonts w:ascii="Arial" w:hAnsi="Arial" w:cs="Arial"/>
          <w:color w:val="000000"/>
          <w:sz w:val="18"/>
          <w:szCs w:val="18"/>
        </w:rPr>
        <w:t>short</w:t>
      </w:r>
      <w:r w:rsidRPr="006059FF">
        <w:rPr>
          <w:rFonts w:ascii="Arial" w:hAnsi="Arial" w:cs="Arial"/>
          <w:color w:val="000000"/>
          <w:sz w:val="18"/>
          <w:szCs w:val="18"/>
        </w:rPr>
        <w:t xml:space="preserve">-term loans </w:t>
      </w:r>
      <w:r w:rsidR="00245A33" w:rsidRPr="006059FF">
        <w:rPr>
          <w:rFonts w:ascii="Arial" w:hAnsi="Arial" w:cs="Arial"/>
          <w:color w:val="000000"/>
          <w:sz w:val="18"/>
          <w:szCs w:val="18"/>
        </w:rPr>
        <w:t>from financial institutions</w:t>
      </w:r>
      <w:r w:rsidR="00540852" w:rsidRPr="006059FF">
        <w:rPr>
          <w:rFonts w:ascii="Arial" w:hAnsi="Arial" w:cs="Arial"/>
          <w:color w:val="000000"/>
          <w:sz w:val="18"/>
          <w:szCs w:val="18"/>
        </w:rPr>
        <w:t xml:space="preserve"> with </w:t>
      </w:r>
      <w:r w:rsidR="00755276">
        <w:rPr>
          <w:rFonts w:ascii="Arial" w:hAnsi="Arial" w:cs="Arial"/>
          <w:color w:val="000000"/>
          <w:sz w:val="18"/>
          <w:szCs w:val="18"/>
        </w:rPr>
        <w:t>floating</w:t>
      </w:r>
      <w:r w:rsidR="00540852" w:rsidRPr="006059FF">
        <w:rPr>
          <w:rFonts w:ascii="Arial" w:hAnsi="Arial" w:cs="Arial"/>
          <w:color w:val="000000"/>
          <w:sz w:val="18"/>
          <w:szCs w:val="18"/>
        </w:rPr>
        <w:t xml:space="preserve"> interest rate</w:t>
      </w:r>
      <w:r w:rsidR="00755276">
        <w:rPr>
          <w:rFonts w:ascii="Arial" w:hAnsi="Arial" w:cs="Arial"/>
          <w:color w:val="000000"/>
          <w:sz w:val="18"/>
          <w:szCs w:val="18"/>
        </w:rPr>
        <w:t>s</w:t>
      </w:r>
      <w:r w:rsidR="009B0120" w:rsidRPr="006059FF">
        <w:rPr>
          <w:rFonts w:ascii="Arial" w:hAnsi="Arial" w:cs="Arial"/>
          <w:color w:val="000000"/>
          <w:sz w:val="18"/>
          <w:szCs w:val="18"/>
        </w:rPr>
        <w:t>.</w:t>
      </w:r>
      <w:r w:rsidR="00E30B27">
        <w:rPr>
          <w:rFonts w:ascii="Arial" w:hAnsi="Arial" w:cs="Arial"/>
          <w:color w:val="000000"/>
          <w:sz w:val="18"/>
          <w:szCs w:val="18"/>
        </w:rPr>
        <w:t xml:space="preserve"> </w:t>
      </w:r>
      <w:r w:rsidRPr="00DF7EF1">
        <w:rPr>
          <w:rFonts w:ascii="Arial" w:hAnsi="Arial" w:cs="Arial"/>
          <w:color w:val="000000"/>
          <w:sz w:val="18"/>
          <w:szCs w:val="18"/>
        </w:rPr>
        <w:t>Most of the Group’s financial assets and liabilities bear floating interest rates or fixed interest rates which are close to the market rate.</w:t>
      </w:r>
      <w:bookmarkEnd w:id="16"/>
      <w:bookmarkEnd w:id="17"/>
    </w:p>
    <w:p w14:paraId="01279AC0" w14:textId="30EAF9B8" w:rsidR="00E30B27" w:rsidRDefault="00E30B27" w:rsidP="009051B8">
      <w:pPr>
        <w:ind w:left="1080"/>
        <w:jc w:val="thaiDistribute"/>
        <w:rPr>
          <w:rFonts w:ascii="Arial" w:hAnsi="Arial" w:cs="Arial"/>
          <w:color w:val="000000"/>
          <w:sz w:val="18"/>
          <w:szCs w:val="18"/>
        </w:rPr>
      </w:pPr>
    </w:p>
    <w:p w14:paraId="417AC669" w14:textId="47C114CC" w:rsidR="00E30B27" w:rsidRPr="00E30B27" w:rsidRDefault="00E30B27" w:rsidP="009051B8">
      <w:pPr>
        <w:ind w:left="1080"/>
        <w:jc w:val="thaiDistribute"/>
        <w:rPr>
          <w:rFonts w:ascii="Arial" w:hAnsi="Arial" w:cs="Arial"/>
          <w:color w:val="000000"/>
          <w:sz w:val="18"/>
          <w:szCs w:val="18"/>
          <w:lang w:val="en-GB"/>
        </w:rPr>
      </w:pPr>
      <w:r w:rsidRPr="00E30B27">
        <w:rPr>
          <w:rFonts w:ascii="Arial" w:hAnsi="Arial" w:cs="Arial"/>
          <w:color w:val="000000"/>
          <w:sz w:val="18"/>
          <w:szCs w:val="18"/>
          <w:lang w:val="en-GB"/>
        </w:rPr>
        <w:t>The exposure of the Group’s borrowings to interest rate at the end of the reporting period are as follows:</w:t>
      </w:r>
    </w:p>
    <w:p w14:paraId="4654E1EC" w14:textId="6FF8F511" w:rsidR="00245A33" w:rsidRDefault="00245A33" w:rsidP="00540852">
      <w:pPr>
        <w:jc w:val="thaiDistribute"/>
        <w:rPr>
          <w:rFonts w:ascii="Arial" w:hAnsi="Arial" w:cs="Arial"/>
          <w:color w:val="000000"/>
          <w:sz w:val="18"/>
          <w:szCs w:val="18"/>
        </w:rPr>
      </w:pPr>
    </w:p>
    <w:tbl>
      <w:tblPr>
        <w:tblW w:w="8467" w:type="dxa"/>
        <w:tblInd w:w="1101" w:type="dxa"/>
        <w:tblLook w:val="04A0" w:firstRow="1" w:lastRow="0" w:firstColumn="1" w:lastColumn="0" w:noHBand="0" w:noVBand="1"/>
      </w:tblPr>
      <w:tblGrid>
        <w:gridCol w:w="2995"/>
        <w:gridCol w:w="1368"/>
        <w:gridCol w:w="1368"/>
        <w:gridCol w:w="1368"/>
        <w:gridCol w:w="1368"/>
      </w:tblGrid>
      <w:tr w:rsidR="006059FF" w:rsidRPr="00E30B27" w14:paraId="03716DB1" w14:textId="77777777" w:rsidTr="0044376D">
        <w:tc>
          <w:tcPr>
            <w:tcW w:w="2995" w:type="dxa"/>
          </w:tcPr>
          <w:p w14:paraId="3F4D464C" w14:textId="77777777" w:rsidR="006059FF" w:rsidRPr="00E30B27" w:rsidRDefault="006059FF" w:rsidP="0044376D">
            <w:pPr>
              <w:ind w:left="-15" w:right="-72" w:hanging="7"/>
              <w:rPr>
                <w:rFonts w:ascii="Arial" w:eastAsia="Calibri" w:hAnsi="Arial" w:cs="Arial"/>
                <w:sz w:val="18"/>
                <w:szCs w:val="18"/>
                <w:lang w:val="en-GB" w:eastAsia="en-US"/>
              </w:rPr>
            </w:pPr>
          </w:p>
        </w:tc>
        <w:tc>
          <w:tcPr>
            <w:tcW w:w="2736" w:type="dxa"/>
            <w:gridSpan w:val="2"/>
            <w:tcBorders>
              <w:top w:val="single" w:sz="4" w:space="0" w:color="auto"/>
              <w:bottom w:val="single" w:sz="4" w:space="0" w:color="auto"/>
            </w:tcBorders>
            <w:hideMark/>
          </w:tcPr>
          <w:p w14:paraId="6F031FFC" w14:textId="77777777" w:rsidR="006059FF" w:rsidRPr="00DF7EF1" w:rsidRDefault="006059FF" w:rsidP="006059FF">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6B39DE20" w14:textId="65EF02C7" w:rsidR="006059FF" w:rsidRPr="00E30B27" w:rsidRDefault="006059FF" w:rsidP="006059FF">
            <w:pPr>
              <w:jc w:val="center"/>
              <w:rPr>
                <w:rFonts w:ascii="Arial" w:hAnsi="Arial" w:cs="Arial"/>
                <w:b/>
                <w:bCs/>
                <w:sz w:val="18"/>
                <w:szCs w:val="18"/>
                <w:lang w:val="en-GB"/>
              </w:rPr>
            </w:pPr>
            <w:r w:rsidRPr="00DF7EF1">
              <w:rPr>
                <w:rFonts w:ascii="Arial" w:eastAsia="Arial Unicode MS" w:hAnsi="Arial" w:cs="Arial"/>
                <w:b/>
                <w:bCs/>
                <w:sz w:val="18"/>
                <w:szCs w:val="18"/>
                <w:lang w:val="en-GB"/>
              </w:rPr>
              <w:t>financial statements</w:t>
            </w:r>
          </w:p>
        </w:tc>
        <w:tc>
          <w:tcPr>
            <w:tcW w:w="2736" w:type="dxa"/>
            <w:gridSpan w:val="2"/>
            <w:tcBorders>
              <w:top w:val="single" w:sz="4" w:space="0" w:color="auto"/>
              <w:bottom w:val="single" w:sz="4" w:space="0" w:color="auto"/>
            </w:tcBorders>
          </w:tcPr>
          <w:p w14:paraId="1D4A6C6E" w14:textId="77777777" w:rsidR="006059FF" w:rsidRPr="00DF7EF1" w:rsidRDefault="006059FF" w:rsidP="006059FF">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128E9832" w14:textId="4B2E6D29" w:rsidR="006059FF" w:rsidRPr="00E30B27" w:rsidRDefault="006059FF" w:rsidP="006059FF">
            <w:pPr>
              <w:jc w:val="center"/>
              <w:rPr>
                <w:rFonts w:ascii="Arial" w:hAnsi="Arial" w:cs="Arial"/>
                <w:b/>
                <w:bCs/>
                <w:sz w:val="18"/>
                <w:szCs w:val="18"/>
                <w:lang w:val="en-GB"/>
              </w:rPr>
            </w:pPr>
            <w:r w:rsidRPr="00DF7EF1">
              <w:rPr>
                <w:rFonts w:ascii="Arial" w:eastAsia="Arial Unicode MS" w:hAnsi="Arial" w:cs="Arial"/>
                <w:b/>
                <w:bCs/>
                <w:sz w:val="18"/>
                <w:szCs w:val="18"/>
                <w:lang w:val="en-GB"/>
              </w:rPr>
              <w:t>financial statements</w:t>
            </w:r>
          </w:p>
        </w:tc>
      </w:tr>
      <w:tr w:rsidR="006059FF" w:rsidRPr="00E30B27" w14:paraId="5DD9F783" w14:textId="77777777" w:rsidTr="0044376D">
        <w:tc>
          <w:tcPr>
            <w:tcW w:w="2995" w:type="dxa"/>
          </w:tcPr>
          <w:p w14:paraId="3189C344" w14:textId="77777777" w:rsidR="006059FF" w:rsidRPr="00E30B27" w:rsidRDefault="006059FF" w:rsidP="0044376D">
            <w:pPr>
              <w:ind w:left="-15" w:right="-72" w:hanging="7"/>
              <w:rPr>
                <w:rFonts w:ascii="Arial" w:eastAsia="Calibri" w:hAnsi="Arial" w:cs="Arial"/>
                <w:sz w:val="18"/>
                <w:szCs w:val="18"/>
                <w:cs/>
                <w:lang w:val="en-GB" w:eastAsia="en-US"/>
              </w:rPr>
            </w:pPr>
          </w:p>
        </w:tc>
        <w:tc>
          <w:tcPr>
            <w:tcW w:w="1368" w:type="dxa"/>
            <w:tcBorders>
              <w:top w:val="single" w:sz="4" w:space="0" w:color="auto"/>
            </w:tcBorders>
            <w:hideMark/>
          </w:tcPr>
          <w:p w14:paraId="250778C9" w14:textId="4A712D23" w:rsidR="006059FF" w:rsidRPr="00E30B27" w:rsidRDefault="00774898" w:rsidP="006059FF">
            <w:pPr>
              <w:jc w:val="right"/>
              <w:rPr>
                <w:rFonts w:ascii="Arial" w:hAnsi="Arial" w:cs="Arial"/>
                <w:b/>
                <w:bCs/>
                <w:sz w:val="18"/>
                <w:szCs w:val="18"/>
                <w:lang w:val="en-GB"/>
              </w:rPr>
            </w:pPr>
            <w:r w:rsidRPr="00774898">
              <w:rPr>
                <w:rFonts w:ascii="Arial" w:eastAsia="Arial Unicode MS" w:hAnsi="Arial" w:cs="Arial"/>
                <w:b/>
                <w:bCs/>
                <w:sz w:val="18"/>
                <w:szCs w:val="18"/>
                <w:lang w:val="en-GB"/>
              </w:rPr>
              <w:t>2022</w:t>
            </w:r>
          </w:p>
        </w:tc>
        <w:tc>
          <w:tcPr>
            <w:tcW w:w="1368" w:type="dxa"/>
            <w:tcBorders>
              <w:top w:val="single" w:sz="4" w:space="0" w:color="auto"/>
            </w:tcBorders>
          </w:tcPr>
          <w:p w14:paraId="0D14E8BD" w14:textId="672D7CBC" w:rsidR="006059FF" w:rsidRPr="00E30B27" w:rsidRDefault="00774898" w:rsidP="006059FF">
            <w:pPr>
              <w:jc w:val="right"/>
              <w:rPr>
                <w:rFonts w:ascii="Arial" w:hAnsi="Arial" w:cs="Arial"/>
                <w:b/>
                <w:bCs/>
                <w:sz w:val="18"/>
                <w:szCs w:val="18"/>
                <w:lang w:val="en-GB"/>
              </w:rPr>
            </w:pPr>
            <w:r w:rsidRPr="00774898">
              <w:rPr>
                <w:rFonts w:ascii="Arial" w:eastAsia="Arial Unicode MS" w:hAnsi="Arial" w:cs="Arial"/>
                <w:b/>
                <w:bCs/>
                <w:sz w:val="18"/>
                <w:szCs w:val="18"/>
                <w:lang w:val="en-GB"/>
              </w:rPr>
              <w:t>2021</w:t>
            </w:r>
          </w:p>
        </w:tc>
        <w:tc>
          <w:tcPr>
            <w:tcW w:w="1368" w:type="dxa"/>
            <w:tcBorders>
              <w:top w:val="single" w:sz="4" w:space="0" w:color="auto"/>
            </w:tcBorders>
            <w:hideMark/>
          </w:tcPr>
          <w:p w14:paraId="5CEC8211" w14:textId="28071B2B" w:rsidR="006059FF" w:rsidRPr="00E30B27" w:rsidRDefault="00774898" w:rsidP="006059FF">
            <w:pPr>
              <w:jc w:val="right"/>
              <w:rPr>
                <w:rFonts w:ascii="Arial" w:hAnsi="Arial" w:cs="Arial"/>
                <w:b/>
                <w:bCs/>
                <w:sz w:val="18"/>
                <w:szCs w:val="18"/>
                <w:lang w:val="en-GB"/>
              </w:rPr>
            </w:pPr>
            <w:r w:rsidRPr="00774898">
              <w:rPr>
                <w:rFonts w:ascii="Arial" w:eastAsia="Arial Unicode MS" w:hAnsi="Arial" w:cs="Arial"/>
                <w:b/>
                <w:bCs/>
                <w:sz w:val="18"/>
                <w:szCs w:val="18"/>
                <w:lang w:val="en-GB"/>
              </w:rPr>
              <w:t>2022</w:t>
            </w:r>
          </w:p>
        </w:tc>
        <w:tc>
          <w:tcPr>
            <w:tcW w:w="1368" w:type="dxa"/>
            <w:tcBorders>
              <w:top w:val="single" w:sz="4" w:space="0" w:color="auto"/>
            </w:tcBorders>
          </w:tcPr>
          <w:p w14:paraId="763156C0" w14:textId="58264DC4" w:rsidR="006059FF" w:rsidRPr="00E30B27" w:rsidRDefault="00774898" w:rsidP="006059FF">
            <w:pPr>
              <w:jc w:val="right"/>
              <w:rPr>
                <w:rFonts w:ascii="Arial" w:hAnsi="Arial" w:cs="Arial"/>
                <w:b/>
                <w:bCs/>
                <w:sz w:val="18"/>
                <w:szCs w:val="18"/>
                <w:lang w:val="en-GB"/>
              </w:rPr>
            </w:pPr>
            <w:r w:rsidRPr="00774898">
              <w:rPr>
                <w:rFonts w:ascii="Arial" w:eastAsia="Arial Unicode MS" w:hAnsi="Arial" w:cs="Arial"/>
                <w:b/>
                <w:bCs/>
                <w:sz w:val="18"/>
                <w:szCs w:val="18"/>
                <w:lang w:val="en-GB"/>
              </w:rPr>
              <w:t>2021</w:t>
            </w:r>
          </w:p>
        </w:tc>
      </w:tr>
      <w:tr w:rsidR="006059FF" w:rsidRPr="00E30B27" w14:paraId="700F1414" w14:textId="77777777" w:rsidTr="0044376D">
        <w:tc>
          <w:tcPr>
            <w:tcW w:w="2995" w:type="dxa"/>
          </w:tcPr>
          <w:p w14:paraId="0DF94EDC" w14:textId="77777777" w:rsidR="006059FF" w:rsidRPr="00E30B27" w:rsidRDefault="006059FF" w:rsidP="0044376D">
            <w:pPr>
              <w:ind w:left="-15" w:right="-72" w:hanging="7"/>
              <w:jc w:val="left"/>
              <w:rPr>
                <w:rFonts w:ascii="Arial" w:eastAsia="Calibri" w:hAnsi="Arial" w:cs="Arial"/>
                <w:sz w:val="18"/>
                <w:szCs w:val="18"/>
                <w:lang w:val="en-GB" w:eastAsia="en-US"/>
              </w:rPr>
            </w:pPr>
          </w:p>
        </w:tc>
        <w:tc>
          <w:tcPr>
            <w:tcW w:w="1368" w:type="dxa"/>
            <w:tcBorders>
              <w:bottom w:val="single" w:sz="4" w:space="0" w:color="auto"/>
            </w:tcBorders>
            <w:hideMark/>
          </w:tcPr>
          <w:p w14:paraId="30530179" w14:textId="714D1788" w:rsidR="006059FF" w:rsidRPr="00E30B27" w:rsidRDefault="006059FF" w:rsidP="006059FF">
            <w:pPr>
              <w:ind w:right="-72"/>
              <w:jc w:val="right"/>
              <w:rPr>
                <w:rFonts w:ascii="Arial" w:hAnsi="Arial" w:cs="Arial"/>
                <w:b/>
                <w:bCs/>
                <w:sz w:val="18"/>
                <w:szCs w:val="18"/>
                <w:lang w:val="en-GB"/>
              </w:rPr>
            </w:pPr>
            <w:r w:rsidRPr="00E30B27">
              <w:rPr>
                <w:rFonts w:ascii="Arial" w:hAnsi="Arial" w:cs="Arial"/>
                <w:b/>
                <w:bCs/>
                <w:sz w:val="18"/>
                <w:szCs w:val="18"/>
                <w:lang w:val="en-GB"/>
              </w:rPr>
              <w:t xml:space="preserve"> Baht</w:t>
            </w:r>
          </w:p>
        </w:tc>
        <w:tc>
          <w:tcPr>
            <w:tcW w:w="1368" w:type="dxa"/>
            <w:tcBorders>
              <w:bottom w:val="single" w:sz="4" w:space="0" w:color="auto"/>
            </w:tcBorders>
            <w:hideMark/>
          </w:tcPr>
          <w:p w14:paraId="7B6C5798" w14:textId="000C1CFA" w:rsidR="006059FF" w:rsidRPr="00E30B27" w:rsidRDefault="006059FF" w:rsidP="006059FF">
            <w:pPr>
              <w:ind w:right="-72"/>
              <w:jc w:val="right"/>
              <w:rPr>
                <w:rFonts w:ascii="Arial" w:hAnsi="Arial" w:cs="Arial"/>
                <w:b/>
                <w:bCs/>
                <w:sz w:val="18"/>
                <w:szCs w:val="18"/>
                <w:lang w:val="en-GB"/>
              </w:rPr>
            </w:pPr>
            <w:r w:rsidRPr="00BD3CAE">
              <w:rPr>
                <w:rFonts w:ascii="Arial" w:hAnsi="Arial" w:cs="Arial"/>
                <w:b/>
                <w:bCs/>
                <w:sz w:val="18"/>
                <w:szCs w:val="18"/>
                <w:lang w:val="en-GB"/>
              </w:rPr>
              <w:t>Baht</w:t>
            </w:r>
          </w:p>
        </w:tc>
        <w:tc>
          <w:tcPr>
            <w:tcW w:w="1368" w:type="dxa"/>
            <w:tcBorders>
              <w:bottom w:val="single" w:sz="4" w:space="0" w:color="auto"/>
            </w:tcBorders>
            <w:hideMark/>
          </w:tcPr>
          <w:p w14:paraId="06695DDB" w14:textId="4C933518" w:rsidR="006059FF" w:rsidRPr="00E30B27" w:rsidRDefault="006059FF" w:rsidP="006059FF">
            <w:pPr>
              <w:ind w:right="-72"/>
              <w:jc w:val="right"/>
              <w:rPr>
                <w:rFonts w:ascii="Arial" w:hAnsi="Arial" w:cs="Arial"/>
                <w:sz w:val="18"/>
                <w:szCs w:val="18"/>
                <w:lang w:val="en-GB"/>
              </w:rPr>
            </w:pPr>
            <w:r w:rsidRPr="00BD3CAE">
              <w:rPr>
                <w:rFonts w:ascii="Arial" w:hAnsi="Arial" w:cs="Arial"/>
                <w:b/>
                <w:bCs/>
                <w:sz w:val="18"/>
                <w:szCs w:val="18"/>
                <w:lang w:val="en-GB"/>
              </w:rPr>
              <w:t>Baht</w:t>
            </w:r>
          </w:p>
        </w:tc>
        <w:tc>
          <w:tcPr>
            <w:tcW w:w="1368" w:type="dxa"/>
            <w:tcBorders>
              <w:bottom w:val="single" w:sz="4" w:space="0" w:color="auto"/>
            </w:tcBorders>
            <w:hideMark/>
          </w:tcPr>
          <w:p w14:paraId="134242F3" w14:textId="38E2D073" w:rsidR="006059FF" w:rsidRPr="00E30B27" w:rsidRDefault="006059FF" w:rsidP="006059FF">
            <w:pPr>
              <w:ind w:right="-72"/>
              <w:jc w:val="right"/>
              <w:rPr>
                <w:rFonts w:ascii="Arial" w:hAnsi="Arial" w:cs="Arial"/>
                <w:sz w:val="18"/>
                <w:szCs w:val="18"/>
                <w:lang w:val="en-GB"/>
              </w:rPr>
            </w:pPr>
            <w:r w:rsidRPr="00BD3CAE">
              <w:rPr>
                <w:rFonts w:ascii="Arial" w:hAnsi="Arial" w:cs="Arial"/>
                <w:b/>
                <w:bCs/>
                <w:sz w:val="18"/>
                <w:szCs w:val="18"/>
                <w:lang w:val="en-GB"/>
              </w:rPr>
              <w:t>Baht</w:t>
            </w:r>
          </w:p>
        </w:tc>
      </w:tr>
      <w:tr w:rsidR="006059FF" w:rsidRPr="00E30B27" w14:paraId="7B8639E4" w14:textId="77777777" w:rsidTr="0044376D">
        <w:tc>
          <w:tcPr>
            <w:tcW w:w="2995" w:type="dxa"/>
            <w:hideMark/>
          </w:tcPr>
          <w:p w14:paraId="0D823F20" w14:textId="225D4EC2" w:rsidR="006059FF" w:rsidRPr="003C7771" w:rsidRDefault="006059FF" w:rsidP="0044376D">
            <w:pPr>
              <w:pStyle w:val="BlockText"/>
              <w:tabs>
                <w:tab w:val="clear" w:pos="360"/>
                <w:tab w:val="left" w:pos="90"/>
              </w:tabs>
              <w:ind w:left="-15" w:right="0" w:hanging="7"/>
              <w:jc w:val="left"/>
              <w:rPr>
                <w:rFonts w:ascii="Arial" w:hAnsi="Arial" w:cs="Browallia New"/>
                <w:sz w:val="18"/>
                <w:szCs w:val="22"/>
                <w:lang w:val="en-GB"/>
              </w:rPr>
            </w:pPr>
            <w:r w:rsidRPr="003C7771">
              <w:rPr>
                <w:rFonts w:ascii="Arial" w:eastAsia="Arial" w:hAnsi="Arial" w:cs="Arial"/>
                <w:sz w:val="18"/>
                <w:szCs w:val="18"/>
                <w:lang w:val="en-GB"/>
              </w:rPr>
              <w:t>Short-term loans fro</w:t>
            </w:r>
            <w:r w:rsidR="003C7771" w:rsidRPr="003C7771">
              <w:rPr>
                <w:rFonts w:ascii="Arial" w:eastAsia="Arial" w:hAnsi="Arial" w:cs="Arial"/>
                <w:sz w:val="18"/>
                <w:szCs w:val="18"/>
                <w:lang w:val="en-GB"/>
              </w:rPr>
              <w:t>m</w:t>
            </w:r>
            <w:r w:rsidR="003C7771" w:rsidRPr="003C7771">
              <w:rPr>
                <w:rFonts w:ascii="Arial" w:eastAsia="Arial" w:hAnsi="Arial" w:cs="Arial"/>
                <w:sz w:val="18"/>
                <w:szCs w:val="18"/>
                <w:lang w:val="en-GB"/>
              </w:rPr>
              <w:br/>
            </w:r>
            <w:r w:rsidR="003C7771">
              <w:rPr>
                <w:rFonts w:ascii="Arial" w:eastAsia="Arial" w:hAnsi="Arial" w:cs="Arial"/>
                <w:sz w:val="18"/>
                <w:szCs w:val="18"/>
                <w:lang w:val="en-GB"/>
              </w:rPr>
              <w:t xml:space="preserve">   </w:t>
            </w:r>
            <w:r w:rsidRPr="003C7771">
              <w:rPr>
                <w:rFonts w:ascii="Arial" w:eastAsia="Arial" w:hAnsi="Arial" w:cs="Arial"/>
                <w:sz w:val="18"/>
                <w:szCs w:val="18"/>
                <w:lang w:val="en-GB"/>
              </w:rPr>
              <w:t>financial institutions</w:t>
            </w:r>
          </w:p>
        </w:tc>
        <w:tc>
          <w:tcPr>
            <w:tcW w:w="1368" w:type="dxa"/>
            <w:tcBorders>
              <w:top w:val="single" w:sz="4" w:space="0" w:color="auto"/>
            </w:tcBorders>
            <w:shd w:val="clear" w:color="auto" w:fill="FAFAFA"/>
          </w:tcPr>
          <w:p w14:paraId="58BC6BD7" w14:textId="77777777" w:rsidR="006059FF" w:rsidRPr="00E30B27" w:rsidRDefault="006059FF" w:rsidP="006059FF">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auto"/>
          </w:tcPr>
          <w:p w14:paraId="4F82004E" w14:textId="77777777" w:rsidR="006059FF" w:rsidRPr="00E30B27" w:rsidRDefault="006059FF" w:rsidP="006059FF">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FAFAFA"/>
          </w:tcPr>
          <w:p w14:paraId="49528B13" w14:textId="77777777" w:rsidR="006059FF" w:rsidRPr="00E30B27" w:rsidRDefault="006059FF" w:rsidP="006059FF">
            <w:pPr>
              <w:ind w:right="-72"/>
              <w:jc w:val="right"/>
              <w:rPr>
                <w:rFonts w:ascii="Arial" w:eastAsia="Calibri" w:hAnsi="Arial" w:cs="Arial"/>
                <w:sz w:val="18"/>
                <w:szCs w:val="18"/>
                <w:lang w:val="en-GB" w:eastAsia="en-US"/>
              </w:rPr>
            </w:pPr>
          </w:p>
        </w:tc>
        <w:tc>
          <w:tcPr>
            <w:tcW w:w="1368" w:type="dxa"/>
            <w:tcBorders>
              <w:top w:val="single" w:sz="4" w:space="0" w:color="auto"/>
            </w:tcBorders>
          </w:tcPr>
          <w:p w14:paraId="7EAE3077" w14:textId="77777777" w:rsidR="006059FF" w:rsidRPr="00E30B27" w:rsidRDefault="006059FF" w:rsidP="006059FF">
            <w:pPr>
              <w:ind w:right="-72"/>
              <w:jc w:val="right"/>
              <w:rPr>
                <w:rFonts w:ascii="Arial" w:eastAsia="Calibri" w:hAnsi="Arial" w:cs="Arial"/>
                <w:sz w:val="18"/>
                <w:szCs w:val="18"/>
                <w:lang w:val="en-GB" w:eastAsia="en-US"/>
              </w:rPr>
            </w:pPr>
          </w:p>
        </w:tc>
      </w:tr>
      <w:tr w:rsidR="006059FF" w:rsidRPr="00E30B27" w14:paraId="1F908294" w14:textId="77777777" w:rsidTr="0044376D">
        <w:tc>
          <w:tcPr>
            <w:tcW w:w="2995" w:type="dxa"/>
            <w:hideMark/>
          </w:tcPr>
          <w:p w14:paraId="6767D8FC" w14:textId="557A7879" w:rsidR="006059FF" w:rsidRPr="00E30B27" w:rsidRDefault="006059FF" w:rsidP="0044376D">
            <w:pPr>
              <w:ind w:left="-15" w:right="-72" w:hanging="7"/>
              <w:rPr>
                <w:rFonts w:ascii="Arial" w:hAnsi="Arial" w:cs="Arial"/>
                <w:sz w:val="18"/>
                <w:szCs w:val="18"/>
                <w:lang w:val="en-GB"/>
              </w:rPr>
            </w:pPr>
            <w:r w:rsidRPr="006059FF">
              <w:rPr>
                <w:rFonts w:ascii="Arial" w:hAnsi="Arial" w:cs="Arial"/>
                <w:sz w:val="18"/>
                <w:szCs w:val="18"/>
                <w:lang w:val="en-GB"/>
              </w:rPr>
              <w:t xml:space="preserve"> </w:t>
            </w:r>
            <w:r>
              <w:rPr>
                <w:rFonts w:ascii="Arial" w:hAnsi="Arial" w:cs="Arial"/>
                <w:sz w:val="18"/>
                <w:szCs w:val="18"/>
                <w:lang w:val="en-GB"/>
              </w:rPr>
              <w:t xml:space="preserve">  </w:t>
            </w:r>
            <w:r w:rsidR="000A79D9">
              <w:rPr>
                <w:rFonts w:ascii="Arial" w:hAnsi="Arial" w:cs="Arial"/>
                <w:sz w:val="18"/>
                <w:szCs w:val="18"/>
                <w:lang w:val="en-GB"/>
              </w:rPr>
              <w:t xml:space="preserve">    </w:t>
            </w:r>
            <w:r>
              <w:rPr>
                <w:rFonts w:ascii="Arial" w:hAnsi="Arial" w:cs="Arial"/>
                <w:sz w:val="18"/>
                <w:szCs w:val="18"/>
                <w:lang w:val="en-GB"/>
              </w:rPr>
              <w:t xml:space="preserve">- </w:t>
            </w:r>
            <w:r w:rsidRPr="006059FF">
              <w:rPr>
                <w:rFonts w:ascii="Arial" w:hAnsi="Arial" w:cs="Arial"/>
                <w:sz w:val="18"/>
                <w:szCs w:val="18"/>
                <w:lang w:val="en-GB"/>
              </w:rPr>
              <w:t>Variable rate</w:t>
            </w:r>
            <w:r w:rsidR="00755276">
              <w:rPr>
                <w:rFonts w:ascii="Arial" w:hAnsi="Arial" w:cs="Arial"/>
                <w:sz w:val="18"/>
                <w:szCs w:val="18"/>
                <w:lang w:val="en-GB"/>
              </w:rPr>
              <w:t>s</w:t>
            </w:r>
          </w:p>
        </w:tc>
        <w:tc>
          <w:tcPr>
            <w:tcW w:w="1368" w:type="dxa"/>
            <w:shd w:val="clear" w:color="auto" w:fill="FAFAFA"/>
          </w:tcPr>
          <w:p w14:paraId="15FC30D0" w14:textId="2CB90079" w:rsidR="006059FF" w:rsidRPr="00E30B27" w:rsidRDefault="00774898" w:rsidP="006059FF">
            <w:pPr>
              <w:ind w:right="-72"/>
              <w:jc w:val="right"/>
              <w:rPr>
                <w:rFonts w:ascii="Arial" w:eastAsia="Calibri" w:hAnsi="Arial" w:cs="Arial"/>
                <w:sz w:val="18"/>
                <w:szCs w:val="18"/>
                <w:lang w:val="en-GB" w:eastAsia="en-US"/>
              </w:rPr>
            </w:pPr>
            <w:r w:rsidRPr="00774898">
              <w:rPr>
                <w:rFonts w:ascii="Arial" w:eastAsia="Calibri" w:hAnsi="Arial" w:cs="Arial"/>
                <w:sz w:val="18"/>
                <w:szCs w:val="18"/>
                <w:lang w:val="en-GB" w:eastAsia="en-US"/>
              </w:rPr>
              <w:t>85</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p>
        </w:tc>
        <w:tc>
          <w:tcPr>
            <w:tcW w:w="1368" w:type="dxa"/>
            <w:shd w:val="clear" w:color="auto" w:fill="auto"/>
          </w:tcPr>
          <w:p w14:paraId="06E9594F" w14:textId="60E65890" w:rsidR="006059FF" w:rsidRPr="00E30B27" w:rsidRDefault="006059FF" w:rsidP="006059FF">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c>
          <w:tcPr>
            <w:tcW w:w="1368" w:type="dxa"/>
            <w:shd w:val="clear" w:color="auto" w:fill="FAFAFA"/>
          </w:tcPr>
          <w:p w14:paraId="4113D296" w14:textId="4031DB51" w:rsidR="006059FF" w:rsidRPr="00E30B27" w:rsidRDefault="00774898" w:rsidP="006059FF">
            <w:pPr>
              <w:ind w:right="-72"/>
              <w:jc w:val="right"/>
              <w:rPr>
                <w:rFonts w:ascii="Arial" w:eastAsia="Calibri" w:hAnsi="Arial" w:cs="Arial"/>
                <w:sz w:val="18"/>
                <w:szCs w:val="18"/>
                <w:lang w:val="en-GB" w:eastAsia="en-US"/>
              </w:rPr>
            </w:pPr>
            <w:r w:rsidRPr="00774898">
              <w:rPr>
                <w:rFonts w:ascii="Arial" w:eastAsia="Calibri" w:hAnsi="Arial" w:cs="Arial"/>
                <w:sz w:val="18"/>
                <w:szCs w:val="18"/>
                <w:lang w:val="en-GB" w:eastAsia="en-US"/>
              </w:rPr>
              <w:t>85</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p>
        </w:tc>
        <w:tc>
          <w:tcPr>
            <w:tcW w:w="1368" w:type="dxa"/>
          </w:tcPr>
          <w:p w14:paraId="3082A8BF" w14:textId="58E4CAB0" w:rsidR="006059FF" w:rsidRPr="00E30B27" w:rsidRDefault="006059FF" w:rsidP="006059FF">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r>
      <w:tr w:rsidR="006059FF" w:rsidRPr="00E30B27" w14:paraId="2C8649B1" w14:textId="77777777" w:rsidTr="0044376D">
        <w:tc>
          <w:tcPr>
            <w:tcW w:w="2995" w:type="dxa"/>
            <w:hideMark/>
          </w:tcPr>
          <w:p w14:paraId="05EE1D6B" w14:textId="1839E73B" w:rsidR="006059FF" w:rsidRPr="00E30B27" w:rsidRDefault="006059FF" w:rsidP="0044376D">
            <w:pPr>
              <w:ind w:left="-15" w:right="-72" w:hanging="7"/>
              <w:rPr>
                <w:rFonts w:ascii="Arial" w:hAnsi="Arial" w:cs="Arial"/>
                <w:sz w:val="18"/>
                <w:szCs w:val="18"/>
                <w:lang w:val="en-GB"/>
              </w:rPr>
            </w:pPr>
            <w:r>
              <w:rPr>
                <w:rFonts w:ascii="Arial" w:hAnsi="Arial" w:cs="Arial"/>
                <w:sz w:val="18"/>
                <w:szCs w:val="18"/>
                <w:lang w:val="en-GB"/>
              </w:rPr>
              <w:t xml:space="preserve">  </w:t>
            </w:r>
            <w:r w:rsidR="000A79D9">
              <w:rPr>
                <w:rFonts w:ascii="Arial" w:hAnsi="Arial" w:cs="Arial"/>
                <w:sz w:val="18"/>
                <w:szCs w:val="18"/>
                <w:lang w:val="en-GB"/>
              </w:rPr>
              <w:t xml:space="preserve">    </w:t>
            </w:r>
            <w:r>
              <w:rPr>
                <w:rFonts w:ascii="Arial" w:hAnsi="Arial" w:cs="Arial"/>
                <w:sz w:val="18"/>
                <w:szCs w:val="18"/>
                <w:lang w:val="en-GB"/>
              </w:rPr>
              <w:t xml:space="preserve"> - </w:t>
            </w:r>
            <w:r w:rsidRPr="006059FF">
              <w:rPr>
                <w:rFonts w:ascii="Arial" w:hAnsi="Arial" w:cs="Arial"/>
                <w:sz w:val="18"/>
                <w:szCs w:val="18"/>
                <w:lang w:val="en-GB"/>
              </w:rPr>
              <w:t>Fixed rate</w:t>
            </w:r>
            <w:r w:rsidR="00755276">
              <w:rPr>
                <w:rFonts w:ascii="Arial" w:hAnsi="Arial" w:cs="Arial"/>
                <w:sz w:val="18"/>
                <w:szCs w:val="18"/>
                <w:lang w:val="en-GB"/>
              </w:rPr>
              <w:t>s</w:t>
            </w:r>
          </w:p>
        </w:tc>
        <w:tc>
          <w:tcPr>
            <w:tcW w:w="1368" w:type="dxa"/>
            <w:tcBorders>
              <w:bottom w:val="single" w:sz="4" w:space="0" w:color="auto"/>
            </w:tcBorders>
            <w:shd w:val="clear" w:color="auto" w:fill="FAFAFA"/>
          </w:tcPr>
          <w:p w14:paraId="1AEB4773" w14:textId="4F13DE32" w:rsidR="006059FF" w:rsidRPr="00E30B27" w:rsidRDefault="00774898" w:rsidP="006059FF">
            <w:pPr>
              <w:ind w:right="-72"/>
              <w:jc w:val="right"/>
              <w:rPr>
                <w:rFonts w:ascii="Arial" w:eastAsia="Calibri" w:hAnsi="Arial" w:cs="Arial"/>
                <w:sz w:val="18"/>
                <w:szCs w:val="18"/>
                <w:lang w:val="en-GB" w:eastAsia="en-US"/>
              </w:rPr>
            </w:pPr>
            <w:r w:rsidRPr="00774898">
              <w:rPr>
                <w:rFonts w:ascii="Arial" w:eastAsia="Calibri" w:hAnsi="Arial" w:cs="Arial"/>
                <w:sz w:val="18"/>
                <w:szCs w:val="18"/>
                <w:lang w:val="en-GB" w:eastAsia="en-US"/>
              </w:rPr>
              <w:t>70</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794</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p>
        </w:tc>
        <w:tc>
          <w:tcPr>
            <w:tcW w:w="1368" w:type="dxa"/>
            <w:tcBorders>
              <w:bottom w:val="single" w:sz="4" w:space="0" w:color="auto"/>
            </w:tcBorders>
            <w:shd w:val="clear" w:color="auto" w:fill="auto"/>
          </w:tcPr>
          <w:p w14:paraId="4F20B562" w14:textId="7FE08338" w:rsidR="006059FF" w:rsidRPr="00E30B27" w:rsidRDefault="006059FF" w:rsidP="006059FF">
            <w:pPr>
              <w:spacing w:line="276" w:lineRule="auto"/>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c>
          <w:tcPr>
            <w:tcW w:w="1368" w:type="dxa"/>
            <w:tcBorders>
              <w:bottom w:val="single" w:sz="4" w:space="0" w:color="auto"/>
            </w:tcBorders>
            <w:shd w:val="clear" w:color="auto" w:fill="FAFAFA"/>
          </w:tcPr>
          <w:p w14:paraId="34DB49B1" w14:textId="02503A0E" w:rsidR="006059FF" w:rsidRPr="00E30B27" w:rsidRDefault="00774898" w:rsidP="006059FF">
            <w:pPr>
              <w:ind w:right="-72"/>
              <w:jc w:val="right"/>
              <w:rPr>
                <w:rFonts w:ascii="Arial" w:eastAsia="Calibri" w:hAnsi="Arial" w:cs="Arial"/>
                <w:sz w:val="18"/>
                <w:szCs w:val="18"/>
                <w:lang w:val="en-GB" w:eastAsia="en-US"/>
              </w:rPr>
            </w:pPr>
            <w:r w:rsidRPr="00774898">
              <w:rPr>
                <w:rFonts w:ascii="Arial" w:eastAsia="Calibri" w:hAnsi="Arial" w:cs="Arial"/>
                <w:sz w:val="18"/>
                <w:szCs w:val="18"/>
                <w:lang w:val="en-GB" w:eastAsia="en-US"/>
              </w:rPr>
              <w:t>50</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p>
        </w:tc>
        <w:tc>
          <w:tcPr>
            <w:tcW w:w="1368" w:type="dxa"/>
            <w:tcBorders>
              <w:bottom w:val="single" w:sz="4" w:space="0" w:color="auto"/>
            </w:tcBorders>
          </w:tcPr>
          <w:p w14:paraId="5BA6E404" w14:textId="5C409CF0" w:rsidR="006059FF" w:rsidRPr="00E30B27" w:rsidRDefault="006059FF" w:rsidP="006059FF">
            <w:pPr>
              <w:spacing w:line="276" w:lineRule="auto"/>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r>
      <w:tr w:rsidR="0044376D" w:rsidRPr="00E30B27" w14:paraId="6303C75C" w14:textId="77777777" w:rsidTr="0044376D">
        <w:tc>
          <w:tcPr>
            <w:tcW w:w="2995" w:type="dxa"/>
          </w:tcPr>
          <w:p w14:paraId="43B82182" w14:textId="77777777" w:rsidR="0044376D" w:rsidRDefault="0044376D" w:rsidP="0044376D">
            <w:pPr>
              <w:ind w:left="-15" w:right="-72" w:hanging="7"/>
              <w:rPr>
                <w:rFonts w:ascii="Arial" w:hAnsi="Arial" w:cs="Arial"/>
                <w:sz w:val="18"/>
                <w:szCs w:val="18"/>
                <w:lang w:val="en-GB"/>
              </w:rPr>
            </w:pPr>
          </w:p>
        </w:tc>
        <w:tc>
          <w:tcPr>
            <w:tcW w:w="1368" w:type="dxa"/>
            <w:tcBorders>
              <w:top w:val="single" w:sz="4" w:space="0" w:color="auto"/>
            </w:tcBorders>
            <w:shd w:val="clear" w:color="auto" w:fill="FAFAFA"/>
          </w:tcPr>
          <w:p w14:paraId="09EA439C" w14:textId="77777777" w:rsidR="0044376D" w:rsidRPr="0044376D" w:rsidRDefault="0044376D" w:rsidP="006059FF">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auto"/>
          </w:tcPr>
          <w:p w14:paraId="7B3060CE" w14:textId="77777777" w:rsidR="0044376D" w:rsidRDefault="0044376D" w:rsidP="006059FF">
            <w:pPr>
              <w:spacing w:line="276" w:lineRule="auto"/>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FAFAFA"/>
          </w:tcPr>
          <w:p w14:paraId="09FEB454" w14:textId="77777777" w:rsidR="0044376D" w:rsidRPr="0044376D" w:rsidRDefault="0044376D" w:rsidP="006059FF">
            <w:pPr>
              <w:ind w:right="-72"/>
              <w:jc w:val="right"/>
              <w:rPr>
                <w:rFonts w:ascii="Arial" w:eastAsia="Calibri" w:hAnsi="Arial" w:cs="Arial"/>
                <w:sz w:val="18"/>
                <w:szCs w:val="18"/>
                <w:lang w:val="en-GB" w:eastAsia="en-US"/>
              </w:rPr>
            </w:pPr>
          </w:p>
        </w:tc>
        <w:tc>
          <w:tcPr>
            <w:tcW w:w="1368" w:type="dxa"/>
            <w:tcBorders>
              <w:top w:val="single" w:sz="4" w:space="0" w:color="auto"/>
            </w:tcBorders>
          </w:tcPr>
          <w:p w14:paraId="0B58A6CD" w14:textId="77777777" w:rsidR="0044376D" w:rsidRDefault="0044376D" w:rsidP="006059FF">
            <w:pPr>
              <w:spacing w:line="276" w:lineRule="auto"/>
              <w:ind w:right="-72"/>
              <w:jc w:val="right"/>
              <w:rPr>
                <w:rFonts w:ascii="Arial" w:eastAsia="Calibri" w:hAnsi="Arial" w:cs="Arial"/>
                <w:sz w:val="18"/>
                <w:szCs w:val="18"/>
                <w:lang w:val="en-GB" w:eastAsia="en-US"/>
              </w:rPr>
            </w:pPr>
          </w:p>
        </w:tc>
      </w:tr>
      <w:tr w:rsidR="006059FF" w:rsidRPr="00E30B27" w14:paraId="3B88A989" w14:textId="77777777" w:rsidTr="0044376D">
        <w:tc>
          <w:tcPr>
            <w:tcW w:w="2995" w:type="dxa"/>
          </w:tcPr>
          <w:p w14:paraId="0E263862" w14:textId="77777777" w:rsidR="006059FF" w:rsidRDefault="006059FF" w:rsidP="0044376D">
            <w:pPr>
              <w:ind w:left="-15" w:right="-72" w:hanging="7"/>
              <w:rPr>
                <w:rFonts w:ascii="Arial" w:hAnsi="Arial" w:cs="Arial"/>
                <w:sz w:val="18"/>
                <w:szCs w:val="18"/>
                <w:lang w:val="en-GB"/>
              </w:rPr>
            </w:pPr>
          </w:p>
        </w:tc>
        <w:tc>
          <w:tcPr>
            <w:tcW w:w="1368" w:type="dxa"/>
            <w:tcBorders>
              <w:bottom w:val="single" w:sz="4" w:space="0" w:color="auto"/>
            </w:tcBorders>
            <w:shd w:val="clear" w:color="auto" w:fill="FAFAFA"/>
          </w:tcPr>
          <w:p w14:paraId="6B4DCDE2" w14:textId="58AFED2A" w:rsidR="006059FF" w:rsidRPr="00E30B27" w:rsidRDefault="00774898" w:rsidP="006059FF">
            <w:pPr>
              <w:ind w:right="-72"/>
              <w:jc w:val="right"/>
              <w:rPr>
                <w:rFonts w:ascii="Arial" w:eastAsia="Calibri" w:hAnsi="Arial" w:cs="Arial"/>
                <w:sz w:val="18"/>
                <w:szCs w:val="18"/>
                <w:lang w:val="en-GB" w:eastAsia="en-US"/>
              </w:rPr>
            </w:pPr>
            <w:r w:rsidRPr="00774898">
              <w:rPr>
                <w:rFonts w:ascii="Arial" w:eastAsia="Calibri" w:hAnsi="Arial" w:cs="Arial"/>
                <w:sz w:val="18"/>
                <w:szCs w:val="18"/>
                <w:lang w:val="en-GB" w:eastAsia="en-US"/>
              </w:rPr>
              <w:t>155</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794</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p>
        </w:tc>
        <w:tc>
          <w:tcPr>
            <w:tcW w:w="1368" w:type="dxa"/>
            <w:tcBorders>
              <w:bottom w:val="single" w:sz="4" w:space="0" w:color="auto"/>
            </w:tcBorders>
            <w:shd w:val="clear" w:color="auto" w:fill="auto"/>
          </w:tcPr>
          <w:p w14:paraId="22E03F7B" w14:textId="631705A9" w:rsidR="006059FF" w:rsidRPr="00E30B27" w:rsidRDefault="006059FF" w:rsidP="006059FF">
            <w:pPr>
              <w:spacing w:line="276" w:lineRule="auto"/>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c>
          <w:tcPr>
            <w:tcW w:w="1368" w:type="dxa"/>
            <w:tcBorders>
              <w:bottom w:val="single" w:sz="4" w:space="0" w:color="auto"/>
            </w:tcBorders>
            <w:shd w:val="clear" w:color="auto" w:fill="FAFAFA"/>
          </w:tcPr>
          <w:p w14:paraId="0FF00636" w14:textId="43951BB7" w:rsidR="006059FF" w:rsidRPr="00E30B27" w:rsidRDefault="00774898" w:rsidP="006059FF">
            <w:pPr>
              <w:ind w:right="-72"/>
              <w:jc w:val="right"/>
              <w:rPr>
                <w:rFonts w:ascii="Arial" w:eastAsia="Calibri" w:hAnsi="Arial" w:cs="Arial"/>
                <w:sz w:val="18"/>
                <w:szCs w:val="18"/>
                <w:lang w:val="en-GB" w:eastAsia="en-US"/>
              </w:rPr>
            </w:pPr>
            <w:r w:rsidRPr="00774898">
              <w:rPr>
                <w:rFonts w:ascii="Arial" w:eastAsia="Calibri" w:hAnsi="Arial" w:cs="Arial"/>
                <w:sz w:val="18"/>
                <w:szCs w:val="18"/>
                <w:lang w:val="en-GB" w:eastAsia="en-US"/>
              </w:rPr>
              <w:t>135</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r w:rsidR="006059FF" w:rsidRPr="006059FF">
              <w:rPr>
                <w:rFonts w:ascii="Arial" w:eastAsia="Calibri" w:hAnsi="Arial" w:cs="Arial"/>
                <w:sz w:val="18"/>
                <w:szCs w:val="18"/>
                <w:lang w:val="en-GB" w:eastAsia="en-US"/>
              </w:rPr>
              <w:t>,</w:t>
            </w:r>
            <w:r w:rsidRPr="00774898">
              <w:rPr>
                <w:rFonts w:ascii="Arial" w:eastAsia="Calibri" w:hAnsi="Arial" w:cs="Arial"/>
                <w:sz w:val="18"/>
                <w:szCs w:val="18"/>
                <w:lang w:val="en-GB" w:eastAsia="en-US"/>
              </w:rPr>
              <w:t>000</w:t>
            </w:r>
          </w:p>
        </w:tc>
        <w:tc>
          <w:tcPr>
            <w:tcW w:w="1368" w:type="dxa"/>
            <w:tcBorders>
              <w:bottom w:val="single" w:sz="4" w:space="0" w:color="auto"/>
            </w:tcBorders>
          </w:tcPr>
          <w:p w14:paraId="062B05C2" w14:textId="35D18100" w:rsidR="006059FF" w:rsidRPr="00E30B27" w:rsidRDefault="006059FF" w:rsidP="006059FF">
            <w:pPr>
              <w:spacing w:line="276" w:lineRule="auto"/>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r>
    </w:tbl>
    <w:p w14:paraId="67AC04E3" w14:textId="77777777" w:rsidR="00245A33" w:rsidRPr="00DF7EF1" w:rsidRDefault="00245A33" w:rsidP="009051B8">
      <w:pPr>
        <w:ind w:left="1080"/>
        <w:jc w:val="thaiDistribute"/>
        <w:rPr>
          <w:rFonts w:ascii="Arial" w:hAnsi="Arial" w:cs="Arial"/>
          <w:color w:val="000000"/>
          <w:sz w:val="18"/>
          <w:szCs w:val="18"/>
        </w:rPr>
      </w:pPr>
    </w:p>
    <w:p w14:paraId="6CEF720E" w14:textId="49E75113" w:rsidR="003017B1" w:rsidRDefault="003017B1" w:rsidP="003017B1">
      <w:pPr>
        <w:pStyle w:val="BlockText"/>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Sensitivity</w:t>
      </w:r>
    </w:p>
    <w:p w14:paraId="4A1E14A7" w14:textId="77777777" w:rsidR="003017B1" w:rsidRDefault="003017B1" w:rsidP="003017B1">
      <w:pPr>
        <w:pStyle w:val="BlockText"/>
        <w:ind w:left="1080" w:right="0"/>
        <w:jc w:val="both"/>
        <w:rPr>
          <w:rFonts w:ascii="Arial" w:hAnsi="Arial" w:cs="Arial"/>
          <w:i/>
          <w:iCs/>
          <w:color w:val="CF4A02"/>
          <w:sz w:val="18"/>
          <w:szCs w:val="18"/>
          <w:lang w:val="en-US"/>
        </w:rPr>
      </w:pPr>
    </w:p>
    <w:p w14:paraId="3BC58564" w14:textId="3764A6E7" w:rsidR="00333A00" w:rsidRPr="00D071EF" w:rsidRDefault="00D071EF" w:rsidP="00333A00">
      <w:pPr>
        <w:pStyle w:val="BlockText"/>
        <w:ind w:left="1080" w:right="0"/>
        <w:jc w:val="both"/>
        <w:rPr>
          <w:rFonts w:ascii="Arial" w:hAnsi="Arial" w:cs="Arial"/>
          <w:color w:val="000000"/>
          <w:sz w:val="18"/>
          <w:szCs w:val="18"/>
          <w:lang w:val="en-US"/>
        </w:rPr>
      </w:pPr>
      <w:r w:rsidRPr="00D071EF">
        <w:rPr>
          <w:rFonts w:ascii="Arial" w:hAnsi="Arial" w:cs="Arial"/>
          <w:color w:val="000000"/>
          <w:sz w:val="18"/>
          <w:szCs w:val="18"/>
          <w:lang w:val="en-US"/>
        </w:rPr>
        <w:t>Profit or loss is sensitive to higher or lower interest expenses from borrowings as a result of changes in interest rates.</w:t>
      </w:r>
    </w:p>
    <w:p w14:paraId="12B608BC" w14:textId="77777777" w:rsidR="00333A00" w:rsidRPr="003017B1" w:rsidRDefault="00333A00" w:rsidP="00333A00">
      <w:pPr>
        <w:pStyle w:val="BlockText"/>
        <w:ind w:left="1080" w:right="0"/>
        <w:jc w:val="both"/>
        <w:rPr>
          <w:rFonts w:ascii="Arial" w:hAnsi="Arial" w:cs="Arial"/>
          <w:color w:val="000000"/>
          <w:sz w:val="18"/>
          <w:szCs w:val="18"/>
          <w:lang w:val="en-US"/>
        </w:rPr>
      </w:pPr>
    </w:p>
    <w:tbl>
      <w:tblPr>
        <w:tblW w:w="8448" w:type="dxa"/>
        <w:tblInd w:w="1101" w:type="dxa"/>
        <w:tblLook w:val="04A0" w:firstRow="1" w:lastRow="0" w:firstColumn="1" w:lastColumn="0" w:noHBand="0" w:noVBand="1"/>
      </w:tblPr>
      <w:tblGrid>
        <w:gridCol w:w="5712"/>
        <w:gridCol w:w="1368"/>
        <w:gridCol w:w="1368"/>
      </w:tblGrid>
      <w:tr w:rsidR="00333A00" w:rsidRPr="00E30B27" w14:paraId="11A9D58B" w14:textId="77777777" w:rsidTr="00333A00">
        <w:tc>
          <w:tcPr>
            <w:tcW w:w="5712" w:type="dxa"/>
          </w:tcPr>
          <w:p w14:paraId="628B22BC" w14:textId="77777777" w:rsidR="00333A00" w:rsidRPr="00E30B27" w:rsidRDefault="00333A00" w:rsidP="0044376D">
            <w:pPr>
              <w:ind w:left="-15" w:right="-72" w:hanging="26"/>
              <w:rPr>
                <w:rFonts w:ascii="Arial" w:eastAsia="Calibri" w:hAnsi="Arial" w:cs="Arial"/>
                <w:sz w:val="18"/>
                <w:szCs w:val="18"/>
                <w:lang w:val="en-GB" w:eastAsia="en-US"/>
              </w:rPr>
            </w:pPr>
          </w:p>
        </w:tc>
        <w:tc>
          <w:tcPr>
            <w:tcW w:w="2736" w:type="dxa"/>
            <w:gridSpan w:val="2"/>
            <w:tcBorders>
              <w:top w:val="single" w:sz="4" w:space="0" w:color="auto"/>
              <w:bottom w:val="single" w:sz="4" w:space="0" w:color="auto"/>
            </w:tcBorders>
            <w:hideMark/>
          </w:tcPr>
          <w:p w14:paraId="0B4B236E" w14:textId="2C84389F" w:rsidR="00333A00" w:rsidRPr="00DF7EF1" w:rsidRDefault="00333A00" w:rsidP="000A79D9">
            <w:pPr>
              <w:pStyle w:val="BlockText"/>
              <w:ind w:left="0" w:right="0"/>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r w:rsidR="000A79D9">
              <w:rPr>
                <w:rFonts w:ascii="Arial" w:eastAsia="Arial Unicode MS" w:hAnsi="Arial" w:cs="Arial"/>
                <w:b/>
                <w:bCs/>
                <w:sz w:val="18"/>
                <w:szCs w:val="18"/>
                <w:lang w:val="en-GB"/>
              </w:rPr>
              <w:t xml:space="preserve"> </w:t>
            </w:r>
            <w:r>
              <w:rPr>
                <w:rFonts w:ascii="Arial" w:eastAsia="Arial Unicode MS" w:hAnsi="Arial" w:cs="Arial"/>
                <w:b/>
                <w:bCs/>
                <w:sz w:val="18"/>
                <w:szCs w:val="18"/>
                <w:lang w:val="en-GB"/>
              </w:rPr>
              <w:t xml:space="preserve">and </w:t>
            </w:r>
            <w:r w:rsidRPr="00DF7EF1">
              <w:rPr>
                <w:rFonts w:ascii="Arial" w:eastAsia="Arial Unicode MS" w:hAnsi="Arial" w:cs="Arial"/>
                <w:b/>
                <w:bCs/>
                <w:sz w:val="18"/>
                <w:szCs w:val="18"/>
                <w:lang w:val="en-GB"/>
              </w:rPr>
              <w:t>Separate</w:t>
            </w:r>
          </w:p>
          <w:p w14:paraId="09624048" w14:textId="5C9AF7BE" w:rsidR="00333A00" w:rsidRPr="00E30B27" w:rsidRDefault="00333A00" w:rsidP="003C7771">
            <w:pPr>
              <w:jc w:val="right"/>
              <w:rPr>
                <w:rFonts w:ascii="Arial" w:hAnsi="Arial" w:cs="Arial"/>
                <w:b/>
                <w:bCs/>
                <w:sz w:val="18"/>
                <w:szCs w:val="18"/>
                <w:lang w:val="en-GB"/>
              </w:rPr>
            </w:pPr>
            <w:r w:rsidRPr="00DF7EF1">
              <w:rPr>
                <w:rFonts w:ascii="Arial" w:eastAsia="Arial Unicode MS" w:hAnsi="Arial" w:cs="Arial"/>
                <w:b/>
                <w:bCs/>
                <w:sz w:val="18"/>
                <w:szCs w:val="18"/>
                <w:lang w:val="en-GB"/>
              </w:rPr>
              <w:t>financial statements</w:t>
            </w:r>
          </w:p>
        </w:tc>
      </w:tr>
      <w:tr w:rsidR="00333A00" w:rsidRPr="00E30B27" w14:paraId="5C5CFCF0" w14:textId="77777777" w:rsidTr="00333A00">
        <w:tc>
          <w:tcPr>
            <w:tcW w:w="5712" w:type="dxa"/>
          </w:tcPr>
          <w:p w14:paraId="42C0A887" w14:textId="77777777" w:rsidR="00333A00" w:rsidRPr="00E30B27" w:rsidRDefault="00333A00" w:rsidP="0044376D">
            <w:pPr>
              <w:ind w:left="-15" w:right="-72" w:hanging="26"/>
              <w:rPr>
                <w:rFonts w:ascii="Arial" w:eastAsia="Calibri" w:hAnsi="Arial" w:cs="Arial"/>
                <w:sz w:val="18"/>
                <w:szCs w:val="18"/>
                <w:lang w:val="en-GB" w:eastAsia="en-US"/>
              </w:rPr>
            </w:pPr>
          </w:p>
        </w:tc>
        <w:tc>
          <w:tcPr>
            <w:tcW w:w="2736" w:type="dxa"/>
            <w:gridSpan w:val="2"/>
            <w:tcBorders>
              <w:top w:val="single" w:sz="4" w:space="0" w:color="auto"/>
              <w:bottom w:val="single" w:sz="4" w:space="0" w:color="auto"/>
            </w:tcBorders>
          </w:tcPr>
          <w:p w14:paraId="740E1C34" w14:textId="54D83404" w:rsidR="00333A00" w:rsidRPr="00DF7EF1" w:rsidRDefault="00333A00" w:rsidP="003C7771">
            <w:pPr>
              <w:pStyle w:val="BlockText"/>
              <w:ind w:left="0" w:right="0"/>
              <w:jc w:val="right"/>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r>
      <w:tr w:rsidR="00333A00" w:rsidRPr="00E30B27" w14:paraId="1531487B" w14:textId="77777777" w:rsidTr="00333A00">
        <w:tc>
          <w:tcPr>
            <w:tcW w:w="5712" w:type="dxa"/>
          </w:tcPr>
          <w:p w14:paraId="3B71E29B" w14:textId="77777777" w:rsidR="00333A00" w:rsidRPr="00E30B27" w:rsidRDefault="00333A00" w:rsidP="0044376D">
            <w:pPr>
              <w:ind w:left="-15" w:right="-72" w:hanging="26"/>
              <w:rPr>
                <w:rFonts w:ascii="Arial" w:eastAsia="Calibri" w:hAnsi="Arial" w:cs="Arial"/>
                <w:sz w:val="18"/>
                <w:szCs w:val="18"/>
                <w:cs/>
                <w:lang w:val="en-GB" w:eastAsia="en-US"/>
              </w:rPr>
            </w:pPr>
          </w:p>
        </w:tc>
        <w:tc>
          <w:tcPr>
            <w:tcW w:w="1368" w:type="dxa"/>
            <w:tcBorders>
              <w:top w:val="single" w:sz="4" w:space="0" w:color="auto"/>
            </w:tcBorders>
            <w:hideMark/>
          </w:tcPr>
          <w:p w14:paraId="1B0F1520" w14:textId="5DE6C5A8" w:rsidR="00333A00" w:rsidRPr="00E30B27" w:rsidRDefault="00774898" w:rsidP="00333A00">
            <w:pPr>
              <w:jc w:val="right"/>
              <w:rPr>
                <w:rFonts w:ascii="Arial" w:hAnsi="Arial" w:cs="Arial"/>
                <w:b/>
                <w:bCs/>
                <w:sz w:val="18"/>
                <w:szCs w:val="18"/>
                <w:lang w:val="en-GB"/>
              </w:rPr>
            </w:pPr>
            <w:r w:rsidRPr="00774898">
              <w:rPr>
                <w:rFonts w:ascii="Arial" w:eastAsia="Arial Unicode MS" w:hAnsi="Arial" w:cs="Arial"/>
                <w:b/>
                <w:bCs/>
                <w:sz w:val="18"/>
                <w:szCs w:val="18"/>
                <w:lang w:val="en-GB"/>
              </w:rPr>
              <w:t>2022</w:t>
            </w:r>
          </w:p>
        </w:tc>
        <w:tc>
          <w:tcPr>
            <w:tcW w:w="1368" w:type="dxa"/>
            <w:tcBorders>
              <w:top w:val="single" w:sz="4" w:space="0" w:color="auto"/>
            </w:tcBorders>
          </w:tcPr>
          <w:p w14:paraId="2CAA24AC" w14:textId="5EBD7296" w:rsidR="00333A00" w:rsidRPr="00E30B27" w:rsidRDefault="00774898" w:rsidP="00333A00">
            <w:pPr>
              <w:jc w:val="right"/>
              <w:rPr>
                <w:rFonts w:ascii="Arial" w:hAnsi="Arial" w:cs="Arial"/>
                <w:b/>
                <w:bCs/>
                <w:sz w:val="18"/>
                <w:szCs w:val="18"/>
                <w:lang w:val="en-GB"/>
              </w:rPr>
            </w:pPr>
            <w:r w:rsidRPr="00774898">
              <w:rPr>
                <w:rFonts w:ascii="Arial" w:eastAsia="Arial Unicode MS" w:hAnsi="Arial" w:cs="Arial"/>
                <w:b/>
                <w:bCs/>
                <w:sz w:val="18"/>
                <w:szCs w:val="18"/>
                <w:lang w:val="en-GB"/>
              </w:rPr>
              <w:t>2021</w:t>
            </w:r>
          </w:p>
        </w:tc>
      </w:tr>
      <w:tr w:rsidR="00333A00" w:rsidRPr="00E30B27" w14:paraId="4A400A3E" w14:textId="77777777" w:rsidTr="00333A00">
        <w:tc>
          <w:tcPr>
            <w:tcW w:w="5712" w:type="dxa"/>
          </w:tcPr>
          <w:p w14:paraId="1EB64B6F" w14:textId="77777777" w:rsidR="00333A00" w:rsidRPr="00E30B27" w:rsidRDefault="00333A00" w:rsidP="0044376D">
            <w:pPr>
              <w:ind w:left="-15" w:right="-72" w:hanging="26"/>
              <w:rPr>
                <w:rFonts w:ascii="Arial" w:eastAsia="Calibri" w:hAnsi="Arial" w:cs="Arial"/>
                <w:sz w:val="18"/>
                <w:szCs w:val="18"/>
                <w:lang w:val="en-GB" w:eastAsia="en-US"/>
              </w:rPr>
            </w:pPr>
          </w:p>
        </w:tc>
        <w:tc>
          <w:tcPr>
            <w:tcW w:w="1368" w:type="dxa"/>
            <w:tcBorders>
              <w:bottom w:val="single" w:sz="4" w:space="0" w:color="auto"/>
            </w:tcBorders>
            <w:hideMark/>
          </w:tcPr>
          <w:p w14:paraId="5278B65E" w14:textId="77777777" w:rsidR="00333A00" w:rsidRPr="00E30B27" w:rsidRDefault="00333A00" w:rsidP="00333A00">
            <w:pPr>
              <w:ind w:right="-72"/>
              <w:jc w:val="right"/>
              <w:rPr>
                <w:rFonts w:ascii="Arial" w:hAnsi="Arial" w:cs="Arial"/>
                <w:b/>
                <w:bCs/>
                <w:sz w:val="18"/>
                <w:szCs w:val="18"/>
                <w:lang w:val="en-GB"/>
              </w:rPr>
            </w:pPr>
            <w:r w:rsidRPr="00E30B27">
              <w:rPr>
                <w:rFonts w:ascii="Arial" w:hAnsi="Arial" w:cs="Arial"/>
                <w:b/>
                <w:bCs/>
                <w:sz w:val="18"/>
                <w:szCs w:val="18"/>
                <w:lang w:val="en-GB"/>
              </w:rPr>
              <w:t xml:space="preserve"> Baht</w:t>
            </w:r>
          </w:p>
        </w:tc>
        <w:tc>
          <w:tcPr>
            <w:tcW w:w="1368" w:type="dxa"/>
            <w:tcBorders>
              <w:bottom w:val="single" w:sz="4" w:space="0" w:color="auto"/>
            </w:tcBorders>
            <w:hideMark/>
          </w:tcPr>
          <w:p w14:paraId="7BF91434" w14:textId="77777777" w:rsidR="00333A00" w:rsidRPr="00E30B27" w:rsidRDefault="00333A00" w:rsidP="00333A00">
            <w:pPr>
              <w:ind w:right="-72"/>
              <w:jc w:val="right"/>
              <w:rPr>
                <w:rFonts w:ascii="Arial" w:hAnsi="Arial" w:cs="Arial"/>
                <w:b/>
                <w:bCs/>
                <w:sz w:val="18"/>
                <w:szCs w:val="18"/>
                <w:lang w:val="en-GB"/>
              </w:rPr>
            </w:pPr>
            <w:r w:rsidRPr="00BD3CAE">
              <w:rPr>
                <w:rFonts w:ascii="Arial" w:hAnsi="Arial" w:cs="Arial"/>
                <w:b/>
                <w:bCs/>
                <w:sz w:val="18"/>
                <w:szCs w:val="18"/>
                <w:lang w:val="en-GB"/>
              </w:rPr>
              <w:t>Baht</w:t>
            </w:r>
          </w:p>
        </w:tc>
      </w:tr>
      <w:tr w:rsidR="00333A00" w:rsidRPr="00E30B27" w14:paraId="154C06EB" w14:textId="77777777" w:rsidTr="00333A00">
        <w:tc>
          <w:tcPr>
            <w:tcW w:w="5712" w:type="dxa"/>
          </w:tcPr>
          <w:p w14:paraId="449DB5AA" w14:textId="165C0DCC" w:rsidR="00333A00" w:rsidRPr="00E30B27" w:rsidRDefault="00333A00" w:rsidP="0044376D">
            <w:pPr>
              <w:ind w:left="-15" w:right="-72" w:hanging="26"/>
              <w:rPr>
                <w:rFonts w:ascii="Arial" w:hAnsi="Arial" w:cs="Arial"/>
                <w:sz w:val="18"/>
                <w:szCs w:val="18"/>
                <w:lang w:val="en-GB"/>
              </w:rPr>
            </w:pPr>
          </w:p>
        </w:tc>
        <w:tc>
          <w:tcPr>
            <w:tcW w:w="1368" w:type="dxa"/>
            <w:tcBorders>
              <w:top w:val="single" w:sz="4" w:space="0" w:color="auto"/>
            </w:tcBorders>
            <w:shd w:val="clear" w:color="auto" w:fill="FAFAFA"/>
          </w:tcPr>
          <w:p w14:paraId="714F1A24" w14:textId="77777777" w:rsidR="00333A00" w:rsidRPr="00E30B27" w:rsidRDefault="00333A00" w:rsidP="00333A00">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auto"/>
          </w:tcPr>
          <w:p w14:paraId="02AAB9B0" w14:textId="77777777" w:rsidR="00333A00" w:rsidRPr="00E30B27" w:rsidRDefault="00333A00" w:rsidP="00333A00">
            <w:pPr>
              <w:ind w:right="-72"/>
              <w:jc w:val="right"/>
              <w:rPr>
                <w:rFonts w:ascii="Arial" w:eastAsia="Calibri" w:hAnsi="Arial" w:cs="Arial"/>
                <w:sz w:val="18"/>
                <w:szCs w:val="18"/>
                <w:lang w:val="en-GB" w:eastAsia="en-US"/>
              </w:rPr>
            </w:pPr>
          </w:p>
        </w:tc>
      </w:tr>
      <w:tr w:rsidR="00333A00" w:rsidRPr="00E30B27" w14:paraId="5D7897DB" w14:textId="77777777" w:rsidTr="00333A00">
        <w:tc>
          <w:tcPr>
            <w:tcW w:w="5712" w:type="dxa"/>
            <w:hideMark/>
          </w:tcPr>
          <w:p w14:paraId="20B23206" w14:textId="5D0ABC52" w:rsidR="00333A00" w:rsidRPr="00E30B27" w:rsidRDefault="00333A00" w:rsidP="0044376D">
            <w:pPr>
              <w:ind w:left="-15" w:right="-72" w:hanging="26"/>
              <w:rPr>
                <w:rFonts w:ascii="Arial" w:hAnsi="Arial" w:cs="Arial"/>
                <w:sz w:val="18"/>
                <w:szCs w:val="18"/>
                <w:lang w:val="en-GB"/>
              </w:rPr>
            </w:pPr>
            <w:r w:rsidRPr="00333A00">
              <w:rPr>
                <w:rFonts w:ascii="Arial" w:hAnsi="Arial" w:cs="Arial"/>
                <w:sz w:val="18"/>
                <w:szCs w:val="18"/>
                <w:lang w:val="en-GB"/>
              </w:rPr>
              <w:t xml:space="preserve">Interest rate - increase by </w:t>
            </w:r>
            <w:r w:rsidR="00774898" w:rsidRPr="00774898">
              <w:rPr>
                <w:rFonts w:ascii="Arial" w:hAnsi="Arial" w:cs="Arial"/>
                <w:sz w:val="18"/>
                <w:szCs w:val="18"/>
                <w:lang w:val="en-GB"/>
              </w:rPr>
              <w:t>1</w:t>
            </w:r>
            <w:r>
              <w:rPr>
                <w:rFonts w:ascii="Arial" w:hAnsi="Arial" w:cs="Arial"/>
                <w:sz w:val="18"/>
                <w:szCs w:val="18"/>
                <w:lang w:val="en-GB"/>
              </w:rPr>
              <w:t>%*</w:t>
            </w:r>
          </w:p>
        </w:tc>
        <w:tc>
          <w:tcPr>
            <w:tcW w:w="1368" w:type="dxa"/>
            <w:shd w:val="clear" w:color="auto" w:fill="FAFAFA"/>
          </w:tcPr>
          <w:p w14:paraId="6F35E30C" w14:textId="22D051E6" w:rsidR="00333A00" w:rsidRPr="00E30B27" w:rsidRDefault="00333A00" w:rsidP="00333A00">
            <w:pPr>
              <w:ind w:right="-72"/>
              <w:jc w:val="right"/>
              <w:rPr>
                <w:rFonts w:ascii="Arial" w:eastAsia="Calibri" w:hAnsi="Arial" w:cs="Arial"/>
                <w:sz w:val="18"/>
                <w:szCs w:val="18"/>
                <w:lang w:val="en-GB" w:eastAsia="en-US"/>
              </w:rPr>
            </w:pPr>
            <w:r w:rsidRPr="00333A00">
              <w:rPr>
                <w:rFonts w:ascii="Arial" w:eastAsia="Calibri" w:hAnsi="Arial" w:cs="Arial"/>
                <w:sz w:val="18"/>
                <w:szCs w:val="18"/>
                <w:lang w:val="en-GB" w:eastAsia="en-US"/>
              </w:rPr>
              <w:t>(</w:t>
            </w:r>
            <w:r w:rsidR="00774898" w:rsidRPr="00774898">
              <w:rPr>
                <w:rFonts w:ascii="Arial" w:eastAsia="Calibri" w:hAnsi="Arial" w:cs="Arial"/>
                <w:sz w:val="18"/>
                <w:szCs w:val="18"/>
                <w:lang w:val="en-GB" w:eastAsia="en-US"/>
              </w:rPr>
              <w:t>307</w:t>
            </w:r>
            <w:r w:rsidRPr="00333A00">
              <w:rPr>
                <w:rFonts w:ascii="Arial" w:eastAsia="Calibri" w:hAnsi="Arial" w:cs="Arial"/>
                <w:sz w:val="18"/>
                <w:szCs w:val="18"/>
                <w:lang w:val="en-GB" w:eastAsia="en-US"/>
              </w:rPr>
              <w:t>,</w:t>
            </w:r>
            <w:r w:rsidR="00774898" w:rsidRPr="00774898">
              <w:rPr>
                <w:rFonts w:ascii="Arial" w:eastAsia="Calibri" w:hAnsi="Arial" w:cs="Arial"/>
                <w:sz w:val="18"/>
                <w:szCs w:val="18"/>
                <w:lang w:val="en-GB" w:eastAsia="en-US"/>
              </w:rPr>
              <w:t>397</w:t>
            </w:r>
            <w:r w:rsidRPr="00333A00">
              <w:rPr>
                <w:rFonts w:ascii="Arial" w:eastAsia="Calibri" w:hAnsi="Arial" w:cs="Arial"/>
                <w:sz w:val="18"/>
                <w:szCs w:val="18"/>
                <w:lang w:val="en-GB" w:eastAsia="en-US"/>
              </w:rPr>
              <w:t>)</w:t>
            </w:r>
          </w:p>
        </w:tc>
        <w:tc>
          <w:tcPr>
            <w:tcW w:w="1368" w:type="dxa"/>
            <w:shd w:val="clear" w:color="auto" w:fill="auto"/>
          </w:tcPr>
          <w:p w14:paraId="01543F85" w14:textId="77777777" w:rsidR="00333A00" w:rsidRPr="00E30B27" w:rsidRDefault="00333A00" w:rsidP="00333A00">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r>
      <w:tr w:rsidR="00333A00" w:rsidRPr="00E30B27" w14:paraId="57CA028B" w14:textId="77777777" w:rsidTr="00333A00">
        <w:tc>
          <w:tcPr>
            <w:tcW w:w="5712" w:type="dxa"/>
            <w:hideMark/>
          </w:tcPr>
          <w:p w14:paraId="766685AF" w14:textId="6CB24528" w:rsidR="00333A00" w:rsidRPr="00E30B27" w:rsidRDefault="00333A00" w:rsidP="0044376D">
            <w:pPr>
              <w:ind w:left="-15" w:right="-72" w:hanging="26"/>
              <w:rPr>
                <w:rFonts w:ascii="Arial" w:hAnsi="Arial" w:cs="Arial"/>
                <w:sz w:val="18"/>
                <w:szCs w:val="18"/>
                <w:lang w:val="en-GB"/>
              </w:rPr>
            </w:pPr>
            <w:r w:rsidRPr="00333A00">
              <w:rPr>
                <w:rFonts w:ascii="Arial" w:hAnsi="Arial" w:cs="Arial"/>
                <w:sz w:val="18"/>
                <w:szCs w:val="18"/>
                <w:lang w:val="en-GB"/>
              </w:rPr>
              <w:t xml:space="preserve">Interest rate - </w:t>
            </w:r>
            <w:r>
              <w:rPr>
                <w:rFonts w:ascii="Arial" w:hAnsi="Arial" w:cs="Arial"/>
                <w:sz w:val="18"/>
                <w:szCs w:val="18"/>
                <w:lang w:val="en-GB"/>
              </w:rPr>
              <w:t>de</w:t>
            </w:r>
            <w:r w:rsidRPr="00333A00">
              <w:rPr>
                <w:rFonts w:ascii="Arial" w:hAnsi="Arial" w:cs="Arial"/>
                <w:sz w:val="18"/>
                <w:szCs w:val="18"/>
                <w:lang w:val="en-GB"/>
              </w:rPr>
              <w:t xml:space="preserve">crease by </w:t>
            </w:r>
            <w:r w:rsidR="00774898" w:rsidRPr="00774898">
              <w:rPr>
                <w:rFonts w:ascii="Arial" w:hAnsi="Arial" w:cs="Arial"/>
                <w:sz w:val="18"/>
                <w:szCs w:val="18"/>
                <w:lang w:val="en-GB"/>
              </w:rPr>
              <w:t>1</w:t>
            </w:r>
            <w:r>
              <w:rPr>
                <w:rFonts w:ascii="Arial" w:hAnsi="Arial" w:cs="Arial"/>
                <w:sz w:val="18"/>
                <w:szCs w:val="18"/>
                <w:lang w:val="en-GB"/>
              </w:rPr>
              <w:t>%*</w:t>
            </w:r>
          </w:p>
        </w:tc>
        <w:tc>
          <w:tcPr>
            <w:tcW w:w="1368" w:type="dxa"/>
            <w:shd w:val="clear" w:color="auto" w:fill="FAFAFA"/>
          </w:tcPr>
          <w:p w14:paraId="562379EB" w14:textId="0E1723C0" w:rsidR="00333A00" w:rsidRPr="00E30B27" w:rsidRDefault="00774898" w:rsidP="00333A00">
            <w:pPr>
              <w:ind w:right="-72"/>
              <w:jc w:val="right"/>
              <w:rPr>
                <w:rFonts w:ascii="Arial" w:eastAsia="Calibri" w:hAnsi="Arial" w:cs="Arial"/>
                <w:sz w:val="18"/>
                <w:szCs w:val="18"/>
                <w:lang w:val="en-GB" w:eastAsia="en-US"/>
              </w:rPr>
            </w:pPr>
            <w:r w:rsidRPr="00774898">
              <w:rPr>
                <w:rFonts w:ascii="Arial" w:eastAsia="Calibri" w:hAnsi="Arial" w:cs="Arial"/>
                <w:sz w:val="18"/>
                <w:szCs w:val="18"/>
                <w:lang w:val="en-GB" w:eastAsia="en-US"/>
              </w:rPr>
              <w:t>307</w:t>
            </w:r>
            <w:r w:rsidR="00333A00" w:rsidRPr="00333A00">
              <w:rPr>
                <w:rFonts w:ascii="Arial" w:eastAsia="Calibri" w:hAnsi="Arial" w:cs="Arial"/>
                <w:sz w:val="18"/>
                <w:szCs w:val="18"/>
                <w:lang w:val="en-GB" w:eastAsia="en-US"/>
              </w:rPr>
              <w:t>,</w:t>
            </w:r>
            <w:r w:rsidRPr="00774898">
              <w:rPr>
                <w:rFonts w:ascii="Arial" w:eastAsia="Calibri" w:hAnsi="Arial" w:cs="Arial"/>
                <w:sz w:val="18"/>
                <w:szCs w:val="18"/>
                <w:lang w:val="en-GB" w:eastAsia="en-US"/>
              </w:rPr>
              <w:t>397</w:t>
            </w:r>
          </w:p>
        </w:tc>
        <w:tc>
          <w:tcPr>
            <w:tcW w:w="1368" w:type="dxa"/>
            <w:shd w:val="clear" w:color="auto" w:fill="auto"/>
          </w:tcPr>
          <w:p w14:paraId="2A090337" w14:textId="77777777" w:rsidR="00333A00" w:rsidRPr="00E30B27" w:rsidRDefault="00333A00" w:rsidP="00333A00">
            <w:pPr>
              <w:spacing w:line="276" w:lineRule="auto"/>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r>
    </w:tbl>
    <w:p w14:paraId="4CEA735C" w14:textId="139F84A7" w:rsidR="003017B1" w:rsidRDefault="003017B1" w:rsidP="003017B1">
      <w:pPr>
        <w:pStyle w:val="BlockText"/>
        <w:ind w:left="1080" w:right="0"/>
        <w:jc w:val="both"/>
        <w:rPr>
          <w:rFonts w:ascii="Arial" w:hAnsi="Arial" w:cs="Arial"/>
          <w:i/>
          <w:iCs/>
          <w:color w:val="CF4A02"/>
          <w:sz w:val="18"/>
          <w:szCs w:val="18"/>
          <w:lang w:val="en-US"/>
        </w:rPr>
      </w:pPr>
    </w:p>
    <w:p w14:paraId="31C1BC73" w14:textId="77777777" w:rsidR="00333A00" w:rsidRPr="00E30B27" w:rsidRDefault="00333A00" w:rsidP="0044376D">
      <w:pPr>
        <w:ind w:left="1260" w:hanging="180"/>
        <w:jc w:val="thaiDistribute"/>
        <w:rPr>
          <w:rFonts w:ascii="Arial" w:hAnsi="Arial" w:cs="Arial"/>
          <w:sz w:val="18"/>
          <w:szCs w:val="18"/>
          <w:lang w:val="en-GB"/>
        </w:rPr>
      </w:pPr>
      <w:r w:rsidRPr="00E30B27">
        <w:rPr>
          <w:rFonts w:ascii="Arial" w:hAnsi="Arial" w:cs="Arial"/>
          <w:sz w:val="18"/>
          <w:szCs w:val="18"/>
          <w:lang w:val="en-GB"/>
        </w:rPr>
        <w:t>*  Holding all other variables constant</w:t>
      </w:r>
    </w:p>
    <w:p w14:paraId="12090C7C" w14:textId="77777777" w:rsidR="0044376D" w:rsidRDefault="0044376D" w:rsidP="00B125B8">
      <w:pPr>
        <w:ind w:left="1080" w:hanging="540"/>
        <w:rPr>
          <w:rFonts w:ascii="Arial" w:hAnsi="Arial" w:cs="Arial"/>
          <w:b/>
          <w:bCs/>
          <w:color w:val="CF4A02"/>
          <w:sz w:val="18"/>
          <w:szCs w:val="18"/>
          <w:lang w:val="en-GB"/>
        </w:rPr>
      </w:pPr>
    </w:p>
    <w:p w14:paraId="16D80CFC" w14:textId="3AE975F0" w:rsidR="00BF7489" w:rsidRPr="00DF7EF1" w:rsidRDefault="00774898" w:rsidP="00B125B8">
      <w:pPr>
        <w:ind w:left="1080" w:hanging="540"/>
        <w:rPr>
          <w:rFonts w:ascii="Arial" w:hAnsi="Arial" w:cs="Arial"/>
          <w:b/>
          <w:bCs/>
          <w:color w:val="CF4A02"/>
          <w:sz w:val="18"/>
          <w:szCs w:val="18"/>
        </w:rPr>
      </w:pPr>
      <w:r w:rsidRPr="00774898">
        <w:rPr>
          <w:rFonts w:ascii="Arial" w:hAnsi="Arial" w:cs="Arial"/>
          <w:b/>
          <w:bCs/>
          <w:color w:val="CF4A02"/>
          <w:sz w:val="18"/>
          <w:szCs w:val="18"/>
          <w:lang w:val="en-GB"/>
        </w:rPr>
        <w:t>5</w:t>
      </w:r>
      <w:r w:rsidR="00242584" w:rsidRPr="00DF7EF1">
        <w:rPr>
          <w:rFonts w:ascii="Arial" w:hAnsi="Arial" w:cs="Arial"/>
          <w:b/>
          <w:bCs/>
          <w:color w:val="CF4A02"/>
          <w:sz w:val="18"/>
          <w:szCs w:val="18"/>
        </w:rPr>
        <w:t>.</w:t>
      </w:r>
      <w:r w:rsidRPr="00774898">
        <w:rPr>
          <w:rFonts w:ascii="Arial" w:hAnsi="Arial" w:cs="Arial"/>
          <w:b/>
          <w:bCs/>
          <w:color w:val="CF4A02"/>
          <w:sz w:val="18"/>
          <w:szCs w:val="18"/>
          <w:lang w:val="en-GB"/>
        </w:rPr>
        <w:t>1</w:t>
      </w:r>
      <w:r w:rsidR="008D0243" w:rsidRPr="00DF7EF1">
        <w:rPr>
          <w:rFonts w:ascii="Arial" w:hAnsi="Arial" w:cs="Arial"/>
          <w:b/>
          <w:bCs/>
          <w:color w:val="CF4A02"/>
          <w:sz w:val="18"/>
          <w:szCs w:val="18"/>
        </w:rPr>
        <w:t>.</w:t>
      </w:r>
      <w:r w:rsidRPr="00774898">
        <w:rPr>
          <w:rFonts w:ascii="Arial" w:hAnsi="Arial" w:cs="Arial"/>
          <w:b/>
          <w:bCs/>
          <w:color w:val="CF4A02"/>
          <w:sz w:val="18"/>
          <w:szCs w:val="18"/>
          <w:lang w:val="en-GB"/>
        </w:rPr>
        <w:t>3</w:t>
      </w:r>
      <w:r w:rsidR="00BF7489" w:rsidRPr="00DF7EF1">
        <w:rPr>
          <w:rFonts w:ascii="Arial" w:hAnsi="Arial" w:cs="Arial"/>
          <w:b/>
          <w:bCs/>
          <w:color w:val="CF4A02"/>
          <w:sz w:val="18"/>
          <w:szCs w:val="18"/>
        </w:rPr>
        <w:tab/>
        <w:t>Credit risk</w:t>
      </w:r>
    </w:p>
    <w:p w14:paraId="7976DC4F" w14:textId="77777777" w:rsidR="00BF7489" w:rsidRPr="00DF7EF1" w:rsidRDefault="00BF7489" w:rsidP="00B125B8">
      <w:pPr>
        <w:ind w:left="1080"/>
        <w:rPr>
          <w:rFonts w:ascii="Arial" w:hAnsi="Arial" w:cs="Arial"/>
          <w:color w:val="000000"/>
          <w:sz w:val="18"/>
          <w:szCs w:val="18"/>
        </w:rPr>
      </w:pPr>
    </w:p>
    <w:p w14:paraId="5FEECED0" w14:textId="77777777" w:rsidR="00632FD7" w:rsidRPr="00DF7EF1" w:rsidRDefault="00632FD7" w:rsidP="00B125B8">
      <w:pPr>
        <w:ind w:left="1080"/>
        <w:rPr>
          <w:rFonts w:ascii="Arial" w:hAnsi="Arial" w:cs="Arial"/>
          <w:color w:val="000000"/>
          <w:sz w:val="18"/>
          <w:szCs w:val="18"/>
        </w:rPr>
      </w:pPr>
      <w:r w:rsidRPr="00DF7EF1">
        <w:rPr>
          <w:rFonts w:ascii="Arial" w:hAnsi="Arial" w:cs="Arial"/>
          <w:color w:val="000000"/>
          <w:sz w:val="18"/>
          <w:szCs w:val="18"/>
        </w:rPr>
        <w:t>The Group has no significant concentrations of credit risk. The Group has policies in place to ensure that contracts are made with customers who have an appropriate credit history</w:t>
      </w:r>
      <w:r w:rsidR="00E35BE5" w:rsidRPr="00DF7EF1">
        <w:rPr>
          <w:rFonts w:ascii="Arial" w:hAnsi="Arial" w:cs="Arial"/>
          <w:color w:val="000000"/>
          <w:sz w:val="18"/>
          <w:szCs w:val="18"/>
        </w:rPr>
        <w:t xml:space="preserve">. </w:t>
      </w:r>
      <w:r w:rsidRPr="00DF7EF1">
        <w:rPr>
          <w:rFonts w:ascii="Arial" w:hAnsi="Arial" w:cs="Arial"/>
          <w:color w:val="000000"/>
          <w:sz w:val="18"/>
          <w:szCs w:val="18"/>
        </w:rPr>
        <w:t xml:space="preserve">Derivative counterparties and deposits are limited to high credit quality financial institutions. </w:t>
      </w:r>
    </w:p>
    <w:p w14:paraId="6780F52D" w14:textId="77777777" w:rsidR="002E608F" w:rsidRPr="00DF7EF1" w:rsidRDefault="002E608F" w:rsidP="00B125B8">
      <w:pPr>
        <w:pStyle w:val="Heading4"/>
        <w:spacing w:before="0" w:after="0"/>
        <w:ind w:left="1080" w:hanging="2"/>
        <w:rPr>
          <w:rFonts w:ascii="Arial" w:hAnsi="Arial" w:cs="Arial"/>
          <w:b w:val="0"/>
          <w:bCs w:val="0"/>
          <w:i/>
          <w:iCs/>
          <w:color w:val="CF4A02"/>
          <w:sz w:val="18"/>
          <w:szCs w:val="18"/>
        </w:rPr>
      </w:pPr>
    </w:p>
    <w:p w14:paraId="594AA39A" w14:textId="77777777" w:rsidR="00925AF4" w:rsidRPr="00DF7EF1" w:rsidRDefault="007D6BCF" w:rsidP="00B125B8">
      <w:pPr>
        <w:pStyle w:val="Heading4"/>
        <w:spacing w:before="0" w:after="0"/>
        <w:ind w:left="1080" w:hanging="2"/>
        <w:rPr>
          <w:rFonts w:ascii="Arial" w:hAnsi="Arial" w:cs="Arial"/>
          <w:b w:val="0"/>
          <w:bCs w:val="0"/>
          <w:i/>
          <w:iCs/>
          <w:color w:val="CF4A02"/>
          <w:sz w:val="18"/>
          <w:szCs w:val="18"/>
          <w:highlight w:val="yellow"/>
        </w:rPr>
      </w:pPr>
      <w:r w:rsidRPr="00DF7EF1">
        <w:rPr>
          <w:rFonts w:ascii="Arial" w:hAnsi="Arial" w:cs="Arial"/>
          <w:b w:val="0"/>
          <w:bCs w:val="0"/>
          <w:i/>
          <w:iCs/>
          <w:color w:val="CF4A02"/>
          <w:sz w:val="18"/>
          <w:szCs w:val="18"/>
        </w:rPr>
        <w:t>Risk management</w:t>
      </w:r>
    </w:p>
    <w:p w14:paraId="1F732623" w14:textId="77777777" w:rsidR="00925AF4" w:rsidRPr="00DF7EF1" w:rsidRDefault="00925AF4" w:rsidP="00B125B8">
      <w:pPr>
        <w:pStyle w:val="BlockText"/>
        <w:ind w:left="1080" w:right="0"/>
        <w:rPr>
          <w:rFonts w:ascii="Arial" w:hAnsi="Arial" w:cs="Arial"/>
          <w:sz w:val="18"/>
          <w:szCs w:val="18"/>
          <w:highlight w:val="yellow"/>
          <w:lang w:val="en-GB"/>
        </w:rPr>
      </w:pPr>
    </w:p>
    <w:p w14:paraId="1F8AC25E" w14:textId="77777777" w:rsidR="00146DB4" w:rsidRPr="00DF7EF1" w:rsidRDefault="00146DB4" w:rsidP="00B125B8">
      <w:pPr>
        <w:ind w:left="1080"/>
        <w:rPr>
          <w:rFonts w:ascii="Arial" w:hAnsi="Arial" w:cs="Arial"/>
          <w:color w:val="000000"/>
          <w:sz w:val="18"/>
          <w:szCs w:val="18"/>
        </w:rPr>
      </w:pPr>
      <w:r w:rsidRPr="00DF7EF1">
        <w:rPr>
          <w:rFonts w:ascii="Arial" w:hAnsi="Arial" w:cs="Arial"/>
          <w:color w:val="000000"/>
          <w:sz w:val="18"/>
          <w:szCs w:val="18"/>
        </w:rPr>
        <w:t xml:space="preserve">Credit risk is managed on a group basis. For banks and financial institutions, only independently </w:t>
      </w:r>
      <w:r w:rsidR="00C46C33" w:rsidRPr="00DF7EF1">
        <w:rPr>
          <w:rFonts w:ascii="Arial" w:hAnsi="Arial" w:cs="Arial"/>
          <w:color w:val="000000"/>
          <w:sz w:val="18"/>
          <w:szCs w:val="18"/>
        </w:rPr>
        <w:t>reliable</w:t>
      </w:r>
      <w:r w:rsidRPr="00DF7EF1">
        <w:rPr>
          <w:rFonts w:ascii="Arial" w:hAnsi="Arial" w:cs="Arial"/>
          <w:color w:val="000000"/>
          <w:sz w:val="18"/>
          <w:szCs w:val="18"/>
        </w:rPr>
        <w:t xml:space="preserve"> parties are accepted.</w:t>
      </w:r>
    </w:p>
    <w:p w14:paraId="294F45B9" w14:textId="77777777" w:rsidR="00925AF4" w:rsidRPr="00DF7EF1" w:rsidRDefault="00925AF4" w:rsidP="00B125B8">
      <w:pPr>
        <w:ind w:left="1080"/>
        <w:rPr>
          <w:rFonts w:ascii="Arial" w:hAnsi="Arial" w:cs="Arial"/>
          <w:color w:val="000000"/>
          <w:sz w:val="18"/>
          <w:szCs w:val="18"/>
          <w:cs/>
        </w:rPr>
      </w:pPr>
    </w:p>
    <w:p w14:paraId="61329F2D" w14:textId="4F2FD384" w:rsidR="00146DB4" w:rsidRPr="00DF7EF1" w:rsidRDefault="00AB5FF1" w:rsidP="00B125B8">
      <w:pPr>
        <w:ind w:left="1080"/>
        <w:rPr>
          <w:rFonts w:ascii="Arial" w:hAnsi="Arial" w:cs="Arial"/>
          <w:color w:val="000000"/>
          <w:sz w:val="18"/>
          <w:szCs w:val="18"/>
        </w:rPr>
      </w:pPr>
      <w:r w:rsidRPr="00DF7EF1">
        <w:rPr>
          <w:rFonts w:ascii="Arial" w:hAnsi="Arial" w:cs="Arial"/>
          <w:color w:val="000000"/>
          <w:sz w:val="18"/>
          <w:szCs w:val="18"/>
        </w:rPr>
        <w:t>The Group</w:t>
      </w:r>
      <w:r w:rsidR="00146DB4" w:rsidRPr="00DF7EF1">
        <w:rPr>
          <w:rFonts w:ascii="Arial" w:hAnsi="Arial" w:cs="Arial"/>
          <w:color w:val="000000"/>
          <w:sz w:val="18"/>
          <w:szCs w:val="18"/>
        </w:rPr>
        <w:t xml:space="preserve"> assesses the credit quality of the customer, taking into account its financial position, past experience and other factors</w:t>
      </w:r>
      <w:r w:rsidR="0063014A" w:rsidRPr="00DF7EF1">
        <w:rPr>
          <w:rFonts w:ascii="Arial" w:hAnsi="Arial" w:cs="Arial"/>
          <w:color w:val="000000"/>
          <w:sz w:val="18"/>
          <w:szCs w:val="18"/>
        </w:rPr>
        <w:t xml:space="preserve"> in accordance with policies set by the board.</w:t>
      </w:r>
    </w:p>
    <w:p w14:paraId="6E115A6F" w14:textId="77777777" w:rsidR="00925AF4" w:rsidRPr="00DF7EF1" w:rsidRDefault="00925AF4" w:rsidP="00B125B8">
      <w:pPr>
        <w:pStyle w:val="BlockText"/>
        <w:ind w:left="1080" w:right="0"/>
        <w:rPr>
          <w:rFonts w:ascii="Arial" w:hAnsi="Arial" w:cs="Arial"/>
          <w:sz w:val="18"/>
          <w:szCs w:val="18"/>
          <w:highlight w:val="yellow"/>
          <w:lang w:val="en-GB"/>
        </w:rPr>
      </w:pPr>
    </w:p>
    <w:p w14:paraId="2AC75367" w14:textId="4738B426" w:rsidR="00563677" w:rsidRPr="00DF7EF1" w:rsidRDefault="00914758" w:rsidP="00B125B8">
      <w:pPr>
        <w:ind w:left="1080"/>
        <w:rPr>
          <w:rFonts w:ascii="Arial" w:hAnsi="Arial" w:cs="Arial"/>
          <w:color w:val="000000"/>
          <w:sz w:val="18"/>
          <w:szCs w:val="18"/>
        </w:rPr>
      </w:pPr>
      <w:r w:rsidRPr="00DF7EF1">
        <w:rPr>
          <w:rFonts w:ascii="Arial" w:hAnsi="Arial" w:cs="Arial"/>
          <w:color w:val="000000"/>
          <w:sz w:val="18"/>
          <w:szCs w:val="18"/>
        </w:rPr>
        <w:t xml:space="preserve">The Group </w:t>
      </w:r>
      <w:r w:rsidR="002E608F" w:rsidRPr="00DF7EF1">
        <w:rPr>
          <w:rFonts w:ascii="Arial" w:hAnsi="Arial" w:cs="Arial"/>
          <w:color w:val="000000"/>
          <w:sz w:val="18"/>
          <w:szCs w:val="18"/>
        </w:rPr>
        <w:t>has</w:t>
      </w:r>
      <w:r w:rsidRPr="00DF7EF1">
        <w:rPr>
          <w:rFonts w:ascii="Arial" w:hAnsi="Arial" w:cs="Arial"/>
          <w:color w:val="000000"/>
          <w:sz w:val="18"/>
          <w:szCs w:val="18"/>
        </w:rPr>
        <w:t xml:space="preserve"> no significant concentrations of credit risk, whether through exposure to individual customers or specific industry sectors.</w:t>
      </w:r>
    </w:p>
    <w:p w14:paraId="6563E54D" w14:textId="77777777" w:rsidR="00DF7EF1" w:rsidRPr="00DF7EF1" w:rsidRDefault="00DF7EF1" w:rsidP="00B125B8">
      <w:pPr>
        <w:ind w:left="1080"/>
        <w:rPr>
          <w:rFonts w:ascii="Arial" w:hAnsi="Arial" w:cs="Arial"/>
          <w:color w:val="000000"/>
          <w:sz w:val="18"/>
          <w:szCs w:val="18"/>
          <w:cs/>
        </w:rPr>
      </w:pPr>
    </w:p>
    <w:p w14:paraId="53566182" w14:textId="17E8D778" w:rsidR="00925AF4" w:rsidRPr="00DF7EF1" w:rsidRDefault="00854F40" w:rsidP="000E3306">
      <w:pPr>
        <w:ind w:left="1080"/>
        <w:jc w:val="thaiDistribute"/>
        <w:rPr>
          <w:rFonts w:ascii="Arial" w:hAnsi="Arial" w:cs="Arial"/>
          <w:color w:val="CF4A02"/>
          <w:sz w:val="18"/>
          <w:szCs w:val="18"/>
          <w:highlight w:val="yellow"/>
        </w:rPr>
      </w:pPr>
      <w:r w:rsidRPr="00DF7EF1">
        <w:rPr>
          <w:rFonts w:ascii="Arial" w:hAnsi="Arial" w:cs="Arial"/>
          <w:color w:val="CF4A02"/>
          <w:sz w:val="18"/>
          <w:szCs w:val="18"/>
        </w:rPr>
        <w:t>Impairment of financial assets</w:t>
      </w:r>
    </w:p>
    <w:p w14:paraId="33E7A732" w14:textId="77777777" w:rsidR="00925AF4" w:rsidRPr="00DF7EF1" w:rsidRDefault="00925AF4" w:rsidP="00B125B8">
      <w:pPr>
        <w:pStyle w:val="BlockText"/>
        <w:ind w:left="1080" w:right="0"/>
        <w:rPr>
          <w:rFonts w:ascii="Arial" w:hAnsi="Arial" w:cs="Arial"/>
          <w:sz w:val="18"/>
          <w:szCs w:val="18"/>
          <w:highlight w:val="yellow"/>
          <w:lang w:val="en-US"/>
        </w:rPr>
      </w:pPr>
    </w:p>
    <w:p w14:paraId="59060360" w14:textId="7DAD7176" w:rsidR="00ED3923" w:rsidRDefault="00E85AFA" w:rsidP="00B125B8">
      <w:pPr>
        <w:pStyle w:val="BlockText"/>
        <w:ind w:left="1080" w:right="0"/>
        <w:rPr>
          <w:rFonts w:ascii="Arial" w:hAnsi="Arial" w:cs="Arial"/>
          <w:sz w:val="18"/>
          <w:szCs w:val="18"/>
          <w:lang w:val="en-GB"/>
        </w:rPr>
      </w:pPr>
      <w:r w:rsidRPr="00DF7EF1">
        <w:rPr>
          <w:rFonts w:ascii="Arial" w:hAnsi="Arial" w:cs="Arial"/>
          <w:sz w:val="18"/>
          <w:szCs w:val="18"/>
          <w:lang w:val="en-GB"/>
        </w:rPr>
        <w:t xml:space="preserve">The Group </w:t>
      </w:r>
      <w:r w:rsidR="00634C05" w:rsidRPr="00DF7EF1">
        <w:rPr>
          <w:rFonts w:ascii="Arial" w:hAnsi="Arial" w:cs="Arial"/>
          <w:sz w:val="18"/>
          <w:szCs w:val="18"/>
          <w:lang w:val="en-GB"/>
        </w:rPr>
        <w:t>has</w:t>
      </w:r>
      <w:r w:rsidRPr="00DF7EF1">
        <w:rPr>
          <w:rFonts w:ascii="Arial" w:hAnsi="Arial" w:cs="Arial"/>
          <w:sz w:val="18"/>
          <w:szCs w:val="18"/>
          <w:lang w:val="en-GB"/>
        </w:rPr>
        <w:t xml:space="preserve"> </w:t>
      </w:r>
      <w:r w:rsidR="00774898" w:rsidRPr="00774898">
        <w:rPr>
          <w:rFonts w:ascii="Arial" w:hAnsi="Arial" w:cs="Arial"/>
          <w:sz w:val="18"/>
          <w:szCs w:val="18"/>
          <w:lang w:val="en-GB"/>
        </w:rPr>
        <w:t>4</w:t>
      </w:r>
      <w:r w:rsidR="00634C05" w:rsidRPr="00DF7EF1">
        <w:rPr>
          <w:rFonts w:ascii="Arial" w:hAnsi="Arial" w:cs="Arial"/>
          <w:sz w:val="18"/>
          <w:szCs w:val="18"/>
          <w:lang w:val="en-GB"/>
        </w:rPr>
        <w:t xml:space="preserve"> </w:t>
      </w:r>
      <w:r w:rsidRPr="00DF7EF1">
        <w:rPr>
          <w:rFonts w:ascii="Arial" w:hAnsi="Arial" w:cs="Arial"/>
          <w:sz w:val="18"/>
          <w:szCs w:val="18"/>
          <w:lang w:val="en-GB"/>
        </w:rPr>
        <w:t>following financial assets that are subject to the expected credit loss model:</w:t>
      </w:r>
    </w:p>
    <w:p w14:paraId="73B900D1" w14:textId="77777777" w:rsidR="00333A00" w:rsidRPr="00DF7EF1" w:rsidRDefault="00333A00" w:rsidP="00B125B8">
      <w:pPr>
        <w:pStyle w:val="BlockText"/>
        <w:ind w:left="1080" w:right="0"/>
        <w:rPr>
          <w:rFonts w:ascii="Arial" w:hAnsi="Arial" w:cs="Arial"/>
          <w:sz w:val="18"/>
          <w:szCs w:val="18"/>
          <w:cs/>
          <w:lang w:val="en-GB"/>
        </w:rPr>
      </w:pPr>
    </w:p>
    <w:p w14:paraId="56BC6E63" w14:textId="3C2533A6" w:rsidR="00ED3923" w:rsidRPr="00DF7EF1" w:rsidRDefault="00333A00" w:rsidP="00B125B8">
      <w:pPr>
        <w:pStyle w:val="BlockText"/>
        <w:tabs>
          <w:tab w:val="left" w:pos="1440"/>
        </w:tabs>
        <w:ind w:left="1440" w:right="0" w:hanging="360"/>
        <w:rPr>
          <w:rFonts w:ascii="Arial" w:hAnsi="Arial" w:cs="Arial"/>
          <w:sz w:val="18"/>
          <w:szCs w:val="18"/>
          <w:highlight w:val="yellow"/>
          <w:cs/>
        </w:rPr>
      </w:pPr>
      <w:r w:rsidRPr="00DF7EF1">
        <w:rPr>
          <w:rFonts w:ascii="Arial" w:hAnsi="Arial" w:cs="Arial"/>
          <w:sz w:val="18"/>
          <w:szCs w:val="18"/>
          <w:cs/>
        </w:rPr>
        <w:t>-</w:t>
      </w:r>
      <w:r w:rsidRPr="00DF7EF1">
        <w:rPr>
          <w:rFonts w:ascii="Arial" w:hAnsi="Arial" w:cs="Arial"/>
          <w:sz w:val="18"/>
          <w:szCs w:val="18"/>
          <w:cs/>
        </w:rPr>
        <w:tab/>
      </w:r>
      <w:r w:rsidRPr="00333A00">
        <w:rPr>
          <w:rFonts w:ascii="Arial" w:hAnsi="Arial" w:cs="Arial"/>
          <w:sz w:val="18"/>
          <w:szCs w:val="18"/>
          <w:lang w:val="en-GB"/>
        </w:rPr>
        <w:t>Cash and cash equivalents</w:t>
      </w:r>
    </w:p>
    <w:p w14:paraId="15E3B71D" w14:textId="77777777" w:rsidR="00E85AFA" w:rsidRPr="00DF7EF1" w:rsidRDefault="005D515B"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E85AFA" w:rsidRPr="00DF7EF1">
        <w:rPr>
          <w:rFonts w:ascii="Arial" w:hAnsi="Arial" w:cs="Arial"/>
          <w:sz w:val="18"/>
          <w:szCs w:val="18"/>
          <w:lang w:val="en-GB"/>
        </w:rPr>
        <w:t xml:space="preserve">Trade and other receivables </w:t>
      </w:r>
    </w:p>
    <w:p w14:paraId="5BF4A3A2" w14:textId="77777777" w:rsidR="00925AF4" w:rsidRPr="00DF7EF1" w:rsidRDefault="00B66C04"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D332E1" w:rsidRPr="00DF7EF1">
        <w:rPr>
          <w:rFonts w:ascii="Arial" w:hAnsi="Arial" w:cs="Arial"/>
          <w:sz w:val="18"/>
          <w:szCs w:val="18"/>
          <w:lang w:val="en-GB"/>
        </w:rPr>
        <w:t>Unbilled receivables (c</w:t>
      </w:r>
      <w:r w:rsidR="005D515B" w:rsidRPr="00DF7EF1">
        <w:rPr>
          <w:rFonts w:ascii="Arial" w:hAnsi="Arial" w:cs="Arial"/>
          <w:sz w:val="18"/>
          <w:szCs w:val="18"/>
          <w:lang w:val="en-GB"/>
        </w:rPr>
        <w:t>ontract assets</w:t>
      </w:r>
      <w:r w:rsidR="00D332E1" w:rsidRPr="00DF7EF1">
        <w:rPr>
          <w:rFonts w:ascii="Arial" w:hAnsi="Arial" w:cs="Arial"/>
          <w:sz w:val="18"/>
          <w:szCs w:val="18"/>
          <w:lang w:val="en-GB"/>
        </w:rPr>
        <w:t>)</w:t>
      </w:r>
    </w:p>
    <w:p w14:paraId="53365E5C" w14:textId="77777777" w:rsidR="00925AF4" w:rsidRPr="00DF7EF1" w:rsidRDefault="00B66C04"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4E7C9A" w:rsidRPr="00DF7EF1">
        <w:rPr>
          <w:rFonts w:ascii="Arial" w:hAnsi="Arial" w:cs="Arial"/>
          <w:sz w:val="18"/>
          <w:szCs w:val="18"/>
          <w:cs/>
        </w:rPr>
        <w:t>L</w:t>
      </w:r>
      <w:r w:rsidR="0048761E" w:rsidRPr="00DF7EF1">
        <w:rPr>
          <w:rFonts w:ascii="Arial" w:hAnsi="Arial" w:cs="Arial"/>
          <w:sz w:val="18"/>
          <w:szCs w:val="18"/>
          <w:lang w:val="en-GB"/>
        </w:rPr>
        <w:t>oans</w:t>
      </w:r>
      <w:r w:rsidR="004E7C9A" w:rsidRPr="00DF7EF1">
        <w:rPr>
          <w:rFonts w:ascii="Arial" w:hAnsi="Arial" w:cs="Arial"/>
          <w:sz w:val="18"/>
          <w:szCs w:val="18"/>
          <w:lang w:val="en-GB"/>
        </w:rPr>
        <w:t xml:space="preserve"> to related parties</w:t>
      </w:r>
    </w:p>
    <w:p w14:paraId="67CEC776" w14:textId="677D0047" w:rsidR="00925AF4" w:rsidRDefault="00925AF4" w:rsidP="00B125B8">
      <w:pPr>
        <w:pStyle w:val="BlockText"/>
        <w:tabs>
          <w:tab w:val="clear" w:pos="360"/>
        </w:tabs>
        <w:ind w:left="1080" w:right="0"/>
        <w:jc w:val="both"/>
        <w:rPr>
          <w:rFonts w:ascii="Arial" w:hAnsi="Arial" w:cs="Arial"/>
          <w:sz w:val="18"/>
          <w:szCs w:val="18"/>
          <w:highlight w:val="yellow"/>
          <w:lang w:val="en-GB"/>
        </w:rPr>
      </w:pPr>
    </w:p>
    <w:p w14:paraId="7107DA28" w14:textId="77777777" w:rsidR="0044376D" w:rsidRDefault="0044376D" w:rsidP="00B125B8">
      <w:pPr>
        <w:pStyle w:val="BlockText"/>
        <w:tabs>
          <w:tab w:val="clear" w:pos="360"/>
        </w:tabs>
        <w:ind w:left="1080" w:right="0"/>
        <w:jc w:val="both"/>
        <w:rPr>
          <w:rFonts w:ascii="Arial" w:hAnsi="Arial" w:cs="Arial"/>
          <w:i/>
          <w:iCs/>
          <w:color w:val="CF4A02"/>
          <w:sz w:val="18"/>
          <w:szCs w:val="18"/>
          <w:lang w:val="en-US"/>
        </w:rPr>
      </w:pPr>
      <w:r>
        <w:rPr>
          <w:rFonts w:ascii="Arial" w:hAnsi="Arial" w:cs="Arial"/>
          <w:i/>
          <w:iCs/>
          <w:color w:val="CF4A02"/>
          <w:sz w:val="18"/>
          <w:szCs w:val="18"/>
          <w:lang w:val="en-US"/>
        </w:rPr>
        <w:br w:type="page"/>
      </w:r>
    </w:p>
    <w:p w14:paraId="41809FCD" w14:textId="637DED5C" w:rsidR="000A79D9" w:rsidRPr="000A79D9" w:rsidRDefault="000A79D9" w:rsidP="00B125B8">
      <w:pPr>
        <w:pStyle w:val="BlockText"/>
        <w:tabs>
          <w:tab w:val="clear" w:pos="360"/>
        </w:tabs>
        <w:ind w:left="1080" w:right="0"/>
        <w:jc w:val="both"/>
        <w:rPr>
          <w:rFonts w:ascii="Arial" w:hAnsi="Arial" w:cs="Arial"/>
          <w:i/>
          <w:iCs/>
          <w:color w:val="CF4A02"/>
          <w:sz w:val="18"/>
          <w:szCs w:val="18"/>
          <w:lang w:val="en-US"/>
        </w:rPr>
      </w:pPr>
      <w:r w:rsidRPr="000A79D9">
        <w:rPr>
          <w:rFonts w:ascii="Arial" w:hAnsi="Arial" w:cs="Arial"/>
          <w:i/>
          <w:iCs/>
          <w:color w:val="CF4A02"/>
          <w:sz w:val="18"/>
          <w:szCs w:val="18"/>
          <w:lang w:val="en-US"/>
        </w:rPr>
        <w:t>Cash and cash equivalents</w:t>
      </w:r>
    </w:p>
    <w:p w14:paraId="73C26935" w14:textId="77777777" w:rsidR="000A79D9" w:rsidRPr="00DF7EF1" w:rsidRDefault="000A79D9" w:rsidP="00B125B8">
      <w:pPr>
        <w:pStyle w:val="BlockText"/>
        <w:tabs>
          <w:tab w:val="clear" w:pos="360"/>
        </w:tabs>
        <w:ind w:left="1080" w:right="0"/>
        <w:jc w:val="both"/>
        <w:rPr>
          <w:rFonts w:ascii="Arial" w:hAnsi="Arial" w:cs="Arial"/>
          <w:sz w:val="18"/>
          <w:szCs w:val="18"/>
          <w:highlight w:val="yellow"/>
          <w:lang w:val="en-GB"/>
        </w:rPr>
      </w:pPr>
    </w:p>
    <w:p w14:paraId="02C6E41F" w14:textId="65349AB0" w:rsidR="00FA2492" w:rsidRPr="00DF7EF1" w:rsidRDefault="00FA2492" w:rsidP="00B125B8">
      <w:pPr>
        <w:ind w:left="1080"/>
        <w:rPr>
          <w:rFonts w:ascii="Arial" w:hAnsi="Arial" w:cs="Arial"/>
          <w:color w:val="000000"/>
          <w:sz w:val="18"/>
          <w:szCs w:val="18"/>
        </w:rPr>
      </w:pPr>
      <w:r w:rsidRPr="00DF7EF1">
        <w:rPr>
          <w:rFonts w:ascii="Arial" w:hAnsi="Arial" w:cs="Arial"/>
          <w:color w:val="000000"/>
          <w:spacing w:val="-4"/>
          <w:sz w:val="18"/>
          <w:szCs w:val="18"/>
        </w:rPr>
        <w:t xml:space="preserve">While cash and cash equivalents are also subject to the impairment requirements of TFRS </w:t>
      </w:r>
      <w:r w:rsidR="00774898" w:rsidRPr="00774898">
        <w:rPr>
          <w:rFonts w:ascii="Arial" w:hAnsi="Arial" w:cs="Arial"/>
          <w:color w:val="000000"/>
          <w:spacing w:val="-4"/>
          <w:sz w:val="18"/>
          <w:szCs w:val="18"/>
          <w:lang w:val="en-GB"/>
        </w:rPr>
        <w:t>9</w:t>
      </w:r>
      <w:r w:rsidRPr="00DF7EF1">
        <w:rPr>
          <w:rFonts w:ascii="Arial" w:hAnsi="Arial" w:cs="Arial"/>
          <w:color w:val="000000"/>
          <w:spacing w:val="-4"/>
          <w:sz w:val="18"/>
          <w:szCs w:val="18"/>
        </w:rPr>
        <w:t>, the identified</w:t>
      </w:r>
      <w:r w:rsidRPr="00DF7EF1">
        <w:rPr>
          <w:rFonts w:ascii="Arial" w:hAnsi="Arial" w:cs="Arial"/>
          <w:color w:val="000000"/>
          <w:sz w:val="18"/>
          <w:szCs w:val="18"/>
        </w:rPr>
        <w:t xml:space="preserve"> impairment loss was immaterial.</w:t>
      </w:r>
    </w:p>
    <w:p w14:paraId="232A1C1B" w14:textId="77777777" w:rsidR="00563677" w:rsidRPr="00DF7EF1" w:rsidRDefault="00563677" w:rsidP="00B125B8">
      <w:pPr>
        <w:pStyle w:val="BlockText"/>
        <w:tabs>
          <w:tab w:val="clear" w:pos="360"/>
        </w:tabs>
        <w:ind w:left="1080" w:right="0"/>
        <w:jc w:val="both"/>
        <w:rPr>
          <w:rFonts w:ascii="Arial" w:hAnsi="Arial" w:cs="Arial"/>
          <w:i/>
          <w:iCs/>
          <w:color w:val="CF4A02"/>
          <w:sz w:val="18"/>
          <w:szCs w:val="18"/>
          <w:highlight w:val="yellow"/>
          <w:lang w:val="en-GB"/>
        </w:rPr>
      </w:pPr>
    </w:p>
    <w:p w14:paraId="2184FD0C" w14:textId="77777777" w:rsidR="00925AF4" w:rsidRPr="00DF7EF1" w:rsidRDefault="0069150C" w:rsidP="00B125B8">
      <w:pPr>
        <w:pStyle w:val="BlockText"/>
        <w:tabs>
          <w:tab w:val="clear" w:pos="360"/>
        </w:tabs>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Trade receivables and contract assets</w:t>
      </w:r>
    </w:p>
    <w:p w14:paraId="05EC798C" w14:textId="77777777" w:rsidR="0069150C" w:rsidRPr="00DF7EF1" w:rsidRDefault="0069150C" w:rsidP="00B125B8">
      <w:pPr>
        <w:pStyle w:val="BlockText"/>
        <w:tabs>
          <w:tab w:val="clear" w:pos="360"/>
        </w:tabs>
        <w:ind w:left="1080" w:right="0"/>
        <w:jc w:val="both"/>
        <w:rPr>
          <w:rFonts w:ascii="Arial" w:hAnsi="Arial" w:cs="Arial"/>
          <w:sz w:val="18"/>
          <w:szCs w:val="18"/>
          <w:highlight w:val="yellow"/>
          <w:lang w:val="en-GB"/>
        </w:rPr>
      </w:pPr>
    </w:p>
    <w:p w14:paraId="5BFFAE93" w14:textId="7CEAC272"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 xml:space="preserve">The Group applies the TFRS </w:t>
      </w:r>
      <w:r w:rsidR="00774898" w:rsidRPr="00774898">
        <w:rPr>
          <w:rFonts w:ascii="Arial" w:hAnsi="Arial" w:cs="Arial"/>
          <w:color w:val="000000"/>
          <w:sz w:val="18"/>
          <w:szCs w:val="18"/>
          <w:lang w:val="en-GB"/>
        </w:rPr>
        <w:t>9</w:t>
      </w:r>
      <w:r w:rsidRPr="00DF7EF1">
        <w:rPr>
          <w:rFonts w:ascii="Arial" w:hAnsi="Arial" w:cs="Arial"/>
          <w:color w:val="000000"/>
          <w:sz w:val="18"/>
          <w:szCs w:val="18"/>
        </w:rPr>
        <w:t xml:space="preserve"> simplified approach to measure expected credit losses which uses a lifetime expected loss allowance for all trade receivables and contract assets.</w:t>
      </w:r>
    </w:p>
    <w:p w14:paraId="7AD91883" w14:textId="77777777" w:rsidR="00925AF4" w:rsidRPr="00DF7EF1" w:rsidRDefault="00925AF4" w:rsidP="00B125B8">
      <w:pPr>
        <w:ind w:left="1080"/>
        <w:rPr>
          <w:rFonts w:ascii="Arial" w:hAnsi="Arial" w:cs="Arial"/>
          <w:color w:val="000000"/>
          <w:sz w:val="18"/>
          <w:szCs w:val="18"/>
        </w:rPr>
      </w:pPr>
    </w:p>
    <w:p w14:paraId="758E54FE" w14:textId="77777777"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05F9AC4" w14:textId="77777777" w:rsidR="00AF2A4B" w:rsidRPr="00DF7EF1" w:rsidRDefault="00AF2A4B" w:rsidP="00B125B8">
      <w:pPr>
        <w:ind w:left="1080"/>
        <w:rPr>
          <w:rFonts w:ascii="Arial" w:hAnsi="Arial" w:cs="Arial"/>
          <w:color w:val="000000"/>
          <w:sz w:val="18"/>
          <w:szCs w:val="18"/>
        </w:rPr>
      </w:pPr>
    </w:p>
    <w:p w14:paraId="1EC15335" w14:textId="745851C8" w:rsidR="00AF2A4B" w:rsidRPr="00DF7EF1" w:rsidRDefault="00AF2A4B" w:rsidP="007C668B">
      <w:pPr>
        <w:ind w:left="1080"/>
        <w:rPr>
          <w:rFonts w:ascii="Arial" w:hAnsi="Arial" w:cs="Arial"/>
          <w:color w:val="000000"/>
          <w:sz w:val="18"/>
          <w:szCs w:val="18"/>
        </w:rPr>
      </w:pPr>
      <w:r w:rsidRPr="00DF7EF1">
        <w:rPr>
          <w:rFonts w:ascii="Arial" w:hAnsi="Arial" w:cs="Arial"/>
          <w:color w:val="000000"/>
          <w:sz w:val="18"/>
          <w:szCs w:val="18"/>
        </w:rPr>
        <w:t xml:space="preserve">The expected loss rates are based on the payment profiles of sales over a period of </w:t>
      </w:r>
      <w:r w:rsidR="00774898" w:rsidRPr="00774898">
        <w:rPr>
          <w:rFonts w:ascii="Arial" w:hAnsi="Arial" w:cs="Arial"/>
          <w:color w:val="000000"/>
          <w:sz w:val="18"/>
          <w:szCs w:val="18"/>
          <w:lang w:val="en-GB"/>
        </w:rPr>
        <w:t>36</w:t>
      </w:r>
      <w:r w:rsidRPr="00DF7EF1">
        <w:rPr>
          <w:rFonts w:ascii="Arial" w:hAnsi="Arial" w:cs="Arial"/>
          <w:color w:val="000000"/>
          <w:sz w:val="18"/>
          <w:szCs w:val="18"/>
        </w:rPr>
        <w:t xml:space="preserve"> month before </w:t>
      </w:r>
      <w:r w:rsidR="00E35BE5" w:rsidRPr="00DF7EF1">
        <w:rPr>
          <w:rFonts w:ascii="Arial" w:hAnsi="Arial" w:cs="Arial"/>
          <w:color w:val="000000"/>
          <w:sz w:val="18"/>
          <w:szCs w:val="18"/>
        </w:rPr>
        <w:t xml:space="preserve">   </w:t>
      </w:r>
      <w:r w:rsidR="00774898" w:rsidRPr="00774898">
        <w:rPr>
          <w:rFonts w:ascii="Arial" w:hAnsi="Arial" w:cs="Arial"/>
          <w:color w:val="000000"/>
          <w:sz w:val="18"/>
          <w:szCs w:val="18"/>
          <w:lang w:val="en-GB"/>
        </w:rPr>
        <w:t>31</w:t>
      </w:r>
      <w:r w:rsidRPr="00DF7EF1">
        <w:rPr>
          <w:rFonts w:ascii="Arial" w:hAnsi="Arial" w:cs="Arial"/>
          <w:color w:val="000000"/>
          <w:sz w:val="18"/>
          <w:szCs w:val="18"/>
        </w:rPr>
        <w:t xml:space="preserve"> December </w:t>
      </w:r>
      <w:r w:rsidR="00774898" w:rsidRPr="00774898">
        <w:rPr>
          <w:rFonts w:ascii="Arial" w:hAnsi="Arial" w:cs="Arial"/>
          <w:color w:val="000000"/>
          <w:sz w:val="18"/>
          <w:szCs w:val="18"/>
          <w:lang w:val="en-GB"/>
        </w:rPr>
        <w:t>2022</w:t>
      </w:r>
      <w:r w:rsidRPr="00DF7EF1">
        <w:rPr>
          <w:rFonts w:ascii="Arial" w:hAnsi="Arial" w:cs="Arial"/>
          <w:color w:val="000000"/>
          <w:sz w:val="18"/>
          <w:szCs w:val="18"/>
        </w:rPr>
        <w:t xml:space="preserve"> and the corresponding historical credit losses experienced within this period. The historical loss rates are adjusted to reflect current and forward-looking</w:t>
      </w:r>
      <w:r w:rsidR="00E35BE5" w:rsidRPr="00DF7EF1">
        <w:rPr>
          <w:rFonts w:ascii="Arial" w:hAnsi="Arial" w:cs="Arial"/>
          <w:color w:val="000000"/>
          <w:sz w:val="18"/>
          <w:szCs w:val="18"/>
        </w:rPr>
        <w:t>.</w:t>
      </w:r>
    </w:p>
    <w:p w14:paraId="79A1D16C" w14:textId="77777777" w:rsidR="00925AF4" w:rsidRPr="00DF7EF1" w:rsidRDefault="00925AF4" w:rsidP="00B125B8">
      <w:pPr>
        <w:ind w:left="1080"/>
        <w:rPr>
          <w:rFonts w:ascii="Arial" w:hAnsi="Arial" w:cs="Arial"/>
          <w:i/>
          <w:iCs/>
          <w:color w:val="CF4A02"/>
          <w:sz w:val="18"/>
          <w:szCs w:val="18"/>
          <w:highlight w:val="yellow"/>
        </w:rPr>
      </w:pPr>
    </w:p>
    <w:p w14:paraId="4FEC0CC7" w14:textId="77777777" w:rsidR="00925AF4" w:rsidRPr="00DF7EF1" w:rsidRDefault="004E7C9A" w:rsidP="00B125B8">
      <w:pPr>
        <w:pStyle w:val="BlockText"/>
        <w:tabs>
          <w:tab w:val="clear" w:pos="360"/>
        </w:tabs>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Loans to related parties</w:t>
      </w:r>
    </w:p>
    <w:p w14:paraId="2DB3018A" w14:textId="77777777" w:rsidR="004E7C9A" w:rsidRPr="00DF7EF1" w:rsidRDefault="004E7C9A" w:rsidP="00B125B8">
      <w:pPr>
        <w:pStyle w:val="BlockText"/>
        <w:tabs>
          <w:tab w:val="clear" w:pos="360"/>
        </w:tabs>
        <w:ind w:left="1080" w:right="0"/>
        <w:jc w:val="both"/>
        <w:rPr>
          <w:rFonts w:ascii="Arial" w:hAnsi="Arial" w:cs="Arial"/>
          <w:sz w:val="18"/>
          <w:szCs w:val="18"/>
          <w:highlight w:val="yellow"/>
          <w:u w:val="single"/>
          <w:lang w:val="en-GB"/>
        </w:rPr>
      </w:pPr>
    </w:p>
    <w:p w14:paraId="474EDD67" w14:textId="0A824A62"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 xml:space="preserve">Loans to related parties measured at amotised cost are considered to have low credit risk, and the loss allowance recognised during the year was therefore limited to </w:t>
      </w:r>
      <w:r w:rsidR="00774898" w:rsidRPr="00774898">
        <w:rPr>
          <w:rFonts w:ascii="Arial" w:hAnsi="Arial" w:cs="Arial"/>
          <w:color w:val="000000"/>
          <w:sz w:val="18"/>
          <w:szCs w:val="18"/>
          <w:lang w:val="en-GB"/>
        </w:rPr>
        <w:t>12</w:t>
      </w:r>
      <w:r w:rsidRPr="00DF7EF1">
        <w:rPr>
          <w:rFonts w:ascii="Arial" w:hAnsi="Arial" w:cs="Arial"/>
          <w:color w:val="000000"/>
          <w:sz w:val="18"/>
          <w:szCs w:val="18"/>
        </w:rPr>
        <w:t xml:space="preserve"> months expected losses. Lifetime expected credit losses is recognised for the loans that the credit risk is significant</w:t>
      </w:r>
      <w:r w:rsidR="009E221A" w:rsidRPr="00DF7EF1">
        <w:rPr>
          <w:rFonts w:ascii="Arial" w:hAnsi="Arial" w:cs="Arial"/>
          <w:color w:val="000000"/>
          <w:sz w:val="18"/>
          <w:szCs w:val="18"/>
        </w:rPr>
        <w:t>ly</w:t>
      </w:r>
      <w:r w:rsidRPr="00DF7EF1">
        <w:rPr>
          <w:rFonts w:ascii="Arial" w:hAnsi="Arial" w:cs="Arial"/>
          <w:color w:val="000000"/>
          <w:sz w:val="18"/>
          <w:szCs w:val="18"/>
        </w:rPr>
        <w:t xml:space="preserve"> increased.</w:t>
      </w:r>
    </w:p>
    <w:p w14:paraId="42D1626C" w14:textId="0D4CF534" w:rsidR="00AF2A4B" w:rsidRPr="00DF7EF1" w:rsidRDefault="00AF2A4B" w:rsidP="00440ACC">
      <w:pPr>
        <w:rPr>
          <w:rFonts w:ascii="Arial" w:hAnsi="Arial" w:cs="Arial"/>
          <w:color w:val="000000"/>
          <w:sz w:val="18"/>
          <w:szCs w:val="18"/>
          <w:lang w:val="en-GB"/>
        </w:rPr>
      </w:pPr>
    </w:p>
    <w:p w14:paraId="75B997FB" w14:textId="235AFE42" w:rsidR="00BF7489" w:rsidRPr="00DF7EF1" w:rsidRDefault="00774898" w:rsidP="00B125B8">
      <w:pPr>
        <w:ind w:left="1080" w:hanging="540"/>
        <w:rPr>
          <w:rFonts w:ascii="Arial" w:hAnsi="Arial" w:cs="Arial"/>
          <w:b/>
          <w:bCs/>
          <w:color w:val="CF4A02"/>
          <w:sz w:val="18"/>
          <w:szCs w:val="18"/>
        </w:rPr>
      </w:pPr>
      <w:r w:rsidRPr="00774898">
        <w:rPr>
          <w:rFonts w:ascii="Arial" w:hAnsi="Arial" w:cs="Arial"/>
          <w:b/>
          <w:bCs/>
          <w:color w:val="CF4A02"/>
          <w:sz w:val="18"/>
          <w:szCs w:val="18"/>
          <w:lang w:val="en-GB"/>
        </w:rPr>
        <w:t>5</w:t>
      </w:r>
      <w:r w:rsidR="00925AF4" w:rsidRPr="00DF7EF1">
        <w:rPr>
          <w:rFonts w:ascii="Arial" w:hAnsi="Arial" w:cs="Arial"/>
          <w:b/>
          <w:bCs/>
          <w:color w:val="CF4A02"/>
          <w:sz w:val="18"/>
          <w:szCs w:val="18"/>
        </w:rPr>
        <w:t>.</w:t>
      </w:r>
      <w:r w:rsidRPr="00774898">
        <w:rPr>
          <w:rFonts w:ascii="Arial" w:hAnsi="Arial" w:cs="Arial"/>
          <w:b/>
          <w:bCs/>
          <w:color w:val="CF4A02"/>
          <w:sz w:val="18"/>
          <w:szCs w:val="18"/>
          <w:lang w:val="en-GB"/>
        </w:rPr>
        <w:t>1</w:t>
      </w:r>
      <w:r w:rsidR="00925AF4" w:rsidRPr="00DF7EF1">
        <w:rPr>
          <w:rFonts w:ascii="Arial" w:hAnsi="Arial" w:cs="Arial"/>
          <w:b/>
          <w:bCs/>
          <w:color w:val="CF4A02"/>
          <w:sz w:val="18"/>
          <w:szCs w:val="18"/>
        </w:rPr>
        <w:t>.</w:t>
      </w:r>
      <w:r w:rsidRPr="00774898">
        <w:rPr>
          <w:rFonts w:ascii="Arial" w:hAnsi="Arial" w:cs="Arial"/>
          <w:b/>
          <w:bCs/>
          <w:color w:val="CF4A02"/>
          <w:sz w:val="18"/>
          <w:szCs w:val="18"/>
          <w:lang w:val="en-GB"/>
        </w:rPr>
        <w:t>4</w:t>
      </w:r>
      <w:r w:rsidR="00BF7489" w:rsidRPr="00DF7EF1">
        <w:rPr>
          <w:rFonts w:ascii="Arial" w:hAnsi="Arial" w:cs="Arial"/>
          <w:b/>
          <w:bCs/>
          <w:color w:val="CF4A02"/>
          <w:sz w:val="18"/>
          <w:szCs w:val="18"/>
        </w:rPr>
        <w:tab/>
        <w:t>Liquidity risk</w:t>
      </w:r>
    </w:p>
    <w:p w14:paraId="6C0874B6" w14:textId="77777777" w:rsidR="00BF7489" w:rsidRPr="00DF7EF1" w:rsidRDefault="00BF7489" w:rsidP="006011B1">
      <w:pPr>
        <w:ind w:left="1080"/>
        <w:rPr>
          <w:rFonts w:ascii="Arial" w:hAnsi="Arial" w:cs="Arial"/>
          <w:color w:val="000000"/>
          <w:sz w:val="18"/>
          <w:szCs w:val="18"/>
        </w:rPr>
      </w:pPr>
    </w:p>
    <w:p w14:paraId="1B726620" w14:textId="77777777" w:rsidR="009C4198" w:rsidRPr="00DF7EF1" w:rsidRDefault="009C4198" w:rsidP="006011B1">
      <w:pPr>
        <w:ind w:left="1080"/>
        <w:rPr>
          <w:rFonts w:ascii="Arial" w:hAnsi="Arial" w:cs="Arial"/>
          <w:color w:val="000000"/>
          <w:sz w:val="18"/>
          <w:szCs w:val="18"/>
        </w:rPr>
      </w:pPr>
      <w:r w:rsidRPr="00DF7EF1">
        <w:rPr>
          <w:rFonts w:ascii="Arial" w:hAnsi="Arial" w:cs="Arial"/>
          <w:color w:val="000000"/>
          <w:sz w:val="18"/>
          <w:szCs w:val="18"/>
        </w:rPr>
        <w:t>Liquidity risk is the risk that suitable sources of fund for the Group’s business activities may not be available. The Group applies prudent liquidity risk management in which the Group maintains sufficient cash and marketable securities to use for its business activities. The Group’s availability of fund is managed through an adequate amount of committed credit facilities provided to the Group.</w:t>
      </w:r>
    </w:p>
    <w:p w14:paraId="0EC4A4C8" w14:textId="554922CC" w:rsidR="00925AF4" w:rsidRPr="00DF7EF1" w:rsidRDefault="00925AF4" w:rsidP="006011B1">
      <w:pPr>
        <w:ind w:left="1080"/>
        <w:rPr>
          <w:rFonts w:ascii="Arial" w:hAnsi="Arial" w:cs="Arial"/>
          <w:color w:val="000000"/>
          <w:sz w:val="18"/>
          <w:szCs w:val="18"/>
        </w:rPr>
      </w:pPr>
    </w:p>
    <w:p w14:paraId="28F24740" w14:textId="77777777" w:rsidR="00925AF4" w:rsidRPr="00DF7EF1" w:rsidRDefault="00BD66AB" w:rsidP="00B125B8">
      <w:pPr>
        <w:ind w:left="1080" w:hanging="540"/>
        <w:jc w:val="thaiDistribute"/>
        <w:rPr>
          <w:rFonts w:ascii="Arial" w:hAnsi="Arial" w:cs="Arial"/>
          <w:color w:val="CF4A02"/>
          <w:sz w:val="18"/>
          <w:szCs w:val="18"/>
          <w:highlight w:val="yellow"/>
        </w:rPr>
      </w:pPr>
      <w:r w:rsidRPr="00DF7EF1">
        <w:rPr>
          <w:rFonts w:ascii="Arial" w:hAnsi="Arial" w:cs="Arial"/>
          <w:color w:val="CF4A02"/>
          <w:sz w:val="18"/>
          <w:szCs w:val="18"/>
        </w:rPr>
        <w:t>a)</w:t>
      </w:r>
      <w:r w:rsidRPr="00DF7EF1">
        <w:rPr>
          <w:rFonts w:ascii="Arial" w:hAnsi="Arial" w:cs="Arial"/>
          <w:color w:val="CF4A02"/>
          <w:sz w:val="18"/>
          <w:szCs w:val="18"/>
        </w:rPr>
        <w:tab/>
        <w:t>Financing arrangements</w:t>
      </w:r>
    </w:p>
    <w:p w14:paraId="71A43DBC" w14:textId="77777777" w:rsidR="00925AF4" w:rsidRPr="00DF7EF1" w:rsidRDefault="00925AF4" w:rsidP="00B125B8">
      <w:pPr>
        <w:ind w:left="1080"/>
        <w:jc w:val="thaiDistribute"/>
        <w:rPr>
          <w:rFonts w:ascii="Arial" w:hAnsi="Arial" w:cs="Arial"/>
          <w:sz w:val="18"/>
          <w:szCs w:val="18"/>
          <w:highlight w:val="yellow"/>
        </w:rPr>
      </w:pPr>
    </w:p>
    <w:p w14:paraId="44E14D2F" w14:textId="09DDAEE7" w:rsidR="001B1730" w:rsidRPr="00DF7EF1" w:rsidRDefault="001B1730" w:rsidP="00B125B8">
      <w:pPr>
        <w:ind w:left="1080"/>
        <w:rPr>
          <w:rFonts w:ascii="Arial" w:hAnsi="Arial" w:cs="Arial"/>
          <w:color w:val="000000"/>
          <w:sz w:val="18"/>
          <w:szCs w:val="18"/>
        </w:rPr>
      </w:pPr>
      <w:r w:rsidRPr="00DF7EF1">
        <w:rPr>
          <w:rFonts w:ascii="Arial" w:hAnsi="Arial" w:cs="Arial"/>
          <w:color w:val="000000"/>
          <w:sz w:val="18"/>
          <w:szCs w:val="18"/>
        </w:rPr>
        <w:t xml:space="preserve">The Group has access to the following undrawn credit facilities as at </w:t>
      </w:r>
      <w:r w:rsidR="00774898" w:rsidRPr="00774898">
        <w:rPr>
          <w:rFonts w:ascii="Arial" w:hAnsi="Arial" w:cs="Arial"/>
          <w:color w:val="000000"/>
          <w:sz w:val="18"/>
          <w:szCs w:val="18"/>
          <w:lang w:val="en-GB"/>
        </w:rPr>
        <w:t>31</w:t>
      </w:r>
      <w:r w:rsidRPr="00DF7EF1">
        <w:rPr>
          <w:rFonts w:ascii="Arial" w:hAnsi="Arial" w:cs="Arial"/>
          <w:color w:val="000000"/>
          <w:sz w:val="18"/>
          <w:szCs w:val="18"/>
        </w:rPr>
        <w:t xml:space="preserve"> December as follows:</w:t>
      </w:r>
    </w:p>
    <w:p w14:paraId="125ACF88" w14:textId="77777777" w:rsidR="00563677" w:rsidRPr="00DF7EF1" w:rsidRDefault="00563677" w:rsidP="00B125B8">
      <w:pPr>
        <w:pStyle w:val="BlockText"/>
        <w:ind w:left="1080" w:right="0"/>
        <w:jc w:val="both"/>
        <w:rPr>
          <w:rFonts w:ascii="Arial" w:hAnsi="Arial" w:cs="Arial"/>
          <w:sz w:val="18"/>
          <w:szCs w:val="18"/>
          <w:highlight w:val="yellow"/>
          <w:cs/>
          <w:lang w:val="en-GB"/>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260D92" w:rsidRPr="00DF7EF1" w14:paraId="3E02B671" w14:textId="77777777" w:rsidTr="00B125B8">
        <w:trPr>
          <w:trHeight w:val="20"/>
        </w:trPr>
        <w:tc>
          <w:tcPr>
            <w:tcW w:w="3528" w:type="dxa"/>
            <w:vAlign w:val="center"/>
          </w:tcPr>
          <w:p w14:paraId="40D84483" w14:textId="77777777" w:rsidR="00260D92" w:rsidRPr="00DF7EF1"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2736" w:type="dxa"/>
            <w:gridSpan w:val="2"/>
            <w:tcBorders>
              <w:top w:val="single" w:sz="4" w:space="0" w:color="auto"/>
              <w:left w:val="nil"/>
              <w:bottom w:val="single" w:sz="4" w:space="0" w:color="auto"/>
              <w:right w:val="nil"/>
            </w:tcBorders>
            <w:vAlign w:val="center"/>
            <w:hideMark/>
          </w:tcPr>
          <w:p w14:paraId="43C92098" w14:textId="77777777" w:rsidR="00260D92" w:rsidRPr="00DF7EF1" w:rsidRDefault="00260D92" w:rsidP="00260D92">
            <w:pPr>
              <w:autoSpaceDE w:val="0"/>
              <w:autoSpaceDN w:val="0"/>
              <w:spacing w:line="256" w:lineRule="auto"/>
              <w:ind w:right="-72"/>
              <w:jc w:val="center"/>
              <w:rPr>
                <w:rFonts w:ascii="Arial" w:hAnsi="Arial" w:cs="Arial"/>
                <w:b/>
                <w:bCs/>
                <w:sz w:val="18"/>
                <w:szCs w:val="18"/>
              </w:rPr>
            </w:pPr>
            <w:r w:rsidRPr="00DF7EF1">
              <w:rPr>
                <w:rFonts w:ascii="Arial" w:hAnsi="Arial" w:cs="Arial"/>
                <w:b/>
                <w:bCs/>
                <w:sz w:val="18"/>
                <w:szCs w:val="18"/>
              </w:rPr>
              <w:t xml:space="preserve">Consolidated </w:t>
            </w:r>
          </w:p>
          <w:p w14:paraId="15F43A3E" w14:textId="77777777" w:rsidR="00260D92" w:rsidRPr="00DF7EF1" w:rsidRDefault="00260D92" w:rsidP="00260D92">
            <w:pPr>
              <w:autoSpaceDE w:val="0"/>
              <w:autoSpaceDN w:val="0"/>
              <w:spacing w:line="256" w:lineRule="auto"/>
              <w:ind w:right="-72"/>
              <w:jc w:val="center"/>
              <w:rPr>
                <w:rFonts w:ascii="Arial" w:hAnsi="Arial" w:cs="Arial"/>
                <w:b/>
                <w:bCs/>
                <w:sz w:val="18"/>
                <w:szCs w:val="18"/>
                <w:highlight w:val="yellow"/>
              </w:rPr>
            </w:pPr>
            <w:r w:rsidRPr="00DF7EF1">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556B19E4" w14:textId="77777777" w:rsidR="00260D92" w:rsidRPr="00DF7EF1" w:rsidRDefault="00260D92" w:rsidP="00260D92">
            <w:pPr>
              <w:pStyle w:val="BlockText"/>
              <w:spacing w:line="256" w:lineRule="auto"/>
              <w:ind w:left="0" w:right="-72"/>
              <w:jc w:val="center"/>
              <w:rPr>
                <w:rFonts w:ascii="Arial" w:hAnsi="Arial" w:cs="Arial"/>
                <w:b/>
                <w:bCs/>
                <w:sz w:val="18"/>
                <w:szCs w:val="18"/>
              </w:rPr>
            </w:pPr>
            <w:r w:rsidRPr="00DF7EF1">
              <w:rPr>
                <w:rFonts w:ascii="Arial" w:hAnsi="Arial" w:cs="Arial"/>
                <w:b/>
                <w:bCs/>
                <w:sz w:val="18"/>
                <w:szCs w:val="18"/>
              </w:rPr>
              <w:t xml:space="preserve">Separate </w:t>
            </w:r>
          </w:p>
          <w:p w14:paraId="08CD109B" w14:textId="77777777" w:rsidR="00260D92" w:rsidRPr="00DF7EF1" w:rsidRDefault="00260D92" w:rsidP="00260D92">
            <w:pPr>
              <w:pStyle w:val="BlockText"/>
              <w:spacing w:line="256" w:lineRule="auto"/>
              <w:ind w:left="0" w:right="-72"/>
              <w:jc w:val="center"/>
              <w:rPr>
                <w:rFonts w:ascii="Arial" w:hAnsi="Arial" w:cs="Arial"/>
                <w:b/>
                <w:bCs/>
                <w:sz w:val="18"/>
                <w:szCs w:val="18"/>
                <w:cs/>
              </w:rPr>
            </w:pPr>
            <w:r w:rsidRPr="00DF7EF1">
              <w:rPr>
                <w:rFonts w:ascii="Arial" w:hAnsi="Arial" w:cs="Arial"/>
                <w:b/>
                <w:bCs/>
                <w:sz w:val="18"/>
                <w:szCs w:val="18"/>
              </w:rPr>
              <w:t>financial statements</w:t>
            </w:r>
          </w:p>
        </w:tc>
      </w:tr>
      <w:tr w:rsidR="00A65166" w:rsidRPr="00DF7EF1" w14:paraId="1BC651BD" w14:textId="77777777" w:rsidTr="00C71C91">
        <w:trPr>
          <w:trHeight w:val="20"/>
        </w:trPr>
        <w:tc>
          <w:tcPr>
            <w:tcW w:w="3528" w:type="dxa"/>
            <w:vAlign w:val="center"/>
          </w:tcPr>
          <w:p w14:paraId="091DE65E" w14:textId="77777777" w:rsidR="00A65166" w:rsidRPr="00DF7EF1" w:rsidRDefault="00A65166" w:rsidP="00A65166">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single" w:sz="4" w:space="0" w:color="auto"/>
              <w:left w:val="nil"/>
              <w:right w:val="nil"/>
            </w:tcBorders>
            <w:vAlign w:val="center"/>
          </w:tcPr>
          <w:p w14:paraId="5B1B6B67" w14:textId="0337E697" w:rsidR="00A65166" w:rsidRPr="00DF7EF1" w:rsidRDefault="00774898" w:rsidP="00A65166">
            <w:pPr>
              <w:autoSpaceDE w:val="0"/>
              <w:autoSpaceDN w:val="0"/>
              <w:spacing w:line="256" w:lineRule="auto"/>
              <w:ind w:right="-72"/>
              <w:jc w:val="right"/>
              <w:rPr>
                <w:rFonts w:ascii="Arial" w:hAnsi="Arial" w:cs="Arial"/>
                <w:b/>
                <w:bCs/>
                <w:sz w:val="18"/>
                <w:szCs w:val="18"/>
                <w:lang w:val="en-GB"/>
              </w:rPr>
            </w:pPr>
            <w:r w:rsidRPr="00774898">
              <w:rPr>
                <w:rFonts w:ascii="Arial" w:hAnsi="Arial" w:cs="Arial"/>
                <w:b/>
                <w:bCs/>
                <w:sz w:val="18"/>
                <w:szCs w:val="18"/>
                <w:lang w:val="en-GB"/>
              </w:rPr>
              <w:t>2022</w:t>
            </w:r>
          </w:p>
        </w:tc>
        <w:tc>
          <w:tcPr>
            <w:tcW w:w="1368" w:type="dxa"/>
            <w:tcBorders>
              <w:top w:val="single" w:sz="4" w:space="0" w:color="auto"/>
              <w:left w:val="nil"/>
              <w:right w:val="nil"/>
            </w:tcBorders>
            <w:vAlign w:val="center"/>
            <w:hideMark/>
          </w:tcPr>
          <w:p w14:paraId="45F444A8" w14:textId="7F0249FD" w:rsidR="00A65166" w:rsidRPr="00DF7EF1" w:rsidRDefault="00774898" w:rsidP="00A65166">
            <w:pPr>
              <w:autoSpaceDE w:val="0"/>
              <w:autoSpaceDN w:val="0"/>
              <w:spacing w:line="256" w:lineRule="auto"/>
              <w:ind w:right="-72"/>
              <w:jc w:val="right"/>
              <w:rPr>
                <w:rFonts w:ascii="Arial" w:hAnsi="Arial" w:cs="Arial"/>
                <w:b/>
                <w:bCs/>
                <w:sz w:val="18"/>
                <w:szCs w:val="18"/>
                <w:lang w:val="en-GB"/>
              </w:rPr>
            </w:pPr>
            <w:r w:rsidRPr="00774898">
              <w:rPr>
                <w:rFonts w:ascii="Arial" w:hAnsi="Arial" w:cs="Arial"/>
                <w:b/>
                <w:bCs/>
                <w:sz w:val="18"/>
                <w:szCs w:val="18"/>
                <w:lang w:val="en-GB"/>
              </w:rPr>
              <w:t>2021</w:t>
            </w:r>
          </w:p>
        </w:tc>
        <w:tc>
          <w:tcPr>
            <w:tcW w:w="1368" w:type="dxa"/>
            <w:tcBorders>
              <w:top w:val="single" w:sz="4" w:space="0" w:color="auto"/>
              <w:left w:val="nil"/>
              <w:right w:val="nil"/>
            </w:tcBorders>
            <w:vAlign w:val="center"/>
          </w:tcPr>
          <w:p w14:paraId="46FAACA2" w14:textId="6572F403" w:rsidR="00A65166" w:rsidRPr="00DF7EF1" w:rsidRDefault="00774898" w:rsidP="00A65166">
            <w:pPr>
              <w:autoSpaceDE w:val="0"/>
              <w:autoSpaceDN w:val="0"/>
              <w:spacing w:line="256" w:lineRule="auto"/>
              <w:ind w:right="-72"/>
              <w:jc w:val="right"/>
              <w:rPr>
                <w:rFonts w:ascii="Arial" w:hAnsi="Arial" w:cs="Arial"/>
                <w:b/>
                <w:bCs/>
                <w:sz w:val="18"/>
                <w:szCs w:val="18"/>
                <w:lang w:val="en-GB"/>
              </w:rPr>
            </w:pPr>
            <w:r w:rsidRPr="00774898">
              <w:rPr>
                <w:rFonts w:ascii="Arial" w:hAnsi="Arial" w:cs="Arial"/>
                <w:b/>
                <w:bCs/>
                <w:sz w:val="18"/>
                <w:szCs w:val="18"/>
                <w:lang w:val="en-GB"/>
              </w:rPr>
              <w:t>2022</w:t>
            </w:r>
          </w:p>
        </w:tc>
        <w:tc>
          <w:tcPr>
            <w:tcW w:w="1368" w:type="dxa"/>
            <w:tcBorders>
              <w:top w:val="single" w:sz="4" w:space="0" w:color="auto"/>
              <w:left w:val="nil"/>
              <w:right w:val="nil"/>
            </w:tcBorders>
            <w:vAlign w:val="center"/>
            <w:hideMark/>
          </w:tcPr>
          <w:p w14:paraId="19BDA742" w14:textId="0351B091" w:rsidR="00A65166" w:rsidRPr="00DF7EF1" w:rsidRDefault="00774898" w:rsidP="00A65166">
            <w:pPr>
              <w:autoSpaceDE w:val="0"/>
              <w:autoSpaceDN w:val="0"/>
              <w:spacing w:line="256" w:lineRule="auto"/>
              <w:ind w:right="-72"/>
              <w:jc w:val="right"/>
              <w:rPr>
                <w:rFonts w:ascii="Arial" w:hAnsi="Arial" w:cs="Arial"/>
                <w:b/>
                <w:bCs/>
                <w:sz w:val="18"/>
                <w:szCs w:val="18"/>
                <w:lang w:val="en-GB"/>
              </w:rPr>
            </w:pPr>
            <w:r w:rsidRPr="00774898">
              <w:rPr>
                <w:rFonts w:ascii="Arial" w:hAnsi="Arial" w:cs="Arial"/>
                <w:b/>
                <w:bCs/>
                <w:sz w:val="18"/>
                <w:szCs w:val="18"/>
                <w:lang w:val="en-GB"/>
              </w:rPr>
              <w:t>2021</w:t>
            </w:r>
          </w:p>
        </w:tc>
      </w:tr>
      <w:tr w:rsidR="00A65166" w:rsidRPr="00DF7EF1" w14:paraId="02FAE516" w14:textId="77777777" w:rsidTr="00C71C91">
        <w:trPr>
          <w:trHeight w:val="20"/>
        </w:trPr>
        <w:tc>
          <w:tcPr>
            <w:tcW w:w="3528" w:type="dxa"/>
            <w:vAlign w:val="bottom"/>
          </w:tcPr>
          <w:p w14:paraId="223A936F" w14:textId="77777777" w:rsidR="00A65166" w:rsidRPr="00DF7EF1" w:rsidRDefault="00A65166" w:rsidP="00A65166">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nil"/>
              <w:left w:val="nil"/>
              <w:bottom w:val="single" w:sz="4" w:space="0" w:color="auto"/>
              <w:right w:val="nil"/>
            </w:tcBorders>
            <w:vAlign w:val="bottom"/>
          </w:tcPr>
          <w:p w14:paraId="3C36BFA6" w14:textId="5CFD6141" w:rsidR="00A65166" w:rsidRPr="00DF7EF1" w:rsidRDefault="00A65166" w:rsidP="00A65166">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1B63113C" w14:textId="46246F32" w:rsidR="00A65166" w:rsidRPr="00DF7EF1" w:rsidRDefault="00A65166" w:rsidP="00A65166">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tcPr>
          <w:p w14:paraId="4298DAAD" w14:textId="61D8EBCA" w:rsidR="00A65166" w:rsidRPr="00DF7EF1" w:rsidRDefault="00A65166" w:rsidP="00A65166">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D09FB4E" w14:textId="32FA4AE6" w:rsidR="00A65166" w:rsidRPr="00DF7EF1" w:rsidRDefault="00A65166" w:rsidP="00A65166">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r>
      <w:tr w:rsidR="00A65166" w:rsidRPr="00DF7EF1" w14:paraId="3AE10941" w14:textId="77777777" w:rsidTr="00C71C91">
        <w:trPr>
          <w:trHeight w:val="20"/>
        </w:trPr>
        <w:tc>
          <w:tcPr>
            <w:tcW w:w="3528" w:type="dxa"/>
            <w:vAlign w:val="center"/>
          </w:tcPr>
          <w:p w14:paraId="6E33394F" w14:textId="39B5459F" w:rsidR="003017B1" w:rsidRPr="00C71C91" w:rsidRDefault="003017B1" w:rsidP="00C71C91">
            <w:pPr>
              <w:tabs>
                <w:tab w:val="right" w:pos="10890"/>
              </w:tabs>
              <w:autoSpaceDE w:val="0"/>
              <w:autoSpaceDN w:val="0"/>
              <w:spacing w:line="256" w:lineRule="auto"/>
              <w:ind w:left="517"/>
              <w:rPr>
                <w:rFonts w:ascii="Arial" w:hAnsi="Arial" w:cs="Arial"/>
                <w:sz w:val="18"/>
                <w:szCs w:val="18"/>
              </w:rPr>
            </w:pPr>
          </w:p>
        </w:tc>
        <w:tc>
          <w:tcPr>
            <w:tcW w:w="1368" w:type="dxa"/>
            <w:tcBorders>
              <w:top w:val="single" w:sz="4" w:space="0" w:color="auto"/>
              <w:left w:val="nil"/>
              <w:right w:val="nil"/>
            </w:tcBorders>
            <w:shd w:val="clear" w:color="auto" w:fill="FAFAFA"/>
            <w:vAlign w:val="center"/>
          </w:tcPr>
          <w:p w14:paraId="3E2A6E02" w14:textId="01E7EE80" w:rsidR="003017B1" w:rsidRPr="00DF7EF1" w:rsidRDefault="003017B1" w:rsidP="00C71C91">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right w:val="nil"/>
            </w:tcBorders>
            <w:vAlign w:val="center"/>
          </w:tcPr>
          <w:p w14:paraId="7CCB1944" w14:textId="01DFCDD4" w:rsidR="003017B1" w:rsidRPr="00DF7EF1" w:rsidRDefault="003017B1" w:rsidP="00C71C91">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center"/>
          </w:tcPr>
          <w:p w14:paraId="16953E0A" w14:textId="234DFC96" w:rsidR="003017B1" w:rsidRPr="00DF7EF1" w:rsidRDefault="003017B1" w:rsidP="00C71C91">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right w:val="nil"/>
            </w:tcBorders>
            <w:vAlign w:val="center"/>
          </w:tcPr>
          <w:p w14:paraId="7679D4AE" w14:textId="239842F8" w:rsidR="003017B1" w:rsidRPr="00DF7EF1" w:rsidRDefault="003017B1" w:rsidP="00C71C91">
            <w:pPr>
              <w:autoSpaceDE w:val="0"/>
              <w:autoSpaceDN w:val="0"/>
              <w:spacing w:line="256" w:lineRule="auto"/>
              <w:ind w:right="-72"/>
              <w:jc w:val="right"/>
              <w:rPr>
                <w:rFonts w:ascii="Arial" w:hAnsi="Arial" w:cs="Arial"/>
                <w:sz w:val="18"/>
                <w:szCs w:val="18"/>
              </w:rPr>
            </w:pPr>
          </w:p>
        </w:tc>
      </w:tr>
      <w:tr w:rsidR="00C71C91" w:rsidRPr="00DF7EF1" w14:paraId="67C90DD6" w14:textId="77777777" w:rsidTr="00C71C91">
        <w:trPr>
          <w:trHeight w:val="20"/>
        </w:trPr>
        <w:tc>
          <w:tcPr>
            <w:tcW w:w="3528" w:type="dxa"/>
            <w:vAlign w:val="center"/>
          </w:tcPr>
          <w:p w14:paraId="0699AF1E" w14:textId="6FBC3403" w:rsidR="00C71C91" w:rsidRPr="00C71C91" w:rsidRDefault="00C71C91" w:rsidP="00C71C91">
            <w:pPr>
              <w:tabs>
                <w:tab w:val="right" w:pos="10890"/>
              </w:tabs>
              <w:autoSpaceDE w:val="0"/>
              <w:autoSpaceDN w:val="0"/>
              <w:spacing w:line="256" w:lineRule="auto"/>
              <w:ind w:left="517"/>
              <w:rPr>
                <w:rFonts w:ascii="Arial" w:hAnsi="Arial" w:cs="Arial"/>
                <w:sz w:val="18"/>
                <w:szCs w:val="18"/>
              </w:rPr>
            </w:pPr>
            <w:r w:rsidRPr="00C71C91">
              <w:rPr>
                <w:rFonts w:ascii="Arial" w:hAnsi="Arial" w:cs="Arial"/>
                <w:sz w:val="18"/>
                <w:szCs w:val="18"/>
              </w:rPr>
              <w:t>Promissory not</w:t>
            </w:r>
            <w:r>
              <w:rPr>
                <w:rFonts w:ascii="Arial" w:hAnsi="Arial" w:cs="Arial"/>
                <w:sz w:val="18"/>
                <w:szCs w:val="18"/>
              </w:rPr>
              <w:t>es</w:t>
            </w:r>
          </w:p>
        </w:tc>
        <w:tc>
          <w:tcPr>
            <w:tcW w:w="1368" w:type="dxa"/>
            <w:tcBorders>
              <w:left w:val="nil"/>
              <w:bottom w:val="nil"/>
              <w:right w:val="nil"/>
            </w:tcBorders>
            <w:shd w:val="clear" w:color="auto" w:fill="FAFAFA"/>
            <w:vAlign w:val="center"/>
          </w:tcPr>
          <w:p w14:paraId="50DFC214" w14:textId="0D32CF60" w:rsidR="00C71C91" w:rsidRDefault="00774898" w:rsidP="00C71C91">
            <w:pPr>
              <w:autoSpaceDE w:val="0"/>
              <w:autoSpaceDN w:val="0"/>
              <w:spacing w:line="256" w:lineRule="auto"/>
              <w:ind w:right="-72"/>
              <w:jc w:val="right"/>
              <w:rPr>
                <w:rFonts w:ascii="Arial" w:hAnsi="Arial" w:cs="Arial"/>
                <w:sz w:val="18"/>
                <w:szCs w:val="18"/>
              </w:rPr>
            </w:pPr>
            <w:r w:rsidRPr="00774898">
              <w:rPr>
                <w:rFonts w:ascii="Arial" w:hAnsi="Arial" w:cs="Arial"/>
                <w:sz w:val="18"/>
                <w:szCs w:val="18"/>
                <w:lang w:val="en-GB"/>
              </w:rPr>
              <w:t>29</w:t>
            </w:r>
            <w:r w:rsidR="00C71C91">
              <w:rPr>
                <w:rFonts w:ascii="Arial" w:hAnsi="Arial" w:cs="Arial"/>
                <w:sz w:val="18"/>
                <w:szCs w:val="18"/>
              </w:rPr>
              <w:t>,</w:t>
            </w:r>
            <w:r w:rsidRPr="00774898">
              <w:rPr>
                <w:rFonts w:ascii="Arial" w:hAnsi="Arial" w:cs="Arial"/>
                <w:sz w:val="18"/>
                <w:szCs w:val="18"/>
                <w:lang w:val="en-GB"/>
              </w:rPr>
              <w:t>206</w:t>
            </w:r>
            <w:r w:rsidR="00C71C91">
              <w:rPr>
                <w:rFonts w:ascii="Arial" w:hAnsi="Arial" w:cs="Arial"/>
                <w:sz w:val="18"/>
                <w:szCs w:val="18"/>
              </w:rPr>
              <w:t>,</w:t>
            </w:r>
            <w:r w:rsidRPr="00774898">
              <w:rPr>
                <w:rFonts w:ascii="Arial" w:hAnsi="Arial" w:cs="Arial"/>
                <w:sz w:val="18"/>
                <w:szCs w:val="18"/>
                <w:lang w:val="en-GB"/>
              </w:rPr>
              <w:t>000</w:t>
            </w:r>
          </w:p>
        </w:tc>
        <w:tc>
          <w:tcPr>
            <w:tcW w:w="1368" w:type="dxa"/>
            <w:tcBorders>
              <w:left w:val="nil"/>
              <w:bottom w:val="nil"/>
              <w:right w:val="nil"/>
            </w:tcBorders>
            <w:vAlign w:val="center"/>
          </w:tcPr>
          <w:p w14:paraId="33254B3D" w14:textId="080F936D" w:rsidR="00C71C91" w:rsidRDefault="00C71C91" w:rsidP="00C71C91">
            <w:pPr>
              <w:autoSpaceDE w:val="0"/>
              <w:autoSpaceDN w:val="0"/>
              <w:spacing w:line="256" w:lineRule="auto"/>
              <w:ind w:right="-72"/>
              <w:jc w:val="right"/>
              <w:rPr>
                <w:rFonts w:ascii="Arial" w:hAnsi="Arial" w:cs="Arial"/>
                <w:sz w:val="18"/>
                <w:szCs w:val="18"/>
              </w:rPr>
            </w:pPr>
            <w:r>
              <w:rPr>
                <w:rFonts w:ascii="Arial" w:hAnsi="Arial" w:cs="Arial"/>
                <w:sz w:val="18"/>
                <w:szCs w:val="18"/>
              </w:rPr>
              <w:t>-</w:t>
            </w:r>
          </w:p>
        </w:tc>
        <w:tc>
          <w:tcPr>
            <w:tcW w:w="1368" w:type="dxa"/>
            <w:tcBorders>
              <w:left w:val="nil"/>
              <w:bottom w:val="nil"/>
              <w:right w:val="nil"/>
            </w:tcBorders>
            <w:shd w:val="clear" w:color="auto" w:fill="FAFAFA"/>
            <w:vAlign w:val="center"/>
          </w:tcPr>
          <w:p w14:paraId="38C4320F" w14:textId="2AD17011" w:rsidR="00C71C91" w:rsidRDefault="00774898" w:rsidP="00C71C91">
            <w:pPr>
              <w:autoSpaceDE w:val="0"/>
              <w:autoSpaceDN w:val="0"/>
              <w:spacing w:line="256" w:lineRule="auto"/>
              <w:ind w:right="-72"/>
              <w:jc w:val="right"/>
              <w:rPr>
                <w:rFonts w:ascii="Arial" w:hAnsi="Arial" w:cs="Arial"/>
                <w:sz w:val="18"/>
                <w:szCs w:val="18"/>
              </w:rPr>
            </w:pPr>
            <w:r w:rsidRPr="00774898">
              <w:rPr>
                <w:rFonts w:ascii="Arial" w:hAnsi="Arial" w:cs="Arial"/>
                <w:sz w:val="18"/>
                <w:szCs w:val="18"/>
                <w:lang w:val="en-GB"/>
              </w:rPr>
              <w:t>20</w:t>
            </w:r>
            <w:r w:rsidR="00C71C91">
              <w:rPr>
                <w:rFonts w:ascii="Arial" w:hAnsi="Arial" w:cs="Arial"/>
                <w:sz w:val="18"/>
                <w:szCs w:val="18"/>
              </w:rPr>
              <w:t>,</w:t>
            </w:r>
            <w:r w:rsidRPr="00774898">
              <w:rPr>
                <w:rFonts w:ascii="Arial" w:hAnsi="Arial" w:cs="Arial"/>
                <w:sz w:val="18"/>
                <w:szCs w:val="18"/>
                <w:lang w:val="en-GB"/>
              </w:rPr>
              <w:t>000</w:t>
            </w:r>
            <w:r w:rsidR="00C71C91">
              <w:rPr>
                <w:rFonts w:ascii="Arial" w:hAnsi="Arial" w:cs="Arial"/>
                <w:sz w:val="18"/>
                <w:szCs w:val="18"/>
              </w:rPr>
              <w:t>,</w:t>
            </w:r>
            <w:r w:rsidRPr="00774898">
              <w:rPr>
                <w:rFonts w:ascii="Arial" w:hAnsi="Arial" w:cs="Arial"/>
                <w:sz w:val="18"/>
                <w:szCs w:val="18"/>
                <w:lang w:val="en-GB"/>
              </w:rPr>
              <w:t>000</w:t>
            </w:r>
          </w:p>
        </w:tc>
        <w:tc>
          <w:tcPr>
            <w:tcW w:w="1368" w:type="dxa"/>
            <w:tcBorders>
              <w:left w:val="nil"/>
              <w:bottom w:val="nil"/>
              <w:right w:val="nil"/>
            </w:tcBorders>
            <w:vAlign w:val="center"/>
          </w:tcPr>
          <w:p w14:paraId="59C14D8D" w14:textId="3758B49E" w:rsidR="00C71C91" w:rsidRDefault="00C71C91" w:rsidP="00C71C91">
            <w:pPr>
              <w:autoSpaceDE w:val="0"/>
              <w:autoSpaceDN w:val="0"/>
              <w:spacing w:line="256" w:lineRule="auto"/>
              <w:ind w:right="-72"/>
              <w:jc w:val="right"/>
              <w:rPr>
                <w:rFonts w:ascii="Arial" w:hAnsi="Arial" w:cs="Arial"/>
                <w:sz w:val="18"/>
                <w:szCs w:val="18"/>
              </w:rPr>
            </w:pPr>
            <w:r>
              <w:rPr>
                <w:rFonts w:ascii="Arial" w:hAnsi="Arial" w:cs="Arial"/>
                <w:sz w:val="18"/>
                <w:szCs w:val="18"/>
              </w:rPr>
              <w:t>-</w:t>
            </w:r>
          </w:p>
        </w:tc>
      </w:tr>
      <w:tr w:rsidR="00C71C91" w:rsidRPr="00DF7EF1" w14:paraId="740A7240" w14:textId="77777777" w:rsidTr="00C71C91">
        <w:trPr>
          <w:trHeight w:val="20"/>
        </w:trPr>
        <w:tc>
          <w:tcPr>
            <w:tcW w:w="3528" w:type="dxa"/>
            <w:vAlign w:val="center"/>
          </w:tcPr>
          <w:p w14:paraId="1DA84F85" w14:textId="340A2AA8" w:rsidR="00C71C91" w:rsidRDefault="00C71C91" w:rsidP="00A65166">
            <w:pPr>
              <w:tabs>
                <w:tab w:val="right" w:pos="10890"/>
              </w:tabs>
              <w:autoSpaceDE w:val="0"/>
              <w:autoSpaceDN w:val="0"/>
              <w:spacing w:line="256" w:lineRule="auto"/>
              <w:ind w:left="517"/>
              <w:rPr>
                <w:rFonts w:ascii="Arial" w:hAnsi="Arial" w:cs="Arial"/>
                <w:sz w:val="18"/>
                <w:szCs w:val="18"/>
                <w:highlight w:val="yellow"/>
              </w:rPr>
            </w:pPr>
            <w:r w:rsidRPr="00C71C91">
              <w:rPr>
                <w:rFonts w:ascii="Arial" w:hAnsi="Arial" w:cs="Arial"/>
                <w:sz w:val="18"/>
                <w:szCs w:val="18"/>
              </w:rPr>
              <w:t>Bank overdraft</w:t>
            </w:r>
          </w:p>
        </w:tc>
        <w:tc>
          <w:tcPr>
            <w:tcW w:w="1368" w:type="dxa"/>
            <w:tcBorders>
              <w:left w:val="nil"/>
              <w:bottom w:val="nil"/>
              <w:right w:val="nil"/>
            </w:tcBorders>
            <w:shd w:val="clear" w:color="auto" w:fill="FAFAFA"/>
            <w:vAlign w:val="center"/>
          </w:tcPr>
          <w:p w14:paraId="5CFF5251" w14:textId="48F21F1A" w:rsidR="00C71C91" w:rsidRDefault="00774898" w:rsidP="00A65166">
            <w:pPr>
              <w:autoSpaceDE w:val="0"/>
              <w:autoSpaceDN w:val="0"/>
              <w:spacing w:line="256" w:lineRule="auto"/>
              <w:ind w:right="-72"/>
              <w:jc w:val="right"/>
              <w:rPr>
                <w:rFonts w:ascii="Arial" w:hAnsi="Arial" w:cs="Arial"/>
                <w:sz w:val="18"/>
                <w:szCs w:val="18"/>
              </w:rPr>
            </w:pPr>
            <w:r w:rsidRPr="00774898">
              <w:rPr>
                <w:rFonts w:ascii="Arial" w:hAnsi="Arial" w:cs="Arial"/>
                <w:sz w:val="18"/>
                <w:szCs w:val="18"/>
                <w:lang w:val="en-GB"/>
              </w:rPr>
              <w:t>13</w:t>
            </w:r>
            <w:r w:rsidR="00C71C91">
              <w:rPr>
                <w:rFonts w:ascii="Arial" w:hAnsi="Arial" w:cs="Arial"/>
                <w:sz w:val="18"/>
                <w:szCs w:val="18"/>
              </w:rPr>
              <w:t>,</w:t>
            </w:r>
            <w:r w:rsidRPr="00774898">
              <w:rPr>
                <w:rFonts w:ascii="Arial" w:hAnsi="Arial" w:cs="Arial"/>
                <w:sz w:val="18"/>
                <w:szCs w:val="18"/>
                <w:lang w:val="en-GB"/>
              </w:rPr>
              <w:t>749</w:t>
            </w:r>
            <w:r w:rsidR="00C71C91">
              <w:rPr>
                <w:rFonts w:ascii="Arial" w:hAnsi="Arial" w:cs="Arial"/>
                <w:sz w:val="18"/>
                <w:szCs w:val="18"/>
              </w:rPr>
              <w:t>,</w:t>
            </w:r>
            <w:r w:rsidRPr="00774898">
              <w:rPr>
                <w:rFonts w:ascii="Arial" w:hAnsi="Arial" w:cs="Arial"/>
                <w:sz w:val="18"/>
                <w:szCs w:val="18"/>
                <w:lang w:val="en-GB"/>
              </w:rPr>
              <w:t>998</w:t>
            </w:r>
          </w:p>
        </w:tc>
        <w:tc>
          <w:tcPr>
            <w:tcW w:w="1368" w:type="dxa"/>
            <w:tcBorders>
              <w:left w:val="nil"/>
              <w:bottom w:val="nil"/>
              <w:right w:val="nil"/>
            </w:tcBorders>
            <w:vAlign w:val="center"/>
          </w:tcPr>
          <w:p w14:paraId="4A05E5AF" w14:textId="7C2B4065" w:rsidR="00C71C91" w:rsidRDefault="00C71C91" w:rsidP="00A65166">
            <w:pPr>
              <w:autoSpaceDE w:val="0"/>
              <w:autoSpaceDN w:val="0"/>
              <w:spacing w:line="256" w:lineRule="auto"/>
              <w:ind w:right="-72"/>
              <w:jc w:val="right"/>
              <w:rPr>
                <w:rFonts w:ascii="Arial" w:hAnsi="Arial" w:cs="Arial"/>
                <w:sz w:val="18"/>
                <w:szCs w:val="18"/>
              </w:rPr>
            </w:pPr>
            <w:r>
              <w:rPr>
                <w:rFonts w:ascii="Arial" w:hAnsi="Arial" w:cs="Arial"/>
                <w:sz w:val="18"/>
                <w:szCs w:val="18"/>
              </w:rPr>
              <w:t>-</w:t>
            </w:r>
          </w:p>
        </w:tc>
        <w:tc>
          <w:tcPr>
            <w:tcW w:w="1368" w:type="dxa"/>
            <w:tcBorders>
              <w:left w:val="nil"/>
              <w:bottom w:val="nil"/>
              <w:right w:val="nil"/>
            </w:tcBorders>
            <w:shd w:val="clear" w:color="auto" w:fill="FAFAFA"/>
            <w:vAlign w:val="center"/>
          </w:tcPr>
          <w:p w14:paraId="5F4958DE" w14:textId="10D775A2" w:rsidR="00C71C91" w:rsidRDefault="00774898" w:rsidP="00A65166">
            <w:pPr>
              <w:autoSpaceDE w:val="0"/>
              <w:autoSpaceDN w:val="0"/>
              <w:spacing w:line="256" w:lineRule="auto"/>
              <w:ind w:right="-72"/>
              <w:jc w:val="right"/>
              <w:rPr>
                <w:rFonts w:ascii="Arial" w:hAnsi="Arial" w:cs="Arial"/>
                <w:sz w:val="18"/>
                <w:szCs w:val="18"/>
              </w:rPr>
            </w:pPr>
            <w:r w:rsidRPr="00774898">
              <w:rPr>
                <w:rFonts w:ascii="Arial" w:hAnsi="Arial" w:cs="Arial"/>
                <w:sz w:val="18"/>
                <w:szCs w:val="18"/>
                <w:lang w:val="en-GB"/>
              </w:rPr>
              <w:t>8</w:t>
            </w:r>
            <w:r w:rsidR="00C71C91">
              <w:rPr>
                <w:rFonts w:ascii="Arial" w:hAnsi="Arial" w:cs="Arial"/>
                <w:sz w:val="18"/>
                <w:szCs w:val="18"/>
              </w:rPr>
              <w:t>,</w:t>
            </w:r>
            <w:r w:rsidRPr="00774898">
              <w:rPr>
                <w:rFonts w:ascii="Arial" w:hAnsi="Arial" w:cs="Arial"/>
                <w:sz w:val="18"/>
                <w:szCs w:val="18"/>
                <w:lang w:val="en-GB"/>
              </w:rPr>
              <w:t>469</w:t>
            </w:r>
            <w:r w:rsidR="00C71C91">
              <w:rPr>
                <w:rFonts w:ascii="Arial" w:hAnsi="Arial" w:cs="Arial"/>
                <w:sz w:val="18"/>
                <w:szCs w:val="18"/>
              </w:rPr>
              <w:t>,</w:t>
            </w:r>
            <w:r w:rsidRPr="00774898">
              <w:rPr>
                <w:rFonts w:ascii="Arial" w:hAnsi="Arial" w:cs="Arial"/>
                <w:sz w:val="18"/>
                <w:szCs w:val="18"/>
                <w:lang w:val="en-GB"/>
              </w:rPr>
              <w:t>999</w:t>
            </w:r>
          </w:p>
        </w:tc>
        <w:tc>
          <w:tcPr>
            <w:tcW w:w="1368" w:type="dxa"/>
            <w:tcBorders>
              <w:left w:val="nil"/>
              <w:bottom w:val="nil"/>
              <w:right w:val="nil"/>
            </w:tcBorders>
            <w:vAlign w:val="center"/>
          </w:tcPr>
          <w:p w14:paraId="1BE324E0" w14:textId="7BA4D6CA" w:rsidR="00C71C91" w:rsidRDefault="00C71C91" w:rsidP="00A65166">
            <w:pPr>
              <w:autoSpaceDE w:val="0"/>
              <w:autoSpaceDN w:val="0"/>
              <w:spacing w:line="256" w:lineRule="auto"/>
              <w:ind w:right="-72"/>
              <w:jc w:val="right"/>
              <w:rPr>
                <w:rFonts w:ascii="Arial" w:hAnsi="Arial" w:cs="Arial"/>
                <w:sz w:val="18"/>
                <w:szCs w:val="18"/>
              </w:rPr>
            </w:pPr>
            <w:r>
              <w:rPr>
                <w:rFonts w:ascii="Arial" w:hAnsi="Arial" w:cs="Arial"/>
                <w:sz w:val="18"/>
                <w:szCs w:val="18"/>
              </w:rPr>
              <w:t>-</w:t>
            </w:r>
          </w:p>
        </w:tc>
      </w:tr>
      <w:tr w:rsidR="00A65166" w:rsidRPr="00DF7EF1" w14:paraId="4AF9D8CE" w14:textId="77777777" w:rsidTr="00A65166">
        <w:trPr>
          <w:trHeight w:val="20"/>
        </w:trPr>
        <w:tc>
          <w:tcPr>
            <w:tcW w:w="3528" w:type="dxa"/>
            <w:vAlign w:val="center"/>
            <w:hideMark/>
          </w:tcPr>
          <w:p w14:paraId="447BB221" w14:textId="0663C9CB" w:rsidR="00A65166" w:rsidRPr="00DF7EF1" w:rsidRDefault="00A65166" w:rsidP="00A65166">
            <w:pPr>
              <w:autoSpaceDE w:val="0"/>
              <w:autoSpaceDN w:val="0"/>
              <w:spacing w:line="256" w:lineRule="auto"/>
              <w:ind w:left="517"/>
              <w:rPr>
                <w:rFonts w:ascii="Arial" w:hAnsi="Arial" w:cs="Arial"/>
                <w:sz w:val="18"/>
                <w:szCs w:val="18"/>
                <w:cs/>
              </w:rPr>
            </w:pPr>
            <w:r w:rsidRPr="00DF7EF1">
              <w:rPr>
                <w:rFonts w:ascii="Arial" w:hAnsi="Arial" w:cs="Arial"/>
                <w:sz w:val="18"/>
                <w:szCs w:val="18"/>
              </w:rPr>
              <w:t>Bank guarantees</w:t>
            </w:r>
          </w:p>
        </w:tc>
        <w:tc>
          <w:tcPr>
            <w:tcW w:w="1368" w:type="dxa"/>
            <w:shd w:val="clear" w:color="auto" w:fill="FAFAFA"/>
            <w:vAlign w:val="bottom"/>
          </w:tcPr>
          <w:p w14:paraId="586D6438" w14:textId="038F7B53" w:rsidR="00A65166" w:rsidRPr="00DF7EF1" w:rsidRDefault="00774898" w:rsidP="00A65166">
            <w:pPr>
              <w:autoSpaceDE w:val="0"/>
              <w:autoSpaceDN w:val="0"/>
              <w:spacing w:line="256" w:lineRule="auto"/>
              <w:ind w:right="-72"/>
              <w:jc w:val="right"/>
              <w:rPr>
                <w:rFonts w:ascii="Arial" w:hAnsi="Arial" w:cs="Arial"/>
                <w:sz w:val="18"/>
                <w:szCs w:val="18"/>
              </w:rPr>
            </w:pPr>
            <w:r w:rsidRPr="00774898">
              <w:rPr>
                <w:rFonts w:ascii="Arial" w:hAnsi="Arial" w:cs="Arial"/>
                <w:sz w:val="18"/>
                <w:szCs w:val="18"/>
                <w:lang w:val="en-GB"/>
              </w:rPr>
              <w:t>9</w:t>
            </w:r>
            <w:r w:rsidR="003017B1">
              <w:rPr>
                <w:rFonts w:ascii="Arial" w:hAnsi="Arial" w:cs="Arial"/>
                <w:sz w:val="18"/>
                <w:szCs w:val="18"/>
              </w:rPr>
              <w:t>,</w:t>
            </w:r>
            <w:r w:rsidRPr="00774898">
              <w:rPr>
                <w:rFonts w:ascii="Arial" w:hAnsi="Arial" w:cs="Arial"/>
                <w:sz w:val="18"/>
                <w:szCs w:val="18"/>
                <w:lang w:val="en-GB"/>
              </w:rPr>
              <w:t>844</w:t>
            </w:r>
            <w:r w:rsidR="003017B1">
              <w:rPr>
                <w:rFonts w:ascii="Arial" w:hAnsi="Arial" w:cs="Arial"/>
                <w:sz w:val="18"/>
                <w:szCs w:val="18"/>
              </w:rPr>
              <w:t>,</w:t>
            </w:r>
            <w:r w:rsidRPr="00774898">
              <w:rPr>
                <w:rFonts w:ascii="Arial" w:hAnsi="Arial" w:cs="Arial"/>
                <w:sz w:val="18"/>
                <w:szCs w:val="18"/>
                <w:lang w:val="en-GB"/>
              </w:rPr>
              <w:t>905</w:t>
            </w:r>
          </w:p>
        </w:tc>
        <w:tc>
          <w:tcPr>
            <w:tcW w:w="1368" w:type="dxa"/>
            <w:vAlign w:val="bottom"/>
          </w:tcPr>
          <w:p w14:paraId="77AA9613" w14:textId="2B0C51E3" w:rsidR="00A65166" w:rsidRPr="00DF7EF1" w:rsidRDefault="00774898" w:rsidP="00A65166">
            <w:pPr>
              <w:autoSpaceDE w:val="0"/>
              <w:autoSpaceDN w:val="0"/>
              <w:spacing w:line="256" w:lineRule="auto"/>
              <w:ind w:right="-72"/>
              <w:jc w:val="right"/>
              <w:rPr>
                <w:rFonts w:ascii="Arial" w:hAnsi="Arial" w:cs="Arial"/>
                <w:sz w:val="18"/>
                <w:szCs w:val="18"/>
              </w:rPr>
            </w:pPr>
            <w:r w:rsidRPr="00774898">
              <w:rPr>
                <w:rFonts w:ascii="Arial" w:hAnsi="Arial" w:cs="Arial"/>
                <w:sz w:val="18"/>
                <w:szCs w:val="18"/>
                <w:lang w:val="en-GB"/>
              </w:rPr>
              <w:t>15</w:t>
            </w:r>
            <w:r w:rsidR="00A65166" w:rsidRPr="00DF7EF1">
              <w:rPr>
                <w:rFonts w:ascii="Arial" w:hAnsi="Arial" w:cs="Arial"/>
                <w:sz w:val="18"/>
                <w:szCs w:val="18"/>
              </w:rPr>
              <w:t>,</w:t>
            </w:r>
            <w:r w:rsidRPr="00774898">
              <w:rPr>
                <w:rFonts w:ascii="Arial" w:hAnsi="Arial" w:cs="Arial"/>
                <w:sz w:val="18"/>
                <w:szCs w:val="18"/>
                <w:lang w:val="en-GB"/>
              </w:rPr>
              <w:t>709</w:t>
            </w:r>
            <w:r w:rsidR="00A65166" w:rsidRPr="00DF7EF1">
              <w:rPr>
                <w:rFonts w:ascii="Arial" w:hAnsi="Arial" w:cs="Arial"/>
                <w:sz w:val="18"/>
                <w:szCs w:val="18"/>
              </w:rPr>
              <w:t>,</w:t>
            </w:r>
            <w:r w:rsidRPr="00774898">
              <w:rPr>
                <w:rFonts w:ascii="Arial" w:hAnsi="Arial" w:cs="Arial"/>
                <w:sz w:val="18"/>
                <w:szCs w:val="18"/>
                <w:lang w:val="en-GB"/>
              </w:rPr>
              <w:t>308</w:t>
            </w:r>
          </w:p>
        </w:tc>
        <w:tc>
          <w:tcPr>
            <w:tcW w:w="1368" w:type="dxa"/>
            <w:shd w:val="clear" w:color="auto" w:fill="FAFAFA"/>
          </w:tcPr>
          <w:p w14:paraId="664C6005" w14:textId="5A742228" w:rsidR="00A65166" w:rsidRPr="00DF7EF1" w:rsidRDefault="00774898" w:rsidP="00A65166">
            <w:pPr>
              <w:autoSpaceDE w:val="0"/>
              <w:autoSpaceDN w:val="0"/>
              <w:spacing w:line="256" w:lineRule="auto"/>
              <w:ind w:right="-72"/>
              <w:jc w:val="right"/>
              <w:rPr>
                <w:rFonts w:ascii="Arial" w:hAnsi="Arial" w:cs="Arial"/>
                <w:sz w:val="18"/>
                <w:szCs w:val="18"/>
              </w:rPr>
            </w:pPr>
            <w:r w:rsidRPr="00774898">
              <w:rPr>
                <w:rFonts w:ascii="Arial" w:hAnsi="Arial" w:cs="Arial"/>
                <w:sz w:val="18"/>
                <w:szCs w:val="18"/>
                <w:lang w:val="en-GB"/>
              </w:rPr>
              <w:t>1</w:t>
            </w:r>
            <w:r w:rsidR="003017B1">
              <w:rPr>
                <w:rFonts w:ascii="Arial" w:hAnsi="Arial" w:cs="Arial"/>
                <w:sz w:val="18"/>
                <w:szCs w:val="18"/>
              </w:rPr>
              <w:t>,</w:t>
            </w:r>
            <w:r w:rsidRPr="00774898">
              <w:rPr>
                <w:rFonts w:ascii="Arial" w:hAnsi="Arial" w:cs="Arial"/>
                <w:sz w:val="18"/>
                <w:szCs w:val="18"/>
                <w:lang w:val="en-GB"/>
              </w:rPr>
              <w:t>664</w:t>
            </w:r>
            <w:r w:rsidR="003017B1">
              <w:rPr>
                <w:rFonts w:ascii="Arial" w:hAnsi="Arial" w:cs="Arial"/>
                <w:sz w:val="18"/>
                <w:szCs w:val="18"/>
              </w:rPr>
              <w:t>,</w:t>
            </w:r>
            <w:r w:rsidRPr="00774898">
              <w:rPr>
                <w:rFonts w:ascii="Arial" w:hAnsi="Arial" w:cs="Arial"/>
                <w:sz w:val="18"/>
                <w:szCs w:val="18"/>
                <w:lang w:val="en-GB"/>
              </w:rPr>
              <w:t>476</w:t>
            </w:r>
          </w:p>
        </w:tc>
        <w:tc>
          <w:tcPr>
            <w:tcW w:w="1368" w:type="dxa"/>
          </w:tcPr>
          <w:p w14:paraId="1B0C893E" w14:textId="531147C6" w:rsidR="00A65166" w:rsidRPr="00DF7EF1" w:rsidRDefault="00774898" w:rsidP="00A65166">
            <w:pPr>
              <w:autoSpaceDE w:val="0"/>
              <w:autoSpaceDN w:val="0"/>
              <w:spacing w:line="256" w:lineRule="auto"/>
              <w:ind w:right="-72"/>
              <w:jc w:val="right"/>
              <w:rPr>
                <w:rFonts w:ascii="Arial" w:hAnsi="Arial" w:cs="Arial"/>
                <w:sz w:val="18"/>
                <w:szCs w:val="18"/>
              </w:rPr>
            </w:pPr>
            <w:r w:rsidRPr="00774898">
              <w:rPr>
                <w:rFonts w:ascii="Arial" w:hAnsi="Arial" w:cs="Arial"/>
                <w:sz w:val="18"/>
                <w:szCs w:val="18"/>
                <w:lang w:val="en-GB"/>
              </w:rPr>
              <w:t>4</w:t>
            </w:r>
            <w:r w:rsidR="00A65166" w:rsidRPr="00DF7EF1">
              <w:rPr>
                <w:rFonts w:ascii="Arial" w:hAnsi="Arial" w:cs="Arial"/>
                <w:sz w:val="18"/>
                <w:szCs w:val="18"/>
              </w:rPr>
              <w:t>,</w:t>
            </w:r>
            <w:r w:rsidRPr="00774898">
              <w:rPr>
                <w:rFonts w:ascii="Arial" w:hAnsi="Arial" w:cs="Arial"/>
                <w:sz w:val="18"/>
                <w:szCs w:val="18"/>
                <w:lang w:val="en-GB"/>
              </w:rPr>
              <w:t>694</w:t>
            </w:r>
            <w:r w:rsidR="00A65166" w:rsidRPr="00DF7EF1">
              <w:rPr>
                <w:rFonts w:ascii="Arial" w:hAnsi="Arial" w:cs="Arial"/>
                <w:sz w:val="18"/>
                <w:szCs w:val="18"/>
              </w:rPr>
              <w:t>,</w:t>
            </w:r>
            <w:r w:rsidRPr="00774898">
              <w:rPr>
                <w:rFonts w:ascii="Arial" w:hAnsi="Arial" w:cs="Arial"/>
                <w:sz w:val="18"/>
                <w:szCs w:val="18"/>
                <w:lang w:val="en-GB"/>
              </w:rPr>
              <w:t>469</w:t>
            </w:r>
          </w:p>
        </w:tc>
      </w:tr>
    </w:tbl>
    <w:p w14:paraId="08B55DC2" w14:textId="32763373" w:rsidR="0044376D" w:rsidRDefault="0044376D" w:rsidP="00925AF4">
      <w:pPr>
        <w:rPr>
          <w:rFonts w:ascii="Arial" w:hAnsi="Arial" w:cs="Arial"/>
          <w:color w:val="CF4A02"/>
          <w:sz w:val="18"/>
          <w:szCs w:val="18"/>
          <w:highlight w:val="yellow"/>
        </w:rPr>
      </w:pPr>
    </w:p>
    <w:p w14:paraId="3E648CB1" w14:textId="77777777" w:rsidR="00DC6F7D" w:rsidRPr="00DF7EF1" w:rsidRDefault="0044376D" w:rsidP="00925AF4">
      <w:pPr>
        <w:rPr>
          <w:rFonts w:ascii="Arial" w:hAnsi="Arial" w:cs="Arial"/>
          <w:color w:val="CF4A02"/>
          <w:sz w:val="18"/>
          <w:szCs w:val="18"/>
          <w:highlight w:val="yellow"/>
        </w:rPr>
      </w:pPr>
      <w:r>
        <w:rPr>
          <w:rFonts w:ascii="Arial" w:hAnsi="Arial" w:cs="Arial"/>
          <w:color w:val="CF4A02"/>
          <w:sz w:val="18"/>
          <w:szCs w:val="18"/>
          <w:highlight w:val="yellow"/>
        </w:rPr>
        <w:br w:type="page"/>
      </w:r>
    </w:p>
    <w:p w14:paraId="4B19612D" w14:textId="77777777" w:rsidR="00563677" w:rsidRPr="00DF7EF1" w:rsidRDefault="00766189" w:rsidP="00B125B8">
      <w:pPr>
        <w:ind w:left="1080" w:hanging="540"/>
        <w:rPr>
          <w:rFonts w:ascii="Arial" w:hAnsi="Arial" w:cs="Arial"/>
          <w:color w:val="CF4A02"/>
          <w:sz w:val="18"/>
          <w:szCs w:val="18"/>
          <w:highlight w:val="yellow"/>
        </w:rPr>
      </w:pPr>
      <w:r w:rsidRPr="00DF7EF1">
        <w:rPr>
          <w:rFonts w:ascii="Arial" w:hAnsi="Arial" w:cs="Arial"/>
          <w:color w:val="CF4A02"/>
          <w:sz w:val="18"/>
          <w:szCs w:val="18"/>
        </w:rPr>
        <w:t>b)</w:t>
      </w:r>
      <w:r w:rsidRPr="00DF7EF1">
        <w:rPr>
          <w:rFonts w:ascii="Arial" w:hAnsi="Arial" w:cs="Arial"/>
          <w:color w:val="CF4A02"/>
          <w:sz w:val="18"/>
          <w:szCs w:val="18"/>
        </w:rPr>
        <w:tab/>
        <w:t>Maturity of financial liabilities</w:t>
      </w:r>
    </w:p>
    <w:p w14:paraId="5E3595D7" w14:textId="77777777" w:rsidR="00DF7EF1" w:rsidRPr="00DF7EF1" w:rsidRDefault="00DF7EF1" w:rsidP="00993E8A">
      <w:pPr>
        <w:ind w:left="1080"/>
        <w:rPr>
          <w:rFonts w:ascii="Arial" w:hAnsi="Arial" w:cs="Arial"/>
          <w:color w:val="000000"/>
          <w:sz w:val="18"/>
          <w:szCs w:val="18"/>
        </w:rPr>
      </w:pPr>
    </w:p>
    <w:p w14:paraId="550B7673" w14:textId="48C23E7C" w:rsidR="00993E8A" w:rsidRPr="00DF7EF1" w:rsidRDefault="00993E8A" w:rsidP="00993E8A">
      <w:pPr>
        <w:ind w:left="1080"/>
        <w:rPr>
          <w:rFonts w:ascii="Arial" w:hAnsi="Arial" w:cs="Arial"/>
          <w:color w:val="000000"/>
          <w:sz w:val="18"/>
          <w:szCs w:val="18"/>
        </w:rPr>
      </w:pPr>
      <w:r w:rsidRPr="00DF7EF1">
        <w:rPr>
          <w:rFonts w:ascii="Arial" w:hAnsi="Arial" w:cs="Arial"/>
          <w:color w:val="000000"/>
          <w:sz w:val="18"/>
          <w:szCs w:val="18"/>
        </w:rPr>
        <w:t>The tables below analyse the Group’s financial liabilities into relevant maturity groupings based on their contractual maturities for:</w:t>
      </w:r>
    </w:p>
    <w:p w14:paraId="5EE3EBAB" w14:textId="77777777" w:rsidR="00DF7EF1" w:rsidRPr="00DF7EF1" w:rsidRDefault="00DF7EF1" w:rsidP="00993E8A">
      <w:pPr>
        <w:ind w:left="1080"/>
        <w:rPr>
          <w:rFonts w:ascii="Arial" w:hAnsi="Arial" w:cs="Arial"/>
          <w:color w:val="000000"/>
          <w:sz w:val="18"/>
          <w:szCs w:val="18"/>
        </w:rPr>
      </w:pPr>
    </w:p>
    <w:p w14:paraId="33CC0048" w14:textId="77777777" w:rsidR="00993E8A" w:rsidRPr="00DF7EF1" w:rsidRDefault="00993E8A" w:rsidP="00DF7EF1">
      <w:pPr>
        <w:ind w:left="1440" w:hanging="360"/>
        <w:rPr>
          <w:rFonts w:ascii="Arial" w:hAnsi="Arial" w:cs="Arial"/>
          <w:color w:val="000000"/>
          <w:sz w:val="18"/>
          <w:szCs w:val="18"/>
        </w:rPr>
      </w:pPr>
      <w:r w:rsidRPr="00DF7EF1">
        <w:rPr>
          <w:rFonts w:ascii="Arial" w:hAnsi="Arial" w:cs="Arial"/>
          <w:color w:val="000000"/>
          <w:sz w:val="18"/>
          <w:szCs w:val="18"/>
        </w:rPr>
        <w:t>(a)</w:t>
      </w:r>
      <w:r w:rsidRPr="00DF7EF1">
        <w:rPr>
          <w:rFonts w:ascii="Arial" w:hAnsi="Arial" w:cs="Arial"/>
          <w:color w:val="000000"/>
          <w:sz w:val="18"/>
          <w:szCs w:val="18"/>
        </w:rPr>
        <w:tab/>
        <w:t xml:space="preserve">all non-derivative financial liabilities; and </w:t>
      </w:r>
    </w:p>
    <w:p w14:paraId="4C7E7850" w14:textId="34339037" w:rsidR="00993E8A" w:rsidRPr="00DF7EF1" w:rsidRDefault="00993E8A" w:rsidP="00DF7EF1">
      <w:pPr>
        <w:ind w:left="1440" w:hanging="360"/>
        <w:rPr>
          <w:rFonts w:ascii="Arial" w:hAnsi="Arial" w:cs="Arial"/>
          <w:color w:val="000000"/>
          <w:sz w:val="18"/>
          <w:szCs w:val="18"/>
          <w:highlight w:val="yellow"/>
        </w:rPr>
      </w:pPr>
      <w:r w:rsidRPr="00DF7EF1">
        <w:rPr>
          <w:rFonts w:ascii="Arial" w:hAnsi="Arial" w:cs="Arial"/>
          <w:color w:val="000000"/>
          <w:sz w:val="18"/>
          <w:szCs w:val="18"/>
        </w:rPr>
        <w:t>(b)</w:t>
      </w:r>
      <w:r w:rsidRPr="00DF7EF1">
        <w:rPr>
          <w:rFonts w:ascii="Arial" w:hAnsi="Arial" w:cs="Arial"/>
          <w:color w:val="000000"/>
          <w:sz w:val="18"/>
          <w:szCs w:val="18"/>
        </w:rPr>
        <w:tab/>
        <w:t>net and gross settled derivative financial instruments for which the contractual maturities are essential for an understanding of the timing of the cash flows.</w:t>
      </w:r>
    </w:p>
    <w:p w14:paraId="4B23898D" w14:textId="77777777" w:rsidR="00DF7EF1" w:rsidRPr="00DF7EF1" w:rsidRDefault="00DF7EF1" w:rsidP="00B125B8">
      <w:pPr>
        <w:ind w:left="1080"/>
        <w:rPr>
          <w:rFonts w:ascii="Arial" w:hAnsi="Arial" w:cs="Arial"/>
          <w:color w:val="000000"/>
          <w:sz w:val="18"/>
          <w:szCs w:val="18"/>
        </w:rPr>
      </w:pPr>
    </w:p>
    <w:p w14:paraId="5E5564BF" w14:textId="05243D90" w:rsidR="00993E8A" w:rsidRDefault="00993E8A" w:rsidP="00B125B8">
      <w:pPr>
        <w:ind w:left="1080"/>
        <w:rPr>
          <w:rFonts w:ascii="Arial" w:hAnsi="Arial" w:cs="Arial"/>
          <w:color w:val="000000"/>
          <w:sz w:val="18"/>
          <w:szCs w:val="18"/>
        </w:rPr>
      </w:pPr>
      <w:r w:rsidRPr="00DF7EF1">
        <w:rPr>
          <w:rFonts w:ascii="Arial" w:hAnsi="Arial" w:cs="Arial"/>
          <w:color w:val="000000"/>
          <w:sz w:val="18"/>
          <w:szCs w:val="18"/>
        </w:rPr>
        <w:t xml:space="preserve">The amounts disclosed in the table are the contractual undiscounted cash flows. Balances due within </w:t>
      </w:r>
      <w:r w:rsidR="00DF7EF1" w:rsidRPr="00DF7EF1">
        <w:rPr>
          <w:rFonts w:ascii="Arial" w:hAnsi="Arial" w:cs="Arial"/>
          <w:color w:val="000000"/>
          <w:sz w:val="18"/>
          <w:szCs w:val="18"/>
        </w:rPr>
        <w:br/>
      </w:r>
      <w:r w:rsidR="00774898" w:rsidRPr="00774898">
        <w:rPr>
          <w:rFonts w:ascii="Arial" w:hAnsi="Arial" w:cs="Arial"/>
          <w:color w:val="000000"/>
          <w:sz w:val="18"/>
          <w:szCs w:val="18"/>
          <w:lang w:val="en-GB"/>
        </w:rPr>
        <w:t>12</w:t>
      </w:r>
      <w:r w:rsidRPr="00DF7EF1">
        <w:rPr>
          <w:rFonts w:ascii="Arial" w:hAnsi="Arial" w:cs="Arial"/>
          <w:color w:val="000000"/>
          <w:sz w:val="18"/>
          <w:szCs w:val="18"/>
        </w:rPr>
        <w:t xml:space="preserve"> months equal their carrying balances as the impact of discounting is not significant.</w:t>
      </w:r>
    </w:p>
    <w:p w14:paraId="143E6306" w14:textId="77777777" w:rsidR="00563677" w:rsidRPr="00DF7EF1" w:rsidRDefault="00563677" w:rsidP="00B125B8">
      <w:pPr>
        <w:pStyle w:val="BlockText"/>
        <w:ind w:left="1080" w:right="0"/>
        <w:rPr>
          <w:rFonts w:ascii="Arial" w:hAnsi="Arial" w:cs="Arial"/>
          <w:spacing w:val="-2"/>
          <w:sz w:val="18"/>
          <w:szCs w:val="18"/>
          <w:lang w:val="en-GB"/>
        </w:rPr>
      </w:pPr>
    </w:p>
    <w:tbl>
      <w:tblPr>
        <w:tblW w:w="9558" w:type="dxa"/>
        <w:tblLayout w:type="fixed"/>
        <w:tblLook w:val="04A0" w:firstRow="1" w:lastRow="0" w:firstColumn="1" w:lastColumn="0" w:noHBand="0" w:noVBand="1"/>
      </w:tblPr>
      <w:tblGrid>
        <w:gridCol w:w="3438"/>
        <w:gridCol w:w="1224"/>
        <w:gridCol w:w="1224"/>
        <w:gridCol w:w="1224"/>
        <w:gridCol w:w="1224"/>
        <w:gridCol w:w="1224"/>
      </w:tblGrid>
      <w:tr w:rsidR="00704477" w:rsidRPr="0051058E" w14:paraId="45DB28C8" w14:textId="77777777" w:rsidTr="0044376D">
        <w:tc>
          <w:tcPr>
            <w:tcW w:w="3438" w:type="dxa"/>
            <w:hideMark/>
          </w:tcPr>
          <w:p w14:paraId="386990A8" w14:textId="77777777" w:rsidR="00704477" w:rsidRPr="0051058E" w:rsidRDefault="00704477" w:rsidP="0044376D">
            <w:pPr>
              <w:pStyle w:val="BlockText"/>
              <w:tabs>
                <w:tab w:val="clear" w:pos="360"/>
              </w:tabs>
              <w:ind w:left="540" w:right="0"/>
              <w:jc w:val="left"/>
              <w:rPr>
                <w:rFonts w:ascii="Arial" w:hAnsi="Arial" w:cs="Arial"/>
                <w:b/>
                <w:bCs/>
                <w:sz w:val="18"/>
                <w:szCs w:val="18"/>
                <w:cs/>
                <w:lang w:bidi="ar-SA"/>
              </w:rPr>
            </w:pPr>
          </w:p>
        </w:tc>
        <w:tc>
          <w:tcPr>
            <w:tcW w:w="6120" w:type="dxa"/>
            <w:gridSpan w:val="5"/>
            <w:tcBorders>
              <w:top w:val="single" w:sz="4" w:space="0" w:color="auto"/>
              <w:left w:val="nil"/>
              <w:bottom w:val="single" w:sz="4" w:space="0" w:color="auto"/>
              <w:right w:val="nil"/>
            </w:tcBorders>
          </w:tcPr>
          <w:p w14:paraId="44DF4EB4" w14:textId="6E4A68E5" w:rsidR="00704477" w:rsidRPr="0051058E" w:rsidRDefault="00704477" w:rsidP="001245CB">
            <w:pPr>
              <w:pStyle w:val="BlockText"/>
              <w:ind w:left="0" w:right="-72"/>
              <w:jc w:val="center"/>
              <w:rPr>
                <w:rFonts w:ascii="Arial" w:hAnsi="Arial" w:cs="Arial"/>
                <w:b/>
                <w:bCs/>
                <w:sz w:val="18"/>
                <w:szCs w:val="18"/>
                <w:highlight w:val="yellow"/>
                <w:lang w:val="en-GB"/>
              </w:rPr>
            </w:pPr>
            <w:r w:rsidRPr="0051058E">
              <w:rPr>
                <w:rFonts w:ascii="Arial" w:hAnsi="Arial" w:cs="Arial"/>
                <w:b/>
                <w:bCs/>
                <w:sz w:val="18"/>
                <w:szCs w:val="18"/>
              </w:rPr>
              <w:t>Consolidated financial statements</w:t>
            </w:r>
          </w:p>
        </w:tc>
      </w:tr>
      <w:tr w:rsidR="00704477" w:rsidRPr="0051058E" w14:paraId="77095665" w14:textId="77777777" w:rsidTr="0044376D">
        <w:tc>
          <w:tcPr>
            <w:tcW w:w="3438" w:type="dxa"/>
            <w:vAlign w:val="bottom"/>
          </w:tcPr>
          <w:p w14:paraId="50B6FFDA" w14:textId="71010363" w:rsidR="00704477" w:rsidRPr="00D071EF" w:rsidRDefault="00D071EF" w:rsidP="0044376D">
            <w:pPr>
              <w:pStyle w:val="BlockText"/>
              <w:tabs>
                <w:tab w:val="clear" w:pos="360"/>
              </w:tabs>
              <w:ind w:left="540" w:right="-103"/>
              <w:jc w:val="left"/>
              <w:rPr>
                <w:rFonts w:ascii="Arial" w:hAnsi="Arial" w:cs="Arial"/>
                <w:b/>
                <w:bCs/>
                <w:spacing w:val="-6"/>
                <w:sz w:val="18"/>
                <w:szCs w:val="18"/>
                <w:lang w:val="en-GB"/>
              </w:rPr>
            </w:pPr>
            <w:r w:rsidRPr="00D071EF">
              <w:rPr>
                <w:rFonts w:ascii="Arial" w:hAnsi="Arial" w:cs="Arial"/>
                <w:b/>
                <w:bCs/>
                <w:spacing w:val="-6"/>
                <w:sz w:val="18"/>
                <w:szCs w:val="18"/>
                <w:lang w:val="en-GB"/>
              </w:rPr>
              <w:t>The maturity of financial liabilities</w:t>
            </w:r>
            <w:r>
              <w:rPr>
                <w:rFonts w:ascii="Arial" w:hAnsi="Arial" w:cs="Arial"/>
                <w:b/>
                <w:bCs/>
                <w:spacing w:val="-6"/>
                <w:sz w:val="18"/>
                <w:szCs w:val="18"/>
                <w:lang w:val="en-GB"/>
              </w:rPr>
              <w:t xml:space="preserve"> </w:t>
            </w:r>
          </w:p>
        </w:tc>
        <w:tc>
          <w:tcPr>
            <w:tcW w:w="1224" w:type="dxa"/>
            <w:tcBorders>
              <w:top w:val="single" w:sz="4" w:space="0" w:color="auto"/>
              <w:left w:val="nil"/>
              <w:bottom w:val="single" w:sz="4" w:space="0" w:color="auto"/>
              <w:right w:val="nil"/>
            </w:tcBorders>
            <w:vAlign w:val="bottom"/>
            <w:hideMark/>
          </w:tcPr>
          <w:p w14:paraId="5A045DD2" w14:textId="77777777" w:rsidR="0044376D" w:rsidRDefault="00704477" w:rsidP="00704477">
            <w:pPr>
              <w:pStyle w:val="BlockText"/>
              <w:ind w:left="0" w:right="-72"/>
              <w:jc w:val="right"/>
              <w:rPr>
                <w:rFonts w:ascii="Arial" w:hAnsi="Arial" w:cstheme="minorBidi"/>
                <w:b/>
                <w:bCs/>
                <w:sz w:val="18"/>
                <w:szCs w:val="18"/>
              </w:rPr>
            </w:pPr>
            <w:r w:rsidRPr="0051058E">
              <w:rPr>
                <w:rFonts w:ascii="Arial" w:hAnsi="Arial" w:cs="Arial"/>
                <w:b/>
                <w:bCs/>
                <w:sz w:val="18"/>
                <w:szCs w:val="18"/>
              </w:rPr>
              <w:t xml:space="preserve">Within </w:t>
            </w:r>
          </w:p>
          <w:p w14:paraId="0E2E5877" w14:textId="597E255C" w:rsidR="00704477" w:rsidRPr="0051058E" w:rsidRDefault="00774898" w:rsidP="00704477">
            <w:pPr>
              <w:pStyle w:val="BlockText"/>
              <w:ind w:left="0" w:right="-72"/>
              <w:jc w:val="right"/>
              <w:rPr>
                <w:rFonts w:ascii="Arial" w:hAnsi="Arial" w:cs="Arial"/>
                <w:b/>
                <w:bCs/>
                <w:sz w:val="18"/>
                <w:szCs w:val="18"/>
              </w:rPr>
            </w:pPr>
            <w:r w:rsidRPr="00774898">
              <w:rPr>
                <w:rFonts w:ascii="Arial" w:hAnsi="Arial" w:cs="Arial"/>
                <w:b/>
                <w:bCs/>
                <w:sz w:val="18"/>
                <w:szCs w:val="18"/>
                <w:lang w:val="en-GB"/>
              </w:rPr>
              <w:t>1</w:t>
            </w:r>
            <w:r w:rsidR="00704477" w:rsidRPr="0051058E">
              <w:rPr>
                <w:rFonts w:ascii="Arial" w:hAnsi="Arial" w:cs="Arial"/>
                <w:b/>
                <w:bCs/>
                <w:sz w:val="18"/>
                <w:szCs w:val="18"/>
                <w:cs/>
              </w:rPr>
              <w:t xml:space="preserve"> </w:t>
            </w:r>
            <w:r w:rsidR="0044376D">
              <w:rPr>
                <w:rFonts w:ascii="Arial" w:hAnsi="Arial" w:cs="Arial"/>
                <w:b/>
                <w:bCs/>
                <w:sz w:val="18"/>
                <w:szCs w:val="18"/>
                <w:lang w:val="en-GB"/>
              </w:rPr>
              <w:t>y</w:t>
            </w:r>
            <w:r w:rsidR="00704477" w:rsidRPr="0051058E">
              <w:rPr>
                <w:rFonts w:ascii="Arial" w:hAnsi="Arial" w:cs="Arial"/>
                <w:b/>
                <w:bCs/>
                <w:sz w:val="18"/>
                <w:szCs w:val="18"/>
                <w:lang w:val="en-GB"/>
              </w:rPr>
              <w:t>ear</w:t>
            </w:r>
          </w:p>
          <w:p w14:paraId="04C5B6B6" w14:textId="7369D375" w:rsidR="00704477" w:rsidRPr="0051058E" w:rsidRDefault="00704477" w:rsidP="001245CB">
            <w:pPr>
              <w:pStyle w:val="BlockText"/>
              <w:ind w:left="0" w:right="-72"/>
              <w:jc w:val="right"/>
              <w:rPr>
                <w:rFonts w:ascii="Arial" w:hAnsi="Arial" w:cs="Arial"/>
                <w:b/>
                <w:bCs/>
                <w:sz w:val="18"/>
                <w:szCs w:val="18"/>
                <w:cs/>
                <w:lang w:bidi="ar-SA"/>
              </w:rPr>
            </w:pPr>
            <w:r w:rsidRPr="0051058E">
              <w:rPr>
                <w:rFonts w:ascii="Arial" w:hAnsi="Arial" w:cs="Arial"/>
                <w:b/>
                <w:bCs/>
                <w:sz w:val="18"/>
                <w:szCs w:val="18"/>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3B3701CD" w14:textId="13806444" w:rsidR="00704477" w:rsidRPr="0051058E" w:rsidRDefault="00774898" w:rsidP="001245CB">
            <w:pPr>
              <w:pStyle w:val="BlockText"/>
              <w:ind w:left="0" w:right="-72"/>
              <w:jc w:val="right"/>
              <w:rPr>
                <w:rFonts w:ascii="Arial" w:hAnsi="Arial" w:cs="Arial"/>
                <w:b/>
                <w:bCs/>
                <w:sz w:val="18"/>
                <w:szCs w:val="18"/>
                <w:lang w:bidi="ar-SA"/>
              </w:rPr>
            </w:pPr>
            <w:r w:rsidRPr="00774898">
              <w:rPr>
                <w:rFonts w:ascii="Arial" w:hAnsi="Arial" w:cs="Arial"/>
                <w:b/>
                <w:bCs/>
                <w:sz w:val="18"/>
                <w:szCs w:val="18"/>
                <w:lang w:val="en-GB"/>
              </w:rPr>
              <w:t>1</w:t>
            </w:r>
            <w:r w:rsidR="00704477" w:rsidRPr="0051058E">
              <w:rPr>
                <w:rFonts w:ascii="Arial" w:hAnsi="Arial" w:cs="Arial"/>
                <w:b/>
                <w:bCs/>
                <w:sz w:val="18"/>
                <w:szCs w:val="18"/>
                <w:cs/>
              </w:rPr>
              <w:t xml:space="preserve"> - </w:t>
            </w:r>
            <w:r w:rsidRPr="00774898">
              <w:rPr>
                <w:rFonts w:ascii="Arial" w:hAnsi="Arial" w:cs="Arial"/>
                <w:b/>
                <w:bCs/>
                <w:sz w:val="18"/>
                <w:szCs w:val="18"/>
                <w:lang w:val="en-GB"/>
              </w:rPr>
              <w:t>5</w:t>
            </w:r>
            <w:r w:rsidR="00704477" w:rsidRPr="0051058E">
              <w:rPr>
                <w:rFonts w:ascii="Arial" w:hAnsi="Arial" w:cs="Arial"/>
                <w:b/>
                <w:bCs/>
                <w:sz w:val="18"/>
                <w:szCs w:val="18"/>
                <w:cs/>
              </w:rPr>
              <w:t xml:space="preserve"> </w:t>
            </w:r>
            <w:r w:rsidR="00704477" w:rsidRPr="0051058E">
              <w:rPr>
                <w:rFonts w:ascii="Arial" w:hAnsi="Arial" w:cs="Arial"/>
                <w:b/>
                <w:bCs/>
                <w:sz w:val="18"/>
                <w:szCs w:val="18"/>
                <w:lang w:bidi="ar-SA"/>
              </w:rPr>
              <w:t>years</w:t>
            </w:r>
          </w:p>
          <w:p w14:paraId="2FFF17BE" w14:textId="2954AB21" w:rsidR="00704477" w:rsidRPr="0051058E" w:rsidRDefault="00704477" w:rsidP="001245CB">
            <w:pPr>
              <w:pStyle w:val="BlockText"/>
              <w:ind w:left="0" w:right="-72"/>
              <w:jc w:val="right"/>
              <w:rPr>
                <w:rFonts w:ascii="Arial" w:hAnsi="Arial" w:cs="Arial"/>
                <w:b/>
                <w:bCs/>
                <w:sz w:val="18"/>
                <w:szCs w:val="18"/>
                <w:cs/>
                <w:lang w:bidi="ar-SA"/>
              </w:rPr>
            </w:pPr>
            <w:r w:rsidRPr="0051058E">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vAlign w:val="bottom"/>
            <w:hideMark/>
          </w:tcPr>
          <w:p w14:paraId="5527B8B3" w14:textId="77777777" w:rsidR="0044376D" w:rsidRDefault="00704477" w:rsidP="00704477">
            <w:pPr>
              <w:pStyle w:val="BlockText"/>
              <w:ind w:left="0" w:right="-72"/>
              <w:jc w:val="right"/>
              <w:rPr>
                <w:rFonts w:ascii="Arial" w:hAnsi="Arial" w:cstheme="minorBidi"/>
                <w:b/>
                <w:bCs/>
                <w:sz w:val="18"/>
                <w:szCs w:val="18"/>
              </w:rPr>
            </w:pPr>
            <w:r w:rsidRPr="0051058E">
              <w:rPr>
                <w:rFonts w:ascii="Arial" w:hAnsi="Arial" w:cs="Arial"/>
                <w:b/>
                <w:bCs/>
                <w:sz w:val="18"/>
                <w:szCs w:val="18"/>
              </w:rPr>
              <w:t xml:space="preserve">Over </w:t>
            </w:r>
          </w:p>
          <w:p w14:paraId="7B6115DB" w14:textId="0DF60D5A" w:rsidR="00704477" w:rsidRPr="0051058E" w:rsidRDefault="00774898" w:rsidP="00704477">
            <w:pPr>
              <w:pStyle w:val="BlockText"/>
              <w:ind w:left="0" w:right="-72"/>
              <w:jc w:val="right"/>
              <w:rPr>
                <w:rFonts w:ascii="Arial" w:hAnsi="Arial" w:cs="Arial"/>
                <w:sz w:val="18"/>
                <w:szCs w:val="18"/>
              </w:rPr>
            </w:pPr>
            <w:r w:rsidRPr="00774898">
              <w:rPr>
                <w:rFonts w:ascii="Arial" w:hAnsi="Arial" w:cs="Arial"/>
                <w:b/>
                <w:bCs/>
                <w:sz w:val="18"/>
                <w:szCs w:val="18"/>
                <w:lang w:val="en-GB"/>
              </w:rPr>
              <w:t>5</w:t>
            </w:r>
            <w:r w:rsidR="0051058E" w:rsidRPr="0051058E">
              <w:rPr>
                <w:rFonts w:ascii="Arial" w:hAnsi="Arial" w:cs="Arial"/>
                <w:b/>
                <w:bCs/>
                <w:sz w:val="18"/>
                <w:szCs w:val="18"/>
                <w:cs/>
              </w:rPr>
              <w:t xml:space="preserve"> </w:t>
            </w:r>
            <w:r w:rsidR="00704477" w:rsidRPr="0051058E">
              <w:rPr>
                <w:rFonts w:ascii="Arial" w:hAnsi="Arial" w:cs="Arial"/>
                <w:b/>
                <w:bCs/>
                <w:sz w:val="18"/>
                <w:szCs w:val="18"/>
                <w:lang w:val="en-GB"/>
              </w:rPr>
              <w:t>years</w:t>
            </w:r>
            <w:r w:rsidR="00704477" w:rsidRPr="0051058E">
              <w:rPr>
                <w:rFonts w:ascii="Arial" w:hAnsi="Arial" w:cs="Arial"/>
                <w:sz w:val="18"/>
                <w:szCs w:val="18"/>
              </w:rPr>
              <w:t xml:space="preserve"> </w:t>
            </w:r>
          </w:p>
          <w:p w14:paraId="487E1F00" w14:textId="0B594963" w:rsidR="00704477" w:rsidRPr="0051058E" w:rsidRDefault="00704477" w:rsidP="0051058E">
            <w:pPr>
              <w:pStyle w:val="BlockText"/>
              <w:tabs>
                <w:tab w:val="clear" w:pos="360"/>
                <w:tab w:val="left" w:pos="0"/>
              </w:tabs>
              <w:ind w:left="0" w:right="-72"/>
              <w:jc w:val="right"/>
              <w:rPr>
                <w:rFonts w:ascii="Arial" w:hAnsi="Arial" w:cs="Arial"/>
                <w:b/>
                <w:bCs/>
                <w:sz w:val="18"/>
                <w:szCs w:val="18"/>
              </w:rPr>
            </w:pPr>
            <w:r w:rsidRPr="0051058E">
              <w:rPr>
                <w:rFonts w:ascii="Arial" w:hAnsi="Arial" w:cs="Arial"/>
                <w:b/>
                <w:bCs/>
                <w:sz w:val="18"/>
                <w:szCs w:val="18"/>
                <w:lang w:val="en-GB"/>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297811FA" w14:textId="59E12D95" w:rsidR="00704477" w:rsidRPr="0051058E" w:rsidRDefault="00704477" w:rsidP="001245CB">
            <w:pPr>
              <w:pStyle w:val="BlockText"/>
              <w:ind w:left="0" w:right="-72"/>
              <w:jc w:val="right"/>
              <w:rPr>
                <w:rFonts w:ascii="Arial" w:hAnsi="Arial" w:cs="Arial"/>
                <w:b/>
                <w:bCs/>
                <w:sz w:val="18"/>
                <w:szCs w:val="18"/>
                <w:cs/>
                <w:lang w:bidi="ar-SA"/>
              </w:rPr>
            </w:pPr>
          </w:p>
          <w:p w14:paraId="0E7021B0" w14:textId="77777777" w:rsidR="0051058E" w:rsidRPr="0051058E" w:rsidRDefault="00704477" w:rsidP="001245CB">
            <w:pPr>
              <w:pStyle w:val="BlockText"/>
              <w:ind w:left="0" w:right="-72"/>
              <w:jc w:val="right"/>
              <w:rPr>
                <w:rFonts w:ascii="Arial" w:hAnsi="Arial" w:cs="Arial"/>
                <w:b/>
                <w:bCs/>
                <w:sz w:val="18"/>
                <w:szCs w:val="18"/>
                <w:lang w:val="en-GB"/>
              </w:rPr>
            </w:pPr>
            <w:r w:rsidRPr="0051058E">
              <w:rPr>
                <w:rFonts w:ascii="Arial" w:hAnsi="Arial" w:cs="Arial"/>
                <w:b/>
                <w:bCs/>
                <w:sz w:val="18"/>
                <w:szCs w:val="18"/>
                <w:lang w:val="en-GB"/>
              </w:rPr>
              <w:t>Total</w:t>
            </w:r>
          </w:p>
          <w:p w14:paraId="7E566887" w14:textId="7EC906D2" w:rsidR="00704477" w:rsidRPr="0051058E" w:rsidRDefault="0051058E" w:rsidP="001245CB">
            <w:pPr>
              <w:pStyle w:val="BlockText"/>
              <w:ind w:left="0" w:right="-72"/>
              <w:jc w:val="right"/>
              <w:rPr>
                <w:rFonts w:ascii="Arial" w:hAnsi="Arial" w:cs="Arial"/>
                <w:b/>
                <w:bCs/>
                <w:sz w:val="18"/>
                <w:szCs w:val="18"/>
                <w:lang w:bidi="ar-SA"/>
              </w:rPr>
            </w:pPr>
            <w:r w:rsidRPr="0051058E">
              <w:rPr>
                <w:rFonts w:ascii="Arial" w:hAnsi="Arial" w:cs="Arial"/>
                <w:b/>
                <w:bCs/>
                <w:sz w:val="18"/>
                <w:szCs w:val="18"/>
                <w:lang w:bidi="ar-SA"/>
              </w:rPr>
              <w:t>Baht</w:t>
            </w:r>
            <w:r w:rsidR="00704477"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2FB9D9C4" w14:textId="77777777" w:rsidR="0051058E" w:rsidRPr="0051058E" w:rsidRDefault="00704477" w:rsidP="0051058E">
            <w:pPr>
              <w:pStyle w:val="BlockText"/>
              <w:tabs>
                <w:tab w:val="clear" w:pos="360"/>
                <w:tab w:val="left" w:pos="0"/>
              </w:tabs>
              <w:ind w:left="-66" w:right="-72"/>
              <w:jc w:val="right"/>
              <w:rPr>
                <w:rFonts w:ascii="Arial" w:hAnsi="Arial" w:cs="Arial"/>
                <w:b/>
                <w:bCs/>
                <w:sz w:val="18"/>
                <w:szCs w:val="18"/>
              </w:rPr>
            </w:pPr>
            <w:r w:rsidRPr="0051058E">
              <w:rPr>
                <w:rFonts w:ascii="Arial" w:hAnsi="Arial" w:cs="Arial"/>
                <w:b/>
                <w:bCs/>
                <w:sz w:val="18"/>
                <w:szCs w:val="18"/>
              </w:rPr>
              <w:t>Carrying amount</w:t>
            </w:r>
            <w:r w:rsidR="0051058E" w:rsidRPr="0051058E">
              <w:rPr>
                <w:rFonts w:ascii="Arial" w:hAnsi="Arial" w:cs="Arial"/>
                <w:b/>
                <w:bCs/>
                <w:sz w:val="18"/>
                <w:szCs w:val="18"/>
                <w:lang w:bidi="ar-SA"/>
              </w:rPr>
              <w:t xml:space="preserve"> </w:t>
            </w:r>
          </w:p>
          <w:p w14:paraId="53F4F289" w14:textId="4419E02C" w:rsidR="00704477" w:rsidRPr="0051058E" w:rsidRDefault="0051058E" w:rsidP="0051058E">
            <w:pPr>
              <w:pStyle w:val="BlockText"/>
              <w:tabs>
                <w:tab w:val="clear" w:pos="360"/>
                <w:tab w:val="left" w:pos="0"/>
              </w:tabs>
              <w:ind w:left="-66" w:right="-72"/>
              <w:jc w:val="right"/>
              <w:rPr>
                <w:rFonts w:ascii="Arial" w:hAnsi="Arial" w:cs="Arial"/>
                <w:b/>
                <w:bCs/>
                <w:sz w:val="18"/>
                <w:szCs w:val="18"/>
                <w:cs/>
              </w:rPr>
            </w:pPr>
            <w:r w:rsidRPr="0051058E">
              <w:rPr>
                <w:rFonts w:ascii="Arial" w:hAnsi="Arial" w:cs="Arial"/>
                <w:b/>
                <w:bCs/>
                <w:sz w:val="18"/>
                <w:szCs w:val="18"/>
                <w:lang w:bidi="ar-SA"/>
              </w:rPr>
              <w:t>Baht</w:t>
            </w:r>
          </w:p>
        </w:tc>
      </w:tr>
      <w:tr w:rsidR="00704477" w:rsidRPr="0051058E" w14:paraId="7A55B4BA" w14:textId="77777777" w:rsidTr="0044376D">
        <w:tc>
          <w:tcPr>
            <w:tcW w:w="3438" w:type="dxa"/>
            <w:hideMark/>
          </w:tcPr>
          <w:p w14:paraId="3C445EB9" w14:textId="75AE7FBE" w:rsidR="00704477" w:rsidRPr="0051058E" w:rsidRDefault="00304EA6" w:rsidP="0044376D">
            <w:pPr>
              <w:pStyle w:val="BlockText"/>
              <w:tabs>
                <w:tab w:val="clear" w:pos="360"/>
              </w:tabs>
              <w:ind w:left="540" w:right="0"/>
              <w:jc w:val="left"/>
              <w:rPr>
                <w:rFonts w:ascii="Arial" w:hAnsi="Arial" w:cs="Arial"/>
                <w:b/>
                <w:bCs/>
                <w:sz w:val="18"/>
                <w:szCs w:val="18"/>
                <w:highlight w:val="yellow"/>
                <w:cs/>
                <w:lang w:bidi="ar-SA"/>
              </w:rPr>
            </w:pPr>
            <w:r>
              <w:rPr>
                <w:rFonts w:ascii="Arial" w:hAnsi="Arial" w:cs="Arial"/>
                <w:b/>
                <w:bCs/>
                <w:sz w:val="18"/>
                <w:szCs w:val="18"/>
                <w:lang w:val="en-GB"/>
              </w:rPr>
              <w:t xml:space="preserve">   </w:t>
            </w:r>
            <w:r w:rsidR="00D071EF">
              <w:rPr>
                <w:rFonts w:ascii="Arial" w:hAnsi="Arial" w:cs="Arial"/>
                <w:b/>
                <w:bCs/>
                <w:sz w:val="18"/>
                <w:szCs w:val="18"/>
                <w:lang w:val="en-GB"/>
              </w:rPr>
              <w:t>a</w:t>
            </w:r>
            <w:r w:rsidR="00D071EF" w:rsidRPr="0051058E">
              <w:rPr>
                <w:rFonts w:ascii="Arial" w:hAnsi="Arial" w:cs="Arial"/>
                <w:b/>
                <w:bCs/>
                <w:sz w:val="18"/>
                <w:szCs w:val="18"/>
                <w:cs/>
              </w:rPr>
              <w:t>s</w:t>
            </w:r>
            <w:r w:rsidR="00D071EF" w:rsidRPr="0051058E">
              <w:rPr>
                <w:rFonts w:ascii="Arial" w:hAnsi="Arial" w:cs="Arial"/>
                <w:b/>
                <w:bCs/>
                <w:sz w:val="18"/>
                <w:szCs w:val="18"/>
                <w:lang w:val="en-US"/>
              </w:rPr>
              <w:t xml:space="preserve"> at </w:t>
            </w:r>
            <w:r w:rsidR="00774898" w:rsidRPr="00774898">
              <w:rPr>
                <w:rFonts w:ascii="Arial" w:hAnsi="Arial" w:cs="Arial"/>
                <w:b/>
                <w:bCs/>
                <w:sz w:val="18"/>
                <w:szCs w:val="18"/>
                <w:lang w:val="en-GB"/>
              </w:rPr>
              <w:t>31</w:t>
            </w:r>
            <w:r w:rsidR="00D071EF" w:rsidRPr="0051058E">
              <w:rPr>
                <w:rFonts w:ascii="Arial" w:hAnsi="Arial" w:cs="Arial"/>
                <w:b/>
                <w:bCs/>
                <w:sz w:val="18"/>
                <w:szCs w:val="18"/>
                <w:cs/>
              </w:rPr>
              <w:t xml:space="preserve"> </w:t>
            </w:r>
            <w:r w:rsidR="00D071EF" w:rsidRPr="0051058E">
              <w:rPr>
                <w:rFonts w:ascii="Arial" w:hAnsi="Arial" w:cs="Arial"/>
                <w:b/>
                <w:bCs/>
                <w:sz w:val="18"/>
                <w:szCs w:val="18"/>
                <w:lang w:val="en-US"/>
              </w:rPr>
              <w:t xml:space="preserve">December </w:t>
            </w:r>
            <w:r w:rsidR="00774898" w:rsidRPr="00774898">
              <w:rPr>
                <w:rFonts w:ascii="Arial" w:hAnsi="Arial" w:cs="Arial"/>
                <w:b/>
                <w:bCs/>
                <w:sz w:val="18"/>
                <w:szCs w:val="18"/>
                <w:lang w:val="en-GB"/>
              </w:rPr>
              <w:t>2022</w:t>
            </w:r>
            <w:r w:rsidR="00704477" w:rsidRPr="0051058E">
              <w:rPr>
                <w:rFonts w:ascii="Arial" w:hAnsi="Arial" w:cs="Arial"/>
                <w:b/>
                <w:bCs/>
                <w:sz w:val="18"/>
                <w:szCs w:val="18"/>
                <w:lang w:val="en-GB"/>
              </w:rPr>
              <w:t xml:space="preserve"> </w:t>
            </w:r>
          </w:p>
        </w:tc>
        <w:tc>
          <w:tcPr>
            <w:tcW w:w="1224" w:type="dxa"/>
            <w:shd w:val="clear" w:color="auto" w:fill="FAFAFA"/>
            <w:vAlign w:val="bottom"/>
          </w:tcPr>
          <w:p w14:paraId="68F47296" w14:textId="77777777" w:rsidR="00704477" w:rsidRPr="0051058E" w:rsidRDefault="00704477" w:rsidP="001245CB">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04DCC5FA" w14:textId="77777777" w:rsidR="00704477" w:rsidRPr="0051058E" w:rsidRDefault="00704477" w:rsidP="001245CB">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24A3C75D" w14:textId="77777777" w:rsidR="00704477" w:rsidRPr="0051058E" w:rsidRDefault="00704477" w:rsidP="001245CB">
            <w:pPr>
              <w:pStyle w:val="BlockText"/>
              <w:ind w:left="0" w:right="-72"/>
              <w:jc w:val="center"/>
              <w:rPr>
                <w:rFonts w:ascii="Arial" w:hAnsi="Arial" w:cs="Arial"/>
                <w:sz w:val="18"/>
                <w:szCs w:val="18"/>
                <w:highlight w:val="yellow"/>
                <w:lang w:bidi="ar-SA"/>
              </w:rPr>
            </w:pPr>
          </w:p>
        </w:tc>
        <w:tc>
          <w:tcPr>
            <w:tcW w:w="1224" w:type="dxa"/>
            <w:shd w:val="clear" w:color="auto" w:fill="FAFAFA"/>
          </w:tcPr>
          <w:p w14:paraId="3A23EF76" w14:textId="77777777" w:rsidR="00704477" w:rsidRPr="0051058E" w:rsidRDefault="00704477" w:rsidP="001245CB">
            <w:pPr>
              <w:pStyle w:val="BlockText"/>
              <w:ind w:left="0" w:right="-72"/>
              <w:jc w:val="center"/>
              <w:rPr>
                <w:rFonts w:ascii="Arial" w:hAnsi="Arial" w:cs="Arial"/>
                <w:sz w:val="18"/>
                <w:szCs w:val="18"/>
                <w:highlight w:val="yellow"/>
                <w:lang w:bidi="ar-SA"/>
              </w:rPr>
            </w:pPr>
          </w:p>
        </w:tc>
        <w:tc>
          <w:tcPr>
            <w:tcW w:w="1224" w:type="dxa"/>
            <w:shd w:val="clear" w:color="auto" w:fill="FAFAFA"/>
          </w:tcPr>
          <w:p w14:paraId="0FA64FF2" w14:textId="77777777" w:rsidR="00704477" w:rsidRPr="0051058E" w:rsidRDefault="00704477" w:rsidP="001245CB">
            <w:pPr>
              <w:pStyle w:val="BlockText"/>
              <w:ind w:left="0" w:right="-72"/>
              <w:jc w:val="center"/>
              <w:rPr>
                <w:rFonts w:ascii="Arial" w:hAnsi="Arial" w:cs="Arial"/>
                <w:sz w:val="18"/>
                <w:szCs w:val="18"/>
                <w:highlight w:val="yellow"/>
                <w:lang w:bidi="ar-SA"/>
              </w:rPr>
            </w:pPr>
          </w:p>
        </w:tc>
      </w:tr>
      <w:tr w:rsidR="00704477" w:rsidRPr="0051058E" w14:paraId="732F7502" w14:textId="77777777" w:rsidTr="0044376D">
        <w:tc>
          <w:tcPr>
            <w:tcW w:w="3438" w:type="dxa"/>
          </w:tcPr>
          <w:p w14:paraId="0977399C" w14:textId="750159FF" w:rsidR="00704477" w:rsidRPr="0051058E" w:rsidRDefault="00704477" w:rsidP="0044376D">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Non-derivatives</w:t>
            </w:r>
          </w:p>
        </w:tc>
        <w:tc>
          <w:tcPr>
            <w:tcW w:w="1224" w:type="dxa"/>
            <w:shd w:val="clear" w:color="auto" w:fill="FAFAFA"/>
            <w:vAlign w:val="bottom"/>
          </w:tcPr>
          <w:p w14:paraId="4B161CA7" w14:textId="77777777" w:rsidR="00704477" w:rsidRPr="0051058E" w:rsidRDefault="00704477" w:rsidP="001245CB">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2A5602C5" w14:textId="77777777" w:rsidR="00704477" w:rsidRPr="0051058E" w:rsidRDefault="00704477" w:rsidP="001245CB">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40B4F9B6" w14:textId="77777777" w:rsidR="00704477" w:rsidRPr="0051058E" w:rsidRDefault="00704477" w:rsidP="001245CB">
            <w:pPr>
              <w:pStyle w:val="BlockText"/>
              <w:ind w:left="0" w:right="-72"/>
              <w:jc w:val="center"/>
              <w:rPr>
                <w:rFonts w:ascii="Arial" w:hAnsi="Arial" w:cs="Arial"/>
                <w:sz w:val="18"/>
                <w:szCs w:val="18"/>
                <w:highlight w:val="yellow"/>
                <w:lang w:bidi="ar-SA"/>
              </w:rPr>
            </w:pPr>
          </w:p>
        </w:tc>
        <w:tc>
          <w:tcPr>
            <w:tcW w:w="1224" w:type="dxa"/>
            <w:shd w:val="clear" w:color="auto" w:fill="FAFAFA"/>
          </w:tcPr>
          <w:p w14:paraId="79DC9328" w14:textId="77777777" w:rsidR="00704477" w:rsidRPr="0051058E" w:rsidRDefault="00704477" w:rsidP="001245CB">
            <w:pPr>
              <w:pStyle w:val="BlockText"/>
              <w:ind w:left="0" w:right="-72"/>
              <w:jc w:val="center"/>
              <w:rPr>
                <w:rFonts w:ascii="Arial" w:hAnsi="Arial" w:cs="Arial"/>
                <w:sz w:val="18"/>
                <w:szCs w:val="18"/>
                <w:highlight w:val="yellow"/>
                <w:lang w:bidi="ar-SA"/>
              </w:rPr>
            </w:pPr>
          </w:p>
        </w:tc>
        <w:tc>
          <w:tcPr>
            <w:tcW w:w="1224" w:type="dxa"/>
            <w:shd w:val="clear" w:color="auto" w:fill="FAFAFA"/>
          </w:tcPr>
          <w:p w14:paraId="1E064FC8" w14:textId="77777777" w:rsidR="00704477" w:rsidRPr="0051058E" w:rsidRDefault="00704477" w:rsidP="001245CB">
            <w:pPr>
              <w:pStyle w:val="BlockText"/>
              <w:ind w:left="0" w:right="-72"/>
              <w:jc w:val="center"/>
              <w:rPr>
                <w:rFonts w:ascii="Arial" w:hAnsi="Arial" w:cs="Arial"/>
                <w:sz w:val="18"/>
                <w:szCs w:val="18"/>
                <w:highlight w:val="yellow"/>
                <w:lang w:bidi="ar-SA"/>
              </w:rPr>
            </w:pPr>
          </w:p>
        </w:tc>
      </w:tr>
      <w:tr w:rsidR="0051058E" w:rsidRPr="0051058E" w14:paraId="20872D6B" w14:textId="77777777" w:rsidTr="0044376D">
        <w:tc>
          <w:tcPr>
            <w:tcW w:w="3438" w:type="dxa"/>
            <w:hideMark/>
          </w:tcPr>
          <w:p w14:paraId="45033E27" w14:textId="513D2768" w:rsidR="0051058E" w:rsidRPr="0051058E" w:rsidRDefault="0051058E" w:rsidP="0044376D">
            <w:pPr>
              <w:pStyle w:val="BlockText"/>
              <w:tabs>
                <w:tab w:val="clear" w:pos="360"/>
              </w:tabs>
              <w:ind w:left="540" w:right="0"/>
              <w:jc w:val="left"/>
              <w:rPr>
                <w:rFonts w:ascii="Arial" w:hAnsi="Arial" w:cs="Arial"/>
                <w:sz w:val="18"/>
                <w:szCs w:val="18"/>
                <w:highlight w:val="yellow"/>
                <w:cs/>
                <w:lang w:val="en-US" w:bidi="ar-SA"/>
              </w:rPr>
            </w:pPr>
            <w:r w:rsidRPr="0051058E">
              <w:rPr>
                <w:rFonts w:ascii="Arial" w:hAnsi="Arial" w:cs="Arial"/>
                <w:sz w:val="18"/>
                <w:szCs w:val="18"/>
              </w:rPr>
              <w:t>Trade and other payables</w:t>
            </w:r>
          </w:p>
        </w:tc>
        <w:tc>
          <w:tcPr>
            <w:tcW w:w="1224" w:type="dxa"/>
            <w:shd w:val="clear" w:color="auto" w:fill="FAFAFA"/>
          </w:tcPr>
          <w:p w14:paraId="0E86EB8A" w14:textId="024A24E6" w:rsidR="0051058E" w:rsidRPr="0051058E" w:rsidRDefault="00774898" w:rsidP="0051058E">
            <w:pPr>
              <w:pStyle w:val="BlockText"/>
              <w:ind w:left="0" w:right="-72"/>
              <w:jc w:val="right"/>
              <w:rPr>
                <w:rFonts w:ascii="Arial" w:hAnsi="Arial" w:cs="Arial"/>
                <w:sz w:val="18"/>
                <w:szCs w:val="18"/>
                <w:rtl/>
                <w:lang w:bidi="ar-SA"/>
              </w:rPr>
            </w:pPr>
            <w:r w:rsidRPr="00774898">
              <w:rPr>
                <w:rFonts w:ascii="Arial" w:hAnsi="Arial" w:cs="Arial"/>
                <w:sz w:val="18"/>
                <w:szCs w:val="18"/>
                <w:lang w:val="en-GB" w:bidi="ar-SA"/>
              </w:rPr>
              <w:t>172</w:t>
            </w:r>
            <w:r w:rsidR="0051058E" w:rsidRPr="0051058E">
              <w:rPr>
                <w:rFonts w:ascii="Arial" w:hAnsi="Arial" w:cs="Arial"/>
                <w:sz w:val="18"/>
                <w:szCs w:val="18"/>
                <w:lang w:bidi="ar-SA"/>
              </w:rPr>
              <w:t>,</w:t>
            </w:r>
            <w:r w:rsidRPr="00774898">
              <w:rPr>
                <w:rFonts w:ascii="Arial" w:hAnsi="Arial" w:cs="Arial"/>
                <w:sz w:val="18"/>
                <w:szCs w:val="18"/>
                <w:lang w:val="en-GB" w:bidi="ar-SA"/>
              </w:rPr>
              <w:t>816</w:t>
            </w:r>
            <w:r w:rsidR="0051058E" w:rsidRPr="0051058E">
              <w:rPr>
                <w:rFonts w:ascii="Arial" w:hAnsi="Arial" w:cs="Arial"/>
                <w:sz w:val="18"/>
                <w:szCs w:val="18"/>
                <w:lang w:bidi="ar-SA"/>
              </w:rPr>
              <w:t>,</w:t>
            </w:r>
            <w:r w:rsidRPr="00774898">
              <w:rPr>
                <w:rFonts w:ascii="Arial" w:hAnsi="Arial" w:cs="Arial"/>
                <w:sz w:val="18"/>
                <w:szCs w:val="18"/>
                <w:lang w:val="en-GB" w:bidi="ar-SA"/>
              </w:rPr>
              <w:t>067</w:t>
            </w:r>
          </w:p>
        </w:tc>
        <w:tc>
          <w:tcPr>
            <w:tcW w:w="1224" w:type="dxa"/>
            <w:shd w:val="clear" w:color="auto" w:fill="FAFAFA"/>
          </w:tcPr>
          <w:p w14:paraId="6906BF42" w14:textId="74774D7F" w:rsidR="0051058E" w:rsidRPr="0051058E" w:rsidRDefault="0051058E" w:rsidP="0051058E">
            <w:pPr>
              <w:pStyle w:val="BlockText"/>
              <w:ind w:left="0" w:right="-72"/>
              <w:jc w:val="right"/>
              <w:rPr>
                <w:rFonts w:ascii="Arial" w:hAnsi="Arial" w:cs="Arial"/>
                <w:sz w:val="18"/>
                <w:szCs w:val="18"/>
                <w:lang w:bidi="ar-SA"/>
              </w:rPr>
            </w:pPr>
            <w:r w:rsidRPr="0051058E">
              <w:rPr>
                <w:rFonts w:ascii="Arial" w:hAnsi="Arial" w:cs="Arial"/>
                <w:sz w:val="18"/>
                <w:szCs w:val="18"/>
                <w:lang w:bidi="ar-SA"/>
              </w:rPr>
              <w:t>-</w:t>
            </w:r>
          </w:p>
        </w:tc>
        <w:tc>
          <w:tcPr>
            <w:tcW w:w="1224" w:type="dxa"/>
            <w:shd w:val="clear" w:color="auto" w:fill="FAFAFA"/>
          </w:tcPr>
          <w:p w14:paraId="42E434AC" w14:textId="30AA8A2F" w:rsidR="0051058E" w:rsidRPr="0051058E" w:rsidRDefault="0051058E" w:rsidP="0051058E">
            <w:pPr>
              <w:pStyle w:val="BlockText"/>
              <w:ind w:left="0" w:right="-72"/>
              <w:jc w:val="right"/>
              <w:rPr>
                <w:rFonts w:ascii="Arial" w:hAnsi="Arial" w:cs="Arial"/>
                <w:sz w:val="18"/>
                <w:szCs w:val="18"/>
                <w:lang w:bidi="ar-SA"/>
              </w:rPr>
            </w:pPr>
            <w:r w:rsidRPr="0051058E">
              <w:rPr>
                <w:rFonts w:ascii="Arial" w:hAnsi="Arial" w:cs="Arial"/>
                <w:sz w:val="18"/>
                <w:szCs w:val="18"/>
                <w:lang w:bidi="ar-SA"/>
              </w:rPr>
              <w:t>-</w:t>
            </w:r>
          </w:p>
        </w:tc>
        <w:tc>
          <w:tcPr>
            <w:tcW w:w="1224" w:type="dxa"/>
            <w:shd w:val="clear" w:color="auto" w:fill="FAFAFA"/>
          </w:tcPr>
          <w:p w14:paraId="47C58153" w14:textId="618D99DF" w:rsidR="0051058E" w:rsidRPr="0051058E" w:rsidRDefault="00774898" w:rsidP="0051058E">
            <w:pPr>
              <w:pStyle w:val="BlockText"/>
              <w:ind w:left="0" w:right="-72"/>
              <w:jc w:val="right"/>
              <w:rPr>
                <w:rFonts w:ascii="Arial" w:hAnsi="Arial" w:cs="Arial"/>
                <w:sz w:val="18"/>
                <w:szCs w:val="18"/>
                <w:lang w:bidi="ar-SA"/>
              </w:rPr>
            </w:pPr>
            <w:r w:rsidRPr="00774898">
              <w:rPr>
                <w:rFonts w:ascii="Arial" w:hAnsi="Arial" w:cs="Arial"/>
                <w:sz w:val="18"/>
                <w:szCs w:val="18"/>
                <w:lang w:val="en-GB" w:bidi="ar-SA"/>
              </w:rPr>
              <w:t>172</w:t>
            </w:r>
            <w:r w:rsidR="0051058E" w:rsidRPr="0051058E">
              <w:rPr>
                <w:rFonts w:ascii="Arial" w:hAnsi="Arial" w:cs="Arial"/>
                <w:sz w:val="18"/>
                <w:szCs w:val="18"/>
                <w:lang w:bidi="ar-SA"/>
              </w:rPr>
              <w:t>,</w:t>
            </w:r>
            <w:r w:rsidRPr="00774898">
              <w:rPr>
                <w:rFonts w:ascii="Arial" w:hAnsi="Arial" w:cs="Arial"/>
                <w:sz w:val="18"/>
                <w:szCs w:val="18"/>
                <w:lang w:val="en-GB" w:bidi="ar-SA"/>
              </w:rPr>
              <w:t>816</w:t>
            </w:r>
            <w:r w:rsidR="0051058E" w:rsidRPr="0051058E">
              <w:rPr>
                <w:rFonts w:ascii="Arial" w:hAnsi="Arial" w:cs="Arial"/>
                <w:sz w:val="18"/>
                <w:szCs w:val="18"/>
                <w:lang w:bidi="ar-SA"/>
              </w:rPr>
              <w:t>,</w:t>
            </w:r>
            <w:r w:rsidRPr="00774898">
              <w:rPr>
                <w:rFonts w:ascii="Arial" w:hAnsi="Arial" w:cs="Arial"/>
                <w:sz w:val="18"/>
                <w:szCs w:val="18"/>
                <w:lang w:val="en-GB" w:bidi="ar-SA"/>
              </w:rPr>
              <w:t>067</w:t>
            </w:r>
          </w:p>
        </w:tc>
        <w:tc>
          <w:tcPr>
            <w:tcW w:w="1224" w:type="dxa"/>
            <w:shd w:val="clear" w:color="auto" w:fill="FAFAFA"/>
          </w:tcPr>
          <w:p w14:paraId="7EFF3AFE" w14:textId="2361446B" w:rsidR="0051058E" w:rsidRPr="0051058E" w:rsidRDefault="00774898" w:rsidP="0051058E">
            <w:pPr>
              <w:pStyle w:val="BlockText"/>
              <w:ind w:left="0" w:right="-72"/>
              <w:jc w:val="right"/>
              <w:rPr>
                <w:rFonts w:ascii="Arial" w:hAnsi="Arial" w:cs="Arial"/>
                <w:sz w:val="18"/>
                <w:szCs w:val="18"/>
                <w:lang w:bidi="ar-SA"/>
              </w:rPr>
            </w:pPr>
            <w:r w:rsidRPr="00774898">
              <w:rPr>
                <w:rFonts w:ascii="Arial" w:hAnsi="Arial" w:cs="Arial"/>
                <w:sz w:val="18"/>
                <w:szCs w:val="18"/>
                <w:lang w:val="en-GB" w:bidi="ar-SA"/>
              </w:rPr>
              <w:t>172</w:t>
            </w:r>
            <w:r w:rsidR="0051058E" w:rsidRPr="0051058E">
              <w:rPr>
                <w:rFonts w:ascii="Arial" w:hAnsi="Arial" w:cs="Arial"/>
                <w:sz w:val="18"/>
                <w:szCs w:val="18"/>
                <w:lang w:bidi="ar-SA"/>
              </w:rPr>
              <w:t>,</w:t>
            </w:r>
            <w:r w:rsidRPr="00774898">
              <w:rPr>
                <w:rFonts w:ascii="Arial" w:hAnsi="Arial" w:cs="Arial"/>
                <w:sz w:val="18"/>
                <w:szCs w:val="18"/>
                <w:lang w:val="en-GB" w:bidi="ar-SA"/>
              </w:rPr>
              <w:t>816</w:t>
            </w:r>
            <w:r w:rsidR="0051058E" w:rsidRPr="0051058E">
              <w:rPr>
                <w:rFonts w:ascii="Arial" w:hAnsi="Arial" w:cs="Arial"/>
                <w:sz w:val="18"/>
                <w:szCs w:val="18"/>
                <w:lang w:bidi="ar-SA"/>
              </w:rPr>
              <w:t>,</w:t>
            </w:r>
            <w:r w:rsidRPr="00774898">
              <w:rPr>
                <w:rFonts w:ascii="Arial" w:hAnsi="Arial" w:cs="Arial"/>
                <w:sz w:val="18"/>
                <w:szCs w:val="18"/>
                <w:lang w:val="en-GB" w:bidi="ar-SA"/>
              </w:rPr>
              <w:t>067</w:t>
            </w:r>
          </w:p>
        </w:tc>
      </w:tr>
      <w:tr w:rsidR="0051058E" w:rsidRPr="0051058E" w14:paraId="5C75C1AB" w14:textId="77777777" w:rsidTr="0044376D">
        <w:tc>
          <w:tcPr>
            <w:tcW w:w="3438" w:type="dxa"/>
          </w:tcPr>
          <w:p w14:paraId="5A84E105" w14:textId="77777777" w:rsidR="0051058E" w:rsidRPr="003C7771" w:rsidRDefault="0051058E" w:rsidP="0044376D">
            <w:pPr>
              <w:pStyle w:val="BlockText"/>
              <w:tabs>
                <w:tab w:val="clear" w:pos="360"/>
              </w:tabs>
              <w:ind w:left="540" w:right="0"/>
              <w:jc w:val="left"/>
              <w:rPr>
                <w:rFonts w:ascii="Arial" w:hAnsi="Arial" w:cs="Arial"/>
                <w:sz w:val="18"/>
                <w:szCs w:val="18"/>
              </w:rPr>
            </w:pPr>
            <w:r w:rsidRPr="0051058E">
              <w:rPr>
                <w:rFonts w:ascii="Arial" w:hAnsi="Arial" w:cs="Arial"/>
                <w:sz w:val="18"/>
                <w:szCs w:val="18"/>
                <w:cs/>
              </w:rPr>
              <w:t xml:space="preserve">Short-term </w:t>
            </w:r>
            <w:r w:rsidRPr="003C7771">
              <w:rPr>
                <w:rFonts w:ascii="Arial" w:hAnsi="Arial" w:cs="Arial"/>
                <w:sz w:val="18"/>
                <w:szCs w:val="18"/>
                <w:cs/>
              </w:rPr>
              <w:t xml:space="preserve">loans from </w:t>
            </w:r>
          </w:p>
          <w:p w14:paraId="1A9A76FD" w14:textId="45634054" w:rsidR="0051058E" w:rsidRPr="0087793C" w:rsidRDefault="0051058E" w:rsidP="0044376D">
            <w:pPr>
              <w:pStyle w:val="BlockText"/>
              <w:tabs>
                <w:tab w:val="clear" w:pos="360"/>
              </w:tabs>
              <w:ind w:left="540" w:right="0"/>
              <w:jc w:val="left"/>
              <w:rPr>
                <w:rFonts w:ascii="Arial" w:hAnsi="Arial"/>
                <w:sz w:val="18"/>
                <w:szCs w:val="18"/>
                <w:cs/>
              </w:rPr>
            </w:pPr>
            <w:r w:rsidRPr="003C7771">
              <w:rPr>
                <w:rFonts w:ascii="Arial" w:hAnsi="Arial" w:cs="Arial"/>
                <w:sz w:val="18"/>
                <w:szCs w:val="18"/>
                <w:cs/>
              </w:rPr>
              <w:t xml:space="preserve">   financial instutition</w:t>
            </w:r>
            <w:r w:rsidR="003C7771" w:rsidRPr="003C7771">
              <w:rPr>
                <w:rFonts w:ascii="Arial" w:hAnsi="Arial" w:cs="Arial"/>
                <w:sz w:val="18"/>
                <w:szCs w:val="18"/>
                <w:cs/>
              </w:rPr>
              <w:t>s</w:t>
            </w:r>
          </w:p>
        </w:tc>
        <w:tc>
          <w:tcPr>
            <w:tcW w:w="1224" w:type="dxa"/>
            <w:shd w:val="clear" w:color="auto" w:fill="FAFAFA"/>
          </w:tcPr>
          <w:p w14:paraId="52B01051" w14:textId="77777777" w:rsidR="0051058E" w:rsidRPr="00EB4EBE" w:rsidRDefault="0051058E" w:rsidP="0051058E">
            <w:pPr>
              <w:pStyle w:val="BlockText"/>
              <w:ind w:left="0" w:right="-72"/>
              <w:jc w:val="right"/>
              <w:rPr>
                <w:rFonts w:ascii="Arial" w:hAnsi="Arial"/>
                <w:sz w:val="18"/>
                <w:szCs w:val="22"/>
              </w:rPr>
            </w:pPr>
          </w:p>
          <w:p w14:paraId="75F4F959" w14:textId="0FB661F3" w:rsidR="0051058E" w:rsidRPr="0051058E" w:rsidRDefault="00774898" w:rsidP="0051058E">
            <w:pPr>
              <w:pStyle w:val="BlockText"/>
              <w:ind w:left="0" w:right="-72"/>
              <w:jc w:val="right"/>
              <w:rPr>
                <w:rFonts w:ascii="Arial" w:hAnsi="Arial" w:cs="Arial"/>
                <w:sz w:val="18"/>
                <w:szCs w:val="18"/>
                <w:rtl/>
                <w:lang w:bidi="ar-SA"/>
              </w:rPr>
            </w:pPr>
            <w:r w:rsidRPr="00774898">
              <w:rPr>
                <w:rFonts w:ascii="Arial" w:hAnsi="Arial" w:cs="Arial"/>
                <w:sz w:val="18"/>
                <w:szCs w:val="18"/>
                <w:lang w:val="en-GB" w:bidi="ar-SA"/>
              </w:rPr>
              <w:t>158</w:t>
            </w:r>
            <w:r w:rsidR="0051058E" w:rsidRPr="0051058E">
              <w:rPr>
                <w:rFonts w:ascii="Arial" w:hAnsi="Arial" w:cs="Arial"/>
                <w:sz w:val="18"/>
                <w:szCs w:val="18"/>
                <w:lang w:bidi="ar-SA"/>
              </w:rPr>
              <w:t>,</w:t>
            </w:r>
            <w:r w:rsidRPr="00774898">
              <w:rPr>
                <w:rFonts w:ascii="Arial" w:hAnsi="Arial" w:cs="Arial"/>
                <w:sz w:val="18"/>
                <w:szCs w:val="18"/>
                <w:lang w:val="en-GB" w:bidi="ar-SA"/>
              </w:rPr>
              <w:t>242</w:t>
            </w:r>
            <w:r w:rsidR="0051058E" w:rsidRPr="0051058E">
              <w:rPr>
                <w:rFonts w:ascii="Arial" w:hAnsi="Arial" w:cs="Arial"/>
                <w:sz w:val="18"/>
                <w:szCs w:val="18"/>
                <w:lang w:bidi="ar-SA"/>
              </w:rPr>
              <w:t>,</w:t>
            </w:r>
            <w:r w:rsidRPr="00774898">
              <w:rPr>
                <w:rFonts w:ascii="Arial" w:hAnsi="Arial" w:cs="Arial"/>
                <w:sz w:val="18"/>
                <w:szCs w:val="18"/>
                <w:lang w:val="en-GB" w:bidi="ar-SA"/>
              </w:rPr>
              <w:t>212</w:t>
            </w:r>
          </w:p>
        </w:tc>
        <w:tc>
          <w:tcPr>
            <w:tcW w:w="1224" w:type="dxa"/>
            <w:shd w:val="clear" w:color="auto" w:fill="FAFAFA"/>
          </w:tcPr>
          <w:p w14:paraId="403FAE35" w14:textId="77777777" w:rsidR="0051058E" w:rsidRPr="00EB4EBE" w:rsidRDefault="0051058E" w:rsidP="0051058E">
            <w:pPr>
              <w:pStyle w:val="BlockText"/>
              <w:ind w:left="0" w:right="-72"/>
              <w:jc w:val="right"/>
              <w:rPr>
                <w:rFonts w:ascii="Arial" w:hAnsi="Arial"/>
                <w:sz w:val="18"/>
                <w:szCs w:val="22"/>
              </w:rPr>
            </w:pPr>
          </w:p>
          <w:p w14:paraId="520ED4E6" w14:textId="404C0A9B" w:rsidR="0051058E" w:rsidRPr="0051058E" w:rsidRDefault="0051058E" w:rsidP="0051058E">
            <w:pPr>
              <w:pStyle w:val="BlockText"/>
              <w:ind w:left="0" w:right="-72"/>
              <w:jc w:val="right"/>
              <w:rPr>
                <w:rFonts w:ascii="Arial" w:hAnsi="Arial" w:cs="Arial"/>
                <w:sz w:val="18"/>
                <w:szCs w:val="18"/>
                <w:lang w:bidi="ar-SA"/>
              </w:rPr>
            </w:pPr>
            <w:r w:rsidRPr="0051058E">
              <w:rPr>
                <w:rFonts w:ascii="Arial" w:hAnsi="Arial" w:cs="Arial"/>
                <w:sz w:val="18"/>
                <w:szCs w:val="18"/>
                <w:lang w:bidi="ar-SA"/>
              </w:rPr>
              <w:t>-</w:t>
            </w:r>
          </w:p>
        </w:tc>
        <w:tc>
          <w:tcPr>
            <w:tcW w:w="1224" w:type="dxa"/>
            <w:shd w:val="clear" w:color="auto" w:fill="FAFAFA"/>
          </w:tcPr>
          <w:p w14:paraId="4C86C64D" w14:textId="77777777" w:rsidR="0051058E" w:rsidRPr="00EB4EBE" w:rsidRDefault="0051058E" w:rsidP="0051058E">
            <w:pPr>
              <w:pStyle w:val="BlockText"/>
              <w:ind w:left="0" w:right="-72"/>
              <w:jc w:val="right"/>
              <w:rPr>
                <w:rFonts w:ascii="Arial" w:hAnsi="Arial"/>
                <w:sz w:val="18"/>
                <w:szCs w:val="22"/>
              </w:rPr>
            </w:pPr>
          </w:p>
          <w:p w14:paraId="1E0A6847" w14:textId="660AEF2F" w:rsidR="0051058E" w:rsidRPr="0051058E" w:rsidRDefault="0051058E" w:rsidP="0051058E">
            <w:pPr>
              <w:pStyle w:val="BlockText"/>
              <w:ind w:left="0" w:right="-72"/>
              <w:jc w:val="right"/>
              <w:rPr>
                <w:rFonts w:ascii="Arial" w:hAnsi="Arial" w:cs="Arial"/>
                <w:sz w:val="18"/>
                <w:szCs w:val="18"/>
                <w:rtl/>
                <w:lang w:bidi="ar-SA"/>
              </w:rPr>
            </w:pPr>
            <w:r w:rsidRPr="0051058E">
              <w:rPr>
                <w:rFonts w:ascii="Arial" w:hAnsi="Arial" w:cs="Arial"/>
                <w:sz w:val="18"/>
                <w:szCs w:val="18"/>
                <w:lang w:bidi="ar-SA"/>
              </w:rPr>
              <w:t>-</w:t>
            </w:r>
          </w:p>
        </w:tc>
        <w:tc>
          <w:tcPr>
            <w:tcW w:w="1224" w:type="dxa"/>
            <w:shd w:val="clear" w:color="auto" w:fill="FAFAFA"/>
          </w:tcPr>
          <w:p w14:paraId="5FC8209B" w14:textId="77777777" w:rsidR="0051058E" w:rsidRPr="00EB4EBE" w:rsidRDefault="0051058E" w:rsidP="0051058E">
            <w:pPr>
              <w:pStyle w:val="BlockText"/>
              <w:ind w:left="0" w:right="-72"/>
              <w:jc w:val="right"/>
              <w:rPr>
                <w:rFonts w:ascii="Arial" w:hAnsi="Arial"/>
                <w:sz w:val="18"/>
                <w:szCs w:val="22"/>
              </w:rPr>
            </w:pPr>
          </w:p>
          <w:p w14:paraId="104F34C7" w14:textId="219CEA19" w:rsidR="0051058E" w:rsidRPr="0051058E" w:rsidRDefault="00774898" w:rsidP="0051058E">
            <w:pPr>
              <w:pStyle w:val="BlockText"/>
              <w:ind w:left="0" w:right="-72"/>
              <w:jc w:val="right"/>
              <w:rPr>
                <w:rFonts w:ascii="Arial" w:hAnsi="Arial" w:cs="Arial"/>
                <w:sz w:val="18"/>
                <w:szCs w:val="18"/>
                <w:rtl/>
                <w:lang w:bidi="ar-SA"/>
              </w:rPr>
            </w:pPr>
            <w:r w:rsidRPr="00774898">
              <w:rPr>
                <w:rFonts w:ascii="Arial" w:hAnsi="Arial" w:cs="Arial"/>
                <w:sz w:val="18"/>
                <w:szCs w:val="18"/>
                <w:lang w:val="en-GB" w:bidi="ar-SA"/>
              </w:rPr>
              <w:t>158</w:t>
            </w:r>
            <w:r w:rsidR="0051058E" w:rsidRPr="0051058E">
              <w:rPr>
                <w:rFonts w:ascii="Arial" w:hAnsi="Arial" w:cs="Arial"/>
                <w:sz w:val="18"/>
                <w:szCs w:val="18"/>
                <w:lang w:bidi="ar-SA"/>
              </w:rPr>
              <w:t>,</w:t>
            </w:r>
            <w:r w:rsidRPr="00774898">
              <w:rPr>
                <w:rFonts w:ascii="Arial" w:hAnsi="Arial" w:cs="Arial"/>
                <w:sz w:val="18"/>
                <w:szCs w:val="18"/>
                <w:lang w:val="en-GB" w:bidi="ar-SA"/>
              </w:rPr>
              <w:t>242</w:t>
            </w:r>
            <w:r w:rsidR="0051058E" w:rsidRPr="0051058E">
              <w:rPr>
                <w:rFonts w:ascii="Arial" w:hAnsi="Arial" w:cs="Arial"/>
                <w:sz w:val="18"/>
                <w:szCs w:val="18"/>
                <w:lang w:bidi="ar-SA"/>
              </w:rPr>
              <w:t>,</w:t>
            </w:r>
            <w:r w:rsidRPr="00774898">
              <w:rPr>
                <w:rFonts w:ascii="Arial" w:hAnsi="Arial" w:cs="Arial"/>
                <w:sz w:val="18"/>
                <w:szCs w:val="18"/>
                <w:lang w:val="en-GB" w:bidi="ar-SA"/>
              </w:rPr>
              <w:t>212</w:t>
            </w:r>
          </w:p>
        </w:tc>
        <w:tc>
          <w:tcPr>
            <w:tcW w:w="1224" w:type="dxa"/>
            <w:shd w:val="clear" w:color="auto" w:fill="FAFAFA"/>
          </w:tcPr>
          <w:p w14:paraId="29312196" w14:textId="77777777" w:rsidR="0051058E" w:rsidRPr="00EB4EBE" w:rsidRDefault="0051058E" w:rsidP="0051058E">
            <w:pPr>
              <w:pStyle w:val="BlockText"/>
              <w:ind w:left="0" w:right="-72"/>
              <w:jc w:val="right"/>
              <w:rPr>
                <w:rFonts w:ascii="Arial" w:hAnsi="Arial"/>
                <w:sz w:val="18"/>
                <w:szCs w:val="22"/>
              </w:rPr>
            </w:pPr>
          </w:p>
          <w:p w14:paraId="49A8669F" w14:textId="3C39A888" w:rsidR="0051058E" w:rsidRPr="0051058E" w:rsidRDefault="00774898" w:rsidP="0051058E">
            <w:pPr>
              <w:pStyle w:val="BlockText"/>
              <w:ind w:left="0" w:right="-72"/>
              <w:jc w:val="right"/>
              <w:rPr>
                <w:rFonts w:ascii="Arial" w:hAnsi="Arial" w:cs="Arial"/>
                <w:sz w:val="18"/>
                <w:szCs w:val="18"/>
                <w:rtl/>
                <w:cs/>
              </w:rPr>
            </w:pPr>
            <w:r w:rsidRPr="00774898">
              <w:rPr>
                <w:rFonts w:ascii="Arial" w:hAnsi="Arial" w:cs="Arial"/>
                <w:sz w:val="18"/>
                <w:szCs w:val="18"/>
                <w:lang w:val="en-GB" w:bidi="ar-SA"/>
              </w:rPr>
              <w:t>155</w:t>
            </w:r>
            <w:r w:rsidR="0051058E" w:rsidRPr="0051058E">
              <w:rPr>
                <w:rFonts w:ascii="Arial" w:hAnsi="Arial" w:cs="Arial"/>
                <w:sz w:val="18"/>
                <w:szCs w:val="18"/>
                <w:lang w:bidi="ar-SA"/>
              </w:rPr>
              <w:t>,</w:t>
            </w:r>
            <w:r w:rsidRPr="00774898">
              <w:rPr>
                <w:rFonts w:ascii="Arial" w:hAnsi="Arial" w:cs="Arial"/>
                <w:sz w:val="18"/>
                <w:szCs w:val="18"/>
                <w:lang w:val="en-GB" w:bidi="ar-SA"/>
              </w:rPr>
              <w:t>794</w:t>
            </w:r>
            <w:r w:rsidR="0051058E" w:rsidRPr="0051058E">
              <w:rPr>
                <w:rFonts w:ascii="Arial" w:hAnsi="Arial" w:cs="Arial"/>
                <w:sz w:val="18"/>
                <w:szCs w:val="18"/>
                <w:lang w:bidi="ar-SA"/>
              </w:rPr>
              <w:t>,</w:t>
            </w:r>
            <w:r w:rsidRPr="00774898">
              <w:rPr>
                <w:rFonts w:ascii="Arial" w:hAnsi="Arial" w:cs="Arial"/>
                <w:sz w:val="18"/>
                <w:szCs w:val="18"/>
                <w:lang w:val="en-GB" w:bidi="ar-SA"/>
              </w:rPr>
              <w:t>000</w:t>
            </w:r>
          </w:p>
        </w:tc>
      </w:tr>
      <w:tr w:rsidR="00704477" w:rsidRPr="0051058E" w14:paraId="61317EB4" w14:textId="77777777" w:rsidTr="0044376D">
        <w:tc>
          <w:tcPr>
            <w:tcW w:w="3438" w:type="dxa"/>
            <w:hideMark/>
          </w:tcPr>
          <w:p w14:paraId="7CE6212F" w14:textId="0457F905" w:rsidR="00704477" w:rsidRPr="0051058E" w:rsidRDefault="00704477" w:rsidP="0044376D">
            <w:pPr>
              <w:pStyle w:val="BlockText"/>
              <w:tabs>
                <w:tab w:val="clear" w:pos="360"/>
              </w:tabs>
              <w:ind w:left="540" w:right="0"/>
              <w:jc w:val="left"/>
              <w:rPr>
                <w:rFonts w:ascii="Arial" w:hAnsi="Arial" w:cs="Arial"/>
                <w:sz w:val="18"/>
                <w:szCs w:val="18"/>
                <w:highlight w:val="yellow"/>
                <w:lang w:bidi="ar-SA"/>
              </w:rPr>
            </w:pPr>
            <w:r w:rsidRPr="0051058E">
              <w:rPr>
                <w:rFonts w:ascii="Arial" w:hAnsi="Arial" w:cs="Arial"/>
                <w:sz w:val="18"/>
                <w:szCs w:val="18"/>
              </w:rPr>
              <w:t>Lease liabilities</w:t>
            </w:r>
          </w:p>
        </w:tc>
        <w:tc>
          <w:tcPr>
            <w:tcW w:w="1224" w:type="dxa"/>
            <w:shd w:val="clear" w:color="auto" w:fill="FAFAFA"/>
            <w:vAlign w:val="bottom"/>
          </w:tcPr>
          <w:p w14:paraId="7E1A5F79" w14:textId="2A8116CF" w:rsidR="00704477" w:rsidRPr="0051058E" w:rsidRDefault="00774898" w:rsidP="0051058E">
            <w:pPr>
              <w:pStyle w:val="BlockText"/>
              <w:ind w:left="0" w:right="-72"/>
              <w:jc w:val="right"/>
              <w:rPr>
                <w:rFonts w:ascii="Arial" w:hAnsi="Arial" w:cs="Arial"/>
                <w:sz w:val="18"/>
                <w:szCs w:val="18"/>
                <w:rtl/>
                <w:lang w:bidi="ar-SA"/>
              </w:rPr>
            </w:pPr>
            <w:r w:rsidRPr="00774898">
              <w:rPr>
                <w:rFonts w:ascii="Arial" w:hAnsi="Arial" w:cs="Arial"/>
                <w:sz w:val="18"/>
                <w:szCs w:val="18"/>
                <w:lang w:val="en-GB" w:bidi="ar-SA"/>
              </w:rPr>
              <w:t>1</w:t>
            </w:r>
            <w:r w:rsidR="00704477" w:rsidRPr="0051058E">
              <w:rPr>
                <w:rFonts w:ascii="Arial" w:hAnsi="Arial" w:cs="Arial"/>
                <w:sz w:val="18"/>
                <w:szCs w:val="18"/>
                <w:lang w:bidi="ar-SA"/>
              </w:rPr>
              <w:t>,</w:t>
            </w:r>
            <w:r w:rsidRPr="00774898">
              <w:rPr>
                <w:rFonts w:ascii="Arial" w:hAnsi="Arial" w:cs="Arial"/>
                <w:sz w:val="18"/>
                <w:szCs w:val="18"/>
                <w:lang w:val="en-GB" w:bidi="ar-SA"/>
              </w:rPr>
              <w:t>261</w:t>
            </w:r>
            <w:r w:rsidR="00704477" w:rsidRPr="0051058E">
              <w:rPr>
                <w:rFonts w:ascii="Arial" w:hAnsi="Arial" w:cs="Arial"/>
                <w:sz w:val="18"/>
                <w:szCs w:val="18"/>
                <w:lang w:bidi="ar-SA"/>
              </w:rPr>
              <w:t>,</w:t>
            </w:r>
            <w:r w:rsidRPr="00774898">
              <w:rPr>
                <w:rFonts w:ascii="Arial" w:hAnsi="Arial" w:cs="Arial"/>
                <w:sz w:val="18"/>
                <w:szCs w:val="18"/>
                <w:lang w:val="en-GB" w:bidi="ar-SA"/>
              </w:rPr>
              <w:t>632</w:t>
            </w:r>
          </w:p>
        </w:tc>
        <w:tc>
          <w:tcPr>
            <w:tcW w:w="1224" w:type="dxa"/>
            <w:shd w:val="clear" w:color="auto" w:fill="FAFAFA"/>
            <w:vAlign w:val="bottom"/>
          </w:tcPr>
          <w:p w14:paraId="54CDAE60" w14:textId="5CD792DF" w:rsidR="00704477" w:rsidRPr="0051058E" w:rsidRDefault="00774898" w:rsidP="0051058E">
            <w:pPr>
              <w:pStyle w:val="BlockText"/>
              <w:ind w:left="0" w:right="-72"/>
              <w:jc w:val="right"/>
              <w:rPr>
                <w:rFonts w:ascii="Arial" w:hAnsi="Arial" w:cs="Arial"/>
                <w:sz w:val="18"/>
                <w:szCs w:val="18"/>
                <w:rtl/>
                <w:lang w:bidi="ar-SA"/>
              </w:rPr>
            </w:pPr>
            <w:r w:rsidRPr="00774898">
              <w:rPr>
                <w:rFonts w:ascii="Arial" w:hAnsi="Arial" w:cs="Arial"/>
                <w:sz w:val="18"/>
                <w:szCs w:val="18"/>
                <w:lang w:val="en-GB" w:bidi="ar-SA"/>
              </w:rPr>
              <w:t>2</w:t>
            </w:r>
            <w:r w:rsidR="00704477" w:rsidRPr="0051058E">
              <w:rPr>
                <w:rFonts w:ascii="Arial" w:hAnsi="Arial" w:cs="Arial"/>
                <w:sz w:val="18"/>
                <w:szCs w:val="18"/>
                <w:lang w:bidi="ar-SA"/>
              </w:rPr>
              <w:t>,</w:t>
            </w:r>
            <w:r w:rsidRPr="00774898">
              <w:rPr>
                <w:rFonts w:ascii="Arial" w:hAnsi="Arial" w:cs="Arial"/>
                <w:sz w:val="18"/>
                <w:szCs w:val="18"/>
                <w:lang w:val="en-GB" w:bidi="ar-SA"/>
              </w:rPr>
              <w:t>660</w:t>
            </w:r>
            <w:r w:rsidR="00704477" w:rsidRPr="0051058E">
              <w:rPr>
                <w:rFonts w:ascii="Arial" w:hAnsi="Arial" w:cs="Arial"/>
                <w:sz w:val="18"/>
                <w:szCs w:val="18"/>
                <w:lang w:bidi="ar-SA"/>
              </w:rPr>
              <w:t>,</w:t>
            </w:r>
            <w:r w:rsidRPr="00774898">
              <w:rPr>
                <w:rFonts w:ascii="Arial" w:hAnsi="Arial" w:cs="Arial"/>
                <w:sz w:val="18"/>
                <w:szCs w:val="18"/>
                <w:lang w:val="en-GB" w:bidi="ar-SA"/>
              </w:rPr>
              <w:t>172</w:t>
            </w:r>
          </w:p>
        </w:tc>
        <w:tc>
          <w:tcPr>
            <w:tcW w:w="1224" w:type="dxa"/>
            <w:shd w:val="clear" w:color="auto" w:fill="FAFAFA"/>
            <w:vAlign w:val="bottom"/>
          </w:tcPr>
          <w:p w14:paraId="71A777CE" w14:textId="30B9D671" w:rsidR="00704477" w:rsidRPr="0051058E" w:rsidRDefault="00704477" w:rsidP="0051058E">
            <w:pPr>
              <w:pStyle w:val="BlockText"/>
              <w:ind w:left="0" w:right="-72"/>
              <w:jc w:val="right"/>
              <w:rPr>
                <w:rFonts w:ascii="Arial" w:hAnsi="Arial" w:cs="Arial"/>
                <w:sz w:val="18"/>
                <w:szCs w:val="18"/>
                <w:rtl/>
                <w:lang w:bidi="ar-SA"/>
              </w:rPr>
            </w:pPr>
            <w:r w:rsidRPr="0051058E">
              <w:rPr>
                <w:rFonts w:ascii="Arial" w:hAnsi="Arial" w:cs="Arial"/>
                <w:sz w:val="18"/>
                <w:szCs w:val="18"/>
                <w:rtl/>
                <w:lang w:bidi="ar-SA"/>
              </w:rPr>
              <w:t>-</w:t>
            </w:r>
          </w:p>
        </w:tc>
        <w:tc>
          <w:tcPr>
            <w:tcW w:w="1224" w:type="dxa"/>
            <w:shd w:val="clear" w:color="auto" w:fill="FAFAFA"/>
            <w:vAlign w:val="bottom"/>
          </w:tcPr>
          <w:p w14:paraId="40AC1F5C" w14:textId="1793956C" w:rsidR="00704477" w:rsidRPr="0051058E" w:rsidRDefault="00774898" w:rsidP="0051058E">
            <w:pPr>
              <w:pStyle w:val="BlockText"/>
              <w:ind w:left="0" w:right="-72"/>
              <w:jc w:val="right"/>
              <w:rPr>
                <w:rFonts w:ascii="Arial" w:hAnsi="Arial" w:cs="Arial"/>
                <w:sz w:val="18"/>
                <w:szCs w:val="18"/>
                <w:lang w:val="en-US" w:bidi="ar-SA"/>
              </w:rPr>
            </w:pPr>
            <w:r w:rsidRPr="00774898">
              <w:rPr>
                <w:rFonts w:ascii="Arial" w:hAnsi="Arial" w:cs="Arial"/>
                <w:sz w:val="18"/>
                <w:szCs w:val="18"/>
                <w:lang w:val="en-GB" w:bidi="ar-SA"/>
              </w:rPr>
              <w:t>3</w:t>
            </w:r>
            <w:r w:rsidR="00704477" w:rsidRPr="0051058E">
              <w:rPr>
                <w:rFonts w:ascii="Arial" w:hAnsi="Arial" w:cs="Arial"/>
                <w:sz w:val="18"/>
                <w:szCs w:val="18"/>
                <w:lang w:val="en-US" w:bidi="ar-SA"/>
              </w:rPr>
              <w:t>,</w:t>
            </w:r>
            <w:r w:rsidRPr="00774898">
              <w:rPr>
                <w:rFonts w:ascii="Arial" w:hAnsi="Arial" w:cs="Arial"/>
                <w:sz w:val="18"/>
                <w:szCs w:val="18"/>
                <w:lang w:val="en-GB" w:bidi="ar-SA"/>
              </w:rPr>
              <w:t>921</w:t>
            </w:r>
            <w:r w:rsidR="00704477" w:rsidRPr="0051058E">
              <w:rPr>
                <w:rFonts w:ascii="Arial" w:hAnsi="Arial" w:cs="Arial"/>
                <w:sz w:val="18"/>
                <w:szCs w:val="18"/>
                <w:lang w:val="en-US" w:bidi="ar-SA"/>
              </w:rPr>
              <w:t>,</w:t>
            </w:r>
            <w:r w:rsidRPr="00774898">
              <w:rPr>
                <w:rFonts w:ascii="Arial" w:hAnsi="Arial" w:cs="Arial"/>
                <w:sz w:val="18"/>
                <w:szCs w:val="18"/>
                <w:lang w:val="en-GB" w:bidi="ar-SA"/>
              </w:rPr>
              <w:t>804</w:t>
            </w:r>
          </w:p>
        </w:tc>
        <w:tc>
          <w:tcPr>
            <w:tcW w:w="1224" w:type="dxa"/>
            <w:shd w:val="clear" w:color="auto" w:fill="FAFAFA"/>
          </w:tcPr>
          <w:p w14:paraId="263BDA46" w14:textId="643DCA51" w:rsidR="00704477" w:rsidRPr="0051058E" w:rsidRDefault="00774898" w:rsidP="0051058E">
            <w:pPr>
              <w:pStyle w:val="BlockText"/>
              <w:ind w:left="0" w:right="-72"/>
              <w:jc w:val="right"/>
              <w:rPr>
                <w:rFonts w:ascii="Arial" w:hAnsi="Arial" w:cs="Arial"/>
                <w:sz w:val="18"/>
                <w:szCs w:val="18"/>
                <w:rtl/>
                <w:lang w:val="en-US"/>
              </w:rPr>
            </w:pPr>
            <w:r w:rsidRPr="00774898">
              <w:rPr>
                <w:rFonts w:ascii="Arial" w:hAnsi="Arial" w:cs="Arial"/>
                <w:sz w:val="18"/>
                <w:szCs w:val="18"/>
                <w:lang w:val="en-GB"/>
              </w:rPr>
              <w:t>3</w:t>
            </w:r>
            <w:r w:rsidR="00704477" w:rsidRPr="0051058E">
              <w:rPr>
                <w:rFonts w:ascii="Arial" w:hAnsi="Arial" w:cs="Arial"/>
                <w:sz w:val="18"/>
                <w:szCs w:val="18"/>
                <w:lang w:val="en-US"/>
              </w:rPr>
              <w:t>,</w:t>
            </w:r>
            <w:r w:rsidRPr="00774898">
              <w:rPr>
                <w:rFonts w:ascii="Arial" w:hAnsi="Arial" w:cs="Arial"/>
                <w:sz w:val="18"/>
                <w:szCs w:val="18"/>
                <w:lang w:val="en-GB"/>
              </w:rPr>
              <w:t>893</w:t>
            </w:r>
            <w:r w:rsidR="00704477" w:rsidRPr="0051058E">
              <w:rPr>
                <w:rFonts w:ascii="Arial" w:hAnsi="Arial" w:cs="Arial"/>
                <w:sz w:val="18"/>
                <w:szCs w:val="18"/>
                <w:lang w:val="en-US"/>
              </w:rPr>
              <w:t>,</w:t>
            </w:r>
            <w:r w:rsidRPr="00774898">
              <w:rPr>
                <w:rFonts w:ascii="Arial" w:hAnsi="Arial" w:cs="Arial"/>
                <w:sz w:val="18"/>
                <w:szCs w:val="18"/>
                <w:lang w:val="en-GB"/>
              </w:rPr>
              <w:t>500</w:t>
            </w:r>
          </w:p>
        </w:tc>
      </w:tr>
      <w:tr w:rsidR="00704477" w:rsidRPr="0051058E" w14:paraId="02E283CF" w14:textId="77777777" w:rsidTr="0044376D">
        <w:tc>
          <w:tcPr>
            <w:tcW w:w="3438" w:type="dxa"/>
          </w:tcPr>
          <w:p w14:paraId="666BA9DA" w14:textId="77777777" w:rsidR="00704477" w:rsidRPr="0051058E" w:rsidRDefault="00704477" w:rsidP="0044376D">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Payable for acquisition of </w:t>
            </w:r>
          </w:p>
          <w:p w14:paraId="1335CC11" w14:textId="18E5242F" w:rsidR="00704477" w:rsidRPr="0051058E" w:rsidRDefault="00704477" w:rsidP="0044376D">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   investment in a subsidiary</w:t>
            </w:r>
          </w:p>
        </w:tc>
        <w:tc>
          <w:tcPr>
            <w:tcW w:w="1224" w:type="dxa"/>
            <w:tcBorders>
              <w:left w:val="nil"/>
              <w:bottom w:val="single" w:sz="4" w:space="0" w:color="auto"/>
              <w:right w:val="nil"/>
            </w:tcBorders>
            <w:shd w:val="clear" w:color="auto" w:fill="FAFAFA"/>
            <w:vAlign w:val="bottom"/>
          </w:tcPr>
          <w:p w14:paraId="35A63309" w14:textId="69E2E6DA" w:rsidR="00704477"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4</w:t>
            </w:r>
            <w:r w:rsidR="00704477" w:rsidRPr="0051058E">
              <w:rPr>
                <w:rFonts w:ascii="Arial" w:hAnsi="Arial" w:cs="Arial"/>
                <w:sz w:val="18"/>
                <w:szCs w:val="18"/>
                <w:lang w:val="en-GB" w:bidi="ar-SA"/>
              </w:rPr>
              <w:t>,</w:t>
            </w:r>
            <w:r w:rsidRPr="00774898">
              <w:rPr>
                <w:rFonts w:ascii="Arial" w:hAnsi="Arial" w:cs="Arial"/>
                <w:sz w:val="18"/>
                <w:szCs w:val="18"/>
                <w:lang w:val="en-GB" w:bidi="ar-SA"/>
              </w:rPr>
              <w:t>800</w:t>
            </w:r>
            <w:r w:rsidR="00704477" w:rsidRPr="0051058E">
              <w:rPr>
                <w:rFonts w:ascii="Arial" w:hAnsi="Arial" w:cs="Arial"/>
                <w:sz w:val="18"/>
                <w:szCs w:val="18"/>
                <w:lang w:val="en-GB" w:bidi="ar-SA"/>
              </w:rPr>
              <w:t>,</w:t>
            </w:r>
            <w:r w:rsidRPr="00774898">
              <w:rPr>
                <w:rFonts w:ascii="Arial" w:hAnsi="Arial" w:cs="Arial"/>
                <w:sz w:val="18"/>
                <w:szCs w:val="18"/>
                <w:lang w:val="en-GB" w:bidi="ar-SA"/>
              </w:rPr>
              <w:t>000</w:t>
            </w:r>
          </w:p>
        </w:tc>
        <w:tc>
          <w:tcPr>
            <w:tcW w:w="1224" w:type="dxa"/>
            <w:tcBorders>
              <w:left w:val="nil"/>
              <w:bottom w:val="single" w:sz="4" w:space="0" w:color="auto"/>
              <w:right w:val="nil"/>
            </w:tcBorders>
            <w:shd w:val="clear" w:color="auto" w:fill="FAFAFA"/>
            <w:vAlign w:val="bottom"/>
          </w:tcPr>
          <w:p w14:paraId="4400BED4" w14:textId="355DD756" w:rsidR="00704477" w:rsidRPr="0051058E" w:rsidRDefault="00774898" w:rsidP="0051058E">
            <w:pPr>
              <w:pStyle w:val="BlockText"/>
              <w:ind w:left="0" w:right="-72"/>
              <w:jc w:val="right"/>
              <w:rPr>
                <w:rFonts w:ascii="Arial" w:hAnsi="Arial" w:cs="Arial"/>
                <w:sz w:val="18"/>
                <w:szCs w:val="18"/>
                <w:lang w:val="en-US" w:bidi="ar-SA"/>
              </w:rPr>
            </w:pPr>
            <w:r w:rsidRPr="00774898">
              <w:rPr>
                <w:rFonts w:ascii="Arial" w:hAnsi="Arial" w:cs="Arial"/>
                <w:sz w:val="18"/>
                <w:szCs w:val="18"/>
                <w:lang w:val="en-GB" w:bidi="ar-SA"/>
              </w:rPr>
              <w:t>19</w:t>
            </w:r>
            <w:r w:rsidR="00704477" w:rsidRPr="0051058E">
              <w:rPr>
                <w:rFonts w:ascii="Arial" w:hAnsi="Arial" w:cs="Arial"/>
                <w:sz w:val="18"/>
                <w:szCs w:val="18"/>
                <w:lang w:val="en-US" w:bidi="ar-SA"/>
              </w:rPr>
              <w:t>,</w:t>
            </w:r>
            <w:r w:rsidRPr="00774898">
              <w:rPr>
                <w:rFonts w:ascii="Arial" w:hAnsi="Arial" w:cs="Arial"/>
                <w:sz w:val="18"/>
                <w:szCs w:val="18"/>
                <w:lang w:val="en-GB" w:bidi="ar-SA"/>
              </w:rPr>
              <w:t>2000</w:t>
            </w:r>
            <w:r w:rsidR="00704477" w:rsidRPr="0051058E">
              <w:rPr>
                <w:rFonts w:ascii="Arial" w:hAnsi="Arial" w:cs="Arial"/>
                <w:sz w:val="18"/>
                <w:szCs w:val="18"/>
                <w:lang w:val="en-US" w:bidi="ar-SA"/>
              </w:rPr>
              <w:t>,</w:t>
            </w:r>
            <w:r w:rsidRPr="00774898">
              <w:rPr>
                <w:rFonts w:ascii="Arial" w:hAnsi="Arial" w:cs="Arial"/>
                <w:sz w:val="18"/>
                <w:szCs w:val="18"/>
                <w:lang w:val="en-GB" w:bidi="ar-SA"/>
              </w:rPr>
              <w:t>000</w:t>
            </w:r>
          </w:p>
        </w:tc>
        <w:tc>
          <w:tcPr>
            <w:tcW w:w="1224" w:type="dxa"/>
            <w:tcBorders>
              <w:left w:val="nil"/>
              <w:bottom w:val="single" w:sz="4" w:space="0" w:color="auto"/>
              <w:right w:val="nil"/>
            </w:tcBorders>
            <w:shd w:val="clear" w:color="auto" w:fill="FAFAFA"/>
            <w:vAlign w:val="bottom"/>
          </w:tcPr>
          <w:p w14:paraId="6BA5ADB2" w14:textId="0B2C56FF" w:rsidR="00704477" w:rsidRPr="0051058E" w:rsidRDefault="0051058E" w:rsidP="0051058E">
            <w:pPr>
              <w:pStyle w:val="BlockText"/>
              <w:ind w:left="0" w:right="-72"/>
              <w:jc w:val="right"/>
              <w:rPr>
                <w:rFonts w:ascii="Arial" w:hAnsi="Arial" w:cs="Arial"/>
                <w:sz w:val="18"/>
                <w:szCs w:val="18"/>
                <w:lang w:val="en-GB" w:bidi="ar-SA"/>
              </w:rPr>
            </w:pPr>
            <w:r>
              <w:rPr>
                <w:rFonts w:ascii="Arial" w:hAnsi="Arial" w:cs="Arial"/>
                <w:sz w:val="18"/>
                <w:szCs w:val="18"/>
                <w:lang w:val="en-GB" w:bidi="ar-SA"/>
              </w:rPr>
              <w:t>-</w:t>
            </w:r>
          </w:p>
        </w:tc>
        <w:tc>
          <w:tcPr>
            <w:tcW w:w="1224" w:type="dxa"/>
            <w:tcBorders>
              <w:left w:val="nil"/>
              <w:bottom w:val="single" w:sz="4" w:space="0" w:color="auto"/>
              <w:right w:val="nil"/>
            </w:tcBorders>
            <w:shd w:val="clear" w:color="auto" w:fill="FAFAFA"/>
            <w:vAlign w:val="bottom"/>
          </w:tcPr>
          <w:p w14:paraId="4E0567F8" w14:textId="3C01689D" w:rsidR="00704477"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24</w:t>
            </w:r>
            <w:r w:rsidR="00704477" w:rsidRPr="0051058E">
              <w:rPr>
                <w:rFonts w:ascii="Arial" w:hAnsi="Arial" w:cs="Arial"/>
                <w:sz w:val="18"/>
                <w:szCs w:val="18"/>
                <w:lang w:val="en-GB" w:bidi="ar-SA"/>
              </w:rPr>
              <w:t>,</w:t>
            </w:r>
            <w:r w:rsidRPr="00774898">
              <w:rPr>
                <w:rFonts w:ascii="Arial" w:hAnsi="Arial" w:cs="Arial"/>
                <w:sz w:val="18"/>
                <w:szCs w:val="18"/>
                <w:lang w:val="en-GB" w:bidi="ar-SA"/>
              </w:rPr>
              <w:t>000</w:t>
            </w:r>
            <w:r w:rsidR="00704477" w:rsidRPr="0051058E">
              <w:rPr>
                <w:rFonts w:ascii="Arial" w:hAnsi="Arial" w:cs="Arial"/>
                <w:sz w:val="18"/>
                <w:szCs w:val="18"/>
                <w:lang w:val="en-GB" w:bidi="ar-SA"/>
              </w:rPr>
              <w:t>,</w:t>
            </w:r>
            <w:r w:rsidRPr="00774898">
              <w:rPr>
                <w:rFonts w:ascii="Arial" w:hAnsi="Arial" w:cs="Arial"/>
                <w:sz w:val="18"/>
                <w:szCs w:val="18"/>
                <w:lang w:val="en-GB" w:bidi="ar-SA"/>
              </w:rPr>
              <w:t>000</w:t>
            </w:r>
          </w:p>
        </w:tc>
        <w:tc>
          <w:tcPr>
            <w:tcW w:w="1224" w:type="dxa"/>
            <w:tcBorders>
              <w:left w:val="nil"/>
              <w:bottom w:val="single" w:sz="4" w:space="0" w:color="auto"/>
              <w:right w:val="nil"/>
            </w:tcBorders>
            <w:shd w:val="clear" w:color="auto" w:fill="FAFAFA"/>
          </w:tcPr>
          <w:p w14:paraId="35E49A5B" w14:textId="77777777" w:rsidR="0051058E" w:rsidRDefault="0051058E" w:rsidP="0051058E">
            <w:pPr>
              <w:pStyle w:val="BlockText"/>
              <w:ind w:left="0" w:right="-72"/>
              <w:jc w:val="right"/>
              <w:rPr>
                <w:rFonts w:ascii="Arial" w:hAnsi="Arial" w:cs="Arial"/>
                <w:sz w:val="18"/>
                <w:szCs w:val="18"/>
                <w:lang w:val="en-GB" w:bidi="ar-SA"/>
              </w:rPr>
            </w:pPr>
          </w:p>
          <w:p w14:paraId="40727AEC" w14:textId="017761D6" w:rsidR="00704477"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21</w:t>
            </w:r>
            <w:r w:rsidR="00704477" w:rsidRPr="0051058E">
              <w:rPr>
                <w:rFonts w:ascii="Arial" w:hAnsi="Arial" w:cs="Arial"/>
                <w:sz w:val="18"/>
                <w:szCs w:val="18"/>
                <w:lang w:val="en-GB" w:bidi="ar-SA"/>
              </w:rPr>
              <w:t>,</w:t>
            </w:r>
            <w:r w:rsidRPr="00774898">
              <w:rPr>
                <w:rFonts w:ascii="Arial" w:hAnsi="Arial" w:cs="Arial"/>
                <w:sz w:val="18"/>
                <w:szCs w:val="18"/>
                <w:lang w:val="en-GB" w:bidi="ar-SA"/>
              </w:rPr>
              <w:t>478</w:t>
            </w:r>
            <w:r w:rsidR="00704477" w:rsidRPr="0051058E">
              <w:rPr>
                <w:rFonts w:ascii="Arial" w:hAnsi="Arial" w:cs="Arial"/>
                <w:sz w:val="18"/>
                <w:szCs w:val="18"/>
                <w:lang w:val="en-GB" w:bidi="ar-SA"/>
              </w:rPr>
              <w:t>,</w:t>
            </w:r>
            <w:r w:rsidRPr="00774898">
              <w:rPr>
                <w:rFonts w:ascii="Arial" w:hAnsi="Arial" w:cs="Arial"/>
                <w:sz w:val="18"/>
                <w:szCs w:val="18"/>
                <w:lang w:val="en-GB" w:bidi="ar-SA"/>
              </w:rPr>
              <w:t>312</w:t>
            </w:r>
          </w:p>
        </w:tc>
      </w:tr>
      <w:tr w:rsidR="00304EA6" w:rsidRPr="0051058E" w14:paraId="7E8442E1" w14:textId="77777777" w:rsidTr="0044376D">
        <w:tc>
          <w:tcPr>
            <w:tcW w:w="3438" w:type="dxa"/>
          </w:tcPr>
          <w:p w14:paraId="7C43FB0C" w14:textId="77777777" w:rsidR="00304EA6" w:rsidRPr="0051058E" w:rsidRDefault="00304EA6" w:rsidP="0044376D">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5702E695" w14:textId="77777777" w:rsidR="00304EA6" w:rsidRPr="0051058E" w:rsidRDefault="00304EA6" w:rsidP="0051058E">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FAFAFA"/>
            <w:vAlign w:val="bottom"/>
          </w:tcPr>
          <w:p w14:paraId="2554B946" w14:textId="77777777" w:rsidR="00304EA6" w:rsidRPr="0051058E" w:rsidRDefault="00304EA6" w:rsidP="0051058E">
            <w:pPr>
              <w:pStyle w:val="BlockText"/>
              <w:ind w:left="0" w:right="-72"/>
              <w:jc w:val="right"/>
              <w:rPr>
                <w:rFonts w:ascii="Arial" w:hAnsi="Arial" w:cs="Arial"/>
                <w:sz w:val="18"/>
                <w:szCs w:val="18"/>
                <w:lang w:val="en-US" w:bidi="ar-SA"/>
              </w:rPr>
            </w:pPr>
          </w:p>
        </w:tc>
        <w:tc>
          <w:tcPr>
            <w:tcW w:w="1224" w:type="dxa"/>
            <w:tcBorders>
              <w:top w:val="single" w:sz="4" w:space="0" w:color="auto"/>
              <w:left w:val="nil"/>
              <w:right w:val="nil"/>
            </w:tcBorders>
            <w:shd w:val="clear" w:color="auto" w:fill="FAFAFA"/>
            <w:vAlign w:val="bottom"/>
          </w:tcPr>
          <w:p w14:paraId="3E546F6C" w14:textId="77777777" w:rsidR="00304EA6" w:rsidRDefault="00304EA6" w:rsidP="0051058E">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FAFAFA"/>
            <w:vAlign w:val="bottom"/>
          </w:tcPr>
          <w:p w14:paraId="48435687" w14:textId="77777777" w:rsidR="00304EA6" w:rsidRPr="0051058E" w:rsidRDefault="00304EA6" w:rsidP="0051058E">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FAFAFA"/>
          </w:tcPr>
          <w:p w14:paraId="5A5B6025" w14:textId="77777777" w:rsidR="00304EA6" w:rsidRDefault="00304EA6" w:rsidP="0051058E">
            <w:pPr>
              <w:pStyle w:val="BlockText"/>
              <w:ind w:left="0" w:right="-72"/>
              <w:jc w:val="right"/>
              <w:rPr>
                <w:rFonts w:ascii="Arial" w:hAnsi="Arial" w:cs="Arial"/>
                <w:sz w:val="18"/>
                <w:szCs w:val="18"/>
                <w:lang w:val="en-GB" w:bidi="ar-SA"/>
              </w:rPr>
            </w:pPr>
          </w:p>
        </w:tc>
      </w:tr>
      <w:tr w:rsidR="00304EA6" w:rsidRPr="0051058E" w14:paraId="73A58BF7" w14:textId="77777777" w:rsidTr="0044376D">
        <w:tc>
          <w:tcPr>
            <w:tcW w:w="3438" w:type="dxa"/>
            <w:hideMark/>
          </w:tcPr>
          <w:p w14:paraId="38D05A58" w14:textId="430AD0E8" w:rsidR="0051058E" w:rsidRPr="0051058E" w:rsidRDefault="0051058E" w:rsidP="0044376D">
            <w:pPr>
              <w:pStyle w:val="BlockText"/>
              <w:tabs>
                <w:tab w:val="clear" w:pos="360"/>
              </w:tabs>
              <w:ind w:left="540" w:right="0"/>
              <w:jc w:val="left"/>
              <w:rPr>
                <w:rFonts w:ascii="Arial" w:hAnsi="Arial" w:cs="Arial"/>
                <w:b/>
                <w:bCs/>
                <w:sz w:val="18"/>
                <w:szCs w:val="18"/>
                <w:highlight w:val="yellow"/>
                <w:lang w:val="en-GB"/>
              </w:rPr>
            </w:pPr>
            <w:r w:rsidRPr="0051058E">
              <w:rPr>
                <w:rFonts w:ascii="Arial" w:hAnsi="Arial" w:cs="Arial"/>
                <w:b/>
                <w:bCs/>
                <w:sz w:val="18"/>
                <w:szCs w:val="18"/>
                <w:lang w:val="en-GB"/>
              </w:rPr>
              <w:t>Total no</w:t>
            </w:r>
            <w:r w:rsidR="00755276">
              <w:rPr>
                <w:rFonts w:ascii="Arial" w:hAnsi="Arial" w:cs="Arial"/>
                <w:b/>
                <w:bCs/>
                <w:sz w:val="18"/>
                <w:szCs w:val="18"/>
                <w:lang w:val="en-GB"/>
              </w:rPr>
              <w:t>n</w:t>
            </w:r>
            <w:r w:rsidRPr="0051058E">
              <w:rPr>
                <w:rFonts w:ascii="Arial" w:hAnsi="Arial" w:cs="Arial"/>
                <w:b/>
                <w:bCs/>
                <w:sz w:val="18"/>
                <w:szCs w:val="18"/>
                <w:lang w:val="en-GB"/>
              </w:rPr>
              <w:t>-derivatives</w:t>
            </w:r>
          </w:p>
        </w:tc>
        <w:tc>
          <w:tcPr>
            <w:tcW w:w="1224" w:type="dxa"/>
            <w:tcBorders>
              <w:left w:val="nil"/>
              <w:bottom w:val="single" w:sz="4" w:space="0" w:color="auto"/>
              <w:right w:val="nil"/>
            </w:tcBorders>
            <w:shd w:val="clear" w:color="auto" w:fill="FAFAFA"/>
          </w:tcPr>
          <w:p w14:paraId="6697FEF8" w14:textId="541221A6"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337</w:t>
            </w:r>
            <w:r w:rsidR="0051058E" w:rsidRPr="0051058E">
              <w:rPr>
                <w:rFonts w:ascii="Arial" w:hAnsi="Arial" w:cs="Arial"/>
                <w:sz w:val="18"/>
                <w:szCs w:val="18"/>
                <w:lang w:val="en-GB" w:bidi="ar-SA"/>
              </w:rPr>
              <w:t>,</w:t>
            </w:r>
            <w:r w:rsidRPr="00774898">
              <w:rPr>
                <w:rFonts w:ascii="Arial" w:hAnsi="Arial" w:cs="Arial"/>
                <w:sz w:val="18"/>
                <w:szCs w:val="18"/>
                <w:lang w:val="en-GB" w:bidi="ar-SA"/>
              </w:rPr>
              <w:t>119</w:t>
            </w:r>
            <w:r w:rsidR="0051058E" w:rsidRPr="0051058E">
              <w:rPr>
                <w:rFonts w:ascii="Arial" w:hAnsi="Arial" w:cs="Arial"/>
                <w:sz w:val="18"/>
                <w:szCs w:val="18"/>
                <w:lang w:val="en-GB" w:bidi="ar-SA"/>
              </w:rPr>
              <w:t>,</w:t>
            </w:r>
            <w:r w:rsidRPr="00774898">
              <w:rPr>
                <w:rFonts w:ascii="Arial" w:hAnsi="Arial" w:cs="Arial"/>
                <w:sz w:val="18"/>
                <w:szCs w:val="18"/>
                <w:lang w:val="en-GB" w:bidi="ar-SA"/>
              </w:rPr>
              <w:t>911</w:t>
            </w:r>
          </w:p>
        </w:tc>
        <w:tc>
          <w:tcPr>
            <w:tcW w:w="1224" w:type="dxa"/>
            <w:tcBorders>
              <w:left w:val="nil"/>
              <w:bottom w:val="single" w:sz="4" w:space="0" w:color="auto"/>
              <w:right w:val="nil"/>
            </w:tcBorders>
            <w:shd w:val="clear" w:color="auto" w:fill="FAFAFA"/>
          </w:tcPr>
          <w:p w14:paraId="701D5E16" w14:textId="48172E35"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21</w:t>
            </w:r>
            <w:r w:rsidR="0051058E" w:rsidRPr="0051058E">
              <w:rPr>
                <w:rFonts w:ascii="Arial" w:hAnsi="Arial" w:cs="Arial"/>
                <w:sz w:val="18"/>
                <w:szCs w:val="18"/>
                <w:lang w:val="en-GB" w:bidi="ar-SA"/>
              </w:rPr>
              <w:t>,</w:t>
            </w:r>
            <w:r w:rsidRPr="00774898">
              <w:rPr>
                <w:rFonts w:ascii="Arial" w:hAnsi="Arial" w:cs="Arial"/>
                <w:sz w:val="18"/>
                <w:szCs w:val="18"/>
                <w:lang w:val="en-GB" w:bidi="ar-SA"/>
              </w:rPr>
              <w:t>860</w:t>
            </w:r>
            <w:r w:rsidR="0051058E" w:rsidRPr="0051058E">
              <w:rPr>
                <w:rFonts w:ascii="Arial" w:hAnsi="Arial" w:cs="Arial"/>
                <w:sz w:val="18"/>
                <w:szCs w:val="18"/>
                <w:lang w:val="en-GB" w:bidi="ar-SA"/>
              </w:rPr>
              <w:t>,</w:t>
            </w:r>
            <w:r w:rsidRPr="00774898">
              <w:rPr>
                <w:rFonts w:ascii="Arial" w:hAnsi="Arial" w:cs="Arial"/>
                <w:sz w:val="18"/>
                <w:szCs w:val="18"/>
                <w:lang w:val="en-GB" w:bidi="ar-SA"/>
              </w:rPr>
              <w:t>172</w:t>
            </w:r>
          </w:p>
        </w:tc>
        <w:tc>
          <w:tcPr>
            <w:tcW w:w="1224" w:type="dxa"/>
            <w:tcBorders>
              <w:left w:val="nil"/>
              <w:bottom w:val="single" w:sz="4" w:space="0" w:color="auto"/>
              <w:right w:val="nil"/>
            </w:tcBorders>
            <w:shd w:val="clear" w:color="auto" w:fill="FAFAFA"/>
          </w:tcPr>
          <w:p w14:paraId="31AF64B5" w14:textId="250C20D9" w:rsidR="0051058E" w:rsidRPr="0051058E" w:rsidRDefault="0051058E" w:rsidP="0051058E">
            <w:pPr>
              <w:pStyle w:val="BlockText"/>
              <w:ind w:left="0" w:right="-72"/>
              <w:jc w:val="right"/>
              <w:rPr>
                <w:rFonts w:ascii="Arial" w:hAnsi="Arial" w:cs="Arial"/>
                <w:sz w:val="18"/>
                <w:szCs w:val="18"/>
                <w:lang w:val="en-GB" w:bidi="ar-SA"/>
              </w:rPr>
            </w:pPr>
            <w:r w:rsidRPr="0051058E">
              <w:rPr>
                <w:rFonts w:ascii="Arial" w:hAnsi="Arial" w:cs="Arial"/>
                <w:sz w:val="18"/>
                <w:szCs w:val="18"/>
                <w:lang w:val="en-GB" w:bidi="ar-SA"/>
              </w:rPr>
              <w:t>-</w:t>
            </w:r>
          </w:p>
        </w:tc>
        <w:tc>
          <w:tcPr>
            <w:tcW w:w="1224" w:type="dxa"/>
            <w:tcBorders>
              <w:left w:val="nil"/>
              <w:bottom w:val="single" w:sz="4" w:space="0" w:color="auto"/>
              <w:right w:val="nil"/>
            </w:tcBorders>
            <w:shd w:val="clear" w:color="auto" w:fill="FAFAFA"/>
          </w:tcPr>
          <w:p w14:paraId="30B75131" w14:textId="183D729D"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358</w:t>
            </w:r>
            <w:r w:rsidR="0051058E" w:rsidRPr="0051058E">
              <w:rPr>
                <w:rFonts w:ascii="Arial" w:hAnsi="Arial" w:cs="Arial"/>
                <w:sz w:val="18"/>
                <w:szCs w:val="18"/>
                <w:lang w:val="en-GB" w:bidi="ar-SA"/>
              </w:rPr>
              <w:t>,</w:t>
            </w:r>
            <w:r w:rsidRPr="00774898">
              <w:rPr>
                <w:rFonts w:ascii="Arial" w:hAnsi="Arial" w:cs="Arial"/>
                <w:sz w:val="18"/>
                <w:szCs w:val="18"/>
                <w:lang w:val="en-GB" w:bidi="ar-SA"/>
              </w:rPr>
              <w:t>980</w:t>
            </w:r>
            <w:r w:rsidR="0051058E" w:rsidRPr="0051058E">
              <w:rPr>
                <w:rFonts w:ascii="Arial" w:hAnsi="Arial" w:cs="Arial"/>
                <w:sz w:val="18"/>
                <w:szCs w:val="18"/>
                <w:lang w:val="en-GB" w:bidi="ar-SA"/>
              </w:rPr>
              <w:t>,</w:t>
            </w:r>
            <w:r w:rsidRPr="00774898">
              <w:rPr>
                <w:rFonts w:ascii="Arial" w:hAnsi="Arial" w:cs="Arial"/>
                <w:sz w:val="18"/>
                <w:szCs w:val="18"/>
                <w:lang w:val="en-GB" w:bidi="ar-SA"/>
              </w:rPr>
              <w:t>083</w:t>
            </w:r>
          </w:p>
        </w:tc>
        <w:tc>
          <w:tcPr>
            <w:tcW w:w="1224" w:type="dxa"/>
            <w:tcBorders>
              <w:left w:val="nil"/>
              <w:bottom w:val="single" w:sz="4" w:space="0" w:color="auto"/>
              <w:right w:val="nil"/>
            </w:tcBorders>
            <w:shd w:val="clear" w:color="auto" w:fill="FAFAFA"/>
          </w:tcPr>
          <w:p w14:paraId="03B28BB0" w14:textId="378F7921" w:rsidR="0051058E" w:rsidRPr="0051058E" w:rsidRDefault="00774898" w:rsidP="0051058E">
            <w:pPr>
              <w:pStyle w:val="BlockText"/>
              <w:ind w:left="0" w:right="-72"/>
              <w:jc w:val="right"/>
              <w:rPr>
                <w:rFonts w:ascii="Arial" w:hAnsi="Arial" w:cs="Arial"/>
                <w:sz w:val="18"/>
                <w:szCs w:val="18"/>
                <w:rtl/>
                <w:lang w:val="en-GB"/>
              </w:rPr>
            </w:pPr>
            <w:r w:rsidRPr="00774898">
              <w:rPr>
                <w:rFonts w:ascii="Arial" w:hAnsi="Arial" w:cs="Arial"/>
                <w:sz w:val="18"/>
                <w:szCs w:val="18"/>
                <w:lang w:val="en-GB" w:bidi="ar-SA"/>
              </w:rPr>
              <w:t>353</w:t>
            </w:r>
            <w:r w:rsidR="0051058E" w:rsidRPr="0051058E">
              <w:rPr>
                <w:rFonts w:ascii="Arial" w:hAnsi="Arial" w:cs="Arial"/>
                <w:sz w:val="18"/>
                <w:szCs w:val="18"/>
                <w:lang w:val="en-GB" w:bidi="ar-SA"/>
              </w:rPr>
              <w:t>,</w:t>
            </w:r>
            <w:r w:rsidRPr="00774898">
              <w:rPr>
                <w:rFonts w:ascii="Arial" w:hAnsi="Arial" w:cs="Arial"/>
                <w:sz w:val="18"/>
                <w:szCs w:val="18"/>
                <w:lang w:val="en-GB" w:bidi="ar-SA"/>
              </w:rPr>
              <w:t>981</w:t>
            </w:r>
            <w:r w:rsidR="0051058E" w:rsidRPr="0051058E">
              <w:rPr>
                <w:rFonts w:ascii="Arial" w:hAnsi="Arial" w:cs="Arial"/>
                <w:sz w:val="18"/>
                <w:szCs w:val="18"/>
                <w:lang w:val="en-GB" w:bidi="ar-SA"/>
              </w:rPr>
              <w:t>,</w:t>
            </w:r>
            <w:r w:rsidRPr="00774898">
              <w:rPr>
                <w:rFonts w:ascii="Arial" w:hAnsi="Arial" w:cs="Arial"/>
                <w:sz w:val="18"/>
                <w:szCs w:val="18"/>
                <w:lang w:val="en-GB" w:bidi="ar-SA"/>
              </w:rPr>
              <w:t>879</w:t>
            </w:r>
          </w:p>
        </w:tc>
      </w:tr>
      <w:tr w:rsidR="00704477" w:rsidRPr="0051058E" w14:paraId="1646A9D7" w14:textId="77777777" w:rsidTr="0044376D">
        <w:tc>
          <w:tcPr>
            <w:tcW w:w="3438" w:type="dxa"/>
          </w:tcPr>
          <w:p w14:paraId="042CCF57" w14:textId="77777777" w:rsidR="00704477" w:rsidRPr="0051058E" w:rsidRDefault="00704477" w:rsidP="0044376D">
            <w:pPr>
              <w:pStyle w:val="BlockText"/>
              <w:tabs>
                <w:tab w:val="clear" w:pos="360"/>
              </w:tabs>
              <w:ind w:left="540" w:right="0"/>
              <w:jc w:val="left"/>
              <w:rPr>
                <w:rFonts w:ascii="Arial" w:hAnsi="Arial" w:cs="Arial"/>
                <w:b/>
                <w:bCs/>
                <w:sz w:val="18"/>
                <w:szCs w:val="18"/>
                <w:lang w:val="en-GB"/>
              </w:rPr>
            </w:pPr>
          </w:p>
        </w:tc>
        <w:tc>
          <w:tcPr>
            <w:tcW w:w="1224" w:type="dxa"/>
            <w:tcBorders>
              <w:top w:val="single" w:sz="4" w:space="0" w:color="auto"/>
              <w:left w:val="nil"/>
              <w:right w:val="nil"/>
            </w:tcBorders>
            <w:shd w:val="clear" w:color="auto" w:fill="FAFAFA"/>
            <w:vAlign w:val="bottom"/>
          </w:tcPr>
          <w:p w14:paraId="11B88FF8" w14:textId="77777777" w:rsidR="00704477" w:rsidRPr="0051058E" w:rsidRDefault="00704477" w:rsidP="0051058E">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FAFAFA"/>
            <w:vAlign w:val="bottom"/>
          </w:tcPr>
          <w:p w14:paraId="7077D7AF" w14:textId="77777777" w:rsidR="00704477" w:rsidRPr="0051058E" w:rsidRDefault="00704477" w:rsidP="0051058E">
            <w:pPr>
              <w:pStyle w:val="BlockText"/>
              <w:ind w:left="0" w:right="-72"/>
              <w:jc w:val="right"/>
              <w:rPr>
                <w:rFonts w:ascii="Arial" w:hAnsi="Arial" w:cs="Arial"/>
                <w:sz w:val="18"/>
                <w:szCs w:val="18"/>
                <w:cs/>
              </w:rPr>
            </w:pPr>
          </w:p>
        </w:tc>
        <w:tc>
          <w:tcPr>
            <w:tcW w:w="1224" w:type="dxa"/>
            <w:tcBorders>
              <w:top w:val="single" w:sz="4" w:space="0" w:color="auto"/>
              <w:left w:val="nil"/>
              <w:right w:val="nil"/>
            </w:tcBorders>
            <w:shd w:val="clear" w:color="auto" w:fill="FAFAFA"/>
            <w:vAlign w:val="bottom"/>
          </w:tcPr>
          <w:p w14:paraId="409A566D" w14:textId="77777777" w:rsidR="00704477" w:rsidRPr="0051058E" w:rsidRDefault="00704477" w:rsidP="0051058E">
            <w:pPr>
              <w:pStyle w:val="BlockText"/>
              <w:ind w:left="0" w:right="-72"/>
              <w:jc w:val="right"/>
              <w:rPr>
                <w:rFonts w:ascii="Arial" w:hAnsi="Arial" w:cs="Arial"/>
                <w:sz w:val="18"/>
                <w:szCs w:val="18"/>
                <w:lang w:bidi="ar-SA"/>
              </w:rPr>
            </w:pPr>
          </w:p>
        </w:tc>
        <w:tc>
          <w:tcPr>
            <w:tcW w:w="1224" w:type="dxa"/>
            <w:tcBorders>
              <w:top w:val="single" w:sz="4" w:space="0" w:color="auto"/>
              <w:left w:val="nil"/>
              <w:right w:val="nil"/>
            </w:tcBorders>
            <w:shd w:val="clear" w:color="auto" w:fill="FAFAFA"/>
            <w:vAlign w:val="bottom"/>
          </w:tcPr>
          <w:p w14:paraId="7BF26531" w14:textId="77777777" w:rsidR="00704477" w:rsidRPr="0051058E" w:rsidRDefault="00704477" w:rsidP="0051058E">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FAFAFA"/>
          </w:tcPr>
          <w:p w14:paraId="1D210196" w14:textId="77777777" w:rsidR="00704477" w:rsidRPr="0051058E" w:rsidRDefault="00704477" w:rsidP="0051058E">
            <w:pPr>
              <w:pStyle w:val="BlockText"/>
              <w:ind w:left="0" w:right="-72"/>
              <w:jc w:val="right"/>
              <w:rPr>
                <w:rFonts w:ascii="Arial" w:hAnsi="Arial" w:cs="Arial"/>
                <w:sz w:val="18"/>
                <w:szCs w:val="18"/>
              </w:rPr>
            </w:pPr>
          </w:p>
        </w:tc>
      </w:tr>
      <w:tr w:rsidR="00704477" w:rsidRPr="0051058E" w14:paraId="3FBC392C" w14:textId="77777777" w:rsidTr="0044376D">
        <w:tc>
          <w:tcPr>
            <w:tcW w:w="3438" w:type="dxa"/>
          </w:tcPr>
          <w:p w14:paraId="016D7F98" w14:textId="0C6DBE30" w:rsidR="00704477" w:rsidRPr="0051058E" w:rsidRDefault="00704477" w:rsidP="0044376D">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Derivatives</w:t>
            </w:r>
          </w:p>
        </w:tc>
        <w:tc>
          <w:tcPr>
            <w:tcW w:w="1224" w:type="dxa"/>
            <w:tcBorders>
              <w:left w:val="nil"/>
              <w:right w:val="nil"/>
            </w:tcBorders>
            <w:shd w:val="clear" w:color="auto" w:fill="FAFAFA"/>
            <w:vAlign w:val="bottom"/>
          </w:tcPr>
          <w:p w14:paraId="6FC33FC7" w14:textId="77777777" w:rsidR="00704477" w:rsidRPr="0051058E" w:rsidRDefault="00704477" w:rsidP="0051058E">
            <w:pPr>
              <w:pStyle w:val="BlockText"/>
              <w:ind w:left="0" w:right="-72"/>
              <w:jc w:val="right"/>
              <w:rPr>
                <w:rFonts w:ascii="Arial" w:hAnsi="Arial" w:cs="Arial"/>
                <w:sz w:val="18"/>
                <w:szCs w:val="18"/>
                <w:lang w:val="en-GB" w:bidi="ar-SA"/>
              </w:rPr>
            </w:pPr>
          </w:p>
        </w:tc>
        <w:tc>
          <w:tcPr>
            <w:tcW w:w="1224" w:type="dxa"/>
            <w:tcBorders>
              <w:left w:val="nil"/>
              <w:right w:val="nil"/>
            </w:tcBorders>
            <w:shd w:val="clear" w:color="auto" w:fill="FAFAFA"/>
            <w:vAlign w:val="bottom"/>
          </w:tcPr>
          <w:p w14:paraId="3072A5C3" w14:textId="77777777" w:rsidR="00704477" w:rsidRPr="0051058E" w:rsidRDefault="00704477" w:rsidP="0051058E">
            <w:pPr>
              <w:pStyle w:val="BlockText"/>
              <w:ind w:left="0" w:right="-72"/>
              <w:jc w:val="right"/>
              <w:rPr>
                <w:rFonts w:ascii="Arial" w:hAnsi="Arial" w:cs="Arial"/>
                <w:sz w:val="18"/>
                <w:szCs w:val="18"/>
                <w:cs/>
              </w:rPr>
            </w:pPr>
          </w:p>
        </w:tc>
        <w:tc>
          <w:tcPr>
            <w:tcW w:w="1224" w:type="dxa"/>
            <w:tcBorders>
              <w:left w:val="nil"/>
              <w:right w:val="nil"/>
            </w:tcBorders>
            <w:shd w:val="clear" w:color="auto" w:fill="FAFAFA"/>
            <w:vAlign w:val="bottom"/>
          </w:tcPr>
          <w:p w14:paraId="394DF60B" w14:textId="77777777" w:rsidR="00704477" w:rsidRPr="0051058E" w:rsidRDefault="00704477" w:rsidP="0051058E">
            <w:pPr>
              <w:pStyle w:val="BlockText"/>
              <w:ind w:left="0" w:right="-72"/>
              <w:jc w:val="right"/>
              <w:rPr>
                <w:rFonts w:ascii="Arial" w:hAnsi="Arial" w:cs="Arial"/>
                <w:sz w:val="18"/>
                <w:szCs w:val="18"/>
                <w:lang w:bidi="ar-SA"/>
              </w:rPr>
            </w:pPr>
          </w:p>
        </w:tc>
        <w:tc>
          <w:tcPr>
            <w:tcW w:w="1224" w:type="dxa"/>
            <w:tcBorders>
              <w:left w:val="nil"/>
              <w:right w:val="nil"/>
            </w:tcBorders>
            <w:shd w:val="clear" w:color="auto" w:fill="FAFAFA"/>
            <w:vAlign w:val="bottom"/>
          </w:tcPr>
          <w:p w14:paraId="7EE4D36B" w14:textId="77777777" w:rsidR="00704477" w:rsidRPr="0051058E" w:rsidRDefault="00704477" w:rsidP="0051058E">
            <w:pPr>
              <w:pStyle w:val="BlockText"/>
              <w:ind w:left="0" w:right="-72"/>
              <w:jc w:val="right"/>
              <w:rPr>
                <w:rFonts w:ascii="Arial" w:hAnsi="Arial" w:cs="Arial"/>
                <w:sz w:val="18"/>
                <w:szCs w:val="18"/>
                <w:lang w:val="en-GB" w:bidi="ar-SA"/>
              </w:rPr>
            </w:pPr>
          </w:p>
        </w:tc>
        <w:tc>
          <w:tcPr>
            <w:tcW w:w="1224" w:type="dxa"/>
            <w:tcBorders>
              <w:left w:val="nil"/>
              <w:right w:val="nil"/>
            </w:tcBorders>
            <w:shd w:val="clear" w:color="auto" w:fill="FAFAFA"/>
            <w:vAlign w:val="bottom"/>
          </w:tcPr>
          <w:p w14:paraId="2B8F9E64" w14:textId="77777777" w:rsidR="00704477" w:rsidRPr="0051058E" w:rsidRDefault="00704477" w:rsidP="0051058E">
            <w:pPr>
              <w:pStyle w:val="BlockText"/>
              <w:ind w:left="0" w:right="-72"/>
              <w:jc w:val="right"/>
              <w:rPr>
                <w:rFonts w:ascii="Arial" w:hAnsi="Arial" w:cs="Arial"/>
                <w:sz w:val="18"/>
                <w:szCs w:val="18"/>
              </w:rPr>
            </w:pPr>
          </w:p>
        </w:tc>
      </w:tr>
      <w:tr w:rsidR="00704477" w:rsidRPr="0051058E" w14:paraId="4FBB5117" w14:textId="77777777" w:rsidTr="0044376D">
        <w:tc>
          <w:tcPr>
            <w:tcW w:w="3438" w:type="dxa"/>
          </w:tcPr>
          <w:p w14:paraId="79FAB191" w14:textId="04232D7C" w:rsidR="00704477" w:rsidRPr="0051058E" w:rsidRDefault="00704477" w:rsidP="0044376D">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Derivatives liabilities</w:t>
            </w:r>
          </w:p>
        </w:tc>
        <w:tc>
          <w:tcPr>
            <w:tcW w:w="1224" w:type="dxa"/>
            <w:tcBorders>
              <w:left w:val="nil"/>
              <w:bottom w:val="single" w:sz="4" w:space="0" w:color="auto"/>
              <w:right w:val="nil"/>
            </w:tcBorders>
            <w:shd w:val="clear" w:color="auto" w:fill="FAFAFA"/>
            <w:vAlign w:val="bottom"/>
          </w:tcPr>
          <w:p w14:paraId="0706FEA1" w14:textId="0C390496" w:rsidR="00704477"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3</w:t>
            </w:r>
            <w:r w:rsidR="00704477" w:rsidRPr="0051058E">
              <w:rPr>
                <w:rFonts w:ascii="Arial" w:hAnsi="Arial" w:cs="Arial"/>
                <w:sz w:val="18"/>
                <w:szCs w:val="18"/>
                <w:lang w:val="en-GB" w:bidi="ar-SA"/>
              </w:rPr>
              <w:t>,</w:t>
            </w:r>
            <w:r w:rsidRPr="00774898">
              <w:rPr>
                <w:rFonts w:ascii="Arial" w:hAnsi="Arial" w:cs="Arial"/>
                <w:sz w:val="18"/>
                <w:szCs w:val="18"/>
                <w:lang w:val="en-GB" w:bidi="ar-SA"/>
              </w:rPr>
              <w:t>500</w:t>
            </w:r>
            <w:r w:rsidR="00704477" w:rsidRPr="0051058E">
              <w:rPr>
                <w:rFonts w:ascii="Arial" w:hAnsi="Arial" w:cs="Arial"/>
                <w:sz w:val="18"/>
                <w:szCs w:val="18"/>
                <w:lang w:val="en-GB" w:bidi="ar-SA"/>
              </w:rPr>
              <w:t>,</w:t>
            </w:r>
            <w:r w:rsidRPr="00774898">
              <w:rPr>
                <w:rFonts w:ascii="Arial" w:hAnsi="Arial" w:cs="Arial"/>
                <w:sz w:val="18"/>
                <w:szCs w:val="18"/>
                <w:lang w:val="en-GB" w:bidi="ar-SA"/>
              </w:rPr>
              <w:t>378</w:t>
            </w:r>
          </w:p>
        </w:tc>
        <w:tc>
          <w:tcPr>
            <w:tcW w:w="1224" w:type="dxa"/>
            <w:tcBorders>
              <w:left w:val="nil"/>
              <w:bottom w:val="single" w:sz="4" w:space="0" w:color="auto"/>
              <w:right w:val="nil"/>
            </w:tcBorders>
            <w:shd w:val="clear" w:color="auto" w:fill="FAFAFA"/>
            <w:vAlign w:val="bottom"/>
          </w:tcPr>
          <w:p w14:paraId="32632C2C" w14:textId="16F043E8" w:rsidR="00704477" w:rsidRPr="0051058E" w:rsidRDefault="00704477" w:rsidP="0051058E">
            <w:pPr>
              <w:pStyle w:val="BlockText"/>
              <w:ind w:left="0" w:right="-72"/>
              <w:jc w:val="right"/>
              <w:rPr>
                <w:rFonts w:ascii="Arial" w:hAnsi="Arial" w:cs="Arial"/>
                <w:sz w:val="18"/>
                <w:szCs w:val="18"/>
                <w:cs/>
              </w:rPr>
            </w:pPr>
            <w:r w:rsidRPr="0051058E">
              <w:rPr>
                <w:rFonts w:ascii="Arial" w:hAnsi="Arial" w:cs="Arial"/>
                <w:sz w:val="18"/>
                <w:szCs w:val="18"/>
                <w:cs/>
              </w:rPr>
              <w:t>-</w:t>
            </w:r>
          </w:p>
        </w:tc>
        <w:tc>
          <w:tcPr>
            <w:tcW w:w="1224" w:type="dxa"/>
            <w:tcBorders>
              <w:left w:val="nil"/>
              <w:bottom w:val="single" w:sz="4" w:space="0" w:color="auto"/>
              <w:right w:val="nil"/>
            </w:tcBorders>
            <w:shd w:val="clear" w:color="auto" w:fill="FAFAFA"/>
            <w:vAlign w:val="bottom"/>
          </w:tcPr>
          <w:p w14:paraId="21A26AFA" w14:textId="1A69EBAF" w:rsidR="00704477" w:rsidRPr="0051058E" w:rsidRDefault="00704477" w:rsidP="0051058E">
            <w:pPr>
              <w:pStyle w:val="BlockText"/>
              <w:ind w:left="0" w:right="-72"/>
              <w:jc w:val="right"/>
              <w:rPr>
                <w:rFonts w:ascii="Arial" w:hAnsi="Arial" w:cs="Arial"/>
                <w:sz w:val="18"/>
                <w:szCs w:val="18"/>
                <w:lang w:val="en-US" w:bidi="ar-SA"/>
              </w:rPr>
            </w:pPr>
            <w:r w:rsidRPr="0051058E">
              <w:rPr>
                <w:rFonts w:ascii="Arial" w:hAnsi="Arial" w:cs="Arial"/>
                <w:sz w:val="18"/>
                <w:szCs w:val="18"/>
                <w:rtl/>
                <w:lang w:bidi="ar-SA"/>
              </w:rPr>
              <w:t>-</w:t>
            </w:r>
          </w:p>
        </w:tc>
        <w:tc>
          <w:tcPr>
            <w:tcW w:w="1224" w:type="dxa"/>
            <w:tcBorders>
              <w:left w:val="nil"/>
              <w:bottom w:val="single" w:sz="4" w:space="0" w:color="auto"/>
              <w:right w:val="nil"/>
            </w:tcBorders>
            <w:shd w:val="clear" w:color="auto" w:fill="FAFAFA"/>
            <w:vAlign w:val="bottom"/>
          </w:tcPr>
          <w:p w14:paraId="6EEECE3C" w14:textId="5F47F745" w:rsidR="00704477"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rPr>
              <w:t>3</w:t>
            </w:r>
            <w:r w:rsidR="00704477" w:rsidRPr="0051058E">
              <w:rPr>
                <w:rFonts w:ascii="Arial" w:hAnsi="Arial" w:cs="Arial"/>
                <w:sz w:val="18"/>
                <w:szCs w:val="18"/>
                <w:lang w:val="en-GB"/>
              </w:rPr>
              <w:t>,</w:t>
            </w:r>
            <w:r w:rsidRPr="00774898">
              <w:rPr>
                <w:rFonts w:ascii="Arial" w:hAnsi="Arial" w:cs="Arial"/>
                <w:sz w:val="18"/>
                <w:szCs w:val="18"/>
                <w:lang w:val="en-GB"/>
              </w:rPr>
              <w:t>500</w:t>
            </w:r>
            <w:r w:rsidR="00704477" w:rsidRPr="0051058E">
              <w:rPr>
                <w:rFonts w:ascii="Arial" w:hAnsi="Arial" w:cs="Arial"/>
                <w:sz w:val="18"/>
                <w:szCs w:val="18"/>
                <w:lang w:val="en-GB"/>
              </w:rPr>
              <w:t>,</w:t>
            </w:r>
            <w:r w:rsidRPr="00774898">
              <w:rPr>
                <w:rFonts w:ascii="Arial" w:hAnsi="Arial" w:cs="Arial"/>
                <w:sz w:val="18"/>
                <w:szCs w:val="18"/>
                <w:lang w:val="en-GB"/>
              </w:rPr>
              <w:t>378</w:t>
            </w:r>
          </w:p>
        </w:tc>
        <w:tc>
          <w:tcPr>
            <w:tcW w:w="1224" w:type="dxa"/>
            <w:tcBorders>
              <w:left w:val="nil"/>
              <w:bottom w:val="single" w:sz="4" w:space="0" w:color="auto"/>
              <w:right w:val="nil"/>
            </w:tcBorders>
            <w:shd w:val="clear" w:color="auto" w:fill="FAFAFA"/>
            <w:vAlign w:val="bottom"/>
          </w:tcPr>
          <w:p w14:paraId="5A6AD6B2" w14:textId="1E8C60F7" w:rsidR="00704477" w:rsidRPr="0051058E" w:rsidRDefault="00774898" w:rsidP="0051058E">
            <w:pPr>
              <w:pStyle w:val="BlockText"/>
              <w:ind w:left="0" w:right="-72"/>
              <w:jc w:val="right"/>
              <w:rPr>
                <w:rFonts w:ascii="Arial" w:hAnsi="Arial" w:cs="Arial"/>
                <w:sz w:val="18"/>
                <w:szCs w:val="18"/>
              </w:rPr>
            </w:pPr>
            <w:r w:rsidRPr="00774898">
              <w:rPr>
                <w:rFonts w:ascii="Arial" w:hAnsi="Arial" w:cs="Arial"/>
                <w:sz w:val="18"/>
                <w:szCs w:val="18"/>
                <w:lang w:val="en-GB"/>
              </w:rPr>
              <w:t>3</w:t>
            </w:r>
            <w:r w:rsidR="00704477" w:rsidRPr="0051058E">
              <w:rPr>
                <w:rFonts w:ascii="Arial" w:hAnsi="Arial" w:cs="Arial"/>
                <w:sz w:val="18"/>
                <w:szCs w:val="18"/>
                <w:lang w:val="en-GB"/>
              </w:rPr>
              <w:t>,</w:t>
            </w:r>
            <w:r w:rsidRPr="00774898">
              <w:rPr>
                <w:rFonts w:ascii="Arial" w:hAnsi="Arial" w:cs="Arial"/>
                <w:sz w:val="18"/>
                <w:szCs w:val="18"/>
                <w:lang w:val="en-GB"/>
              </w:rPr>
              <w:t>500</w:t>
            </w:r>
            <w:r w:rsidR="00704477" w:rsidRPr="0051058E">
              <w:rPr>
                <w:rFonts w:ascii="Arial" w:hAnsi="Arial" w:cs="Arial"/>
                <w:sz w:val="18"/>
                <w:szCs w:val="18"/>
                <w:lang w:val="en-GB"/>
              </w:rPr>
              <w:t>,</w:t>
            </w:r>
            <w:r w:rsidRPr="00774898">
              <w:rPr>
                <w:rFonts w:ascii="Arial" w:hAnsi="Arial" w:cs="Arial"/>
                <w:sz w:val="18"/>
                <w:szCs w:val="18"/>
                <w:lang w:val="en-GB"/>
              </w:rPr>
              <w:t>378</w:t>
            </w:r>
          </w:p>
        </w:tc>
      </w:tr>
      <w:tr w:rsidR="00304EA6" w:rsidRPr="0051058E" w14:paraId="4E3503D4" w14:textId="77777777" w:rsidTr="0044376D">
        <w:tc>
          <w:tcPr>
            <w:tcW w:w="3438" w:type="dxa"/>
          </w:tcPr>
          <w:p w14:paraId="40F007B3" w14:textId="77777777" w:rsidR="00304EA6" w:rsidRPr="0051058E" w:rsidRDefault="00304EA6" w:rsidP="0044376D">
            <w:pPr>
              <w:pStyle w:val="BlockText"/>
              <w:tabs>
                <w:tab w:val="clear" w:pos="360"/>
              </w:tabs>
              <w:ind w:left="540" w:right="0"/>
              <w:jc w:val="left"/>
              <w:rPr>
                <w:rFonts w:ascii="Arial" w:hAnsi="Arial" w:cs="Arial"/>
                <w:b/>
                <w:bCs/>
                <w:sz w:val="18"/>
                <w:szCs w:val="18"/>
                <w:lang w:val="en-GB"/>
              </w:rPr>
            </w:pPr>
          </w:p>
        </w:tc>
        <w:tc>
          <w:tcPr>
            <w:tcW w:w="1224" w:type="dxa"/>
            <w:tcBorders>
              <w:top w:val="single" w:sz="4" w:space="0" w:color="auto"/>
              <w:left w:val="nil"/>
              <w:right w:val="nil"/>
            </w:tcBorders>
            <w:shd w:val="clear" w:color="auto" w:fill="FAFAFA"/>
            <w:vAlign w:val="bottom"/>
          </w:tcPr>
          <w:p w14:paraId="53643ED5" w14:textId="77777777" w:rsidR="00304EA6" w:rsidRPr="0051058E" w:rsidRDefault="00304EA6" w:rsidP="0051058E">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FAFAFA"/>
            <w:vAlign w:val="bottom"/>
          </w:tcPr>
          <w:p w14:paraId="47CB654B" w14:textId="77777777" w:rsidR="00304EA6" w:rsidRPr="0051058E" w:rsidRDefault="00304EA6" w:rsidP="0051058E">
            <w:pPr>
              <w:pStyle w:val="BlockText"/>
              <w:ind w:left="0" w:right="-72"/>
              <w:jc w:val="right"/>
              <w:rPr>
                <w:rFonts w:ascii="Arial" w:hAnsi="Arial" w:cs="Arial"/>
                <w:sz w:val="18"/>
                <w:szCs w:val="18"/>
                <w:cs/>
              </w:rPr>
            </w:pPr>
          </w:p>
        </w:tc>
        <w:tc>
          <w:tcPr>
            <w:tcW w:w="1224" w:type="dxa"/>
            <w:tcBorders>
              <w:top w:val="single" w:sz="4" w:space="0" w:color="auto"/>
              <w:left w:val="nil"/>
              <w:right w:val="nil"/>
            </w:tcBorders>
            <w:shd w:val="clear" w:color="auto" w:fill="FAFAFA"/>
            <w:vAlign w:val="bottom"/>
          </w:tcPr>
          <w:p w14:paraId="60F9C802" w14:textId="77777777" w:rsidR="00304EA6" w:rsidRPr="0051058E" w:rsidRDefault="00304EA6" w:rsidP="0051058E">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FAFAFA"/>
            <w:vAlign w:val="bottom"/>
          </w:tcPr>
          <w:p w14:paraId="697AE5CB" w14:textId="77777777" w:rsidR="00304EA6" w:rsidRPr="0051058E" w:rsidRDefault="00304EA6" w:rsidP="0051058E">
            <w:pPr>
              <w:pStyle w:val="BlockText"/>
              <w:ind w:left="0" w:right="-72"/>
              <w:jc w:val="right"/>
              <w:rPr>
                <w:rFonts w:ascii="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2ACE7A42" w14:textId="77777777" w:rsidR="00304EA6" w:rsidRPr="0051058E" w:rsidRDefault="00304EA6" w:rsidP="0051058E">
            <w:pPr>
              <w:pStyle w:val="BlockText"/>
              <w:ind w:left="0" w:right="-72"/>
              <w:jc w:val="right"/>
              <w:rPr>
                <w:rFonts w:ascii="Arial" w:hAnsi="Arial" w:cs="Arial"/>
                <w:sz w:val="18"/>
                <w:szCs w:val="18"/>
                <w:lang w:val="en-GB"/>
              </w:rPr>
            </w:pPr>
          </w:p>
        </w:tc>
      </w:tr>
      <w:tr w:rsidR="00704477" w:rsidRPr="0051058E" w14:paraId="62BC734A" w14:textId="77777777" w:rsidTr="0044376D">
        <w:tc>
          <w:tcPr>
            <w:tcW w:w="3438" w:type="dxa"/>
          </w:tcPr>
          <w:p w14:paraId="1EAA0BCD" w14:textId="5A82571D" w:rsidR="00704477" w:rsidRPr="0051058E" w:rsidRDefault="00704477" w:rsidP="0044376D">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Total derivatives</w:t>
            </w:r>
          </w:p>
        </w:tc>
        <w:tc>
          <w:tcPr>
            <w:tcW w:w="1224" w:type="dxa"/>
            <w:tcBorders>
              <w:left w:val="nil"/>
              <w:bottom w:val="single" w:sz="4" w:space="0" w:color="auto"/>
              <w:right w:val="nil"/>
            </w:tcBorders>
            <w:shd w:val="clear" w:color="auto" w:fill="FAFAFA"/>
            <w:vAlign w:val="bottom"/>
          </w:tcPr>
          <w:p w14:paraId="3EF93842" w14:textId="1FF7B4CD" w:rsidR="00704477"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3</w:t>
            </w:r>
            <w:r w:rsidR="00704477" w:rsidRPr="0051058E">
              <w:rPr>
                <w:rFonts w:ascii="Arial" w:hAnsi="Arial" w:cs="Arial"/>
                <w:sz w:val="18"/>
                <w:szCs w:val="18"/>
                <w:lang w:val="en-GB" w:bidi="ar-SA"/>
              </w:rPr>
              <w:t>,</w:t>
            </w:r>
            <w:r w:rsidRPr="00774898">
              <w:rPr>
                <w:rFonts w:ascii="Arial" w:hAnsi="Arial" w:cs="Arial"/>
                <w:sz w:val="18"/>
                <w:szCs w:val="18"/>
                <w:lang w:val="en-GB" w:bidi="ar-SA"/>
              </w:rPr>
              <w:t>500</w:t>
            </w:r>
            <w:r w:rsidR="00704477" w:rsidRPr="0051058E">
              <w:rPr>
                <w:rFonts w:ascii="Arial" w:hAnsi="Arial" w:cs="Arial"/>
                <w:sz w:val="18"/>
                <w:szCs w:val="18"/>
                <w:lang w:val="en-GB" w:bidi="ar-SA"/>
              </w:rPr>
              <w:t>,</w:t>
            </w:r>
            <w:r w:rsidRPr="00774898">
              <w:rPr>
                <w:rFonts w:ascii="Arial" w:hAnsi="Arial" w:cs="Arial"/>
                <w:sz w:val="18"/>
                <w:szCs w:val="18"/>
                <w:lang w:val="en-GB" w:bidi="ar-SA"/>
              </w:rPr>
              <w:t>378</w:t>
            </w:r>
          </w:p>
        </w:tc>
        <w:tc>
          <w:tcPr>
            <w:tcW w:w="1224" w:type="dxa"/>
            <w:tcBorders>
              <w:left w:val="nil"/>
              <w:bottom w:val="single" w:sz="4" w:space="0" w:color="auto"/>
              <w:right w:val="nil"/>
            </w:tcBorders>
            <w:shd w:val="clear" w:color="auto" w:fill="FAFAFA"/>
            <w:vAlign w:val="bottom"/>
          </w:tcPr>
          <w:p w14:paraId="79F02001" w14:textId="013A2B60" w:rsidR="00704477" w:rsidRPr="0051058E" w:rsidRDefault="00704477" w:rsidP="0051058E">
            <w:pPr>
              <w:pStyle w:val="BlockText"/>
              <w:ind w:left="0" w:right="-72"/>
              <w:jc w:val="right"/>
              <w:rPr>
                <w:rFonts w:ascii="Arial" w:hAnsi="Arial" w:cs="Arial"/>
                <w:sz w:val="18"/>
                <w:szCs w:val="18"/>
                <w:cs/>
              </w:rPr>
            </w:pPr>
            <w:r w:rsidRPr="0051058E">
              <w:rPr>
                <w:rFonts w:ascii="Arial" w:hAnsi="Arial" w:cs="Arial"/>
                <w:sz w:val="18"/>
                <w:szCs w:val="18"/>
                <w:cs/>
              </w:rPr>
              <w:t>-</w:t>
            </w:r>
          </w:p>
        </w:tc>
        <w:tc>
          <w:tcPr>
            <w:tcW w:w="1224" w:type="dxa"/>
            <w:tcBorders>
              <w:left w:val="nil"/>
              <w:bottom w:val="single" w:sz="4" w:space="0" w:color="auto"/>
              <w:right w:val="nil"/>
            </w:tcBorders>
            <w:shd w:val="clear" w:color="auto" w:fill="FAFAFA"/>
            <w:vAlign w:val="bottom"/>
          </w:tcPr>
          <w:p w14:paraId="0C08B303" w14:textId="2F9EAFA8" w:rsidR="00704477" w:rsidRPr="0051058E" w:rsidRDefault="00704477" w:rsidP="0051058E">
            <w:pPr>
              <w:pStyle w:val="BlockText"/>
              <w:ind w:left="0" w:right="-72"/>
              <w:jc w:val="right"/>
              <w:rPr>
                <w:rFonts w:ascii="Arial" w:hAnsi="Arial" w:cs="Arial"/>
                <w:sz w:val="18"/>
                <w:szCs w:val="18"/>
                <w:lang w:val="en-US" w:bidi="ar-SA"/>
              </w:rPr>
            </w:pPr>
            <w:r w:rsidRPr="0051058E">
              <w:rPr>
                <w:rFonts w:ascii="Arial" w:hAnsi="Arial" w:cs="Arial"/>
                <w:sz w:val="18"/>
                <w:szCs w:val="18"/>
                <w:rtl/>
                <w:lang w:bidi="ar-SA"/>
              </w:rPr>
              <w:t>-</w:t>
            </w:r>
          </w:p>
        </w:tc>
        <w:tc>
          <w:tcPr>
            <w:tcW w:w="1224" w:type="dxa"/>
            <w:tcBorders>
              <w:left w:val="nil"/>
              <w:bottom w:val="single" w:sz="4" w:space="0" w:color="auto"/>
              <w:right w:val="nil"/>
            </w:tcBorders>
            <w:shd w:val="clear" w:color="auto" w:fill="FAFAFA"/>
            <w:vAlign w:val="bottom"/>
          </w:tcPr>
          <w:p w14:paraId="44C83C40" w14:textId="35FC381E" w:rsidR="00704477"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rPr>
              <w:t>3</w:t>
            </w:r>
            <w:r w:rsidR="00704477" w:rsidRPr="0051058E">
              <w:rPr>
                <w:rFonts w:ascii="Arial" w:hAnsi="Arial" w:cs="Arial"/>
                <w:sz w:val="18"/>
                <w:szCs w:val="18"/>
                <w:lang w:val="en-GB"/>
              </w:rPr>
              <w:t>,</w:t>
            </w:r>
            <w:r w:rsidRPr="00774898">
              <w:rPr>
                <w:rFonts w:ascii="Arial" w:hAnsi="Arial" w:cs="Arial"/>
                <w:sz w:val="18"/>
                <w:szCs w:val="18"/>
                <w:lang w:val="en-GB"/>
              </w:rPr>
              <w:t>500</w:t>
            </w:r>
            <w:r w:rsidR="00704477" w:rsidRPr="0051058E">
              <w:rPr>
                <w:rFonts w:ascii="Arial" w:hAnsi="Arial" w:cs="Arial"/>
                <w:sz w:val="18"/>
                <w:szCs w:val="18"/>
                <w:lang w:val="en-GB"/>
              </w:rPr>
              <w:t>,</w:t>
            </w:r>
            <w:r w:rsidRPr="00774898">
              <w:rPr>
                <w:rFonts w:ascii="Arial" w:hAnsi="Arial" w:cs="Arial"/>
                <w:sz w:val="18"/>
                <w:szCs w:val="18"/>
                <w:lang w:val="en-GB"/>
              </w:rPr>
              <w:t>378</w:t>
            </w:r>
          </w:p>
        </w:tc>
        <w:tc>
          <w:tcPr>
            <w:tcW w:w="1224" w:type="dxa"/>
            <w:tcBorders>
              <w:left w:val="nil"/>
              <w:bottom w:val="single" w:sz="4" w:space="0" w:color="auto"/>
              <w:right w:val="nil"/>
            </w:tcBorders>
            <w:shd w:val="clear" w:color="auto" w:fill="FAFAFA"/>
            <w:vAlign w:val="bottom"/>
          </w:tcPr>
          <w:p w14:paraId="50BC4C00" w14:textId="60B5B90F" w:rsidR="00704477" w:rsidRPr="0051058E" w:rsidRDefault="00774898" w:rsidP="0051058E">
            <w:pPr>
              <w:pStyle w:val="BlockText"/>
              <w:ind w:left="0" w:right="-72"/>
              <w:jc w:val="right"/>
              <w:rPr>
                <w:rFonts w:ascii="Arial" w:hAnsi="Arial" w:cs="Arial"/>
                <w:sz w:val="18"/>
                <w:szCs w:val="18"/>
              </w:rPr>
            </w:pPr>
            <w:r w:rsidRPr="00774898">
              <w:rPr>
                <w:rFonts w:ascii="Arial" w:hAnsi="Arial" w:cs="Arial"/>
                <w:sz w:val="18"/>
                <w:szCs w:val="18"/>
                <w:lang w:val="en-GB"/>
              </w:rPr>
              <w:t>3</w:t>
            </w:r>
            <w:r w:rsidR="00704477" w:rsidRPr="0051058E">
              <w:rPr>
                <w:rFonts w:ascii="Arial" w:hAnsi="Arial" w:cs="Arial"/>
                <w:sz w:val="18"/>
                <w:szCs w:val="18"/>
                <w:lang w:val="en-GB"/>
              </w:rPr>
              <w:t>,</w:t>
            </w:r>
            <w:r w:rsidRPr="00774898">
              <w:rPr>
                <w:rFonts w:ascii="Arial" w:hAnsi="Arial" w:cs="Arial"/>
                <w:sz w:val="18"/>
                <w:szCs w:val="18"/>
                <w:lang w:val="en-GB"/>
              </w:rPr>
              <w:t>500</w:t>
            </w:r>
            <w:r w:rsidR="00704477" w:rsidRPr="0051058E">
              <w:rPr>
                <w:rFonts w:ascii="Arial" w:hAnsi="Arial" w:cs="Arial"/>
                <w:sz w:val="18"/>
                <w:szCs w:val="18"/>
                <w:lang w:val="en-GB"/>
              </w:rPr>
              <w:t>,</w:t>
            </w:r>
            <w:r w:rsidRPr="00774898">
              <w:rPr>
                <w:rFonts w:ascii="Arial" w:hAnsi="Arial" w:cs="Arial"/>
                <w:sz w:val="18"/>
                <w:szCs w:val="18"/>
                <w:lang w:val="en-GB"/>
              </w:rPr>
              <w:t>378</w:t>
            </w:r>
          </w:p>
        </w:tc>
      </w:tr>
    </w:tbl>
    <w:p w14:paraId="30F7894E" w14:textId="77777777" w:rsidR="00563677" w:rsidRPr="00DF7EF1" w:rsidRDefault="00563677" w:rsidP="00925AF4">
      <w:pPr>
        <w:rPr>
          <w:rFonts w:ascii="Arial" w:hAnsi="Arial" w:cs="Arial"/>
          <w:sz w:val="18"/>
          <w:szCs w:val="18"/>
          <w:highlight w:val="yellow"/>
        </w:rPr>
      </w:pPr>
    </w:p>
    <w:tbl>
      <w:tblPr>
        <w:tblW w:w="9558" w:type="dxa"/>
        <w:tblLayout w:type="fixed"/>
        <w:tblLook w:val="04A0" w:firstRow="1" w:lastRow="0" w:firstColumn="1" w:lastColumn="0" w:noHBand="0" w:noVBand="1"/>
      </w:tblPr>
      <w:tblGrid>
        <w:gridCol w:w="3438"/>
        <w:gridCol w:w="1224"/>
        <w:gridCol w:w="1224"/>
        <w:gridCol w:w="1224"/>
        <w:gridCol w:w="1224"/>
        <w:gridCol w:w="1224"/>
      </w:tblGrid>
      <w:tr w:rsidR="0051058E" w:rsidRPr="0051058E" w14:paraId="6EF202A0" w14:textId="77777777" w:rsidTr="0044376D">
        <w:tc>
          <w:tcPr>
            <w:tcW w:w="3438" w:type="dxa"/>
            <w:hideMark/>
          </w:tcPr>
          <w:p w14:paraId="63A389AE" w14:textId="77777777" w:rsidR="0051058E" w:rsidRPr="0051058E" w:rsidRDefault="0051058E" w:rsidP="00A65166">
            <w:pPr>
              <w:pStyle w:val="BlockText"/>
              <w:tabs>
                <w:tab w:val="clear" w:pos="360"/>
              </w:tabs>
              <w:ind w:left="540" w:right="0"/>
              <w:jc w:val="left"/>
              <w:rPr>
                <w:rFonts w:ascii="Arial" w:hAnsi="Arial" w:cs="Arial"/>
                <w:b/>
                <w:bCs/>
                <w:sz w:val="18"/>
                <w:szCs w:val="18"/>
                <w:cs/>
                <w:lang w:bidi="ar-SA"/>
              </w:rPr>
            </w:pPr>
          </w:p>
        </w:tc>
        <w:tc>
          <w:tcPr>
            <w:tcW w:w="6120" w:type="dxa"/>
            <w:gridSpan w:val="5"/>
            <w:tcBorders>
              <w:top w:val="single" w:sz="4" w:space="0" w:color="auto"/>
              <w:left w:val="nil"/>
              <w:bottom w:val="single" w:sz="4" w:space="0" w:color="auto"/>
              <w:right w:val="nil"/>
            </w:tcBorders>
          </w:tcPr>
          <w:p w14:paraId="13E5B8DF" w14:textId="4D5865EF" w:rsidR="0051058E" w:rsidRPr="0051058E" w:rsidRDefault="0051058E" w:rsidP="00A65166">
            <w:pPr>
              <w:pStyle w:val="BlockText"/>
              <w:ind w:left="0" w:right="-72"/>
              <w:jc w:val="center"/>
              <w:rPr>
                <w:rFonts w:ascii="Arial" w:hAnsi="Arial" w:cs="Arial"/>
                <w:b/>
                <w:bCs/>
                <w:sz w:val="18"/>
                <w:szCs w:val="18"/>
                <w:highlight w:val="yellow"/>
                <w:cs/>
                <w:lang w:val="en-GB"/>
              </w:rPr>
            </w:pPr>
            <w:r w:rsidRPr="0051058E">
              <w:rPr>
                <w:rFonts w:ascii="Arial" w:hAnsi="Arial" w:cs="Arial"/>
                <w:b/>
                <w:bCs/>
                <w:sz w:val="18"/>
                <w:szCs w:val="18"/>
              </w:rPr>
              <w:t>Consolidated financial statements</w:t>
            </w:r>
          </w:p>
        </w:tc>
      </w:tr>
      <w:tr w:rsidR="0051058E" w:rsidRPr="0051058E" w14:paraId="5376DFE3" w14:textId="77777777" w:rsidTr="0044376D">
        <w:tc>
          <w:tcPr>
            <w:tcW w:w="3438" w:type="dxa"/>
            <w:vAlign w:val="bottom"/>
          </w:tcPr>
          <w:p w14:paraId="555B9621" w14:textId="355F684C" w:rsidR="0051058E" w:rsidRPr="00D071EF" w:rsidRDefault="00D071EF" w:rsidP="00D071EF">
            <w:pPr>
              <w:pStyle w:val="BlockText"/>
              <w:tabs>
                <w:tab w:val="clear" w:pos="360"/>
              </w:tabs>
              <w:ind w:left="540" w:right="-103"/>
              <w:jc w:val="left"/>
              <w:rPr>
                <w:rFonts w:ascii="Arial" w:hAnsi="Arial" w:cs="Arial"/>
                <w:b/>
                <w:bCs/>
                <w:spacing w:val="-6"/>
                <w:sz w:val="18"/>
                <w:szCs w:val="18"/>
                <w:cs/>
                <w:lang w:val="en-GB"/>
              </w:rPr>
            </w:pPr>
            <w:r w:rsidRPr="00D071EF">
              <w:rPr>
                <w:rFonts w:ascii="Arial" w:hAnsi="Arial" w:cs="Arial"/>
                <w:b/>
                <w:bCs/>
                <w:spacing w:val="-6"/>
                <w:sz w:val="18"/>
                <w:szCs w:val="18"/>
                <w:lang w:val="en-GB"/>
              </w:rPr>
              <w:t>The maturity of financial liabilities</w:t>
            </w:r>
          </w:p>
        </w:tc>
        <w:tc>
          <w:tcPr>
            <w:tcW w:w="1224" w:type="dxa"/>
            <w:tcBorders>
              <w:top w:val="single" w:sz="4" w:space="0" w:color="auto"/>
              <w:left w:val="nil"/>
              <w:bottom w:val="single" w:sz="4" w:space="0" w:color="auto"/>
              <w:right w:val="nil"/>
            </w:tcBorders>
            <w:vAlign w:val="bottom"/>
            <w:hideMark/>
          </w:tcPr>
          <w:p w14:paraId="0FEBE2D2" w14:textId="77777777" w:rsidR="0044376D" w:rsidRDefault="0051058E" w:rsidP="0051058E">
            <w:pPr>
              <w:pStyle w:val="BlockText"/>
              <w:ind w:left="0" w:right="-72"/>
              <w:jc w:val="right"/>
              <w:rPr>
                <w:rFonts w:ascii="Arial" w:hAnsi="Arial" w:cstheme="minorBidi"/>
                <w:b/>
                <w:bCs/>
                <w:sz w:val="18"/>
                <w:szCs w:val="18"/>
              </w:rPr>
            </w:pPr>
            <w:r w:rsidRPr="0051058E">
              <w:rPr>
                <w:rFonts w:ascii="Arial" w:hAnsi="Arial" w:cs="Arial"/>
                <w:b/>
                <w:bCs/>
                <w:sz w:val="18"/>
                <w:szCs w:val="18"/>
              </w:rPr>
              <w:t xml:space="preserve">Within </w:t>
            </w:r>
          </w:p>
          <w:p w14:paraId="7F753951" w14:textId="5AE07C41" w:rsidR="0051058E" w:rsidRPr="0051058E" w:rsidRDefault="00774898" w:rsidP="0051058E">
            <w:pPr>
              <w:pStyle w:val="BlockText"/>
              <w:ind w:left="0" w:right="-72"/>
              <w:jc w:val="right"/>
              <w:rPr>
                <w:rFonts w:ascii="Arial" w:hAnsi="Arial" w:cs="Arial"/>
                <w:b/>
                <w:bCs/>
                <w:sz w:val="18"/>
                <w:szCs w:val="18"/>
              </w:rPr>
            </w:pPr>
            <w:r w:rsidRPr="00774898">
              <w:rPr>
                <w:rFonts w:ascii="Arial" w:hAnsi="Arial" w:cs="Arial"/>
                <w:b/>
                <w:bCs/>
                <w:sz w:val="18"/>
                <w:szCs w:val="18"/>
                <w:lang w:val="en-GB"/>
              </w:rPr>
              <w:t>1</w:t>
            </w:r>
            <w:r w:rsidR="0051058E" w:rsidRPr="0051058E">
              <w:rPr>
                <w:rFonts w:ascii="Arial" w:hAnsi="Arial" w:cs="Arial"/>
                <w:b/>
                <w:bCs/>
                <w:sz w:val="18"/>
                <w:szCs w:val="18"/>
                <w:cs/>
              </w:rPr>
              <w:t xml:space="preserve"> </w:t>
            </w:r>
            <w:r w:rsidR="0044376D">
              <w:rPr>
                <w:rFonts w:ascii="Arial" w:hAnsi="Arial" w:cstheme="minorBidi"/>
                <w:b/>
                <w:bCs/>
                <w:sz w:val="18"/>
                <w:szCs w:val="18"/>
                <w:lang w:val="en-GB"/>
              </w:rPr>
              <w:t>y</w:t>
            </w:r>
            <w:r w:rsidR="0051058E" w:rsidRPr="0051058E">
              <w:rPr>
                <w:rFonts w:ascii="Arial" w:hAnsi="Arial" w:cs="Arial"/>
                <w:b/>
                <w:bCs/>
                <w:sz w:val="18"/>
                <w:szCs w:val="18"/>
                <w:lang w:val="en-GB"/>
              </w:rPr>
              <w:t>ear</w:t>
            </w:r>
          </w:p>
          <w:p w14:paraId="05F31F88" w14:textId="4F24C49F" w:rsidR="0051058E" w:rsidRPr="0051058E" w:rsidRDefault="0051058E" w:rsidP="0051058E">
            <w:pPr>
              <w:pStyle w:val="BlockText"/>
              <w:ind w:left="0" w:right="-72"/>
              <w:jc w:val="right"/>
              <w:rPr>
                <w:rFonts w:ascii="Arial" w:hAnsi="Arial" w:cs="Arial"/>
                <w:b/>
                <w:bCs/>
                <w:sz w:val="18"/>
                <w:szCs w:val="18"/>
                <w:cs/>
                <w:lang w:bidi="ar-SA"/>
              </w:rPr>
            </w:pPr>
            <w:r w:rsidRPr="0051058E">
              <w:rPr>
                <w:rFonts w:ascii="Arial" w:hAnsi="Arial" w:cs="Arial"/>
                <w:b/>
                <w:bCs/>
                <w:sz w:val="18"/>
                <w:szCs w:val="18"/>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6F600F79" w14:textId="2B0D98F2" w:rsidR="0051058E" w:rsidRPr="0051058E" w:rsidRDefault="00774898" w:rsidP="0051058E">
            <w:pPr>
              <w:pStyle w:val="BlockText"/>
              <w:ind w:left="0" w:right="-72"/>
              <w:jc w:val="right"/>
              <w:rPr>
                <w:rFonts w:ascii="Arial" w:hAnsi="Arial" w:cs="Arial"/>
                <w:b/>
                <w:bCs/>
                <w:sz w:val="18"/>
                <w:szCs w:val="18"/>
                <w:lang w:bidi="ar-SA"/>
              </w:rPr>
            </w:pPr>
            <w:r w:rsidRPr="00774898">
              <w:rPr>
                <w:rFonts w:ascii="Arial" w:hAnsi="Arial" w:cs="Arial"/>
                <w:b/>
                <w:bCs/>
                <w:sz w:val="18"/>
                <w:szCs w:val="18"/>
                <w:lang w:val="en-GB"/>
              </w:rPr>
              <w:t>1</w:t>
            </w:r>
            <w:r w:rsidR="0051058E" w:rsidRPr="0051058E">
              <w:rPr>
                <w:rFonts w:ascii="Arial" w:hAnsi="Arial" w:cs="Arial"/>
                <w:b/>
                <w:bCs/>
                <w:sz w:val="18"/>
                <w:szCs w:val="18"/>
                <w:cs/>
              </w:rPr>
              <w:t xml:space="preserve"> - </w:t>
            </w:r>
            <w:r w:rsidRPr="00774898">
              <w:rPr>
                <w:rFonts w:ascii="Arial" w:hAnsi="Arial" w:cs="Arial"/>
                <w:b/>
                <w:bCs/>
                <w:sz w:val="18"/>
                <w:szCs w:val="18"/>
                <w:lang w:val="en-GB"/>
              </w:rPr>
              <w:t>5</w:t>
            </w:r>
            <w:r w:rsidR="0051058E" w:rsidRPr="0051058E">
              <w:rPr>
                <w:rFonts w:ascii="Arial" w:hAnsi="Arial" w:cs="Arial"/>
                <w:b/>
                <w:bCs/>
                <w:sz w:val="18"/>
                <w:szCs w:val="18"/>
                <w:cs/>
              </w:rPr>
              <w:t xml:space="preserve"> </w:t>
            </w:r>
            <w:r w:rsidR="0051058E" w:rsidRPr="0051058E">
              <w:rPr>
                <w:rFonts w:ascii="Arial" w:hAnsi="Arial" w:cs="Arial"/>
                <w:b/>
                <w:bCs/>
                <w:sz w:val="18"/>
                <w:szCs w:val="18"/>
                <w:lang w:bidi="ar-SA"/>
              </w:rPr>
              <w:t>years</w:t>
            </w:r>
          </w:p>
          <w:p w14:paraId="5B0D4992" w14:textId="533E989B" w:rsidR="0051058E" w:rsidRPr="0051058E" w:rsidRDefault="0051058E" w:rsidP="0051058E">
            <w:pPr>
              <w:pStyle w:val="BlockText"/>
              <w:ind w:left="0" w:right="-72"/>
              <w:jc w:val="right"/>
              <w:rPr>
                <w:rFonts w:ascii="Arial" w:hAnsi="Arial" w:cs="Arial"/>
                <w:b/>
                <w:bCs/>
                <w:sz w:val="18"/>
                <w:szCs w:val="18"/>
                <w:cs/>
                <w:lang w:bidi="ar-SA"/>
              </w:rPr>
            </w:pPr>
            <w:r w:rsidRPr="0051058E">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vAlign w:val="bottom"/>
            <w:hideMark/>
          </w:tcPr>
          <w:p w14:paraId="66D9979D" w14:textId="77777777" w:rsidR="004B70F8" w:rsidRDefault="0051058E" w:rsidP="0051058E">
            <w:pPr>
              <w:pStyle w:val="BlockText"/>
              <w:ind w:left="0" w:right="-72"/>
              <w:jc w:val="right"/>
              <w:rPr>
                <w:rFonts w:ascii="Arial" w:hAnsi="Arial" w:cstheme="minorBidi"/>
                <w:b/>
                <w:bCs/>
                <w:sz w:val="18"/>
                <w:szCs w:val="18"/>
              </w:rPr>
            </w:pPr>
            <w:r w:rsidRPr="0051058E">
              <w:rPr>
                <w:rFonts w:ascii="Arial" w:hAnsi="Arial" w:cs="Arial"/>
                <w:b/>
                <w:bCs/>
                <w:sz w:val="18"/>
                <w:szCs w:val="18"/>
              </w:rPr>
              <w:t xml:space="preserve">Over </w:t>
            </w:r>
          </w:p>
          <w:p w14:paraId="4D57D5E8" w14:textId="03CF2ED3" w:rsidR="0051058E" w:rsidRPr="0051058E" w:rsidRDefault="00774898" w:rsidP="0051058E">
            <w:pPr>
              <w:pStyle w:val="BlockText"/>
              <w:ind w:left="0" w:right="-72"/>
              <w:jc w:val="right"/>
              <w:rPr>
                <w:rFonts w:ascii="Arial" w:hAnsi="Arial" w:cs="Arial"/>
                <w:sz w:val="18"/>
                <w:szCs w:val="18"/>
              </w:rPr>
            </w:pPr>
            <w:r w:rsidRPr="00774898">
              <w:rPr>
                <w:rFonts w:ascii="Arial" w:hAnsi="Arial" w:cs="Arial"/>
                <w:b/>
                <w:bCs/>
                <w:sz w:val="18"/>
                <w:szCs w:val="18"/>
                <w:lang w:val="en-GB"/>
              </w:rPr>
              <w:t>5</w:t>
            </w:r>
            <w:r w:rsidR="0051058E" w:rsidRPr="0051058E">
              <w:rPr>
                <w:rFonts w:ascii="Arial" w:hAnsi="Arial" w:cs="Arial"/>
                <w:b/>
                <w:bCs/>
                <w:sz w:val="18"/>
                <w:szCs w:val="18"/>
                <w:cs/>
              </w:rPr>
              <w:t xml:space="preserve"> </w:t>
            </w:r>
            <w:r w:rsidR="0051058E" w:rsidRPr="0051058E">
              <w:rPr>
                <w:rFonts w:ascii="Arial" w:hAnsi="Arial" w:cs="Arial"/>
                <w:b/>
                <w:bCs/>
                <w:sz w:val="18"/>
                <w:szCs w:val="18"/>
                <w:lang w:val="en-GB"/>
              </w:rPr>
              <w:t>years</w:t>
            </w:r>
            <w:r w:rsidR="0051058E" w:rsidRPr="0051058E">
              <w:rPr>
                <w:rFonts w:ascii="Arial" w:hAnsi="Arial" w:cs="Arial"/>
                <w:sz w:val="18"/>
                <w:szCs w:val="18"/>
              </w:rPr>
              <w:t xml:space="preserve"> </w:t>
            </w:r>
          </w:p>
          <w:p w14:paraId="62456633" w14:textId="3DB6009F" w:rsidR="0051058E" w:rsidRPr="0051058E" w:rsidRDefault="0051058E" w:rsidP="0051058E">
            <w:pPr>
              <w:pStyle w:val="BlockText"/>
              <w:ind w:left="0" w:right="-72"/>
              <w:jc w:val="right"/>
              <w:rPr>
                <w:rFonts w:ascii="Arial" w:hAnsi="Arial" w:cs="Arial"/>
                <w:b/>
                <w:bCs/>
                <w:sz w:val="18"/>
                <w:szCs w:val="18"/>
              </w:rPr>
            </w:pPr>
            <w:r w:rsidRPr="0051058E">
              <w:rPr>
                <w:rFonts w:ascii="Arial" w:hAnsi="Arial" w:cs="Arial"/>
                <w:b/>
                <w:bCs/>
                <w:sz w:val="18"/>
                <w:szCs w:val="18"/>
                <w:lang w:val="en-GB"/>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37B50507" w14:textId="77777777" w:rsidR="0051058E" w:rsidRPr="0051058E" w:rsidRDefault="0051058E" w:rsidP="0051058E">
            <w:pPr>
              <w:pStyle w:val="BlockText"/>
              <w:ind w:left="0" w:right="-72"/>
              <w:jc w:val="right"/>
              <w:rPr>
                <w:rFonts w:ascii="Arial" w:hAnsi="Arial" w:cs="Arial"/>
                <w:b/>
                <w:bCs/>
                <w:sz w:val="18"/>
                <w:szCs w:val="18"/>
                <w:cs/>
                <w:lang w:bidi="ar-SA"/>
              </w:rPr>
            </w:pPr>
          </w:p>
          <w:p w14:paraId="368EB343" w14:textId="77777777" w:rsidR="0051058E" w:rsidRPr="0051058E" w:rsidRDefault="0051058E" w:rsidP="0051058E">
            <w:pPr>
              <w:pStyle w:val="BlockText"/>
              <w:ind w:left="0" w:right="-72"/>
              <w:jc w:val="right"/>
              <w:rPr>
                <w:rFonts w:ascii="Arial" w:hAnsi="Arial" w:cs="Arial"/>
                <w:b/>
                <w:bCs/>
                <w:sz w:val="18"/>
                <w:szCs w:val="18"/>
                <w:lang w:val="en-GB"/>
              </w:rPr>
            </w:pPr>
            <w:r w:rsidRPr="0051058E">
              <w:rPr>
                <w:rFonts w:ascii="Arial" w:hAnsi="Arial" w:cs="Arial"/>
                <w:b/>
                <w:bCs/>
                <w:sz w:val="18"/>
                <w:szCs w:val="18"/>
                <w:lang w:val="en-GB"/>
              </w:rPr>
              <w:t>Total</w:t>
            </w:r>
          </w:p>
          <w:p w14:paraId="7FD44CB9" w14:textId="1B7FE364" w:rsidR="0051058E" w:rsidRPr="0051058E" w:rsidRDefault="0051058E" w:rsidP="0051058E">
            <w:pPr>
              <w:pStyle w:val="BlockText"/>
              <w:ind w:left="0" w:right="-72"/>
              <w:jc w:val="right"/>
              <w:rPr>
                <w:rFonts w:ascii="Arial" w:hAnsi="Arial" w:cs="Arial"/>
                <w:b/>
                <w:bCs/>
                <w:sz w:val="18"/>
                <w:szCs w:val="18"/>
                <w:lang w:bidi="ar-SA"/>
              </w:rPr>
            </w:pPr>
            <w:r w:rsidRPr="0051058E">
              <w:rPr>
                <w:rFonts w:ascii="Arial" w:hAnsi="Arial" w:cs="Arial"/>
                <w:b/>
                <w:bCs/>
                <w:sz w:val="18"/>
                <w:szCs w:val="18"/>
                <w:lang w:bidi="ar-SA"/>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6E9C255C" w14:textId="77777777" w:rsidR="0051058E" w:rsidRPr="0051058E" w:rsidRDefault="0051058E" w:rsidP="0051058E">
            <w:pPr>
              <w:pStyle w:val="BlockText"/>
              <w:tabs>
                <w:tab w:val="clear" w:pos="360"/>
                <w:tab w:val="left" w:pos="0"/>
              </w:tabs>
              <w:ind w:left="-66" w:right="-72"/>
              <w:jc w:val="right"/>
              <w:rPr>
                <w:rFonts w:ascii="Arial" w:hAnsi="Arial" w:cs="Arial"/>
                <w:b/>
                <w:bCs/>
                <w:sz w:val="18"/>
                <w:szCs w:val="18"/>
              </w:rPr>
            </w:pPr>
            <w:r w:rsidRPr="0051058E">
              <w:rPr>
                <w:rFonts w:ascii="Arial" w:hAnsi="Arial" w:cs="Arial"/>
                <w:b/>
                <w:bCs/>
                <w:sz w:val="18"/>
                <w:szCs w:val="18"/>
              </w:rPr>
              <w:t>Carrying amount</w:t>
            </w:r>
            <w:r w:rsidRPr="0051058E">
              <w:rPr>
                <w:rFonts w:ascii="Arial" w:hAnsi="Arial" w:cs="Arial"/>
                <w:b/>
                <w:bCs/>
                <w:sz w:val="18"/>
                <w:szCs w:val="18"/>
                <w:lang w:bidi="ar-SA"/>
              </w:rPr>
              <w:t xml:space="preserve"> </w:t>
            </w:r>
          </w:p>
          <w:p w14:paraId="0E905E1B" w14:textId="77522E68" w:rsidR="0051058E" w:rsidRPr="0051058E" w:rsidRDefault="0051058E" w:rsidP="0051058E">
            <w:pPr>
              <w:pStyle w:val="BlockText"/>
              <w:ind w:left="-66" w:right="-72"/>
              <w:jc w:val="right"/>
              <w:rPr>
                <w:rFonts w:ascii="Arial" w:hAnsi="Arial" w:cs="Arial"/>
                <w:b/>
                <w:bCs/>
                <w:sz w:val="18"/>
                <w:szCs w:val="18"/>
                <w:cs/>
              </w:rPr>
            </w:pPr>
            <w:r w:rsidRPr="0051058E">
              <w:rPr>
                <w:rFonts w:ascii="Arial" w:hAnsi="Arial" w:cs="Arial"/>
                <w:b/>
                <w:bCs/>
                <w:sz w:val="18"/>
                <w:szCs w:val="18"/>
                <w:lang w:bidi="ar-SA"/>
              </w:rPr>
              <w:t>Baht</w:t>
            </w:r>
          </w:p>
        </w:tc>
      </w:tr>
      <w:tr w:rsidR="0051058E" w:rsidRPr="0051058E" w14:paraId="7089CDC2" w14:textId="77777777" w:rsidTr="0044376D">
        <w:tc>
          <w:tcPr>
            <w:tcW w:w="3438" w:type="dxa"/>
          </w:tcPr>
          <w:p w14:paraId="1277FC82" w14:textId="072B1257" w:rsidR="0051058E" w:rsidRPr="0051058E" w:rsidRDefault="00304EA6" w:rsidP="00A65166">
            <w:pPr>
              <w:pStyle w:val="BlockText"/>
              <w:tabs>
                <w:tab w:val="clear" w:pos="360"/>
              </w:tabs>
              <w:ind w:left="540" w:right="0"/>
              <w:jc w:val="left"/>
              <w:rPr>
                <w:rFonts w:ascii="Arial" w:hAnsi="Arial" w:cs="Arial"/>
                <w:b/>
                <w:bCs/>
                <w:sz w:val="18"/>
                <w:szCs w:val="18"/>
                <w:highlight w:val="yellow"/>
                <w:cs/>
                <w:lang w:bidi="ar-SA"/>
              </w:rPr>
            </w:pPr>
            <w:r>
              <w:rPr>
                <w:rFonts w:ascii="Arial" w:hAnsi="Arial" w:cs="Arial"/>
                <w:b/>
                <w:bCs/>
                <w:sz w:val="18"/>
                <w:szCs w:val="18"/>
                <w:lang w:val="en-GB"/>
              </w:rPr>
              <w:t xml:space="preserve">   </w:t>
            </w:r>
            <w:r w:rsidR="00D071EF">
              <w:rPr>
                <w:rFonts w:ascii="Arial" w:hAnsi="Arial" w:cs="Arial"/>
                <w:b/>
                <w:bCs/>
                <w:sz w:val="18"/>
                <w:szCs w:val="18"/>
                <w:lang w:val="en-GB"/>
              </w:rPr>
              <w:t>a</w:t>
            </w:r>
            <w:r w:rsidR="00D071EF" w:rsidRPr="0051058E">
              <w:rPr>
                <w:rFonts w:ascii="Arial" w:hAnsi="Arial" w:cs="Arial"/>
                <w:b/>
                <w:bCs/>
                <w:sz w:val="18"/>
                <w:szCs w:val="18"/>
                <w:cs/>
              </w:rPr>
              <w:t>s</w:t>
            </w:r>
            <w:r w:rsidR="00D071EF" w:rsidRPr="0051058E">
              <w:rPr>
                <w:rFonts w:ascii="Arial" w:hAnsi="Arial" w:cs="Arial"/>
                <w:b/>
                <w:bCs/>
                <w:sz w:val="18"/>
                <w:szCs w:val="18"/>
                <w:lang w:val="en-US"/>
              </w:rPr>
              <w:t xml:space="preserve"> at </w:t>
            </w:r>
            <w:r w:rsidR="00774898" w:rsidRPr="00774898">
              <w:rPr>
                <w:rFonts w:ascii="Arial" w:hAnsi="Arial" w:cs="Arial"/>
                <w:b/>
                <w:bCs/>
                <w:sz w:val="18"/>
                <w:szCs w:val="18"/>
                <w:lang w:val="en-GB"/>
              </w:rPr>
              <w:t>31</w:t>
            </w:r>
            <w:r w:rsidR="00D071EF" w:rsidRPr="0051058E">
              <w:rPr>
                <w:rFonts w:ascii="Arial" w:hAnsi="Arial" w:cs="Arial"/>
                <w:b/>
                <w:bCs/>
                <w:sz w:val="18"/>
                <w:szCs w:val="18"/>
                <w:cs/>
              </w:rPr>
              <w:t xml:space="preserve"> </w:t>
            </w:r>
            <w:r w:rsidR="00D071EF" w:rsidRPr="0051058E">
              <w:rPr>
                <w:rFonts w:ascii="Arial" w:hAnsi="Arial" w:cs="Arial"/>
                <w:b/>
                <w:bCs/>
                <w:sz w:val="18"/>
                <w:szCs w:val="18"/>
                <w:lang w:val="en-US"/>
              </w:rPr>
              <w:t xml:space="preserve">December </w:t>
            </w:r>
            <w:r w:rsidR="00774898" w:rsidRPr="00774898">
              <w:rPr>
                <w:rFonts w:ascii="Arial" w:hAnsi="Arial" w:cs="Arial"/>
                <w:b/>
                <w:bCs/>
                <w:sz w:val="18"/>
                <w:szCs w:val="18"/>
                <w:lang w:val="en-GB"/>
              </w:rPr>
              <w:t>2021</w:t>
            </w:r>
          </w:p>
        </w:tc>
        <w:tc>
          <w:tcPr>
            <w:tcW w:w="1224" w:type="dxa"/>
            <w:shd w:val="clear" w:color="auto" w:fill="auto"/>
            <w:vAlign w:val="bottom"/>
          </w:tcPr>
          <w:p w14:paraId="54552F6D" w14:textId="77777777" w:rsidR="0051058E" w:rsidRPr="0051058E" w:rsidRDefault="0051058E"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63094BBA" w14:textId="77777777" w:rsidR="0051058E" w:rsidRPr="0051058E" w:rsidRDefault="0051058E"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76AB0452" w14:textId="77777777" w:rsidR="0051058E" w:rsidRPr="0051058E" w:rsidRDefault="0051058E"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19D1B142" w14:textId="77777777" w:rsidR="0051058E" w:rsidRPr="0051058E" w:rsidRDefault="0051058E"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1C89E102" w14:textId="77777777" w:rsidR="0051058E" w:rsidRPr="0051058E" w:rsidRDefault="0051058E" w:rsidP="00A65166">
            <w:pPr>
              <w:pStyle w:val="BlockText"/>
              <w:ind w:left="0" w:right="-72"/>
              <w:jc w:val="center"/>
              <w:rPr>
                <w:rFonts w:ascii="Arial" w:hAnsi="Arial" w:cs="Arial"/>
                <w:sz w:val="18"/>
                <w:szCs w:val="18"/>
                <w:highlight w:val="yellow"/>
                <w:lang w:bidi="ar-SA"/>
              </w:rPr>
            </w:pPr>
          </w:p>
        </w:tc>
      </w:tr>
      <w:tr w:rsidR="0051058E" w:rsidRPr="0051058E" w14:paraId="4B100682" w14:textId="77777777" w:rsidTr="0044376D">
        <w:tc>
          <w:tcPr>
            <w:tcW w:w="3438" w:type="dxa"/>
          </w:tcPr>
          <w:p w14:paraId="71A788FB" w14:textId="77777777" w:rsidR="0051058E" w:rsidRPr="0051058E" w:rsidRDefault="0051058E" w:rsidP="00A65166">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Non-derivatives</w:t>
            </w:r>
          </w:p>
        </w:tc>
        <w:tc>
          <w:tcPr>
            <w:tcW w:w="1224" w:type="dxa"/>
            <w:shd w:val="clear" w:color="auto" w:fill="auto"/>
            <w:vAlign w:val="bottom"/>
          </w:tcPr>
          <w:p w14:paraId="5F6EAA5F" w14:textId="77777777" w:rsidR="0051058E" w:rsidRPr="0051058E" w:rsidRDefault="0051058E"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338AE876" w14:textId="77777777" w:rsidR="0051058E" w:rsidRPr="0051058E" w:rsidRDefault="0051058E"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7304CA8F" w14:textId="77777777" w:rsidR="0051058E" w:rsidRPr="0051058E" w:rsidRDefault="0051058E"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19DBCC08" w14:textId="77777777" w:rsidR="0051058E" w:rsidRPr="0051058E" w:rsidRDefault="0051058E"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202F20F4" w14:textId="77777777" w:rsidR="0051058E" w:rsidRPr="0051058E" w:rsidRDefault="0051058E" w:rsidP="00A65166">
            <w:pPr>
              <w:pStyle w:val="BlockText"/>
              <w:ind w:left="0" w:right="-72"/>
              <w:jc w:val="center"/>
              <w:rPr>
                <w:rFonts w:ascii="Arial" w:hAnsi="Arial" w:cs="Arial"/>
                <w:sz w:val="18"/>
                <w:szCs w:val="18"/>
                <w:highlight w:val="yellow"/>
                <w:lang w:bidi="ar-SA"/>
              </w:rPr>
            </w:pPr>
          </w:p>
        </w:tc>
      </w:tr>
      <w:tr w:rsidR="0051058E" w:rsidRPr="0051058E" w14:paraId="64C2B5FD" w14:textId="77777777" w:rsidTr="0044376D">
        <w:tc>
          <w:tcPr>
            <w:tcW w:w="3438" w:type="dxa"/>
            <w:hideMark/>
          </w:tcPr>
          <w:p w14:paraId="40D68936" w14:textId="77777777" w:rsidR="0051058E" w:rsidRPr="0051058E" w:rsidRDefault="0051058E" w:rsidP="0051058E">
            <w:pPr>
              <w:pStyle w:val="BlockText"/>
              <w:tabs>
                <w:tab w:val="clear" w:pos="360"/>
              </w:tabs>
              <w:ind w:left="540" w:right="0"/>
              <w:jc w:val="left"/>
              <w:rPr>
                <w:rFonts w:ascii="Arial" w:hAnsi="Arial" w:cs="Arial"/>
                <w:sz w:val="18"/>
                <w:szCs w:val="18"/>
                <w:highlight w:val="yellow"/>
                <w:lang w:bidi="ar-SA"/>
              </w:rPr>
            </w:pPr>
            <w:r w:rsidRPr="0051058E">
              <w:rPr>
                <w:rFonts w:ascii="Arial" w:hAnsi="Arial" w:cs="Arial"/>
                <w:sz w:val="18"/>
                <w:szCs w:val="18"/>
              </w:rPr>
              <w:t>Trade and other payables</w:t>
            </w:r>
          </w:p>
        </w:tc>
        <w:tc>
          <w:tcPr>
            <w:tcW w:w="1224" w:type="dxa"/>
            <w:shd w:val="clear" w:color="auto" w:fill="auto"/>
          </w:tcPr>
          <w:p w14:paraId="0E41ED42" w14:textId="70BB268C"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86</w:t>
            </w:r>
            <w:r w:rsidR="0051058E" w:rsidRPr="0051058E">
              <w:rPr>
                <w:rFonts w:ascii="Arial" w:hAnsi="Arial" w:cs="Arial"/>
                <w:sz w:val="18"/>
                <w:szCs w:val="18"/>
                <w:lang w:val="en-GB" w:bidi="ar-SA"/>
              </w:rPr>
              <w:t>,</w:t>
            </w:r>
            <w:r w:rsidRPr="00774898">
              <w:rPr>
                <w:rFonts w:ascii="Arial" w:hAnsi="Arial" w:cs="Arial"/>
                <w:sz w:val="18"/>
                <w:szCs w:val="18"/>
                <w:lang w:val="en-GB" w:bidi="ar-SA"/>
              </w:rPr>
              <w:t>006</w:t>
            </w:r>
            <w:r w:rsidR="0051058E" w:rsidRPr="0051058E">
              <w:rPr>
                <w:rFonts w:ascii="Arial" w:hAnsi="Arial" w:cs="Arial"/>
                <w:sz w:val="18"/>
                <w:szCs w:val="18"/>
                <w:lang w:val="en-GB" w:bidi="ar-SA"/>
              </w:rPr>
              <w:t>,</w:t>
            </w:r>
            <w:r w:rsidRPr="00774898">
              <w:rPr>
                <w:rFonts w:ascii="Arial" w:hAnsi="Arial" w:cs="Arial"/>
                <w:sz w:val="18"/>
                <w:szCs w:val="18"/>
                <w:lang w:val="en-GB" w:bidi="ar-SA"/>
              </w:rPr>
              <w:t>448</w:t>
            </w:r>
          </w:p>
        </w:tc>
        <w:tc>
          <w:tcPr>
            <w:tcW w:w="1224" w:type="dxa"/>
            <w:shd w:val="clear" w:color="auto" w:fill="auto"/>
          </w:tcPr>
          <w:p w14:paraId="1237C390" w14:textId="7C4B6995" w:rsidR="0051058E" w:rsidRPr="0051058E" w:rsidRDefault="0051058E" w:rsidP="0051058E">
            <w:pPr>
              <w:pStyle w:val="BlockText"/>
              <w:ind w:left="0" w:right="-72"/>
              <w:jc w:val="right"/>
              <w:rPr>
                <w:rFonts w:ascii="Arial" w:hAnsi="Arial" w:cs="Arial"/>
                <w:sz w:val="18"/>
                <w:szCs w:val="18"/>
                <w:lang w:val="en-GB" w:bidi="ar-SA"/>
              </w:rPr>
            </w:pPr>
            <w:r w:rsidRPr="0051058E">
              <w:rPr>
                <w:rFonts w:ascii="Arial" w:hAnsi="Arial" w:cs="Arial"/>
                <w:sz w:val="18"/>
                <w:szCs w:val="18"/>
                <w:lang w:val="en-GB" w:bidi="ar-SA"/>
              </w:rPr>
              <w:t>-</w:t>
            </w:r>
          </w:p>
        </w:tc>
        <w:tc>
          <w:tcPr>
            <w:tcW w:w="1224" w:type="dxa"/>
            <w:shd w:val="clear" w:color="auto" w:fill="auto"/>
          </w:tcPr>
          <w:p w14:paraId="00562E57" w14:textId="5052615A" w:rsidR="0051058E" w:rsidRPr="0051058E" w:rsidRDefault="0051058E" w:rsidP="0051058E">
            <w:pPr>
              <w:pStyle w:val="BlockText"/>
              <w:ind w:left="0" w:right="-72"/>
              <w:jc w:val="right"/>
              <w:rPr>
                <w:rFonts w:ascii="Arial" w:hAnsi="Arial" w:cs="Arial"/>
                <w:sz w:val="18"/>
                <w:szCs w:val="18"/>
                <w:lang w:val="en-GB" w:bidi="ar-SA"/>
              </w:rPr>
            </w:pPr>
            <w:r w:rsidRPr="0051058E">
              <w:rPr>
                <w:rFonts w:ascii="Arial" w:hAnsi="Arial" w:cs="Arial"/>
                <w:sz w:val="18"/>
                <w:szCs w:val="18"/>
                <w:lang w:val="en-GB" w:bidi="ar-SA"/>
              </w:rPr>
              <w:t>-</w:t>
            </w:r>
          </w:p>
        </w:tc>
        <w:tc>
          <w:tcPr>
            <w:tcW w:w="1224" w:type="dxa"/>
            <w:shd w:val="clear" w:color="auto" w:fill="auto"/>
          </w:tcPr>
          <w:p w14:paraId="053C7239" w14:textId="19306BD6"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86</w:t>
            </w:r>
            <w:r w:rsidR="0051058E" w:rsidRPr="0051058E">
              <w:rPr>
                <w:rFonts w:ascii="Arial" w:hAnsi="Arial" w:cs="Arial"/>
                <w:sz w:val="18"/>
                <w:szCs w:val="18"/>
                <w:lang w:val="en-GB" w:bidi="ar-SA"/>
              </w:rPr>
              <w:t>,</w:t>
            </w:r>
            <w:r w:rsidRPr="00774898">
              <w:rPr>
                <w:rFonts w:ascii="Arial" w:hAnsi="Arial" w:cs="Arial"/>
                <w:sz w:val="18"/>
                <w:szCs w:val="18"/>
                <w:lang w:val="en-GB" w:bidi="ar-SA"/>
              </w:rPr>
              <w:t>006</w:t>
            </w:r>
            <w:r w:rsidR="0051058E" w:rsidRPr="0051058E">
              <w:rPr>
                <w:rFonts w:ascii="Arial" w:hAnsi="Arial" w:cs="Arial"/>
                <w:sz w:val="18"/>
                <w:szCs w:val="18"/>
                <w:lang w:val="en-GB" w:bidi="ar-SA"/>
              </w:rPr>
              <w:t>,</w:t>
            </w:r>
            <w:r w:rsidRPr="00774898">
              <w:rPr>
                <w:rFonts w:ascii="Arial" w:hAnsi="Arial" w:cs="Arial"/>
                <w:sz w:val="18"/>
                <w:szCs w:val="18"/>
                <w:lang w:val="en-GB" w:bidi="ar-SA"/>
              </w:rPr>
              <w:t>448</w:t>
            </w:r>
          </w:p>
        </w:tc>
        <w:tc>
          <w:tcPr>
            <w:tcW w:w="1224" w:type="dxa"/>
            <w:shd w:val="clear" w:color="auto" w:fill="auto"/>
          </w:tcPr>
          <w:p w14:paraId="7AF6AFC9" w14:textId="079FD0BC"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86</w:t>
            </w:r>
            <w:r w:rsidR="0051058E" w:rsidRPr="0051058E">
              <w:rPr>
                <w:rFonts w:ascii="Arial" w:hAnsi="Arial" w:cs="Arial"/>
                <w:sz w:val="18"/>
                <w:szCs w:val="18"/>
                <w:lang w:val="en-GB" w:bidi="ar-SA"/>
              </w:rPr>
              <w:t>,</w:t>
            </w:r>
            <w:r w:rsidRPr="00774898">
              <w:rPr>
                <w:rFonts w:ascii="Arial" w:hAnsi="Arial" w:cs="Arial"/>
                <w:sz w:val="18"/>
                <w:szCs w:val="18"/>
                <w:lang w:val="en-GB" w:bidi="ar-SA"/>
              </w:rPr>
              <w:t>006</w:t>
            </w:r>
            <w:r w:rsidR="0051058E" w:rsidRPr="0051058E">
              <w:rPr>
                <w:rFonts w:ascii="Arial" w:hAnsi="Arial" w:cs="Arial"/>
                <w:sz w:val="18"/>
                <w:szCs w:val="18"/>
                <w:lang w:val="en-GB" w:bidi="ar-SA"/>
              </w:rPr>
              <w:t>,</w:t>
            </w:r>
            <w:r w:rsidRPr="00774898">
              <w:rPr>
                <w:rFonts w:ascii="Arial" w:hAnsi="Arial" w:cs="Arial"/>
                <w:sz w:val="18"/>
                <w:szCs w:val="18"/>
                <w:lang w:val="en-GB" w:bidi="ar-SA"/>
              </w:rPr>
              <w:t>448</w:t>
            </w:r>
          </w:p>
        </w:tc>
      </w:tr>
      <w:tr w:rsidR="0051058E" w:rsidRPr="0051058E" w14:paraId="2CCB6296" w14:textId="77777777" w:rsidTr="0044376D">
        <w:tc>
          <w:tcPr>
            <w:tcW w:w="3438" w:type="dxa"/>
            <w:hideMark/>
          </w:tcPr>
          <w:p w14:paraId="1CCCA605" w14:textId="77777777" w:rsidR="0051058E" w:rsidRPr="0051058E" w:rsidRDefault="0051058E" w:rsidP="00A65166">
            <w:pPr>
              <w:pStyle w:val="BlockText"/>
              <w:tabs>
                <w:tab w:val="clear" w:pos="360"/>
              </w:tabs>
              <w:ind w:left="540" w:right="0"/>
              <w:jc w:val="left"/>
              <w:rPr>
                <w:rFonts w:ascii="Arial" w:hAnsi="Arial" w:cs="Arial"/>
                <w:sz w:val="18"/>
                <w:szCs w:val="18"/>
                <w:highlight w:val="yellow"/>
                <w:lang w:bidi="ar-SA"/>
              </w:rPr>
            </w:pPr>
            <w:r w:rsidRPr="0051058E">
              <w:rPr>
                <w:rFonts w:ascii="Arial" w:hAnsi="Arial" w:cs="Arial"/>
                <w:sz w:val="18"/>
                <w:szCs w:val="18"/>
              </w:rPr>
              <w:t>Lease liabilities</w:t>
            </w:r>
          </w:p>
        </w:tc>
        <w:tc>
          <w:tcPr>
            <w:tcW w:w="1224" w:type="dxa"/>
            <w:shd w:val="clear" w:color="auto" w:fill="auto"/>
            <w:vAlign w:val="bottom"/>
          </w:tcPr>
          <w:p w14:paraId="7DCA2F13" w14:textId="63FA8224" w:rsidR="0051058E" w:rsidRPr="0051058E" w:rsidRDefault="00774898" w:rsidP="00A65166">
            <w:pPr>
              <w:pStyle w:val="BlockText"/>
              <w:ind w:left="0" w:right="-72"/>
              <w:jc w:val="right"/>
              <w:rPr>
                <w:rFonts w:ascii="Arial" w:hAnsi="Arial" w:cs="Arial"/>
                <w:sz w:val="18"/>
                <w:szCs w:val="18"/>
                <w:lang w:bidi="ar-SA"/>
              </w:rPr>
            </w:pPr>
            <w:r w:rsidRPr="00774898">
              <w:rPr>
                <w:rFonts w:ascii="Arial" w:hAnsi="Arial" w:cs="Arial"/>
                <w:sz w:val="18"/>
                <w:szCs w:val="18"/>
                <w:lang w:val="en-GB" w:bidi="ar-SA"/>
              </w:rPr>
              <w:t>907</w:t>
            </w:r>
            <w:r w:rsidR="0051058E" w:rsidRPr="0051058E">
              <w:rPr>
                <w:rFonts w:ascii="Arial" w:hAnsi="Arial" w:cs="Arial"/>
                <w:sz w:val="18"/>
                <w:szCs w:val="18"/>
                <w:lang w:val="en-GB" w:bidi="ar-SA"/>
              </w:rPr>
              <w:t>,</w:t>
            </w:r>
            <w:r w:rsidRPr="00774898">
              <w:rPr>
                <w:rFonts w:ascii="Arial" w:hAnsi="Arial" w:cs="Arial"/>
                <w:sz w:val="18"/>
                <w:szCs w:val="18"/>
                <w:lang w:val="en-GB" w:bidi="ar-SA"/>
              </w:rPr>
              <w:t>632</w:t>
            </w:r>
          </w:p>
        </w:tc>
        <w:tc>
          <w:tcPr>
            <w:tcW w:w="1224" w:type="dxa"/>
            <w:shd w:val="clear" w:color="auto" w:fill="auto"/>
            <w:vAlign w:val="bottom"/>
          </w:tcPr>
          <w:p w14:paraId="507CED74" w14:textId="16275B9D" w:rsidR="0051058E" w:rsidRPr="0051058E" w:rsidRDefault="00774898" w:rsidP="00A65166">
            <w:pPr>
              <w:pStyle w:val="BlockText"/>
              <w:ind w:left="0" w:right="-72"/>
              <w:jc w:val="right"/>
              <w:rPr>
                <w:rFonts w:ascii="Arial" w:hAnsi="Arial" w:cs="Arial"/>
                <w:sz w:val="18"/>
                <w:szCs w:val="18"/>
                <w:lang w:bidi="ar-SA"/>
              </w:rPr>
            </w:pPr>
            <w:r w:rsidRPr="00774898">
              <w:rPr>
                <w:rFonts w:ascii="Arial" w:hAnsi="Arial" w:cs="Arial"/>
                <w:sz w:val="18"/>
                <w:szCs w:val="18"/>
                <w:lang w:val="en-GB"/>
              </w:rPr>
              <w:t>2</w:t>
            </w:r>
            <w:r w:rsidR="0051058E" w:rsidRPr="0051058E">
              <w:rPr>
                <w:rFonts w:ascii="Arial" w:hAnsi="Arial" w:cs="Arial"/>
                <w:sz w:val="18"/>
                <w:szCs w:val="18"/>
                <w:lang w:bidi="ar-SA"/>
              </w:rPr>
              <w:t>,</w:t>
            </w:r>
            <w:r w:rsidRPr="00774898">
              <w:rPr>
                <w:rFonts w:ascii="Arial" w:hAnsi="Arial" w:cs="Arial"/>
                <w:sz w:val="18"/>
                <w:szCs w:val="18"/>
                <w:lang w:val="en-GB"/>
              </w:rPr>
              <w:t>913</w:t>
            </w:r>
            <w:r w:rsidR="0051058E" w:rsidRPr="0051058E">
              <w:rPr>
                <w:rFonts w:ascii="Arial" w:hAnsi="Arial" w:cs="Arial"/>
                <w:sz w:val="18"/>
                <w:szCs w:val="18"/>
                <w:lang w:bidi="ar-SA"/>
              </w:rPr>
              <w:t>,</w:t>
            </w:r>
            <w:r w:rsidRPr="00774898">
              <w:rPr>
                <w:rFonts w:ascii="Arial" w:hAnsi="Arial" w:cs="Arial"/>
                <w:sz w:val="18"/>
                <w:szCs w:val="18"/>
                <w:lang w:val="en-GB"/>
              </w:rPr>
              <w:t>804</w:t>
            </w:r>
          </w:p>
        </w:tc>
        <w:tc>
          <w:tcPr>
            <w:tcW w:w="1224" w:type="dxa"/>
            <w:shd w:val="clear" w:color="auto" w:fill="auto"/>
            <w:vAlign w:val="bottom"/>
          </w:tcPr>
          <w:p w14:paraId="63AE573A" w14:textId="77777777" w:rsidR="0051058E" w:rsidRPr="0051058E" w:rsidRDefault="0051058E" w:rsidP="00A65166">
            <w:pPr>
              <w:pStyle w:val="BlockText"/>
              <w:ind w:left="0" w:right="-72"/>
              <w:jc w:val="right"/>
              <w:rPr>
                <w:rFonts w:ascii="Arial" w:hAnsi="Arial" w:cs="Arial"/>
                <w:sz w:val="18"/>
                <w:szCs w:val="18"/>
                <w:lang w:bidi="ar-SA"/>
              </w:rPr>
            </w:pPr>
            <w:r w:rsidRPr="0051058E">
              <w:rPr>
                <w:rFonts w:ascii="Arial" w:hAnsi="Arial" w:cs="Arial"/>
                <w:sz w:val="18"/>
                <w:szCs w:val="18"/>
                <w:lang w:bidi="ar-SA"/>
              </w:rPr>
              <w:t>-</w:t>
            </w:r>
          </w:p>
        </w:tc>
        <w:tc>
          <w:tcPr>
            <w:tcW w:w="1224" w:type="dxa"/>
            <w:shd w:val="clear" w:color="auto" w:fill="auto"/>
            <w:vAlign w:val="bottom"/>
          </w:tcPr>
          <w:p w14:paraId="32552EFA" w14:textId="7E6AD8E6" w:rsidR="0051058E" w:rsidRPr="0051058E" w:rsidRDefault="00774898" w:rsidP="00A65166">
            <w:pPr>
              <w:pStyle w:val="BlockText"/>
              <w:ind w:left="0" w:right="-72"/>
              <w:jc w:val="right"/>
              <w:rPr>
                <w:rFonts w:ascii="Arial" w:hAnsi="Arial" w:cs="Arial"/>
                <w:sz w:val="18"/>
                <w:szCs w:val="18"/>
                <w:lang w:bidi="ar-SA"/>
              </w:rPr>
            </w:pPr>
            <w:r w:rsidRPr="00774898">
              <w:rPr>
                <w:rFonts w:ascii="Arial" w:hAnsi="Arial" w:cs="Arial"/>
                <w:sz w:val="18"/>
                <w:szCs w:val="18"/>
                <w:lang w:val="en-GB" w:bidi="ar-SA"/>
              </w:rPr>
              <w:t>3</w:t>
            </w:r>
            <w:r w:rsidR="0051058E" w:rsidRPr="0051058E">
              <w:rPr>
                <w:rFonts w:ascii="Arial" w:hAnsi="Arial" w:cs="Arial"/>
                <w:sz w:val="18"/>
                <w:szCs w:val="18"/>
                <w:lang w:val="en-GB" w:bidi="ar-SA"/>
              </w:rPr>
              <w:t>,</w:t>
            </w:r>
            <w:r w:rsidRPr="00774898">
              <w:rPr>
                <w:rFonts w:ascii="Arial" w:hAnsi="Arial" w:cs="Arial"/>
                <w:sz w:val="18"/>
                <w:szCs w:val="18"/>
                <w:lang w:val="en-GB" w:bidi="ar-SA"/>
              </w:rPr>
              <w:t>821</w:t>
            </w:r>
            <w:r w:rsidR="0051058E" w:rsidRPr="0051058E">
              <w:rPr>
                <w:rFonts w:ascii="Arial" w:hAnsi="Arial" w:cs="Arial"/>
                <w:sz w:val="18"/>
                <w:szCs w:val="18"/>
                <w:lang w:val="en-GB" w:bidi="ar-SA"/>
              </w:rPr>
              <w:t>,</w:t>
            </w:r>
            <w:r w:rsidRPr="00774898">
              <w:rPr>
                <w:rFonts w:ascii="Arial" w:hAnsi="Arial" w:cs="Arial"/>
                <w:sz w:val="18"/>
                <w:szCs w:val="18"/>
                <w:lang w:val="en-GB" w:bidi="ar-SA"/>
              </w:rPr>
              <w:t>436</w:t>
            </w:r>
          </w:p>
        </w:tc>
        <w:tc>
          <w:tcPr>
            <w:tcW w:w="1224" w:type="dxa"/>
            <w:shd w:val="clear" w:color="auto" w:fill="auto"/>
          </w:tcPr>
          <w:p w14:paraId="08F7FDAC" w14:textId="32B858B5" w:rsidR="0051058E" w:rsidRPr="0051058E" w:rsidRDefault="00774898" w:rsidP="00A65166">
            <w:pPr>
              <w:pStyle w:val="BlockText"/>
              <w:ind w:left="0" w:right="-72"/>
              <w:jc w:val="right"/>
              <w:rPr>
                <w:rFonts w:ascii="Arial" w:hAnsi="Arial" w:cs="Arial"/>
                <w:sz w:val="18"/>
                <w:szCs w:val="18"/>
                <w:rtl/>
                <w:cs/>
              </w:rPr>
            </w:pPr>
            <w:r w:rsidRPr="00774898">
              <w:rPr>
                <w:rFonts w:ascii="Arial" w:hAnsi="Arial" w:cs="Arial"/>
                <w:sz w:val="18"/>
                <w:szCs w:val="18"/>
                <w:lang w:val="en-GB" w:bidi="ar-SA"/>
              </w:rPr>
              <w:t>3</w:t>
            </w:r>
            <w:r w:rsidR="0051058E" w:rsidRPr="0051058E">
              <w:rPr>
                <w:rFonts w:ascii="Arial" w:hAnsi="Arial" w:cs="Arial"/>
                <w:sz w:val="18"/>
                <w:szCs w:val="18"/>
                <w:lang w:val="en-GB" w:bidi="ar-SA"/>
              </w:rPr>
              <w:t>,</w:t>
            </w:r>
            <w:r w:rsidRPr="00774898">
              <w:rPr>
                <w:rFonts w:ascii="Arial" w:hAnsi="Arial" w:cs="Arial"/>
                <w:sz w:val="18"/>
                <w:szCs w:val="18"/>
                <w:lang w:val="en-GB" w:bidi="ar-SA"/>
              </w:rPr>
              <w:t>411</w:t>
            </w:r>
            <w:r w:rsidR="0051058E" w:rsidRPr="0051058E">
              <w:rPr>
                <w:rFonts w:ascii="Arial" w:hAnsi="Arial" w:cs="Arial"/>
                <w:sz w:val="18"/>
                <w:szCs w:val="18"/>
                <w:lang w:val="en-GB" w:bidi="ar-SA"/>
              </w:rPr>
              <w:t>,</w:t>
            </w:r>
            <w:r w:rsidRPr="00774898">
              <w:rPr>
                <w:rFonts w:ascii="Arial" w:hAnsi="Arial" w:cs="Arial"/>
                <w:sz w:val="18"/>
                <w:szCs w:val="18"/>
                <w:lang w:val="en-GB" w:bidi="ar-SA"/>
              </w:rPr>
              <w:t>098</w:t>
            </w:r>
          </w:p>
        </w:tc>
      </w:tr>
      <w:tr w:rsidR="0051058E" w:rsidRPr="0051058E" w14:paraId="7C252671" w14:textId="77777777" w:rsidTr="0044376D">
        <w:tc>
          <w:tcPr>
            <w:tcW w:w="3438" w:type="dxa"/>
          </w:tcPr>
          <w:p w14:paraId="32D1DC87" w14:textId="77777777" w:rsidR="0051058E" w:rsidRPr="0051058E" w:rsidRDefault="0051058E" w:rsidP="00A65166">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Payable for acquisition of </w:t>
            </w:r>
          </w:p>
          <w:p w14:paraId="3805F259" w14:textId="77777777" w:rsidR="0051058E" w:rsidRPr="0051058E" w:rsidRDefault="0051058E" w:rsidP="00A65166">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   investment in a subsidiary</w:t>
            </w:r>
          </w:p>
        </w:tc>
        <w:tc>
          <w:tcPr>
            <w:tcW w:w="1224" w:type="dxa"/>
            <w:tcBorders>
              <w:left w:val="nil"/>
              <w:bottom w:val="single" w:sz="4" w:space="0" w:color="auto"/>
              <w:right w:val="nil"/>
            </w:tcBorders>
            <w:shd w:val="clear" w:color="auto" w:fill="auto"/>
            <w:vAlign w:val="bottom"/>
          </w:tcPr>
          <w:p w14:paraId="716D08AD" w14:textId="509DBD49" w:rsidR="0051058E" w:rsidRPr="0051058E" w:rsidRDefault="000A79D9" w:rsidP="00A65166">
            <w:pPr>
              <w:pStyle w:val="BlockText"/>
              <w:ind w:left="0" w:right="-72"/>
              <w:jc w:val="right"/>
              <w:rPr>
                <w:rFonts w:ascii="Arial" w:hAnsi="Arial" w:cs="Arial"/>
                <w:sz w:val="18"/>
                <w:szCs w:val="18"/>
                <w:lang w:val="en-GB" w:bidi="ar-SA"/>
              </w:rPr>
            </w:pPr>
            <w:r>
              <w:rPr>
                <w:rFonts w:ascii="Arial" w:hAnsi="Arial" w:cs="Arial"/>
                <w:sz w:val="18"/>
                <w:szCs w:val="18"/>
                <w:lang w:val="en-GB" w:bidi="ar-SA"/>
              </w:rPr>
              <w:t>-</w:t>
            </w:r>
          </w:p>
        </w:tc>
        <w:tc>
          <w:tcPr>
            <w:tcW w:w="1224" w:type="dxa"/>
            <w:tcBorders>
              <w:left w:val="nil"/>
              <w:bottom w:val="single" w:sz="4" w:space="0" w:color="auto"/>
              <w:right w:val="nil"/>
            </w:tcBorders>
            <w:shd w:val="clear" w:color="auto" w:fill="auto"/>
            <w:vAlign w:val="bottom"/>
          </w:tcPr>
          <w:p w14:paraId="7EF2BF9E" w14:textId="2B320BA7" w:rsidR="0051058E" w:rsidRPr="0051058E" w:rsidRDefault="00774898" w:rsidP="00A6516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24</w:t>
            </w:r>
            <w:r w:rsidR="000A79D9" w:rsidRPr="000A79D9">
              <w:rPr>
                <w:rFonts w:ascii="Arial" w:hAnsi="Arial" w:cs="Arial"/>
                <w:sz w:val="18"/>
                <w:szCs w:val="18"/>
                <w:lang w:val="en-GB" w:bidi="ar-SA"/>
              </w:rPr>
              <w:t>,</w:t>
            </w:r>
            <w:r w:rsidRPr="00774898">
              <w:rPr>
                <w:rFonts w:ascii="Arial" w:hAnsi="Arial" w:cs="Arial"/>
                <w:sz w:val="18"/>
                <w:szCs w:val="18"/>
                <w:lang w:val="en-GB" w:bidi="ar-SA"/>
              </w:rPr>
              <w:t>000</w:t>
            </w:r>
            <w:r w:rsidR="000A79D9" w:rsidRPr="000A79D9">
              <w:rPr>
                <w:rFonts w:ascii="Arial" w:hAnsi="Arial" w:cs="Arial"/>
                <w:sz w:val="18"/>
                <w:szCs w:val="18"/>
                <w:lang w:val="en-GB" w:bidi="ar-SA"/>
              </w:rPr>
              <w:t>,</w:t>
            </w:r>
            <w:r w:rsidRPr="00774898">
              <w:rPr>
                <w:rFonts w:ascii="Arial" w:hAnsi="Arial" w:cs="Arial"/>
                <w:sz w:val="18"/>
                <w:szCs w:val="18"/>
                <w:lang w:val="en-GB" w:bidi="ar-SA"/>
              </w:rPr>
              <w:t>000</w:t>
            </w:r>
          </w:p>
        </w:tc>
        <w:tc>
          <w:tcPr>
            <w:tcW w:w="1224" w:type="dxa"/>
            <w:tcBorders>
              <w:left w:val="nil"/>
              <w:bottom w:val="single" w:sz="4" w:space="0" w:color="auto"/>
              <w:right w:val="nil"/>
            </w:tcBorders>
            <w:shd w:val="clear" w:color="auto" w:fill="auto"/>
            <w:vAlign w:val="bottom"/>
          </w:tcPr>
          <w:p w14:paraId="41AE0A75" w14:textId="77777777" w:rsidR="0051058E" w:rsidRPr="0051058E" w:rsidRDefault="0051058E" w:rsidP="00A65166">
            <w:pPr>
              <w:pStyle w:val="BlockText"/>
              <w:ind w:left="0" w:right="-72"/>
              <w:jc w:val="right"/>
              <w:rPr>
                <w:rFonts w:ascii="Arial" w:hAnsi="Arial" w:cs="Arial"/>
                <w:sz w:val="18"/>
                <w:szCs w:val="18"/>
                <w:lang w:val="en-GB" w:bidi="ar-SA"/>
              </w:rPr>
            </w:pPr>
            <w:r w:rsidRPr="0051058E">
              <w:rPr>
                <w:rFonts w:ascii="Arial" w:hAnsi="Arial" w:cs="Arial"/>
                <w:sz w:val="18"/>
                <w:szCs w:val="18"/>
                <w:lang w:val="en-GB" w:bidi="ar-SA"/>
              </w:rPr>
              <w:t>-</w:t>
            </w:r>
          </w:p>
        </w:tc>
        <w:tc>
          <w:tcPr>
            <w:tcW w:w="1224" w:type="dxa"/>
            <w:tcBorders>
              <w:left w:val="nil"/>
              <w:bottom w:val="single" w:sz="4" w:space="0" w:color="auto"/>
              <w:right w:val="nil"/>
            </w:tcBorders>
            <w:shd w:val="clear" w:color="auto" w:fill="auto"/>
            <w:vAlign w:val="bottom"/>
          </w:tcPr>
          <w:p w14:paraId="4CD4004C" w14:textId="24A3FCE8" w:rsidR="0051058E" w:rsidRPr="0051058E" w:rsidRDefault="00774898" w:rsidP="00A6516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24</w:t>
            </w:r>
            <w:r w:rsidR="0051058E" w:rsidRPr="0051058E">
              <w:rPr>
                <w:rFonts w:ascii="Arial" w:hAnsi="Arial" w:cs="Arial"/>
                <w:sz w:val="18"/>
                <w:szCs w:val="18"/>
                <w:lang w:val="en-GB" w:bidi="ar-SA"/>
              </w:rPr>
              <w:t>,</w:t>
            </w:r>
            <w:r w:rsidRPr="00774898">
              <w:rPr>
                <w:rFonts w:ascii="Arial" w:hAnsi="Arial" w:cs="Arial"/>
                <w:sz w:val="18"/>
                <w:szCs w:val="18"/>
                <w:lang w:val="en-GB" w:bidi="ar-SA"/>
              </w:rPr>
              <w:t>000</w:t>
            </w:r>
            <w:r w:rsidR="0051058E" w:rsidRPr="0051058E">
              <w:rPr>
                <w:rFonts w:ascii="Arial" w:hAnsi="Arial" w:cs="Arial"/>
                <w:sz w:val="18"/>
                <w:szCs w:val="18"/>
                <w:lang w:val="en-GB" w:bidi="ar-SA"/>
              </w:rPr>
              <w:t>,</w:t>
            </w:r>
            <w:r w:rsidRPr="00774898">
              <w:rPr>
                <w:rFonts w:ascii="Arial" w:hAnsi="Arial" w:cs="Arial"/>
                <w:sz w:val="18"/>
                <w:szCs w:val="18"/>
                <w:lang w:val="en-GB" w:bidi="ar-SA"/>
              </w:rPr>
              <w:t>000</w:t>
            </w:r>
          </w:p>
        </w:tc>
        <w:tc>
          <w:tcPr>
            <w:tcW w:w="1224" w:type="dxa"/>
            <w:tcBorders>
              <w:left w:val="nil"/>
              <w:bottom w:val="single" w:sz="4" w:space="0" w:color="auto"/>
              <w:right w:val="nil"/>
            </w:tcBorders>
            <w:shd w:val="clear" w:color="auto" w:fill="auto"/>
          </w:tcPr>
          <w:p w14:paraId="7C1C3C9F" w14:textId="77777777" w:rsidR="0051058E" w:rsidRPr="0051058E" w:rsidRDefault="0051058E" w:rsidP="00A65166">
            <w:pPr>
              <w:pStyle w:val="BlockText"/>
              <w:ind w:left="0" w:right="-72"/>
              <w:jc w:val="right"/>
              <w:rPr>
                <w:rFonts w:ascii="Arial" w:hAnsi="Arial" w:cs="Arial"/>
                <w:sz w:val="18"/>
                <w:szCs w:val="18"/>
                <w:lang w:val="en-GB" w:bidi="ar-SA"/>
              </w:rPr>
            </w:pPr>
          </w:p>
          <w:p w14:paraId="624E97DF" w14:textId="7A12345F" w:rsidR="0051058E" w:rsidRPr="0051058E" w:rsidRDefault="00774898" w:rsidP="00A6516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20</w:t>
            </w:r>
            <w:r w:rsidR="0051058E" w:rsidRPr="0051058E">
              <w:rPr>
                <w:rFonts w:ascii="Arial" w:hAnsi="Arial" w:cs="Arial"/>
                <w:sz w:val="18"/>
                <w:szCs w:val="18"/>
                <w:lang w:val="en-GB" w:bidi="ar-SA"/>
              </w:rPr>
              <w:t>,</w:t>
            </w:r>
            <w:r w:rsidRPr="00774898">
              <w:rPr>
                <w:rFonts w:ascii="Arial" w:hAnsi="Arial" w:cs="Arial"/>
                <w:sz w:val="18"/>
                <w:szCs w:val="18"/>
                <w:lang w:val="en-GB" w:bidi="ar-SA"/>
              </w:rPr>
              <w:t>605</w:t>
            </w:r>
            <w:r w:rsidR="0051058E" w:rsidRPr="0051058E">
              <w:rPr>
                <w:rFonts w:ascii="Arial" w:hAnsi="Arial" w:cs="Arial"/>
                <w:sz w:val="18"/>
                <w:szCs w:val="18"/>
                <w:lang w:val="en-GB" w:bidi="ar-SA"/>
              </w:rPr>
              <w:t>,</w:t>
            </w:r>
            <w:r w:rsidRPr="00774898">
              <w:rPr>
                <w:rFonts w:ascii="Arial" w:hAnsi="Arial" w:cs="Arial"/>
                <w:sz w:val="18"/>
                <w:szCs w:val="18"/>
                <w:lang w:val="en-GB" w:bidi="ar-SA"/>
              </w:rPr>
              <w:t>903</w:t>
            </w:r>
          </w:p>
        </w:tc>
      </w:tr>
      <w:tr w:rsidR="00304EA6" w:rsidRPr="0051058E" w14:paraId="3C4DD2FB" w14:textId="77777777" w:rsidTr="0044376D">
        <w:tc>
          <w:tcPr>
            <w:tcW w:w="3438" w:type="dxa"/>
          </w:tcPr>
          <w:p w14:paraId="37D2162C" w14:textId="77777777" w:rsidR="00304EA6" w:rsidRPr="0051058E" w:rsidRDefault="00304EA6" w:rsidP="00A65166">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11A95B4C" w14:textId="77777777" w:rsidR="00304EA6" w:rsidRPr="0051058E" w:rsidRDefault="00304EA6"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292026C3" w14:textId="77777777" w:rsidR="00304EA6" w:rsidRPr="0051058E" w:rsidRDefault="00304EA6"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517BCA80" w14:textId="77777777" w:rsidR="00304EA6" w:rsidRPr="0051058E" w:rsidRDefault="00304EA6"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15146B2B" w14:textId="77777777" w:rsidR="00304EA6" w:rsidRPr="0051058E" w:rsidRDefault="00304EA6"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tcPr>
          <w:p w14:paraId="4B5FFBDB" w14:textId="77777777" w:rsidR="00304EA6" w:rsidRPr="0051058E" w:rsidRDefault="00304EA6" w:rsidP="00A65166">
            <w:pPr>
              <w:pStyle w:val="BlockText"/>
              <w:ind w:left="0" w:right="-72"/>
              <w:jc w:val="right"/>
              <w:rPr>
                <w:rFonts w:ascii="Arial" w:hAnsi="Arial" w:cs="Arial"/>
                <w:sz w:val="18"/>
                <w:szCs w:val="18"/>
                <w:lang w:val="en-GB" w:bidi="ar-SA"/>
              </w:rPr>
            </w:pPr>
          </w:p>
        </w:tc>
      </w:tr>
      <w:tr w:rsidR="0051058E" w:rsidRPr="0051058E" w14:paraId="1C4E601A" w14:textId="77777777" w:rsidTr="0044376D">
        <w:tc>
          <w:tcPr>
            <w:tcW w:w="3438" w:type="dxa"/>
            <w:hideMark/>
          </w:tcPr>
          <w:p w14:paraId="2558E791" w14:textId="5A9D3B6B" w:rsidR="0051058E" w:rsidRPr="0051058E" w:rsidRDefault="0051058E" w:rsidP="0051058E">
            <w:pPr>
              <w:pStyle w:val="BlockText"/>
              <w:tabs>
                <w:tab w:val="clear" w:pos="360"/>
              </w:tabs>
              <w:ind w:left="540" w:right="0"/>
              <w:jc w:val="left"/>
              <w:rPr>
                <w:rFonts w:ascii="Arial" w:hAnsi="Arial" w:cs="Arial"/>
                <w:b/>
                <w:bCs/>
                <w:sz w:val="18"/>
                <w:szCs w:val="18"/>
                <w:highlight w:val="yellow"/>
                <w:lang w:val="en-GB"/>
              </w:rPr>
            </w:pPr>
            <w:r w:rsidRPr="0051058E">
              <w:rPr>
                <w:rFonts w:ascii="Arial" w:hAnsi="Arial" w:cs="Arial"/>
                <w:b/>
                <w:bCs/>
                <w:sz w:val="18"/>
                <w:szCs w:val="18"/>
                <w:lang w:val="en-GB"/>
              </w:rPr>
              <w:t>Total no</w:t>
            </w:r>
            <w:r w:rsidR="00755276">
              <w:rPr>
                <w:rFonts w:ascii="Arial" w:hAnsi="Arial" w:cs="Arial"/>
                <w:b/>
                <w:bCs/>
                <w:sz w:val="18"/>
                <w:szCs w:val="18"/>
                <w:lang w:val="en-GB"/>
              </w:rPr>
              <w:t>n</w:t>
            </w:r>
            <w:r w:rsidRPr="0051058E">
              <w:rPr>
                <w:rFonts w:ascii="Arial" w:hAnsi="Arial" w:cs="Arial"/>
                <w:b/>
                <w:bCs/>
                <w:sz w:val="18"/>
                <w:szCs w:val="18"/>
                <w:lang w:val="en-GB"/>
              </w:rPr>
              <w:t>-derivatives</w:t>
            </w:r>
          </w:p>
        </w:tc>
        <w:tc>
          <w:tcPr>
            <w:tcW w:w="1224" w:type="dxa"/>
            <w:tcBorders>
              <w:left w:val="nil"/>
              <w:bottom w:val="single" w:sz="4" w:space="0" w:color="auto"/>
              <w:right w:val="nil"/>
            </w:tcBorders>
            <w:shd w:val="clear" w:color="auto" w:fill="auto"/>
          </w:tcPr>
          <w:p w14:paraId="790A29FE" w14:textId="13C09CF0"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86</w:t>
            </w:r>
            <w:r w:rsidR="000A79D9" w:rsidRPr="000A79D9">
              <w:rPr>
                <w:rFonts w:ascii="Arial" w:hAnsi="Arial" w:cs="Arial"/>
                <w:sz w:val="18"/>
                <w:szCs w:val="18"/>
                <w:lang w:val="en-GB" w:bidi="ar-SA"/>
              </w:rPr>
              <w:t>,</w:t>
            </w:r>
            <w:r w:rsidRPr="00774898">
              <w:rPr>
                <w:rFonts w:ascii="Arial" w:hAnsi="Arial" w:cs="Arial"/>
                <w:sz w:val="18"/>
                <w:szCs w:val="18"/>
                <w:lang w:val="en-GB" w:bidi="ar-SA"/>
              </w:rPr>
              <w:t>914</w:t>
            </w:r>
            <w:r w:rsidR="000A79D9" w:rsidRPr="000A79D9">
              <w:rPr>
                <w:rFonts w:ascii="Arial" w:hAnsi="Arial" w:cs="Arial"/>
                <w:sz w:val="18"/>
                <w:szCs w:val="18"/>
                <w:lang w:val="en-GB" w:bidi="ar-SA"/>
              </w:rPr>
              <w:t>,</w:t>
            </w:r>
            <w:r w:rsidRPr="00774898">
              <w:rPr>
                <w:rFonts w:ascii="Arial" w:hAnsi="Arial" w:cs="Arial"/>
                <w:sz w:val="18"/>
                <w:szCs w:val="18"/>
                <w:lang w:val="en-GB" w:bidi="ar-SA"/>
              </w:rPr>
              <w:t>080</w:t>
            </w:r>
          </w:p>
        </w:tc>
        <w:tc>
          <w:tcPr>
            <w:tcW w:w="1224" w:type="dxa"/>
            <w:tcBorders>
              <w:left w:val="nil"/>
              <w:bottom w:val="single" w:sz="4" w:space="0" w:color="auto"/>
              <w:right w:val="nil"/>
            </w:tcBorders>
            <w:shd w:val="clear" w:color="auto" w:fill="auto"/>
          </w:tcPr>
          <w:p w14:paraId="15FA00DE" w14:textId="4F036318"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26</w:t>
            </w:r>
            <w:r w:rsidR="000A79D9" w:rsidRPr="000A79D9">
              <w:rPr>
                <w:rFonts w:ascii="Arial" w:hAnsi="Arial" w:cs="Arial"/>
                <w:sz w:val="18"/>
                <w:szCs w:val="18"/>
                <w:lang w:val="en-GB" w:bidi="ar-SA"/>
              </w:rPr>
              <w:t>,</w:t>
            </w:r>
            <w:r w:rsidRPr="00774898">
              <w:rPr>
                <w:rFonts w:ascii="Arial" w:hAnsi="Arial" w:cs="Arial"/>
                <w:sz w:val="18"/>
                <w:szCs w:val="18"/>
                <w:lang w:val="en-GB" w:bidi="ar-SA"/>
              </w:rPr>
              <w:t>913</w:t>
            </w:r>
            <w:r w:rsidR="000A79D9" w:rsidRPr="000A79D9">
              <w:rPr>
                <w:rFonts w:ascii="Arial" w:hAnsi="Arial" w:cs="Arial"/>
                <w:sz w:val="18"/>
                <w:szCs w:val="18"/>
                <w:lang w:val="en-GB" w:bidi="ar-SA"/>
              </w:rPr>
              <w:t>,</w:t>
            </w:r>
            <w:r w:rsidRPr="00774898">
              <w:rPr>
                <w:rFonts w:ascii="Arial" w:hAnsi="Arial" w:cs="Arial"/>
                <w:sz w:val="18"/>
                <w:szCs w:val="18"/>
                <w:lang w:val="en-GB" w:bidi="ar-SA"/>
              </w:rPr>
              <w:t>804</w:t>
            </w:r>
          </w:p>
        </w:tc>
        <w:tc>
          <w:tcPr>
            <w:tcW w:w="1224" w:type="dxa"/>
            <w:tcBorders>
              <w:left w:val="nil"/>
              <w:bottom w:val="single" w:sz="4" w:space="0" w:color="auto"/>
              <w:right w:val="nil"/>
            </w:tcBorders>
            <w:shd w:val="clear" w:color="auto" w:fill="auto"/>
          </w:tcPr>
          <w:p w14:paraId="33000769" w14:textId="5FE73B42" w:rsidR="0051058E" w:rsidRPr="0051058E" w:rsidRDefault="0051058E" w:rsidP="0051058E">
            <w:pPr>
              <w:pStyle w:val="BlockText"/>
              <w:ind w:left="0" w:right="-72"/>
              <w:jc w:val="right"/>
              <w:rPr>
                <w:rFonts w:ascii="Arial" w:hAnsi="Arial" w:cs="Arial"/>
                <w:sz w:val="18"/>
                <w:szCs w:val="18"/>
                <w:lang w:val="en-GB" w:bidi="ar-SA"/>
              </w:rPr>
            </w:pPr>
            <w:r w:rsidRPr="0051058E">
              <w:rPr>
                <w:rFonts w:ascii="Arial" w:hAnsi="Arial" w:cs="Arial"/>
                <w:sz w:val="18"/>
                <w:szCs w:val="18"/>
                <w:lang w:val="en-GB" w:bidi="ar-SA"/>
              </w:rPr>
              <w:t>-</w:t>
            </w:r>
          </w:p>
        </w:tc>
        <w:tc>
          <w:tcPr>
            <w:tcW w:w="1224" w:type="dxa"/>
            <w:tcBorders>
              <w:left w:val="nil"/>
              <w:bottom w:val="single" w:sz="4" w:space="0" w:color="auto"/>
              <w:right w:val="nil"/>
            </w:tcBorders>
            <w:shd w:val="clear" w:color="auto" w:fill="auto"/>
          </w:tcPr>
          <w:p w14:paraId="23291AEB" w14:textId="4EA9E671" w:rsidR="0051058E" w:rsidRPr="0051058E" w:rsidRDefault="00774898" w:rsidP="0051058E">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113</w:t>
            </w:r>
            <w:r w:rsidR="0051058E" w:rsidRPr="0051058E">
              <w:rPr>
                <w:rFonts w:ascii="Arial" w:hAnsi="Arial" w:cs="Arial"/>
                <w:sz w:val="18"/>
                <w:szCs w:val="18"/>
                <w:lang w:val="en-GB" w:bidi="ar-SA"/>
              </w:rPr>
              <w:t>,</w:t>
            </w:r>
            <w:r w:rsidRPr="00774898">
              <w:rPr>
                <w:rFonts w:ascii="Arial" w:hAnsi="Arial" w:cs="Arial"/>
                <w:sz w:val="18"/>
                <w:szCs w:val="18"/>
                <w:lang w:val="en-GB" w:bidi="ar-SA"/>
              </w:rPr>
              <w:t>827</w:t>
            </w:r>
            <w:r w:rsidR="0051058E" w:rsidRPr="0051058E">
              <w:rPr>
                <w:rFonts w:ascii="Arial" w:hAnsi="Arial" w:cs="Arial"/>
                <w:sz w:val="18"/>
                <w:szCs w:val="18"/>
                <w:lang w:val="en-GB" w:bidi="ar-SA"/>
              </w:rPr>
              <w:t>,</w:t>
            </w:r>
            <w:r w:rsidRPr="00774898">
              <w:rPr>
                <w:rFonts w:ascii="Arial" w:hAnsi="Arial" w:cs="Arial"/>
                <w:sz w:val="18"/>
                <w:szCs w:val="18"/>
                <w:lang w:val="en-GB" w:bidi="ar-SA"/>
              </w:rPr>
              <w:t>884</w:t>
            </w:r>
          </w:p>
        </w:tc>
        <w:tc>
          <w:tcPr>
            <w:tcW w:w="1224" w:type="dxa"/>
            <w:tcBorders>
              <w:left w:val="nil"/>
              <w:bottom w:val="single" w:sz="4" w:space="0" w:color="auto"/>
              <w:right w:val="nil"/>
            </w:tcBorders>
            <w:shd w:val="clear" w:color="auto" w:fill="auto"/>
          </w:tcPr>
          <w:p w14:paraId="7235FD96" w14:textId="463216DB" w:rsidR="0051058E" w:rsidRPr="0051058E" w:rsidRDefault="00774898" w:rsidP="0051058E">
            <w:pPr>
              <w:pStyle w:val="BlockText"/>
              <w:ind w:left="0" w:right="-72"/>
              <w:jc w:val="right"/>
              <w:rPr>
                <w:rFonts w:ascii="Arial" w:hAnsi="Arial" w:cs="Arial"/>
                <w:sz w:val="18"/>
                <w:szCs w:val="18"/>
                <w:rtl/>
                <w:cs/>
                <w:lang w:val="en-GB"/>
              </w:rPr>
            </w:pPr>
            <w:r w:rsidRPr="00774898">
              <w:rPr>
                <w:rFonts w:ascii="Arial" w:hAnsi="Arial" w:cs="Arial"/>
                <w:sz w:val="18"/>
                <w:szCs w:val="18"/>
                <w:lang w:val="en-GB" w:bidi="ar-SA"/>
              </w:rPr>
              <w:t>110</w:t>
            </w:r>
            <w:r w:rsidR="0051058E" w:rsidRPr="0051058E">
              <w:rPr>
                <w:rFonts w:ascii="Arial" w:hAnsi="Arial" w:cs="Arial"/>
                <w:sz w:val="18"/>
                <w:szCs w:val="18"/>
                <w:lang w:val="en-GB" w:bidi="ar-SA"/>
              </w:rPr>
              <w:t>,</w:t>
            </w:r>
            <w:r w:rsidRPr="00774898">
              <w:rPr>
                <w:rFonts w:ascii="Arial" w:hAnsi="Arial" w:cs="Arial"/>
                <w:sz w:val="18"/>
                <w:szCs w:val="18"/>
                <w:lang w:val="en-GB" w:bidi="ar-SA"/>
              </w:rPr>
              <w:t>023</w:t>
            </w:r>
            <w:r w:rsidR="0051058E" w:rsidRPr="0051058E">
              <w:rPr>
                <w:rFonts w:ascii="Arial" w:hAnsi="Arial" w:cs="Arial"/>
                <w:sz w:val="18"/>
                <w:szCs w:val="18"/>
                <w:lang w:val="en-GB" w:bidi="ar-SA"/>
              </w:rPr>
              <w:t>,</w:t>
            </w:r>
            <w:r w:rsidRPr="00774898">
              <w:rPr>
                <w:rFonts w:ascii="Arial" w:hAnsi="Arial" w:cs="Arial"/>
                <w:sz w:val="18"/>
                <w:szCs w:val="18"/>
                <w:lang w:val="en-GB" w:bidi="ar-SA"/>
              </w:rPr>
              <w:t>449</w:t>
            </w:r>
          </w:p>
        </w:tc>
      </w:tr>
      <w:tr w:rsidR="0051058E" w:rsidRPr="0051058E" w14:paraId="4FFC3E12" w14:textId="77777777" w:rsidTr="0044376D">
        <w:tc>
          <w:tcPr>
            <w:tcW w:w="3438" w:type="dxa"/>
          </w:tcPr>
          <w:p w14:paraId="05C97B9F" w14:textId="77777777" w:rsidR="0051058E" w:rsidRPr="0051058E" w:rsidRDefault="0051058E" w:rsidP="00A65166">
            <w:pPr>
              <w:pStyle w:val="BlockText"/>
              <w:tabs>
                <w:tab w:val="clear" w:pos="360"/>
              </w:tabs>
              <w:ind w:left="540" w:right="0"/>
              <w:jc w:val="left"/>
              <w:rPr>
                <w:rFonts w:ascii="Arial" w:hAnsi="Arial" w:cs="Arial"/>
                <w:b/>
                <w:bCs/>
                <w:sz w:val="18"/>
                <w:szCs w:val="18"/>
                <w:lang w:val="en-GB"/>
              </w:rPr>
            </w:pPr>
          </w:p>
        </w:tc>
        <w:tc>
          <w:tcPr>
            <w:tcW w:w="1224" w:type="dxa"/>
            <w:tcBorders>
              <w:top w:val="single" w:sz="4" w:space="0" w:color="auto"/>
              <w:left w:val="nil"/>
              <w:right w:val="nil"/>
            </w:tcBorders>
            <w:shd w:val="clear" w:color="auto" w:fill="auto"/>
            <w:vAlign w:val="bottom"/>
          </w:tcPr>
          <w:p w14:paraId="75459E3B" w14:textId="77777777" w:rsidR="0051058E" w:rsidRPr="0051058E" w:rsidRDefault="0051058E"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0AD43F83" w14:textId="77777777" w:rsidR="0051058E" w:rsidRPr="0051058E" w:rsidRDefault="0051058E" w:rsidP="00A65166">
            <w:pPr>
              <w:pStyle w:val="BlockText"/>
              <w:ind w:left="0" w:right="-72"/>
              <w:jc w:val="right"/>
              <w:rPr>
                <w:rFonts w:ascii="Arial" w:hAnsi="Arial" w:cs="Arial"/>
                <w:sz w:val="18"/>
                <w:szCs w:val="18"/>
                <w:cs/>
              </w:rPr>
            </w:pPr>
          </w:p>
        </w:tc>
        <w:tc>
          <w:tcPr>
            <w:tcW w:w="1224" w:type="dxa"/>
            <w:tcBorders>
              <w:top w:val="single" w:sz="4" w:space="0" w:color="auto"/>
              <w:left w:val="nil"/>
              <w:right w:val="nil"/>
            </w:tcBorders>
            <w:shd w:val="clear" w:color="auto" w:fill="auto"/>
            <w:vAlign w:val="bottom"/>
          </w:tcPr>
          <w:p w14:paraId="0B9544A8" w14:textId="77777777" w:rsidR="0051058E" w:rsidRPr="0051058E" w:rsidRDefault="0051058E" w:rsidP="00A65166">
            <w:pPr>
              <w:pStyle w:val="BlockText"/>
              <w:ind w:left="0" w:right="-72"/>
              <w:jc w:val="right"/>
              <w:rPr>
                <w:rFonts w:ascii="Arial" w:hAnsi="Arial" w:cs="Arial"/>
                <w:sz w:val="18"/>
                <w:szCs w:val="18"/>
                <w:lang w:bidi="ar-SA"/>
              </w:rPr>
            </w:pPr>
          </w:p>
        </w:tc>
        <w:tc>
          <w:tcPr>
            <w:tcW w:w="1224" w:type="dxa"/>
            <w:tcBorders>
              <w:top w:val="single" w:sz="4" w:space="0" w:color="auto"/>
              <w:left w:val="nil"/>
              <w:right w:val="nil"/>
            </w:tcBorders>
            <w:shd w:val="clear" w:color="auto" w:fill="auto"/>
            <w:vAlign w:val="bottom"/>
          </w:tcPr>
          <w:p w14:paraId="7877A01E" w14:textId="77777777" w:rsidR="0051058E" w:rsidRPr="0051058E" w:rsidRDefault="0051058E"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tcPr>
          <w:p w14:paraId="20469CDB" w14:textId="77777777" w:rsidR="0051058E" w:rsidRPr="0051058E" w:rsidRDefault="0051058E" w:rsidP="00A65166">
            <w:pPr>
              <w:pStyle w:val="BlockText"/>
              <w:ind w:left="0" w:right="-72"/>
              <w:jc w:val="right"/>
              <w:rPr>
                <w:rFonts w:ascii="Arial" w:hAnsi="Arial" w:cs="Arial"/>
                <w:sz w:val="18"/>
                <w:szCs w:val="18"/>
              </w:rPr>
            </w:pPr>
          </w:p>
        </w:tc>
      </w:tr>
      <w:tr w:rsidR="0051058E" w:rsidRPr="0051058E" w14:paraId="1F5FAD2E" w14:textId="77777777" w:rsidTr="0044376D">
        <w:tc>
          <w:tcPr>
            <w:tcW w:w="3438" w:type="dxa"/>
          </w:tcPr>
          <w:p w14:paraId="1AE62171" w14:textId="77777777" w:rsidR="0051058E" w:rsidRPr="0051058E" w:rsidRDefault="0051058E" w:rsidP="00A65166">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Derivatives</w:t>
            </w:r>
          </w:p>
        </w:tc>
        <w:tc>
          <w:tcPr>
            <w:tcW w:w="1224" w:type="dxa"/>
            <w:tcBorders>
              <w:left w:val="nil"/>
              <w:right w:val="nil"/>
            </w:tcBorders>
            <w:shd w:val="clear" w:color="auto" w:fill="auto"/>
            <w:vAlign w:val="bottom"/>
          </w:tcPr>
          <w:p w14:paraId="00B2BC10" w14:textId="77777777" w:rsidR="0051058E" w:rsidRPr="0051058E" w:rsidRDefault="0051058E" w:rsidP="00A65166">
            <w:pPr>
              <w:pStyle w:val="BlockText"/>
              <w:ind w:left="0" w:right="-72"/>
              <w:jc w:val="right"/>
              <w:rPr>
                <w:rFonts w:ascii="Arial" w:hAnsi="Arial" w:cs="Arial"/>
                <w:sz w:val="18"/>
                <w:szCs w:val="18"/>
                <w:lang w:val="en-GB" w:bidi="ar-SA"/>
              </w:rPr>
            </w:pPr>
          </w:p>
        </w:tc>
        <w:tc>
          <w:tcPr>
            <w:tcW w:w="1224" w:type="dxa"/>
            <w:tcBorders>
              <w:left w:val="nil"/>
              <w:right w:val="nil"/>
            </w:tcBorders>
            <w:shd w:val="clear" w:color="auto" w:fill="auto"/>
            <w:vAlign w:val="bottom"/>
          </w:tcPr>
          <w:p w14:paraId="63E55840" w14:textId="77777777" w:rsidR="0051058E" w:rsidRPr="0051058E" w:rsidRDefault="0051058E" w:rsidP="00A65166">
            <w:pPr>
              <w:pStyle w:val="BlockText"/>
              <w:ind w:left="0" w:right="-72"/>
              <w:jc w:val="right"/>
              <w:rPr>
                <w:rFonts w:ascii="Arial" w:hAnsi="Arial" w:cs="Arial"/>
                <w:sz w:val="18"/>
                <w:szCs w:val="18"/>
                <w:cs/>
              </w:rPr>
            </w:pPr>
          </w:p>
        </w:tc>
        <w:tc>
          <w:tcPr>
            <w:tcW w:w="1224" w:type="dxa"/>
            <w:tcBorders>
              <w:left w:val="nil"/>
              <w:right w:val="nil"/>
            </w:tcBorders>
            <w:shd w:val="clear" w:color="auto" w:fill="auto"/>
            <w:vAlign w:val="bottom"/>
          </w:tcPr>
          <w:p w14:paraId="7077700E" w14:textId="77777777" w:rsidR="0051058E" w:rsidRPr="0051058E" w:rsidRDefault="0051058E" w:rsidP="00A65166">
            <w:pPr>
              <w:pStyle w:val="BlockText"/>
              <w:ind w:left="0" w:right="-72"/>
              <w:jc w:val="right"/>
              <w:rPr>
                <w:rFonts w:ascii="Arial" w:hAnsi="Arial" w:cs="Arial"/>
                <w:sz w:val="18"/>
                <w:szCs w:val="18"/>
                <w:lang w:bidi="ar-SA"/>
              </w:rPr>
            </w:pPr>
          </w:p>
        </w:tc>
        <w:tc>
          <w:tcPr>
            <w:tcW w:w="1224" w:type="dxa"/>
            <w:tcBorders>
              <w:left w:val="nil"/>
              <w:right w:val="nil"/>
            </w:tcBorders>
            <w:shd w:val="clear" w:color="auto" w:fill="auto"/>
            <w:vAlign w:val="bottom"/>
          </w:tcPr>
          <w:p w14:paraId="3112C877" w14:textId="77777777" w:rsidR="0051058E" w:rsidRPr="0051058E" w:rsidRDefault="0051058E" w:rsidP="00A65166">
            <w:pPr>
              <w:pStyle w:val="BlockText"/>
              <w:ind w:left="0" w:right="-72"/>
              <w:jc w:val="right"/>
              <w:rPr>
                <w:rFonts w:ascii="Arial" w:hAnsi="Arial" w:cs="Arial"/>
                <w:sz w:val="18"/>
                <w:szCs w:val="18"/>
                <w:lang w:val="en-GB" w:bidi="ar-SA"/>
              </w:rPr>
            </w:pPr>
          </w:p>
        </w:tc>
        <w:tc>
          <w:tcPr>
            <w:tcW w:w="1224" w:type="dxa"/>
            <w:tcBorders>
              <w:left w:val="nil"/>
              <w:right w:val="nil"/>
            </w:tcBorders>
            <w:shd w:val="clear" w:color="auto" w:fill="auto"/>
            <w:vAlign w:val="bottom"/>
          </w:tcPr>
          <w:p w14:paraId="38A14EFA" w14:textId="77777777" w:rsidR="0051058E" w:rsidRPr="0051058E" w:rsidRDefault="0051058E" w:rsidP="00A65166">
            <w:pPr>
              <w:pStyle w:val="BlockText"/>
              <w:ind w:left="0" w:right="-72"/>
              <w:jc w:val="right"/>
              <w:rPr>
                <w:rFonts w:ascii="Arial" w:hAnsi="Arial" w:cs="Arial"/>
                <w:sz w:val="18"/>
                <w:szCs w:val="18"/>
              </w:rPr>
            </w:pPr>
          </w:p>
        </w:tc>
      </w:tr>
      <w:tr w:rsidR="0051058E" w:rsidRPr="0051058E" w14:paraId="7B6D8EE1" w14:textId="77777777" w:rsidTr="0044376D">
        <w:tc>
          <w:tcPr>
            <w:tcW w:w="3438" w:type="dxa"/>
          </w:tcPr>
          <w:p w14:paraId="348387D1" w14:textId="77777777" w:rsidR="0051058E" w:rsidRPr="0051058E" w:rsidRDefault="0051058E" w:rsidP="00A65166">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Derivatives liabilities</w:t>
            </w:r>
          </w:p>
        </w:tc>
        <w:tc>
          <w:tcPr>
            <w:tcW w:w="1224" w:type="dxa"/>
            <w:tcBorders>
              <w:left w:val="nil"/>
              <w:bottom w:val="single" w:sz="4" w:space="0" w:color="auto"/>
              <w:right w:val="nil"/>
            </w:tcBorders>
            <w:shd w:val="clear" w:color="auto" w:fill="auto"/>
            <w:vAlign w:val="bottom"/>
          </w:tcPr>
          <w:p w14:paraId="1579C68B" w14:textId="2F59BE2E" w:rsidR="0051058E" w:rsidRPr="0051058E" w:rsidRDefault="00774898" w:rsidP="00A6516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586</w:t>
            </w:r>
            <w:r w:rsidR="0051058E" w:rsidRPr="0051058E">
              <w:rPr>
                <w:rFonts w:ascii="Arial" w:hAnsi="Arial" w:cs="Arial"/>
                <w:sz w:val="18"/>
                <w:szCs w:val="18"/>
                <w:lang w:val="en-GB" w:bidi="ar-SA"/>
              </w:rPr>
              <w:t>,</w:t>
            </w:r>
            <w:r w:rsidRPr="00774898">
              <w:rPr>
                <w:rFonts w:ascii="Arial" w:hAnsi="Arial" w:cs="Arial"/>
                <w:sz w:val="18"/>
                <w:szCs w:val="18"/>
                <w:lang w:val="en-GB" w:bidi="ar-SA"/>
              </w:rPr>
              <w:t>633</w:t>
            </w:r>
          </w:p>
        </w:tc>
        <w:tc>
          <w:tcPr>
            <w:tcW w:w="1224" w:type="dxa"/>
            <w:tcBorders>
              <w:left w:val="nil"/>
              <w:bottom w:val="single" w:sz="4" w:space="0" w:color="auto"/>
              <w:right w:val="nil"/>
            </w:tcBorders>
            <w:shd w:val="clear" w:color="auto" w:fill="auto"/>
            <w:vAlign w:val="bottom"/>
          </w:tcPr>
          <w:p w14:paraId="7BC28EC5" w14:textId="77777777" w:rsidR="0051058E" w:rsidRPr="0051058E" w:rsidRDefault="0051058E" w:rsidP="00A65166">
            <w:pPr>
              <w:pStyle w:val="BlockText"/>
              <w:ind w:left="0" w:right="-72"/>
              <w:jc w:val="right"/>
              <w:rPr>
                <w:rFonts w:ascii="Arial" w:hAnsi="Arial" w:cs="Arial"/>
                <w:sz w:val="18"/>
                <w:szCs w:val="18"/>
                <w:cs/>
              </w:rPr>
            </w:pPr>
            <w:r w:rsidRPr="0051058E">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71EC1852" w14:textId="77777777" w:rsidR="0051058E" w:rsidRPr="0051058E" w:rsidRDefault="0051058E" w:rsidP="00A65166">
            <w:pPr>
              <w:pStyle w:val="BlockText"/>
              <w:ind w:left="0" w:right="-72"/>
              <w:jc w:val="right"/>
              <w:rPr>
                <w:rFonts w:ascii="Arial" w:hAnsi="Arial" w:cs="Arial"/>
                <w:sz w:val="18"/>
                <w:szCs w:val="18"/>
                <w:rtl/>
                <w:lang w:bidi="ar-SA"/>
              </w:rPr>
            </w:pPr>
            <w:r w:rsidRPr="0051058E">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096DEC44" w14:textId="0D27AA76" w:rsidR="0051058E" w:rsidRPr="0051058E" w:rsidRDefault="00774898" w:rsidP="00A6516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586</w:t>
            </w:r>
            <w:r w:rsidR="0051058E" w:rsidRPr="0051058E">
              <w:rPr>
                <w:rFonts w:ascii="Arial" w:hAnsi="Arial" w:cs="Arial"/>
                <w:sz w:val="18"/>
                <w:szCs w:val="18"/>
                <w:lang w:val="en-GB" w:bidi="ar-SA"/>
              </w:rPr>
              <w:t>,</w:t>
            </w:r>
            <w:r w:rsidRPr="00774898">
              <w:rPr>
                <w:rFonts w:ascii="Arial" w:hAnsi="Arial" w:cs="Arial"/>
                <w:sz w:val="18"/>
                <w:szCs w:val="18"/>
                <w:lang w:val="en-GB" w:bidi="ar-SA"/>
              </w:rPr>
              <w:t>633</w:t>
            </w:r>
          </w:p>
        </w:tc>
        <w:tc>
          <w:tcPr>
            <w:tcW w:w="1224" w:type="dxa"/>
            <w:tcBorders>
              <w:left w:val="nil"/>
              <w:bottom w:val="single" w:sz="4" w:space="0" w:color="auto"/>
              <w:right w:val="nil"/>
            </w:tcBorders>
            <w:shd w:val="clear" w:color="auto" w:fill="auto"/>
            <w:vAlign w:val="bottom"/>
          </w:tcPr>
          <w:p w14:paraId="590DA486" w14:textId="6D611297" w:rsidR="0051058E" w:rsidRPr="0051058E" w:rsidRDefault="00774898" w:rsidP="00A65166">
            <w:pPr>
              <w:pStyle w:val="BlockText"/>
              <w:ind w:left="0" w:right="-72"/>
              <w:jc w:val="right"/>
              <w:rPr>
                <w:rFonts w:ascii="Arial" w:hAnsi="Arial" w:cs="Arial"/>
                <w:sz w:val="18"/>
                <w:szCs w:val="18"/>
              </w:rPr>
            </w:pPr>
            <w:r w:rsidRPr="00774898">
              <w:rPr>
                <w:rFonts w:ascii="Arial" w:hAnsi="Arial" w:cs="Arial"/>
                <w:sz w:val="18"/>
                <w:szCs w:val="18"/>
                <w:lang w:val="en-GB" w:bidi="ar-SA"/>
              </w:rPr>
              <w:t>586</w:t>
            </w:r>
            <w:r w:rsidR="0051058E" w:rsidRPr="0051058E">
              <w:rPr>
                <w:rFonts w:ascii="Arial" w:hAnsi="Arial" w:cs="Arial"/>
                <w:sz w:val="18"/>
                <w:szCs w:val="18"/>
                <w:lang w:val="en-GB" w:bidi="ar-SA"/>
              </w:rPr>
              <w:t>,</w:t>
            </w:r>
            <w:r w:rsidRPr="00774898">
              <w:rPr>
                <w:rFonts w:ascii="Arial" w:hAnsi="Arial" w:cs="Arial"/>
                <w:sz w:val="18"/>
                <w:szCs w:val="18"/>
                <w:lang w:val="en-GB" w:bidi="ar-SA"/>
              </w:rPr>
              <w:t>633</w:t>
            </w:r>
          </w:p>
        </w:tc>
      </w:tr>
      <w:tr w:rsidR="00304EA6" w:rsidRPr="0051058E" w14:paraId="3028DA3B" w14:textId="77777777" w:rsidTr="0044376D">
        <w:tc>
          <w:tcPr>
            <w:tcW w:w="3438" w:type="dxa"/>
          </w:tcPr>
          <w:p w14:paraId="5ED1A3D6" w14:textId="77777777" w:rsidR="00304EA6" w:rsidRPr="0051058E" w:rsidRDefault="00304EA6" w:rsidP="00A65166">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2B87297A" w14:textId="77777777" w:rsidR="00304EA6" w:rsidRPr="0051058E" w:rsidRDefault="00304EA6"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7B4EF3E6" w14:textId="77777777" w:rsidR="00304EA6" w:rsidRPr="0051058E" w:rsidRDefault="00304EA6" w:rsidP="00A65166">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auto"/>
            <w:vAlign w:val="bottom"/>
          </w:tcPr>
          <w:p w14:paraId="1EEFC2CE" w14:textId="77777777" w:rsidR="00304EA6" w:rsidRPr="0051058E" w:rsidRDefault="00304EA6" w:rsidP="00A65166">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auto"/>
            <w:vAlign w:val="bottom"/>
          </w:tcPr>
          <w:p w14:paraId="6F11233D" w14:textId="77777777" w:rsidR="00304EA6" w:rsidRPr="0051058E" w:rsidRDefault="00304EA6"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7F81C328" w14:textId="77777777" w:rsidR="00304EA6" w:rsidRPr="0051058E" w:rsidRDefault="00304EA6" w:rsidP="00A65166">
            <w:pPr>
              <w:pStyle w:val="BlockText"/>
              <w:ind w:left="0" w:right="-72"/>
              <w:jc w:val="right"/>
              <w:rPr>
                <w:rFonts w:ascii="Arial" w:hAnsi="Arial" w:cs="Arial"/>
                <w:sz w:val="18"/>
                <w:szCs w:val="18"/>
                <w:lang w:val="en-GB" w:bidi="ar-SA"/>
              </w:rPr>
            </w:pPr>
          </w:p>
        </w:tc>
      </w:tr>
      <w:tr w:rsidR="0051058E" w:rsidRPr="0051058E" w14:paraId="0A9ED5A9" w14:textId="77777777" w:rsidTr="0044376D">
        <w:tc>
          <w:tcPr>
            <w:tcW w:w="3438" w:type="dxa"/>
          </w:tcPr>
          <w:p w14:paraId="7C477F0E" w14:textId="77777777" w:rsidR="0051058E" w:rsidRPr="0051058E" w:rsidRDefault="0051058E" w:rsidP="00A65166">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Total derivatives</w:t>
            </w:r>
          </w:p>
        </w:tc>
        <w:tc>
          <w:tcPr>
            <w:tcW w:w="1224" w:type="dxa"/>
            <w:tcBorders>
              <w:left w:val="nil"/>
              <w:bottom w:val="single" w:sz="4" w:space="0" w:color="auto"/>
              <w:right w:val="nil"/>
            </w:tcBorders>
            <w:shd w:val="clear" w:color="auto" w:fill="auto"/>
            <w:vAlign w:val="bottom"/>
          </w:tcPr>
          <w:p w14:paraId="4A411F4A" w14:textId="39B29845" w:rsidR="0051058E" w:rsidRPr="0051058E" w:rsidRDefault="00774898" w:rsidP="00A6516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586</w:t>
            </w:r>
            <w:r w:rsidR="0051058E" w:rsidRPr="0051058E">
              <w:rPr>
                <w:rFonts w:ascii="Arial" w:hAnsi="Arial" w:cs="Arial"/>
                <w:sz w:val="18"/>
                <w:szCs w:val="18"/>
                <w:lang w:val="en-GB" w:bidi="ar-SA"/>
              </w:rPr>
              <w:t>,</w:t>
            </w:r>
            <w:r w:rsidRPr="00774898">
              <w:rPr>
                <w:rFonts w:ascii="Arial" w:hAnsi="Arial" w:cs="Arial"/>
                <w:sz w:val="18"/>
                <w:szCs w:val="18"/>
                <w:lang w:val="en-GB" w:bidi="ar-SA"/>
              </w:rPr>
              <w:t>633</w:t>
            </w:r>
          </w:p>
        </w:tc>
        <w:tc>
          <w:tcPr>
            <w:tcW w:w="1224" w:type="dxa"/>
            <w:tcBorders>
              <w:left w:val="nil"/>
              <w:bottom w:val="single" w:sz="4" w:space="0" w:color="auto"/>
              <w:right w:val="nil"/>
            </w:tcBorders>
            <w:shd w:val="clear" w:color="auto" w:fill="auto"/>
            <w:vAlign w:val="bottom"/>
          </w:tcPr>
          <w:p w14:paraId="3F5A300D" w14:textId="77777777" w:rsidR="0051058E" w:rsidRPr="0051058E" w:rsidRDefault="0051058E" w:rsidP="00A65166">
            <w:pPr>
              <w:pStyle w:val="BlockText"/>
              <w:ind w:left="0" w:right="-72"/>
              <w:jc w:val="right"/>
              <w:rPr>
                <w:rFonts w:ascii="Arial" w:hAnsi="Arial" w:cs="Arial"/>
                <w:sz w:val="18"/>
                <w:szCs w:val="18"/>
                <w:cs/>
              </w:rPr>
            </w:pPr>
            <w:r w:rsidRPr="0051058E">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01F23838" w14:textId="77777777" w:rsidR="0051058E" w:rsidRPr="0051058E" w:rsidRDefault="0051058E" w:rsidP="00A65166">
            <w:pPr>
              <w:pStyle w:val="BlockText"/>
              <w:ind w:left="0" w:right="-72"/>
              <w:jc w:val="right"/>
              <w:rPr>
                <w:rFonts w:ascii="Arial" w:hAnsi="Arial" w:cs="Arial"/>
                <w:sz w:val="18"/>
                <w:szCs w:val="18"/>
                <w:rtl/>
                <w:lang w:bidi="ar-SA"/>
              </w:rPr>
            </w:pPr>
            <w:r w:rsidRPr="0051058E">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4463797C" w14:textId="71C60E1E" w:rsidR="0051058E" w:rsidRPr="0051058E" w:rsidRDefault="00774898" w:rsidP="00A6516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586</w:t>
            </w:r>
            <w:r w:rsidR="0051058E" w:rsidRPr="0051058E">
              <w:rPr>
                <w:rFonts w:ascii="Arial" w:hAnsi="Arial" w:cs="Arial"/>
                <w:sz w:val="18"/>
                <w:szCs w:val="18"/>
                <w:lang w:val="en-GB" w:bidi="ar-SA"/>
              </w:rPr>
              <w:t>,</w:t>
            </w:r>
            <w:r w:rsidRPr="00774898">
              <w:rPr>
                <w:rFonts w:ascii="Arial" w:hAnsi="Arial" w:cs="Arial"/>
                <w:sz w:val="18"/>
                <w:szCs w:val="18"/>
                <w:lang w:val="en-GB" w:bidi="ar-SA"/>
              </w:rPr>
              <w:t>633</w:t>
            </w:r>
          </w:p>
        </w:tc>
        <w:tc>
          <w:tcPr>
            <w:tcW w:w="1224" w:type="dxa"/>
            <w:tcBorders>
              <w:left w:val="nil"/>
              <w:bottom w:val="single" w:sz="4" w:space="0" w:color="auto"/>
              <w:right w:val="nil"/>
            </w:tcBorders>
            <w:shd w:val="clear" w:color="auto" w:fill="auto"/>
            <w:vAlign w:val="bottom"/>
          </w:tcPr>
          <w:p w14:paraId="37386C48" w14:textId="04C15ECA" w:rsidR="0051058E" w:rsidRPr="0051058E" w:rsidRDefault="00774898" w:rsidP="00A65166">
            <w:pPr>
              <w:pStyle w:val="BlockText"/>
              <w:ind w:left="0" w:right="-72"/>
              <w:jc w:val="right"/>
              <w:rPr>
                <w:rFonts w:ascii="Arial" w:hAnsi="Arial" w:cs="Arial"/>
                <w:sz w:val="18"/>
                <w:szCs w:val="18"/>
              </w:rPr>
            </w:pPr>
            <w:r w:rsidRPr="00774898">
              <w:rPr>
                <w:rFonts w:ascii="Arial" w:hAnsi="Arial" w:cs="Arial"/>
                <w:sz w:val="18"/>
                <w:szCs w:val="18"/>
                <w:lang w:val="en-GB" w:bidi="ar-SA"/>
              </w:rPr>
              <w:t>586</w:t>
            </w:r>
            <w:r w:rsidR="0051058E" w:rsidRPr="0051058E">
              <w:rPr>
                <w:rFonts w:ascii="Arial" w:hAnsi="Arial" w:cs="Arial"/>
                <w:sz w:val="18"/>
                <w:szCs w:val="18"/>
                <w:lang w:val="en-GB" w:bidi="ar-SA"/>
              </w:rPr>
              <w:t>,</w:t>
            </w:r>
            <w:r w:rsidRPr="00774898">
              <w:rPr>
                <w:rFonts w:ascii="Arial" w:hAnsi="Arial" w:cs="Arial"/>
                <w:sz w:val="18"/>
                <w:szCs w:val="18"/>
                <w:lang w:val="en-GB" w:bidi="ar-SA"/>
              </w:rPr>
              <w:t>633</w:t>
            </w:r>
          </w:p>
        </w:tc>
      </w:tr>
    </w:tbl>
    <w:p w14:paraId="69D3FE11" w14:textId="41686C71" w:rsidR="007003CB" w:rsidRDefault="007003CB" w:rsidP="00925AF4">
      <w:pPr>
        <w:rPr>
          <w:rFonts w:ascii="Arial" w:hAnsi="Arial" w:cs="Arial"/>
          <w:sz w:val="18"/>
          <w:szCs w:val="18"/>
          <w:highlight w:val="yellow"/>
        </w:rPr>
      </w:pPr>
    </w:p>
    <w:p w14:paraId="0DBB045C" w14:textId="5AA2F518" w:rsidR="00A65166" w:rsidRDefault="00A65166" w:rsidP="00925AF4">
      <w:pPr>
        <w:rPr>
          <w:rFonts w:ascii="Arial" w:hAnsi="Arial" w:cs="Arial"/>
          <w:sz w:val="18"/>
          <w:szCs w:val="18"/>
          <w:highlight w:val="yellow"/>
        </w:rPr>
      </w:pPr>
    </w:p>
    <w:p w14:paraId="1D3FF108" w14:textId="575382A1" w:rsidR="00A65166" w:rsidRPr="00DF7EF1" w:rsidRDefault="00A65166" w:rsidP="00925AF4">
      <w:pPr>
        <w:rPr>
          <w:rFonts w:ascii="Arial" w:hAnsi="Arial" w:cs="Arial"/>
          <w:sz w:val="18"/>
          <w:szCs w:val="18"/>
          <w:highlight w:val="yellow"/>
        </w:rPr>
      </w:pPr>
      <w:r>
        <w:rPr>
          <w:rFonts w:ascii="Arial" w:hAnsi="Arial" w:cs="Arial"/>
          <w:sz w:val="18"/>
          <w:szCs w:val="18"/>
          <w:highlight w:val="yellow"/>
        </w:rPr>
        <w:br w:type="page"/>
      </w:r>
    </w:p>
    <w:tbl>
      <w:tblPr>
        <w:tblW w:w="9562" w:type="dxa"/>
        <w:tblLayout w:type="fixed"/>
        <w:tblLook w:val="04A0" w:firstRow="1" w:lastRow="0" w:firstColumn="1" w:lastColumn="0" w:noHBand="0" w:noVBand="1"/>
      </w:tblPr>
      <w:tblGrid>
        <w:gridCol w:w="3442"/>
        <w:gridCol w:w="1224"/>
        <w:gridCol w:w="1224"/>
        <w:gridCol w:w="1224"/>
        <w:gridCol w:w="1224"/>
        <w:gridCol w:w="1224"/>
      </w:tblGrid>
      <w:tr w:rsidR="00D071EF" w:rsidRPr="00D071EF" w14:paraId="076B32B8" w14:textId="77777777" w:rsidTr="004B70F8">
        <w:tc>
          <w:tcPr>
            <w:tcW w:w="3442" w:type="dxa"/>
            <w:hideMark/>
          </w:tcPr>
          <w:p w14:paraId="394150D7" w14:textId="77777777" w:rsidR="00D071EF" w:rsidRPr="00D071EF" w:rsidRDefault="00D071EF" w:rsidP="00131486">
            <w:pPr>
              <w:pStyle w:val="BlockText"/>
              <w:tabs>
                <w:tab w:val="clear" w:pos="360"/>
              </w:tabs>
              <w:ind w:left="0" w:right="0"/>
              <w:jc w:val="left"/>
              <w:rPr>
                <w:rFonts w:ascii="Arial" w:hAnsi="Arial" w:cs="Arial"/>
                <w:b/>
                <w:bCs/>
                <w:sz w:val="18"/>
                <w:szCs w:val="18"/>
                <w:rtl/>
                <w:cs/>
              </w:rPr>
            </w:pPr>
          </w:p>
        </w:tc>
        <w:tc>
          <w:tcPr>
            <w:tcW w:w="6120" w:type="dxa"/>
            <w:gridSpan w:val="5"/>
            <w:tcBorders>
              <w:top w:val="single" w:sz="4" w:space="0" w:color="auto"/>
              <w:left w:val="nil"/>
              <w:bottom w:val="single" w:sz="4" w:space="0" w:color="auto"/>
              <w:right w:val="nil"/>
            </w:tcBorders>
          </w:tcPr>
          <w:p w14:paraId="19C721DF" w14:textId="737ACB3C" w:rsidR="00D071EF" w:rsidRPr="00D071EF" w:rsidRDefault="00D071EF" w:rsidP="00BC2385">
            <w:pPr>
              <w:pStyle w:val="BlockText"/>
              <w:ind w:left="0" w:right="-72"/>
              <w:jc w:val="center"/>
              <w:rPr>
                <w:rFonts w:ascii="Arial" w:hAnsi="Arial" w:cs="Arial"/>
                <w:b/>
                <w:bCs/>
                <w:sz w:val="18"/>
                <w:szCs w:val="18"/>
                <w:highlight w:val="yellow"/>
                <w:cs/>
              </w:rPr>
            </w:pPr>
            <w:r w:rsidRPr="00D071EF">
              <w:rPr>
                <w:rFonts w:ascii="Arial" w:hAnsi="Arial" w:cs="Arial"/>
                <w:b/>
                <w:bCs/>
                <w:sz w:val="18"/>
                <w:szCs w:val="18"/>
              </w:rPr>
              <w:t>Separate financial statements</w:t>
            </w:r>
          </w:p>
        </w:tc>
      </w:tr>
      <w:tr w:rsidR="004B70F8" w:rsidRPr="00D071EF" w14:paraId="76BE9ABC" w14:textId="77777777" w:rsidTr="004B70F8">
        <w:tc>
          <w:tcPr>
            <w:tcW w:w="3442" w:type="dxa"/>
            <w:vAlign w:val="bottom"/>
          </w:tcPr>
          <w:p w14:paraId="38BFA520" w14:textId="5FD70FA3" w:rsidR="004B70F8" w:rsidRPr="00D071EF" w:rsidRDefault="004B70F8" w:rsidP="004B70F8">
            <w:pPr>
              <w:pStyle w:val="BlockText"/>
              <w:tabs>
                <w:tab w:val="clear" w:pos="360"/>
              </w:tabs>
              <w:ind w:left="540" w:right="-103"/>
              <w:jc w:val="left"/>
              <w:rPr>
                <w:rFonts w:ascii="Arial" w:hAnsi="Arial" w:cs="Arial"/>
                <w:b/>
                <w:bCs/>
                <w:spacing w:val="-6"/>
                <w:sz w:val="18"/>
                <w:szCs w:val="18"/>
                <w:lang w:val="en-GB"/>
              </w:rPr>
            </w:pPr>
            <w:r w:rsidRPr="00D071EF">
              <w:rPr>
                <w:rFonts w:ascii="Arial" w:hAnsi="Arial" w:cs="Arial"/>
                <w:b/>
                <w:bCs/>
                <w:spacing w:val="-6"/>
                <w:sz w:val="18"/>
                <w:szCs w:val="18"/>
                <w:lang w:val="en-GB"/>
              </w:rPr>
              <w:t>The maturity of financial liabilities</w:t>
            </w:r>
          </w:p>
        </w:tc>
        <w:tc>
          <w:tcPr>
            <w:tcW w:w="1224" w:type="dxa"/>
            <w:tcBorders>
              <w:top w:val="single" w:sz="4" w:space="0" w:color="auto"/>
              <w:left w:val="nil"/>
              <w:bottom w:val="single" w:sz="4" w:space="0" w:color="auto"/>
              <w:right w:val="nil"/>
            </w:tcBorders>
            <w:vAlign w:val="bottom"/>
            <w:hideMark/>
          </w:tcPr>
          <w:p w14:paraId="3FFE1DE2" w14:textId="77777777" w:rsidR="004B70F8" w:rsidRDefault="004B70F8" w:rsidP="004B70F8">
            <w:pPr>
              <w:pStyle w:val="BlockText"/>
              <w:ind w:left="0" w:right="-72"/>
              <w:jc w:val="right"/>
              <w:rPr>
                <w:rFonts w:ascii="Arial" w:hAnsi="Arial" w:cstheme="minorBidi"/>
                <w:b/>
                <w:bCs/>
                <w:sz w:val="18"/>
                <w:szCs w:val="18"/>
              </w:rPr>
            </w:pPr>
            <w:r w:rsidRPr="0051058E">
              <w:rPr>
                <w:rFonts w:ascii="Arial" w:hAnsi="Arial" w:cs="Arial"/>
                <w:b/>
                <w:bCs/>
                <w:sz w:val="18"/>
                <w:szCs w:val="18"/>
              </w:rPr>
              <w:t xml:space="preserve">Within </w:t>
            </w:r>
          </w:p>
          <w:p w14:paraId="12CD47D6" w14:textId="6B50ED4C" w:rsidR="004B70F8" w:rsidRPr="0051058E" w:rsidRDefault="00774898" w:rsidP="004B70F8">
            <w:pPr>
              <w:pStyle w:val="BlockText"/>
              <w:ind w:left="0" w:right="-72"/>
              <w:jc w:val="right"/>
              <w:rPr>
                <w:rFonts w:ascii="Arial" w:hAnsi="Arial" w:cs="Arial"/>
                <w:b/>
                <w:bCs/>
                <w:sz w:val="18"/>
                <w:szCs w:val="18"/>
              </w:rPr>
            </w:pPr>
            <w:r w:rsidRPr="00774898">
              <w:rPr>
                <w:rFonts w:ascii="Arial" w:hAnsi="Arial" w:cs="Arial"/>
                <w:b/>
                <w:bCs/>
                <w:sz w:val="18"/>
                <w:szCs w:val="18"/>
                <w:lang w:val="en-GB"/>
              </w:rPr>
              <w:t>1</w:t>
            </w:r>
            <w:r w:rsidR="004B70F8" w:rsidRPr="0051058E">
              <w:rPr>
                <w:rFonts w:ascii="Arial" w:hAnsi="Arial" w:cs="Arial"/>
                <w:b/>
                <w:bCs/>
                <w:sz w:val="18"/>
                <w:szCs w:val="18"/>
                <w:cs/>
              </w:rPr>
              <w:t xml:space="preserve"> </w:t>
            </w:r>
            <w:r w:rsidR="004B70F8">
              <w:rPr>
                <w:rFonts w:ascii="Arial" w:hAnsi="Arial" w:cstheme="minorBidi"/>
                <w:b/>
                <w:bCs/>
                <w:sz w:val="18"/>
                <w:szCs w:val="18"/>
                <w:lang w:val="en-GB"/>
              </w:rPr>
              <w:t>y</w:t>
            </w:r>
            <w:r w:rsidR="004B70F8" w:rsidRPr="0051058E">
              <w:rPr>
                <w:rFonts w:ascii="Arial" w:hAnsi="Arial" w:cs="Arial"/>
                <w:b/>
                <w:bCs/>
                <w:sz w:val="18"/>
                <w:szCs w:val="18"/>
                <w:lang w:val="en-GB"/>
              </w:rPr>
              <w:t>ear</w:t>
            </w:r>
          </w:p>
          <w:p w14:paraId="2BB067E6" w14:textId="6849A353" w:rsidR="004B70F8" w:rsidRPr="00D071EF" w:rsidRDefault="004B70F8" w:rsidP="004B70F8">
            <w:pPr>
              <w:pStyle w:val="BlockText"/>
              <w:ind w:left="0" w:right="-72"/>
              <w:jc w:val="right"/>
              <w:rPr>
                <w:rFonts w:ascii="Arial" w:hAnsi="Arial" w:cs="Arial"/>
                <w:b/>
                <w:bCs/>
                <w:sz w:val="18"/>
                <w:szCs w:val="18"/>
                <w:cs/>
                <w:lang w:bidi="ar-SA"/>
              </w:rPr>
            </w:pPr>
            <w:r w:rsidRPr="0051058E">
              <w:rPr>
                <w:rFonts w:ascii="Arial" w:hAnsi="Arial" w:cs="Arial"/>
                <w:b/>
                <w:bCs/>
                <w:sz w:val="18"/>
                <w:szCs w:val="18"/>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10FB9AF7" w14:textId="4B5086F0" w:rsidR="004B70F8" w:rsidRPr="0051058E" w:rsidRDefault="00774898" w:rsidP="004B70F8">
            <w:pPr>
              <w:pStyle w:val="BlockText"/>
              <w:ind w:left="0" w:right="-72"/>
              <w:jc w:val="right"/>
              <w:rPr>
                <w:rFonts w:ascii="Arial" w:hAnsi="Arial" w:cs="Arial"/>
                <w:b/>
                <w:bCs/>
                <w:sz w:val="18"/>
                <w:szCs w:val="18"/>
                <w:lang w:bidi="ar-SA"/>
              </w:rPr>
            </w:pPr>
            <w:r w:rsidRPr="00774898">
              <w:rPr>
                <w:rFonts w:ascii="Arial" w:hAnsi="Arial" w:cs="Arial"/>
                <w:b/>
                <w:bCs/>
                <w:sz w:val="18"/>
                <w:szCs w:val="18"/>
                <w:lang w:val="en-GB"/>
              </w:rPr>
              <w:t>1</w:t>
            </w:r>
            <w:r w:rsidR="004B70F8" w:rsidRPr="0051058E">
              <w:rPr>
                <w:rFonts w:ascii="Arial" w:hAnsi="Arial" w:cs="Arial"/>
                <w:b/>
                <w:bCs/>
                <w:sz w:val="18"/>
                <w:szCs w:val="18"/>
                <w:cs/>
              </w:rPr>
              <w:t xml:space="preserve"> - </w:t>
            </w:r>
            <w:r w:rsidRPr="00774898">
              <w:rPr>
                <w:rFonts w:ascii="Arial" w:hAnsi="Arial" w:cs="Arial"/>
                <w:b/>
                <w:bCs/>
                <w:sz w:val="18"/>
                <w:szCs w:val="18"/>
                <w:lang w:val="en-GB"/>
              </w:rPr>
              <w:t>5</w:t>
            </w:r>
            <w:r w:rsidR="004B70F8" w:rsidRPr="0051058E">
              <w:rPr>
                <w:rFonts w:ascii="Arial" w:hAnsi="Arial" w:cs="Arial"/>
                <w:b/>
                <w:bCs/>
                <w:sz w:val="18"/>
                <w:szCs w:val="18"/>
                <w:cs/>
              </w:rPr>
              <w:t xml:space="preserve"> </w:t>
            </w:r>
            <w:r w:rsidR="004B70F8" w:rsidRPr="0051058E">
              <w:rPr>
                <w:rFonts w:ascii="Arial" w:hAnsi="Arial" w:cs="Arial"/>
                <w:b/>
                <w:bCs/>
                <w:sz w:val="18"/>
                <w:szCs w:val="18"/>
                <w:lang w:bidi="ar-SA"/>
              </w:rPr>
              <w:t>years</w:t>
            </w:r>
          </w:p>
          <w:p w14:paraId="298EAB3D" w14:textId="1F74B067" w:rsidR="004B70F8" w:rsidRPr="00D071EF" w:rsidRDefault="004B70F8" w:rsidP="004B70F8">
            <w:pPr>
              <w:pStyle w:val="BlockText"/>
              <w:ind w:left="0" w:right="-72"/>
              <w:jc w:val="right"/>
              <w:rPr>
                <w:rFonts w:ascii="Arial" w:hAnsi="Arial" w:cs="Arial"/>
                <w:b/>
                <w:bCs/>
                <w:sz w:val="18"/>
                <w:szCs w:val="18"/>
                <w:cs/>
                <w:lang w:bidi="ar-SA"/>
              </w:rPr>
            </w:pPr>
            <w:r w:rsidRPr="0051058E">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vAlign w:val="bottom"/>
            <w:hideMark/>
          </w:tcPr>
          <w:p w14:paraId="4B4C3DFE" w14:textId="77777777" w:rsidR="004B70F8" w:rsidRDefault="004B70F8" w:rsidP="004B70F8">
            <w:pPr>
              <w:pStyle w:val="BlockText"/>
              <w:ind w:left="0" w:right="-72"/>
              <w:jc w:val="right"/>
              <w:rPr>
                <w:rFonts w:ascii="Arial" w:hAnsi="Arial" w:cstheme="minorBidi"/>
                <w:b/>
                <w:bCs/>
                <w:sz w:val="18"/>
                <w:szCs w:val="18"/>
              </w:rPr>
            </w:pPr>
            <w:r w:rsidRPr="0051058E">
              <w:rPr>
                <w:rFonts w:ascii="Arial" w:hAnsi="Arial" w:cs="Arial"/>
                <w:b/>
                <w:bCs/>
                <w:sz w:val="18"/>
                <w:szCs w:val="18"/>
              </w:rPr>
              <w:t xml:space="preserve">Over </w:t>
            </w:r>
          </w:p>
          <w:p w14:paraId="46F3051A" w14:textId="4CA6024E" w:rsidR="004B70F8" w:rsidRPr="0051058E" w:rsidRDefault="00774898" w:rsidP="004B70F8">
            <w:pPr>
              <w:pStyle w:val="BlockText"/>
              <w:ind w:left="0" w:right="-72"/>
              <w:jc w:val="right"/>
              <w:rPr>
                <w:rFonts w:ascii="Arial" w:hAnsi="Arial" w:cs="Arial"/>
                <w:sz w:val="18"/>
                <w:szCs w:val="18"/>
              </w:rPr>
            </w:pPr>
            <w:r w:rsidRPr="00774898">
              <w:rPr>
                <w:rFonts w:ascii="Arial" w:hAnsi="Arial" w:cs="Arial"/>
                <w:b/>
                <w:bCs/>
                <w:sz w:val="18"/>
                <w:szCs w:val="18"/>
                <w:lang w:val="en-GB"/>
              </w:rPr>
              <w:t>5</w:t>
            </w:r>
            <w:r w:rsidR="004B70F8" w:rsidRPr="0051058E">
              <w:rPr>
                <w:rFonts w:ascii="Arial" w:hAnsi="Arial" w:cs="Arial"/>
                <w:b/>
                <w:bCs/>
                <w:sz w:val="18"/>
                <w:szCs w:val="18"/>
                <w:cs/>
              </w:rPr>
              <w:t xml:space="preserve"> </w:t>
            </w:r>
            <w:r w:rsidR="004B70F8" w:rsidRPr="0051058E">
              <w:rPr>
                <w:rFonts w:ascii="Arial" w:hAnsi="Arial" w:cs="Arial"/>
                <w:b/>
                <w:bCs/>
                <w:sz w:val="18"/>
                <w:szCs w:val="18"/>
                <w:lang w:val="en-GB"/>
              </w:rPr>
              <w:t>years</w:t>
            </w:r>
            <w:r w:rsidR="004B70F8" w:rsidRPr="0051058E">
              <w:rPr>
                <w:rFonts w:ascii="Arial" w:hAnsi="Arial" w:cs="Arial"/>
                <w:sz w:val="18"/>
                <w:szCs w:val="18"/>
              </w:rPr>
              <w:t xml:space="preserve"> </w:t>
            </w:r>
          </w:p>
          <w:p w14:paraId="3B5B5037" w14:textId="74178963" w:rsidR="004B70F8" w:rsidRPr="00D071EF" w:rsidRDefault="004B70F8" w:rsidP="004B70F8">
            <w:pPr>
              <w:pStyle w:val="BlockText"/>
              <w:ind w:left="0" w:right="-72"/>
              <w:jc w:val="right"/>
              <w:rPr>
                <w:rFonts w:ascii="Arial" w:hAnsi="Arial" w:cs="Arial"/>
                <w:b/>
                <w:bCs/>
                <w:sz w:val="18"/>
                <w:szCs w:val="18"/>
              </w:rPr>
            </w:pPr>
            <w:r w:rsidRPr="0051058E">
              <w:rPr>
                <w:rFonts w:ascii="Arial" w:hAnsi="Arial" w:cs="Arial"/>
                <w:b/>
                <w:bCs/>
                <w:sz w:val="18"/>
                <w:szCs w:val="18"/>
                <w:lang w:val="en-GB"/>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5403AD66" w14:textId="77777777" w:rsidR="004B70F8" w:rsidRPr="0051058E" w:rsidRDefault="004B70F8" w:rsidP="004B70F8">
            <w:pPr>
              <w:pStyle w:val="BlockText"/>
              <w:ind w:left="0" w:right="-72"/>
              <w:jc w:val="right"/>
              <w:rPr>
                <w:rFonts w:ascii="Arial" w:hAnsi="Arial" w:cs="Arial"/>
                <w:b/>
                <w:bCs/>
                <w:sz w:val="18"/>
                <w:szCs w:val="18"/>
                <w:cs/>
                <w:lang w:bidi="ar-SA"/>
              </w:rPr>
            </w:pPr>
          </w:p>
          <w:p w14:paraId="2C20021D" w14:textId="77777777" w:rsidR="004B70F8" w:rsidRPr="0051058E" w:rsidRDefault="004B70F8" w:rsidP="004B70F8">
            <w:pPr>
              <w:pStyle w:val="BlockText"/>
              <w:ind w:left="0" w:right="-72"/>
              <w:jc w:val="right"/>
              <w:rPr>
                <w:rFonts w:ascii="Arial" w:hAnsi="Arial" w:cs="Arial"/>
                <w:b/>
                <w:bCs/>
                <w:sz w:val="18"/>
                <w:szCs w:val="18"/>
                <w:lang w:val="en-GB"/>
              </w:rPr>
            </w:pPr>
            <w:r w:rsidRPr="0051058E">
              <w:rPr>
                <w:rFonts w:ascii="Arial" w:hAnsi="Arial" w:cs="Arial"/>
                <w:b/>
                <w:bCs/>
                <w:sz w:val="18"/>
                <w:szCs w:val="18"/>
                <w:lang w:val="en-GB"/>
              </w:rPr>
              <w:t>Total</w:t>
            </w:r>
          </w:p>
          <w:p w14:paraId="44E818A8" w14:textId="62FDE721" w:rsidR="004B70F8" w:rsidRPr="00D071EF" w:rsidRDefault="004B70F8" w:rsidP="004B70F8">
            <w:pPr>
              <w:pStyle w:val="BlockText"/>
              <w:ind w:left="0" w:right="-72"/>
              <w:jc w:val="right"/>
              <w:rPr>
                <w:rFonts w:ascii="Arial" w:hAnsi="Arial" w:cs="Arial"/>
                <w:b/>
                <w:bCs/>
                <w:sz w:val="18"/>
                <w:szCs w:val="18"/>
                <w:cs/>
              </w:rPr>
            </w:pPr>
            <w:r w:rsidRPr="0051058E">
              <w:rPr>
                <w:rFonts w:ascii="Arial" w:hAnsi="Arial" w:cs="Arial"/>
                <w:b/>
                <w:bCs/>
                <w:sz w:val="18"/>
                <w:szCs w:val="18"/>
                <w:lang w:bidi="ar-SA"/>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1B150FE8" w14:textId="77777777" w:rsidR="004B70F8" w:rsidRPr="0051058E" w:rsidRDefault="004B70F8" w:rsidP="004B70F8">
            <w:pPr>
              <w:pStyle w:val="BlockText"/>
              <w:tabs>
                <w:tab w:val="clear" w:pos="360"/>
                <w:tab w:val="left" w:pos="0"/>
              </w:tabs>
              <w:ind w:left="-66" w:right="-72"/>
              <w:jc w:val="right"/>
              <w:rPr>
                <w:rFonts w:ascii="Arial" w:hAnsi="Arial" w:cs="Arial"/>
                <w:b/>
                <w:bCs/>
                <w:sz w:val="18"/>
                <w:szCs w:val="18"/>
              </w:rPr>
            </w:pPr>
            <w:r w:rsidRPr="0051058E">
              <w:rPr>
                <w:rFonts w:ascii="Arial" w:hAnsi="Arial" w:cs="Arial"/>
                <w:b/>
                <w:bCs/>
                <w:sz w:val="18"/>
                <w:szCs w:val="18"/>
              </w:rPr>
              <w:t>Carrying amount</w:t>
            </w:r>
            <w:r w:rsidRPr="0051058E">
              <w:rPr>
                <w:rFonts w:ascii="Arial" w:hAnsi="Arial" w:cs="Arial"/>
                <w:b/>
                <w:bCs/>
                <w:sz w:val="18"/>
                <w:szCs w:val="18"/>
                <w:lang w:bidi="ar-SA"/>
              </w:rPr>
              <w:t xml:space="preserve"> </w:t>
            </w:r>
          </w:p>
          <w:p w14:paraId="1706B0F0" w14:textId="120FEB49" w:rsidR="004B70F8" w:rsidRPr="00D071EF" w:rsidRDefault="004B70F8" w:rsidP="004B70F8">
            <w:pPr>
              <w:pStyle w:val="BlockText"/>
              <w:ind w:left="-66" w:right="-72"/>
              <w:jc w:val="right"/>
              <w:rPr>
                <w:rFonts w:ascii="Arial" w:hAnsi="Arial" w:cs="Arial"/>
                <w:b/>
                <w:bCs/>
                <w:sz w:val="18"/>
                <w:szCs w:val="18"/>
              </w:rPr>
            </w:pPr>
            <w:r w:rsidRPr="0051058E">
              <w:rPr>
                <w:rFonts w:ascii="Arial" w:hAnsi="Arial" w:cs="Arial"/>
                <w:b/>
                <w:bCs/>
                <w:sz w:val="18"/>
                <w:szCs w:val="18"/>
                <w:lang w:bidi="ar-SA"/>
              </w:rPr>
              <w:t>Baht</w:t>
            </w:r>
          </w:p>
        </w:tc>
      </w:tr>
      <w:tr w:rsidR="00D071EF" w:rsidRPr="00D071EF" w14:paraId="6A36CE07" w14:textId="77777777" w:rsidTr="004B70F8">
        <w:tc>
          <w:tcPr>
            <w:tcW w:w="3442" w:type="dxa"/>
          </w:tcPr>
          <w:p w14:paraId="09431D4E" w14:textId="474D24C6" w:rsidR="00D071EF" w:rsidRPr="00D071EF" w:rsidRDefault="00304EA6" w:rsidP="00BC2385">
            <w:pPr>
              <w:pStyle w:val="BlockText"/>
              <w:tabs>
                <w:tab w:val="clear" w:pos="360"/>
              </w:tabs>
              <w:ind w:left="540" w:right="0"/>
              <w:jc w:val="left"/>
              <w:rPr>
                <w:rFonts w:ascii="Arial" w:hAnsi="Arial" w:cs="Arial"/>
                <w:b/>
                <w:bCs/>
                <w:sz w:val="18"/>
                <w:szCs w:val="18"/>
                <w:highlight w:val="yellow"/>
                <w:cs/>
                <w:lang w:bidi="ar-SA"/>
              </w:rPr>
            </w:pPr>
            <w:r w:rsidRPr="00EB4EBE">
              <w:rPr>
                <w:rFonts w:ascii="Arial" w:hAnsi="Arial" w:hint="cs"/>
                <w:b/>
                <w:bCs/>
                <w:sz w:val="18"/>
                <w:szCs w:val="18"/>
                <w:cs/>
              </w:rPr>
              <w:t xml:space="preserve">   </w:t>
            </w:r>
            <w:r w:rsidR="00D071EF" w:rsidRPr="00D071EF">
              <w:rPr>
                <w:rFonts w:ascii="Arial" w:hAnsi="Arial" w:cs="Arial"/>
                <w:b/>
                <w:bCs/>
                <w:sz w:val="18"/>
                <w:szCs w:val="18"/>
                <w:cs/>
              </w:rPr>
              <w:t>as</w:t>
            </w:r>
            <w:r w:rsidR="00D071EF" w:rsidRPr="00D071EF">
              <w:rPr>
                <w:rFonts w:ascii="Arial" w:hAnsi="Arial" w:cs="Arial"/>
                <w:b/>
                <w:bCs/>
                <w:sz w:val="18"/>
                <w:szCs w:val="18"/>
                <w:lang w:val="en-US"/>
              </w:rPr>
              <w:t xml:space="preserve"> at </w:t>
            </w:r>
            <w:r w:rsidR="00774898" w:rsidRPr="00774898">
              <w:rPr>
                <w:rFonts w:ascii="Arial" w:hAnsi="Arial" w:cs="Arial"/>
                <w:b/>
                <w:bCs/>
                <w:sz w:val="18"/>
                <w:szCs w:val="18"/>
                <w:lang w:val="en-GB"/>
              </w:rPr>
              <w:t>31</w:t>
            </w:r>
            <w:r w:rsidR="00D071EF" w:rsidRPr="00D071EF">
              <w:rPr>
                <w:rFonts w:ascii="Arial" w:hAnsi="Arial" w:cs="Arial"/>
                <w:b/>
                <w:bCs/>
                <w:sz w:val="18"/>
                <w:szCs w:val="18"/>
                <w:cs/>
              </w:rPr>
              <w:t xml:space="preserve"> </w:t>
            </w:r>
            <w:r w:rsidR="00D071EF" w:rsidRPr="00D071EF">
              <w:rPr>
                <w:rFonts w:ascii="Arial" w:hAnsi="Arial" w:cs="Arial"/>
                <w:b/>
                <w:bCs/>
                <w:sz w:val="18"/>
                <w:szCs w:val="18"/>
                <w:lang w:val="en-US"/>
              </w:rPr>
              <w:t xml:space="preserve">December </w:t>
            </w:r>
            <w:r w:rsidR="00774898" w:rsidRPr="00774898">
              <w:rPr>
                <w:rFonts w:ascii="Arial" w:hAnsi="Arial" w:cs="Arial"/>
                <w:b/>
                <w:bCs/>
                <w:sz w:val="18"/>
                <w:szCs w:val="18"/>
                <w:lang w:val="en-GB"/>
              </w:rPr>
              <w:t>2022</w:t>
            </w:r>
          </w:p>
        </w:tc>
        <w:tc>
          <w:tcPr>
            <w:tcW w:w="1224" w:type="dxa"/>
            <w:shd w:val="clear" w:color="auto" w:fill="FAFAFA"/>
            <w:vAlign w:val="bottom"/>
          </w:tcPr>
          <w:p w14:paraId="062840FF" w14:textId="77777777" w:rsidR="00D071EF" w:rsidRPr="00D071EF" w:rsidRDefault="00D071EF" w:rsidP="00BC2385">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51523AE5" w14:textId="77777777" w:rsidR="00D071EF" w:rsidRPr="00D071EF" w:rsidRDefault="00D071EF" w:rsidP="00BC2385">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5AAA4F3D" w14:textId="77777777" w:rsidR="00D071EF" w:rsidRPr="00D071EF" w:rsidRDefault="00D071EF" w:rsidP="00BC2385">
            <w:pPr>
              <w:pStyle w:val="BlockText"/>
              <w:ind w:left="0" w:right="-72"/>
              <w:jc w:val="center"/>
              <w:rPr>
                <w:rFonts w:ascii="Arial" w:hAnsi="Arial" w:cs="Arial"/>
                <w:sz w:val="18"/>
                <w:szCs w:val="18"/>
                <w:highlight w:val="yellow"/>
                <w:lang w:bidi="ar-SA"/>
              </w:rPr>
            </w:pPr>
          </w:p>
        </w:tc>
        <w:tc>
          <w:tcPr>
            <w:tcW w:w="1224" w:type="dxa"/>
            <w:shd w:val="clear" w:color="auto" w:fill="FAFAFA"/>
          </w:tcPr>
          <w:p w14:paraId="52AEAE27" w14:textId="77777777" w:rsidR="00D071EF" w:rsidRPr="00D071EF" w:rsidRDefault="00D071EF" w:rsidP="00BC2385">
            <w:pPr>
              <w:pStyle w:val="BlockText"/>
              <w:ind w:left="0" w:right="-72"/>
              <w:jc w:val="center"/>
              <w:rPr>
                <w:rFonts w:ascii="Arial" w:hAnsi="Arial" w:cs="Arial"/>
                <w:sz w:val="18"/>
                <w:szCs w:val="18"/>
                <w:highlight w:val="yellow"/>
                <w:lang w:bidi="ar-SA"/>
              </w:rPr>
            </w:pPr>
          </w:p>
        </w:tc>
        <w:tc>
          <w:tcPr>
            <w:tcW w:w="1224" w:type="dxa"/>
            <w:shd w:val="clear" w:color="auto" w:fill="FAFAFA"/>
          </w:tcPr>
          <w:p w14:paraId="125BE397" w14:textId="77777777" w:rsidR="00D071EF" w:rsidRPr="00D071EF" w:rsidRDefault="00D071EF" w:rsidP="00BC2385">
            <w:pPr>
              <w:pStyle w:val="BlockText"/>
              <w:ind w:left="0" w:right="-72"/>
              <w:jc w:val="center"/>
              <w:rPr>
                <w:rFonts w:ascii="Arial" w:hAnsi="Arial" w:cs="Arial"/>
                <w:sz w:val="18"/>
                <w:szCs w:val="18"/>
                <w:highlight w:val="yellow"/>
                <w:lang w:bidi="ar-SA"/>
              </w:rPr>
            </w:pPr>
          </w:p>
        </w:tc>
      </w:tr>
      <w:tr w:rsidR="00D071EF" w:rsidRPr="00D071EF" w14:paraId="2B08CBD3" w14:textId="77777777" w:rsidTr="004B70F8">
        <w:tc>
          <w:tcPr>
            <w:tcW w:w="3442" w:type="dxa"/>
          </w:tcPr>
          <w:p w14:paraId="67721C5D" w14:textId="0B801913" w:rsidR="00D071EF" w:rsidRPr="00D071EF" w:rsidRDefault="00D071EF" w:rsidP="00BC2385">
            <w:pPr>
              <w:pStyle w:val="BlockText"/>
              <w:tabs>
                <w:tab w:val="clear" w:pos="360"/>
              </w:tabs>
              <w:ind w:left="540" w:right="0"/>
              <w:jc w:val="left"/>
              <w:rPr>
                <w:rFonts w:ascii="Arial" w:hAnsi="Arial" w:cs="Arial"/>
                <w:b/>
                <w:bCs/>
                <w:sz w:val="18"/>
                <w:szCs w:val="18"/>
                <w:lang w:val="en-GB"/>
              </w:rPr>
            </w:pPr>
            <w:r w:rsidRPr="00D071EF">
              <w:rPr>
                <w:rFonts w:ascii="Arial" w:hAnsi="Arial" w:cs="Arial"/>
                <w:b/>
                <w:bCs/>
                <w:sz w:val="18"/>
                <w:szCs w:val="18"/>
                <w:lang w:val="en-GB"/>
              </w:rPr>
              <w:t>Non-derivatives</w:t>
            </w:r>
          </w:p>
        </w:tc>
        <w:tc>
          <w:tcPr>
            <w:tcW w:w="1224" w:type="dxa"/>
            <w:shd w:val="clear" w:color="auto" w:fill="FAFAFA"/>
            <w:vAlign w:val="bottom"/>
          </w:tcPr>
          <w:p w14:paraId="497B26FA" w14:textId="77777777" w:rsidR="00D071EF" w:rsidRPr="00D071EF" w:rsidRDefault="00D071EF" w:rsidP="00BC2385">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14932495" w14:textId="77777777" w:rsidR="00D071EF" w:rsidRPr="00D071EF" w:rsidRDefault="00D071EF" w:rsidP="00BC2385">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6BEF20D9" w14:textId="77777777" w:rsidR="00D071EF" w:rsidRPr="00D071EF" w:rsidRDefault="00D071EF" w:rsidP="00BC2385">
            <w:pPr>
              <w:pStyle w:val="BlockText"/>
              <w:ind w:left="0" w:right="-72"/>
              <w:jc w:val="center"/>
              <w:rPr>
                <w:rFonts w:ascii="Arial" w:hAnsi="Arial" w:cs="Arial"/>
                <w:sz w:val="18"/>
                <w:szCs w:val="18"/>
                <w:highlight w:val="yellow"/>
                <w:lang w:bidi="ar-SA"/>
              </w:rPr>
            </w:pPr>
          </w:p>
        </w:tc>
        <w:tc>
          <w:tcPr>
            <w:tcW w:w="1224" w:type="dxa"/>
            <w:shd w:val="clear" w:color="auto" w:fill="FAFAFA"/>
          </w:tcPr>
          <w:p w14:paraId="4FCC11ED" w14:textId="77777777" w:rsidR="00D071EF" w:rsidRPr="00D071EF" w:rsidRDefault="00D071EF" w:rsidP="00BC2385">
            <w:pPr>
              <w:pStyle w:val="BlockText"/>
              <w:ind w:left="0" w:right="-72"/>
              <w:jc w:val="center"/>
              <w:rPr>
                <w:rFonts w:ascii="Arial" w:hAnsi="Arial" w:cs="Arial"/>
                <w:sz w:val="18"/>
                <w:szCs w:val="18"/>
                <w:highlight w:val="yellow"/>
                <w:lang w:bidi="ar-SA"/>
              </w:rPr>
            </w:pPr>
          </w:p>
        </w:tc>
        <w:tc>
          <w:tcPr>
            <w:tcW w:w="1224" w:type="dxa"/>
            <w:shd w:val="clear" w:color="auto" w:fill="FAFAFA"/>
          </w:tcPr>
          <w:p w14:paraId="62D89CEB" w14:textId="77777777" w:rsidR="00D071EF" w:rsidRPr="00D071EF" w:rsidRDefault="00D071EF" w:rsidP="00BC2385">
            <w:pPr>
              <w:pStyle w:val="BlockText"/>
              <w:ind w:left="0" w:right="-72"/>
              <w:jc w:val="center"/>
              <w:rPr>
                <w:rFonts w:ascii="Arial" w:hAnsi="Arial" w:cs="Arial"/>
                <w:sz w:val="18"/>
                <w:szCs w:val="18"/>
                <w:highlight w:val="yellow"/>
                <w:lang w:bidi="ar-SA"/>
              </w:rPr>
            </w:pPr>
          </w:p>
        </w:tc>
      </w:tr>
      <w:tr w:rsidR="00304EA6" w:rsidRPr="00D071EF" w14:paraId="5EADAD9A" w14:textId="77777777" w:rsidTr="004B70F8">
        <w:tc>
          <w:tcPr>
            <w:tcW w:w="3442" w:type="dxa"/>
            <w:hideMark/>
          </w:tcPr>
          <w:p w14:paraId="538AC8E5" w14:textId="6728E31F" w:rsidR="00304EA6" w:rsidRPr="00D071EF" w:rsidRDefault="00304EA6" w:rsidP="00304EA6">
            <w:pPr>
              <w:pStyle w:val="BlockText"/>
              <w:tabs>
                <w:tab w:val="clear" w:pos="360"/>
              </w:tabs>
              <w:ind w:left="540" w:right="0"/>
              <w:jc w:val="left"/>
              <w:rPr>
                <w:rFonts w:ascii="Arial" w:hAnsi="Arial" w:cs="Arial"/>
                <w:sz w:val="18"/>
                <w:szCs w:val="18"/>
                <w:highlight w:val="yellow"/>
                <w:lang w:bidi="ar-SA"/>
              </w:rPr>
            </w:pPr>
            <w:r w:rsidRPr="00D071EF">
              <w:rPr>
                <w:rFonts w:ascii="Arial" w:hAnsi="Arial" w:cs="Arial"/>
                <w:sz w:val="18"/>
                <w:szCs w:val="18"/>
              </w:rPr>
              <w:t>Trade and other payables</w:t>
            </w:r>
          </w:p>
        </w:tc>
        <w:tc>
          <w:tcPr>
            <w:tcW w:w="1224" w:type="dxa"/>
            <w:shd w:val="clear" w:color="auto" w:fill="FAFAFA"/>
          </w:tcPr>
          <w:p w14:paraId="41E3E38F" w14:textId="7B70C87A" w:rsidR="00304EA6" w:rsidRPr="00304EA6" w:rsidRDefault="00774898" w:rsidP="00304EA6">
            <w:pPr>
              <w:pStyle w:val="BlockText"/>
              <w:ind w:left="0" w:right="-72"/>
              <w:jc w:val="right"/>
              <w:rPr>
                <w:rFonts w:ascii="Arial" w:hAnsi="Arial" w:cs="Arial"/>
                <w:spacing w:val="-4"/>
                <w:sz w:val="18"/>
                <w:szCs w:val="18"/>
                <w:rtl/>
                <w:lang w:val="en-US" w:bidi="ar-SA"/>
              </w:rPr>
            </w:pPr>
            <w:r w:rsidRPr="00774898">
              <w:rPr>
                <w:rFonts w:ascii="Arial" w:hAnsi="Arial" w:cs="Arial"/>
                <w:spacing w:val="-4"/>
                <w:sz w:val="18"/>
                <w:szCs w:val="18"/>
                <w:lang w:val="en-GB" w:bidi="ar-SA"/>
              </w:rPr>
              <w:t>84</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337</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756</w:t>
            </w:r>
          </w:p>
        </w:tc>
        <w:tc>
          <w:tcPr>
            <w:tcW w:w="1224" w:type="dxa"/>
            <w:shd w:val="clear" w:color="auto" w:fill="FAFAFA"/>
          </w:tcPr>
          <w:p w14:paraId="5E9DCB60" w14:textId="361EEEB5" w:rsidR="00304EA6" w:rsidRPr="00304EA6" w:rsidRDefault="00304EA6" w:rsidP="00304EA6">
            <w:pPr>
              <w:pStyle w:val="BlockText"/>
              <w:ind w:left="0" w:right="-72"/>
              <w:jc w:val="right"/>
              <w:rPr>
                <w:rFonts w:ascii="Arial" w:hAnsi="Arial" w:cs="Arial"/>
                <w:spacing w:val="-4"/>
                <w:sz w:val="18"/>
                <w:szCs w:val="18"/>
                <w:rtl/>
                <w:lang w:val="en-US" w:bidi="ar-SA"/>
              </w:rPr>
            </w:pPr>
            <w:r w:rsidRPr="00304EA6">
              <w:rPr>
                <w:rFonts w:ascii="Arial" w:hAnsi="Arial" w:cs="Arial"/>
                <w:spacing w:val="-4"/>
                <w:sz w:val="18"/>
                <w:szCs w:val="18"/>
                <w:lang w:val="en-US" w:bidi="ar-SA"/>
              </w:rPr>
              <w:t>-</w:t>
            </w:r>
          </w:p>
        </w:tc>
        <w:tc>
          <w:tcPr>
            <w:tcW w:w="1224" w:type="dxa"/>
            <w:shd w:val="clear" w:color="auto" w:fill="FAFAFA"/>
          </w:tcPr>
          <w:p w14:paraId="66900753" w14:textId="4CDA74AF" w:rsidR="00304EA6" w:rsidRPr="00304EA6" w:rsidRDefault="00304EA6" w:rsidP="00304EA6">
            <w:pPr>
              <w:pStyle w:val="BlockText"/>
              <w:ind w:left="0" w:right="-72"/>
              <w:jc w:val="right"/>
              <w:rPr>
                <w:rFonts w:ascii="Arial" w:hAnsi="Arial" w:cs="Arial"/>
                <w:spacing w:val="-4"/>
                <w:sz w:val="18"/>
                <w:szCs w:val="18"/>
                <w:rtl/>
                <w:lang w:val="en-US" w:bidi="ar-SA"/>
              </w:rPr>
            </w:pPr>
            <w:r w:rsidRPr="00304EA6">
              <w:rPr>
                <w:rFonts w:ascii="Arial" w:hAnsi="Arial" w:cs="Arial"/>
                <w:spacing w:val="-4"/>
                <w:sz w:val="18"/>
                <w:szCs w:val="18"/>
                <w:lang w:val="en-US" w:bidi="ar-SA"/>
              </w:rPr>
              <w:t>-</w:t>
            </w:r>
          </w:p>
        </w:tc>
        <w:tc>
          <w:tcPr>
            <w:tcW w:w="1224" w:type="dxa"/>
            <w:shd w:val="clear" w:color="auto" w:fill="FAFAFA"/>
          </w:tcPr>
          <w:p w14:paraId="3E75F91B" w14:textId="01D8F10E" w:rsidR="00304EA6" w:rsidRPr="00304EA6" w:rsidRDefault="00774898" w:rsidP="00304EA6">
            <w:pPr>
              <w:pStyle w:val="BlockText"/>
              <w:ind w:left="0" w:right="-72"/>
              <w:jc w:val="right"/>
              <w:rPr>
                <w:rFonts w:ascii="Arial" w:hAnsi="Arial" w:cs="Arial"/>
                <w:spacing w:val="-4"/>
                <w:sz w:val="18"/>
                <w:szCs w:val="18"/>
                <w:rtl/>
                <w:lang w:val="en-US" w:bidi="ar-SA"/>
              </w:rPr>
            </w:pPr>
            <w:r w:rsidRPr="00774898">
              <w:rPr>
                <w:rFonts w:ascii="Arial" w:hAnsi="Arial" w:cs="Arial"/>
                <w:spacing w:val="-4"/>
                <w:sz w:val="18"/>
                <w:szCs w:val="18"/>
                <w:lang w:val="en-GB" w:bidi="ar-SA"/>
              </w:rPr>
              <w:t>84</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337</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756</w:t>
            </w:r>
          </w:p>
        </w:tc>
        <w:tc>
          <w:tcPr>
            <w:tcW w:w="1224" w:type="dxa"/>
            <w:shd w:val="clear" w:color="auto" w:fill="FAFAFA"/>
          </w:tcPr>
          <w:p w14:paraId="4EE2679C" w14:textId="0BA87689" w:rsidR="00304EA6" w:rsidRPr="00304EA6" w:rsidRDefault="00774898" w:rsidP="00304EA6">
            <w:pPr>
              <w:pStyle w:val="BlockText"/>
              <w:ind w:left="0" w:right="-72"/>
              <w:jc w:val="right"/>
              <w:rPr>
                <w:rFonts w:ascii="Arial" w:hAnsi="Arial" w:cs="Arial"/>
                <w:spacing w:val="-4"/>
                <w:sz w:val="18"/>
                <w:szCs w:val="18"/>
                <w:rtl/>
                <w:lang w:val="en-US" w:bidi="ar-SA"/>
              </w:rPr>
            </w:pPr>
            <w:r w:rsidRPr="00774898">
              <w:rPr>
                <w:rFonts w:ascii="Arial" w:hAnsi="Arial" w:cs="Arial"/>
                <w:spacing w:val="-4"/>
                <w:sz w:val="18"/>
                <w:szCs w:val="18"/>
                <w:lang w:val="en-GB" w:bidi="ar-SA"/>
              </w:rPr>
              <w:t>84</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337</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756</w:t>
            </w:r>
          </w:p>
        </w:tc>
      </w:tr>
      <w:tr w:rsidR="00304EA6" w:rsidRPr="00D071EF" w14:paraId="3364BAA0" w14:textId="77777777" w:rsidTr="004B70F8">
        <w:tc>
          <w:tcPr>
            <w:tcW w:w="3442" w:type="dxa"/>
          </w:tcPr>
          <w:p w14:paraId="698436E9" w14:textId="2470714C" w:rsidR="00304EA6" w:rsidRDefault="00304EA6" w:rsidP="00304EA6">
            <w:pPr>
              <w:pStyle w:val="BlockText"/>
              <w:tabs>
                <w:tab w:val="clear" w:pos="360"/>
              </w:tabs>
              <w:ind w:left="540" w:right="0"/>
              <w:jc w:val="left"/>
              <w:rPr>
                <w:rFonts w:ascii="Arial" w:hAnsi="Arial" w:cs="Arial"/>
                <w:sz w:val="18"/>
                <w:szCs w:val="18"/>
                <w:lang w:val="en-US"/>
              </w:rPr>
            </w:pPr>
            <w:r w:rsidRPr="00D071EF">
              <w:rPr>
                <w:rFonts w:ascii="Arial" w:hAnsi="Arial" w:cs="Arial"/>
                <w:sz w:val="18"/>
                <w:szCs w:val="18"/>
                <w:lang w:val="en-US"/>
              </w:rPr>
              <w:t>Short</w:t>
            </w:r>
            <w:r>
              <w:rPr>
                <w:rFonts w:ascii="Arial" w:hAnsi="Arial" w:cs="Arial"/>
                <w:sz w:val="18"/>
                <w:szCs w:val="18"/>
                <w:lang w:val="en-US"/>
              </w:rPr>
              <w:t>-</w:t>
            </w:r>
            <w:r w:rsidRPr="00D071EF">
              <w:rPr>
                <w:rFonts w:ascii="Arial" w:hAnsi="Arial" w:cs="Arial"/>
                <w:sz w:val="18"/>
                <w:szCs w:val="18"/>
                <w:lang w:val="en-US"/>
              </w:rPr>
              <w:t>term loan</w:t>
            </w:r>
            <w:r>
              <w:rPr>
                <w:rFonts w:ascii="Arial" w:hAnsi="Arial" w:cs="Arial"/>
                <w:sz w:val="18"/>
                <w:szCs w:val="18"/>
                <w:lang w:val="en-US"/>
              </w:rPr>
              <w:t>s</w:t>
            </w:r>
            <w:r w:rsidRPr="00D071EF">
              <w:rPr>
                <w:rFonts w:ascii="Arial" w:hAnsi="Arial" w:cs="Arial"/>
                <w:sz w:val="18"/>
                <w:szCs w:val="18"/>
                <w:lang w:val="en-US"/>
              </w:rPr>
              <w:t xml:space="preserve"> from</w:t>
            </w:r>
          </w:p>
          <w:p w14:paraId="5D64BAF2" w14:textId="42BEB9D7" w:rsidR="00304EA6" w:rsidRPr="00D071EF" w:rsidRDefault="00304EA6" w:rsidP="00304EA6">
            <w:pPr>
              <w:pStyle w:val="BlockText"/>
              <w:tabs>
                <w:tab w:val="clear" w:pos="360"/>
              </w:tabs>
              <w:ind w:left="540" w:right="0"/>
              <w:jc w:val="left"/>
              <w:rPr>
                <w:rFonts w:ascii="Arial" w:hAnsi="Arial" w:cs="Arial"/>
                <w:sz w:val="18"/>
                <w:szCs w:val="18"/>
                <w:lang w:val="en-US"/>
              </w:rPr>
            </w:pPr>
            <w:r>
              <w:rPr>
                <w:rFonts w:ascii="Arial" w:hAnsi="Arial" w:cs="Arial"/>
                <w:sz w:val="18"/>
                <w:szCs w:val="18"/>
                <w:lang w:val="en-US"/>
              </w:rPr>
              <w:t xml:space="preserve">   f</w:t>
            </w:r>
            <w:r w:rsidRPr="00D071EF">
              <w:rPr>
                <w:rFonts w:ascii="Arial" w:hAnsi="Arial" w:cs="Arial"/>
                <w:sz w:val="18"/>
                <w:szCs w:val="18"/>
                <w:lang w:val="en-US"/>
              </w:rPr>
              <w:t>inancial institutions</w:t>
            </w:r>
          </w:p>
        </w:tc>
        <w:tc>
          <w:tcPr>
            <w:tcW w:w="1224" w:type="dxa"/>
            <w:shd w:val="clear" w:color="auto" w:fill="FAFAFA"/>
          </w:tcPr>
          <w:p w14:paraId="7159B2AF" w14:textId="77777777" w:rsidR="00304EA6" w:rsidRDefault="00304EA6" w:rsidP="00304EA6">
            <w:pPr>
              <w:pStyle w:val="BlockText"/>
              <w:ind w:left="0" w:right="-72"/>
              <w:jc w:val="right"/>
              <w:rPr>
                <w:rFonts w:ascii="Arial" w:hAnsi="Arial" w:cs="Arial"/>
                <w:spacing w:val="-4"/>
                <w:sz w:val="18"/>
                <w:szCs w:val="18"/>
                <w:lang w:val="en-US" w:bidi="ar-SA"/>
              </w:rPr>
            </w:pPr>
          </w:p>
          <w:p w14:paraId="41D36174" w14:textId="09F4450B" w:rsidR="00304EA6" w:rsidRPr="00D071EF" w:rsidRDefault="00774898" w:rsidP="00304EA6">
            <w:pPr>
              <w:pStyle w:val="BlockText"/>
              <w:ind w:left="0" w:right="-72"/>
              <w:jc w:val="right"/>
              <w:rPr>
                <w:rFonts w:ascii="Arial" w:hAnsi="Arial" w:cs="Arial"/>
                <w:spacing w:val="-4"/>
                <w:sz w:val="18"/>
                <w:szCs w:val="18"/>
                <w:lang w:val="en-US" w:bidi="ar-SA"/>
              </w:rPr>
            </w:pPr>
            <w:r w:rsidRPr="00774898">
              <w:rPr>
                <w:rFonts w:ascii="Arial" w:hAnsi="Arial" w:cs="Arial"/>
                <w:spacing w:val="-4"/>
                <w:sz w:val="18"/>
                <w:szCs w:val="18"/>
                <w:lang w:val="en-GB" w:bidi="ar-SA"/>
              </w:rPr>
              <w:t>137</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277</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636</w:t>
            </w:r>
          </w:p>
        </w:tc>
        <w:tc>
          <w:tcPr>
            <w:tcW w:w="1224" w:type="dxa"/>
            <w:shd w:val="clear" w:color="auto" w:fill="FAFAFA"/>
          </w:tcPr>
          <w:p w14:paraId="5049DFF4" w14:textId="77777777" w:rsidR="00304EA6" w:rsidRDefault="00304EA6" w:rsidP="00304EA6">
            <w:pPr>
              <w:pStyle w:val="BlockText"/>
              <w:ind w:left="0" w:right="-72"/>
              <w:jc w:val="right"/>
              <w:rPr>
                <w:rFonts w:ascii="Arial" w:hAnsi="Arial" w:cs="Arial"/>
                <w:spacing w:val="-4"/>
                <w:sz w:val="18"/>
                <w:szCs w:val="18"/>
                <w:lang w:val="en-US" w:bidi="ar-SA"/>
              </w:rPr>
            </w:pPr>
          </w:p>
          <w:p w14:paraId="654E6C64" w14:textId="1928E0EF" w:rsidR="00304EA6" w:rsidRPr="00D071EF" w:rsidRDefault="00304EA6" w:rsidP="00304EA6">
            <w:pPr>
              <w:pStyle w:val="BlockText"/>
              <w:ind w:left="0" w:right="-72"/>
              <w:jc w:val="right"/>
              <w:rPr>
                <w:rFonts w:ascii="Arial" w:hAnsi="Arial" w:cs="Arial"/>
                <w:spacing w:val="-4"/>
                <w:sz w:val="18"/>
                <w:szCs w:val="18"/>
                <w:lang w:val="en-US" w:bidi="ar-SA"/>
              </w:rPr>
            </w:pPr>
            <w:r w:rsidRPr="00304EA6">
              <w:rPr>
                <w:rFonts w:ascii="Arial" w:hAnsi="Arial" w:cs="Arial"/>
                <w:spacing w:val="-4"/>
                <w:sz w:val="18"/>
                <w:szCs w:val="18"/>
                <w:lang w:val="en-US" w:bidi="ar-SA"/>
              </w:rPr>
              <w:t>-</w:t>
            </w:r>
          </w:p>
        </w:tc>
        <w:tc>
          <w:tcPr>
            <w:tcW w:w="1224" w:type="dxa"/>
            <w:shd w:val="clear" w:color="auto" w:fill="FAFAFA"/>
          </w:tcPr>
          <w:p w14:paraId="47E4A8AC" w14:textId="77777777" w:rsidR="00304EA6" w:rsidRDefault="00304EA6" w:rsidP="00304EA6">
            <w:pPr>
              <w:pStyle w:val="BlockText"/>
              <w:ind w:left="0" w:right="-72"/>
              <w:jc w:val="right"/>
              <w:rPr>
                <w:rFonts w:ascii="Arial" w:hAnsi="Arial" w:cs="Arial"/>
                <w:spacing w:val="-4"/>
                <w:sz w:val="18"/>
                <w:szCs w:val="18"/>
                <w:lang w:val="en-US" w:bidi="ar-SA"/>
              </w:rPr>
            </w:pPr>
          </w:p>
          <w:p w14:paraId="0CA11C96" w14:textId="3D217725" w:rsidR="00304EA6" w:rsidRPr="00D071EF" w:rsidRDefault="00304EA6" w:rsidP="00304EA6">
            <w:pPr>
              <w:pStyle w:val="BlockText"/>
              <w:ind w:left="0" w:right="-72"/>
              <w:jc w:val="right"/>
              <w:rPr>
                <w:rFonts w:ascii="Arial" w:hAnsi="Arial" w:cs="Arial"/>
                <w:spacing w:val="-4"/>
                <w:sz w:val="18"/>
                <w:szCs w:val="18"/>
                <w:lang w:val="en-US" w:bidi="ar-SA"/>
              </w:rPr>
            </w:pPr>
            <w:r w:rsidRPr="00304EA6">
              <w:rPr>
                <w:rFonts w:ascii="Arial" w:hAnsi="Arial" w:cs="Arial"/>
                <w:spacing w:val="-4"/>
                <w:sz w:val="18"/>
                <w:szCs w:val="18"/>
                <w:lang w:val="en-US" w:bidi="ar-SA"/>
              </w:rPr>
              <w:t>-</w:t>
            </w:r>
          </w:p>
        </w:tc>
        <w:tc>
          <w:tcPr>
            <w:tcW w:w="1224" w:type="dxa"/>
            <w:shd w:val="clear" w:color="auto" w:fill="FAFAFA"/>
          </w:tcPr>
          <w:p w14:paraId="4F31E129" w14:textId="77777777" w:rsidR="00304EA6" w:rsidRDefault="00304EA6" w:rsidP="00304EA6">
            <w:pPr>
              <w:pStyle w:val="BlockText"/>
              <w:ind w:left="0" w:right="-72"/>
              <w:jc w:val="right"/>
              <w:rPr>
                <w:rFonts w:ascii="Arial" w:hAnsi="Arial" w:cs="Arial"/>
                <w:spacing w:val="-4"/>
                <w:sz w:val="18"/>
                <w:szCs w:val="18"/>
                <w:lang w:val="en-US" w:bidi="ar-SA"/>
              </w:rPr>
            </w:pPr>
          </w:p>
          <w:p w14:paraId="1BD25B52" w14:textId="7CA864ED" w:rsidR="00304EA6" w:rsidRPr="00D071EF" w:rsidRDefault="00774898" w:rsidP="00304EA6">
            <w:pPr>
              <w:pStyle w:val="BlockText"/>
              <w:ind w:left="0" w:right="-72"/>
              <w:jc w:val="right"/>
              <w:rPr>
                <w:rFonts w:ascii="Arial" w:hAnsi="Arial" w:cs="Arial"/>
                <w:spacing w:val="-4"/>
                <w:sz w:val="18"/>
                <w:szCs w:val="18"/>
                <w:lang w:val="en-US" w:bidi="ar-SA"/>
              </w:rPr>
            </w:pPr>
            <w:r w:rsidRPr="00774898">
              <w:rPr>
                <w:rFonts w:ascii="Arial" w:hAnsi="Arial" w:cs="Arial"/>
                <w:spacing w:val="-4"/>
                <w:sz w:val="18"/>
                <w:szCs w:val="18"/>
                <w:lang w:val="en-GB" w:bidi="ar-SA"/>
              </w:rPr>
              <w:t>137</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277</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636</w:t>
            </w:r>
          </w:p>
        </w:tc>
        <w:tc>
          <w:tcPr>
            <w:tcW w:w="1224" w:type="dxa"/>
            <w:shd w:val="clear" w:color="auto" w:fill="FAFAFA"/>
          </w:tcPr>
          <w:p w14:paraId="21D65ACF" w14:textId="77777777" w:rsidR="00304EA6" w:rsidRDefault="00304EA6" w:rsidP="00304EA6">
            <w:pPr>
              <w:pStyle w:val="BlockText"/>
              <w:ind w:left="0" w:right="-72"/>
              <w:jc w:val="right"/>
              <w:rPr>
                <w:rFonts w:ascii="Arial" w:hAnsi="Arial" w:cs="Arial"/>
                <w:spacing w:val="-4"/>
                <w:sz w:val="18"/>
                <w:szCs w:val="18"/>
                <w:lang w:val="en-US" w:bidi="ar-SA"/>
              </w:rPr>
            </w:pPr>
          </w:p>
          <w:p w14:paraId="70060E6F" w14:textId="691A15A3" w:rsidR="00304EA6" w:rsidRPr="00D071EF" w:rsidRDefault="00774898" w:rsidP="00304EA6">
            <w:pPr>
              <w:pStyle w:val="BlockText"/>
              <w:ind w:left="0" w:right="-72"/>
              <w:jc w:val="right"/>
              <w:rPr>
                <w:rFonts w:ascii="Arial" w:hAnsi="Arial" w:cs="Arial"/>
                <w:spacing w:val="-4"/>
                <w:sz w:val="18"/>
                <w:szCs w:val="18"/>
                <w:lang w:val="en-US" w:bidi="ar-SA"/>
              </w:rPr>
            </w:pPr>
            <w:r w:rsidRPr="00774898">
              <w:rPr>
                <w:rFonts w:ascii="Arial" w:hAnsi="Arial" w:cs="Arial"/>
                <w:spacing w:val="-4"/>
                <w:sz w:val="18"/>
                <w:szCs w:val="18"/>
                <w:lang w:val="en-GB" w:bidi="ar-SA"/>
              </w:rPr>
              <w:t>135</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000</w:t>
            </w:r>
            <w:r w:rsidR="00304EA6" w:rsidRPr="00304EA6">
              <w:rPr>
                <w:rFonts w:ascii="Arial" w:hAnsi="Arial" w:cs="Arial"/>
                <w:spacing w:val="-4"/>
                <w:sz w:val="18"/>
                <w:szCs w:val="18"/>
                <w:lang w:val="en-US" w:bidi="ar-SA"/>
              </w:rPr>
              <w:t>,</w:t>
            </w:r>
            <w:r w:rsidRPr="00774898">
              <w:rPr>
                <w:rFonts w:ascii="Arial" w:hAnsi="Arial" w:cs="Arial"/>
                <w:spacing w:val="-4"/>
                <w:sz w:val="18"/>
                <w:szCs w:val="18"/>
                <w:lang w:val="en-GB" w:bidi="ar-SA"/>
              </w:rPr>
              <w:t>000</w:t>
            </w:r>
          </w:p>
        </w:tc>
      </w:tr>
      <w:tr w:rsidR="00D071EF" w:rsidRPr="00D071EF" w14:paraId="2BA255FA" w14:textId="77777777" w:rsidTr="004B70F8">
        <w:tc>
          <w:tcPr>
            <w:tcW w:w="3442" w:type="dxa"/>
            <w:hideMark/>
          </w:tcPr>
          <w:p w14:paraId="47E9D64B" w14:textId="19EF7749" w:rsidR="00D071EF" w:rsidRPr="00D071EF" w:rsidRDefault="00D071EF" w:rsidP="00E24FDC">
            <w:pPr>
              <w:pStyle w:val="BlockText"/>
              <w:tabs>
                <w:tab w:val="clear" w:pos="360"/>
              </w:tabs>
              <w:ind w:left="540" w:right="0"/>
              <w:jc w:val="left"/>
              <w:rPr>
                <w:rFonts w:ascii="Arial" w:hAnsi="Arial" w:cs="Arial"/>
                <w:sz w:val="18"/>
                <w:szCs w:val="18"/>
                <w:highlight w:val="yellow"/>
                <w:lang w:bidi="ar-SA"/>
              </w:rPr>
            </w:pPr>
            <w:r w:rsidRPr="00D071EF">
              <w:rPr>
                <w:rFonts w:ascii="Arial" w:hAnsi="Arial" w:cs="Arial"/>
                <w:sz w:val="18"/>
                <w:szCs w:val="18"/>
              </w:rPr>
              <w:t>Lease liabilities</w:t>
            </w:r>
          </w:p>
        </w:tc>
        <w:tc>
          <w:tcPr>
            <w:tcW w:w="1224" w:type="dxa"/>
            <w:shd w:val="clear" w:color="auto" w:fill="FAFAFA"/>
          </w:tcPr>
          <w:p w14:paraId="4C0AA50F" w14:textId="77FF3884" w:rsidR="00D071EF" w:rsidRPr="00D071EF" w:rsidRDefault="00774898" w:rsidP="00E24FDC">
            <w:pPr>
              <w:pStyle w:val="BlockText"/>
              <w:ind w:left="0" w:right="-72"/>
              <w:jc w:val="right"/>
              <w:rPr>
                <w:rFonts w:ascii="Arial" w:hAnsi="Arial" w:cs="Arial"/>
                <w:spacing w:val="-4"/>
                <w:sz w:val="18"/>
                <w:szCs w:val="18"/>
                <w:rtl/>
                <w:lang w:bidi="ar-SA"/>
              </w:rPr>
            </w:pPr>
            <w:r w:rsidRPr="00774898">
              <w:rPr>
                <w:rFonts w:ascii="Arial" w:hAnsi="Arial" w:cs="Arial"/>
                <w:spacing w:val="-4"/>
                <w:sz w:val="18"/>
                <w:szCs w:val="18"/>
                <w:lang w:val="en-GB" w:bidi="ar-SA"/>
              </w:rPr>
              <w:t>1</w:t>
            </w:r>
            <w:r w:rsidR="00D071EF" w:rsidRPr="00D071EF">
              <w:rPr>
                <w:rFonts w:ascii="Arial" w:hAnsi="Arial" w:cs="Arial"/>
                <w:spacing w:val="-4"/>
                <w:sz w:val="18"/>
                <w:szCs w:val="18"/>
                <w:rtl/>
                <w:lang w:bidi="ar-SA"/>
              </w:rPr>
              <w:t>,</w:t>
            </w:r>
            <w:r w:rsidRPr="00774898">
              <w:rPr>
                <w:rFonts w:ascii="Arial" w:hAnsi="Arial" w:cs="Arial"/>
                <w:spacing w:val="-4"/>
                <w:sz w:val="18"/>
                <w:szCs w:val="18"/>
                <w:lang w:val="en-GB" w:bidi="ar-SA"/>
              </w:rPr>
              <w:t>023</w:t>
            </w:r>
            <w:r w:rsidR="00D071EF" w:rsidRPr="00D071EF">
              <w:rPr>
                <w:rFonts w:ascii="Arial" w:hAnsi="Arial" w:cs="Arial"/>
                <w:spacing w:val="-4"/>
                <w:sz w:val="18"/>
                <w:szCs w:val="18"/>
                <w:rtl/>
                <w:lang w:bidi="ar-SA"/>
              </w:rPr>
              <w:t>,</w:t>
            </w:r>
            <w:r w:rsidRPr="00774898">
              <w:rPr>
                <w:rFonts w:ascii="Arial" w:hAnsi="Arial" w:cs="Arial"/>
                <w:spacing w:val="-4"/>
                <w:sz w:val="18"/>
                <w:szCs w:val="18"/>
                <w:lang w:val="en-GB" w:bidi="ar-SA"/>
              </w:rPr>
              <w:t>816</w:t>
            </w:r>
          </w:p>
        </w:tc>
        <w:tc>
          <w:tcPr>
            <w:tcW w:w="1224" w:type="dxa"/>
            <w:shd w:val="clear" w:color="auto" w:fill="FAFAFA"/>
            <w:vAlign w:val="bottom"/>
          </w:tcPr>
          <w:p w14:paraId="4F6AFF7F" w14:textId="40972292" w:rsidR="00D071EF" w:rsidRPr="00D071EF" w:rsidRDefault="00774898" w:rsidP="00E24FDC">
            <w:pPr>
              <w:pStyle w:val="BlockText"/>
              <w:ind w:left="0" w:right="-72"/>
              <w:jc w:val="right"/>
              <w:rPr>
                <w:rFonts w:ascii="Arial" w:hAnsi="Arial" w:cs="Arial"/>
                <w:spacing w:val="-4"/>
                <w:sz w:val="18"/>
                <w:szCs w:val="18"/>
                <w:rtl/>
                <w:lang w:bidi="ar-SA"/>
              </w:rPr>
            </w:pPr>
            <w:r w:rsidRPr="00774898">
              <w:rPr>
                <w:rFonts w:ascii="Arial" w:hAnsi="Arial" w:cs="Arial"/>
                <w:spacing w:val="-4"/>
                <w:sz w:val="18"/>
                <w:szCs w:val="18"/>
                <w:lang w:val="en-GB" w:bidi="ar-SA"/>
              </w:rPr>
              <w:t>2</w:t>
            </w:r>
            <w:r w:rsidR="00D071EF" w:rsidRPr="00D071EF">
              <w:rPr>
                <w:rFonts w:ascii="Arial" w:hAnsi="Arial" w:cs="Arial"/>
                <w:spacing w:val="-4"/>
                <w:sz w:val="18"/>
                <w:szCs w:val="18"/>
                <w:rtl/>
                <w:lang w:bidi="ar-SA"/>
              </w:rPr>
              <w:t>,</w:t>
            </w:r>
            <w:r w:rsidRPr="00774898">
              <w:rPr>
                <w:rFonts w:ascii="Arial" w:hAnsi="Arial" w:cs="Arial"/>
                <w:spacing w:val="-4"/>
                <w:sz w:val="18"/>
                <w:szCs w:val="18"/>
                <w:lang w:val="en-GB" w:bidi="ar-SA"/>
              </w:rPr>
              <w:t>125</w:t>
            </w:r>
            <w:r w:rsidR="00D071EF" w:rsidRPr="00D071EF">
              <w:rPr>
                <w:rFonts w:ascii="Arial" w:hAnsi="Arial" w:cs="Arial"/>
                <w:spacing w:val="-4"/>
                <w:sz w:val="18"/>
                <w:szCs w:val="18"/>
                <w:rtl/>
                <w:lang w:bidi="ar-SA"/>
              </w:rPr>
              <w:t>,</w:t>
            </w:r>
            <w:r w:rsidRPr="00774898">
              <w:rPr>
                <w:rFonts w:ascii="Arial" w:hAnsi="Arial" w:cs="Arial"/>
                <w:spacing w:val="-4"/>
                <w:sz w:val="18"/>
                <w:szCs w:val="18"/>
                <w:lang w:val="en-GB" w:bidi="ar-SA"/>
              </w:rPr>
              <w:t>086</w:t>
            </w:r>
          </w:p>
        </w:tc>
        <w:tc>
          <w:tcPr>
            <w:tcW w:w="1224" w:type="dxa"/>
            <w:shd w:val="clear" w:color="auto" w:fill="FAFAFA"/>
            <w:vAlign w:val="bottom"/>
          </w:tcPr>
          <w:p w14:paraId="56D89D2D" w14:textId="323BDD54" w:rsidR="00D071EF" w:rsidRPr="00D071EF" w:rsidRDefault="00D071EF" w:rsidP="001A72C6">
            <w:pPr>
              <w:pStyle w:val="BlockText"/>
              <w:ind w:left="0" w:right="-72"/>
              <w:jc w:val="right"/>
              <w:rPr>
                <w:rFonts w:ascii="Arial" w:hAnsi="Arial" w:cs="Arial"/>
                <w:spacing w:val="-4"/>
                <w:sz w:val="18"/>
                <w:szCs w:val="18"/>
                <w:cs/>
              </w:rPr>
            </w:pPr>
            <w:r w:rsidRPr="00D071EF">
              <w:rPr>
                <w:rFonts w:ascii="Arial" w:hAnsi="Arial" w:cs="Arial"/>
                <w:spacing w:val="-4"/>
                <w:sz w:val="18"/>
                <w:szCs w:val="18"/>
                <w:cs/>
              </w:rPr>
              <w:t>-</w:t>
            </w:r>
          </w:p>
        </w:tc>
        <w:tc>
          <w:tcPr>
            <w:tcW w:w="1224" w:type="dxa"/>
            <w:shd w:val="clear" w:color="auto" w:fill="FAFAFA"/>
            <w:vAlign w:val="bottom"/>
          </w:tcPr>
          <w:p w14:paraId="4F12B2B8" w14:textId="446CD6CE" w:rsidR="00D071EF" w:rsidRPr="00D071EF" w:rsidRDefault="00774898" w:rsidP="00E24FDC">
            <w:pPr>
              <w:pStyle w:val="BlockText"/>
              <w:ind w:left="0" w:right="-72"/>
              <w:jc w:val="right"/>
              <w:rPr>
                <w:rFonts w:ascii="Arial" w:hAnsi="Arial" w:cs="Arial"/>
                <w:spacing w:val="-4"/>
                <w:sz w:val="18"/>
                <w:szCs w:val="18"/>
                <w:rtl/>
                <w:lang w:val="en-US" w:bidi="ar-SA"/>
              </w:rPr>
            </w:pPr>
            <w:r w:rsidRPr="00774898">
              <w:rPr>
                <w:rFonts w:ascii="Arial" w:hAnsi="Arial" w:cs="Arial"/>
                <w:spacing w:val="-4"/>
                <w:sz w:val="18"/>
                <w:szCs w:val="18"/>
                <w:lang w:val="en-GB" w:bidi="ar-SA"/>
              </w:rPr>
              <w:t>3</w:t>
            </w:r>
            <w:r w:rsidR="00D071EF" w:rsidRPr="00D071EF">
              <w:rPr>
                <w:rFonts w:ascii="Arial" w:hAnsi="Arial" w:cs="Arial"/>
                <w:spacing w:val="-4"/>
                <w:sz w:val="18"/>
                <w:szCs w:val="18"/>
                <w:lang w:val="en-US" w:bidi="ar-SA"/>
              </w:rPr>
              <w:t>,</w:t>
            </w:r>
            <w:r w:rsidRPr="00774898">
              <w:rPr>
                <w:rFonts w:ascii="Arial" w:hAnsi="Arial" w:cs="Arial"/>
                <w:spacing w:val="-4"/>
                <w:sz w:val="18"/>
                <w:szCs w:val="18"/>
                <w:lang w:val="en-GB" w:bidi="ar-SA"/>
              </w:rPr>
              <w:t>148</w:t>
            </w:r>
            <w:r w:rsidR="00D071EF" w:rsidRPr="00D071EF">
              <w:rPr>
                <w:rFonts w:ascii="Arial" w:hAnsi="Arial" w:cs="Arial"/>
                <w:spacing w:val="-4"/>
                <w:sz w:val="18"/>
                <w:szCs w:val="18"/>
                <w:lang w:val="en-US" w:bidi="ar-SA"/>
              </w:rPr>
              <w:t>,</w:t>
            </w:r>
            <w:r w:rsidRPr="00774898">
              <w:rPr>
                <w:rFonts w:ascii="Arial" w:hAnsi="Arial" w:cs="Arial"/>
                <w:spacing w:val="-4"/>
                <w:sz w:val="18"/>
                <w:szCs w:val="18"/>
                <w:lang w:val="en-GB" w:bidi="ar-SA"/>
              </w:rPr>
              <w:t>902</w:t>
            </w:r>
          </w:p>
        </w:tc>
        <w:tc>
          <w:tcPr>
            <w:tcW w:w="1224" w:type="dxa"/>
            <w:shd w:val="clear" w:color="auto" w:fill="FAFAFA"/>
          </w:tcPr>
          <w:p w14:paraId="1B5F21DA" w14:textId="6A5EF85B" w:rsidR="00D071EF" w:rsidRPr="00D071EF" w:rsidRDefault="00774898" w:rsidP="00E24FDC">
            <w:pPr>
              <w:pStyle w:val="BlockText"/>
              <w:ind w:left="0" w:right="-72"/>
              <w:jc w:val="right"/>
              <w:rPr>
                <w:rFonts w:ascii="Arial" w:hAnsi="Arial" w:cs="Arial"/>
                <w:spacing w:val="-4"/>
                <w:sz w:val="18"/>
                <w:szCs w:val="18"/>
                <w:rtl/>
                <w:lang w:val="en-US"/>
              </w:rPr>
            </w:pPr>
            <w:r w:rsidRPr="00774898">
              <w:rPr>
                <w:rFonts w:ascii="Arial" w:hAnsi="Arial" w:cs="Arial"/>
                <w:spacing w:val="-4"/>
                <w:sz w:val="18"/>
                <w:szCs w:val="18"/>
                <w:lang w:val="en-GB"/>
              </w:rPr>
              <w:t>3</w:t>
            </w:r>
            <w:r w:rsidR="00D071EF" w:rsidRPr="00D071EF">
              <w:rPr>
                <w:rFonts w:ascii="Arial" w:hAnsi="Arial" w:cs="Arial"/>
                <w:spacing w:val="-4"/>
                <w:sz w:val="18"/>
                <w:szCs w:val="18"/>
                <w:cs/>
              </w:rPr>
              <w:t>,</w:t>
            </w:r>
            <w:r w:rsidRPr="00774898">
              <w:rPr>
                <w:rFonts w:ascii="Arial" w:hAnsi="Arial" w:cs="Arial"/>
                <w:spacing w:val="-4"/>
                <w:sz w:val="18"/>
                <w:szCs w:val="18"/>
                <w:lang w:val="en-GB"/>
              </w:rPr>
              <w:t>173</w:t>
            </w:r>
            <w:r w:rsidR="00D071EF" w:rsidRPr="00D071EF">
              <w:rPr>
                <w:rFonts w:ascii="Arial" w:hAnsi="Arial" w:cs="Arial"/>
                <w:spacing w:val="-4"/>
                <w:sz w:val="18"/>
                <w:szCs w:val="18"/>
                <w:lang w:val="en-US"/>
              </w:rPr>
              <w:t>,</w:t>
            </w:r>
            <w:r w:rsidRPr="00774898">
              <w:rPr>
                <w:rFonts w:ascii="Arial" w:hAnsi="Arial" w:cs="Arial"/>
                <w:spacing w:val="-4"/>
                <w:sz w:val="18"/>
                <w:szCs w:val="18"/>
                <w:lang w:val="en-GB"/>
              </w:rPr>
              <w:t>517</w:t>
            </w:r>
          </w:p>
        </w:tc>
      </w:tr>
      <w:tr w:rsidR="00D071EF" w:rsidRPr="00D071EF" w14:paraId="7BD87CEF" w14:textId="77777777" w:rsidTr="004B70F8">
        <w:tc>
          <w:tcPr>
            <w:tcW w:w="3442" w:type="dxa"/>
          </w:tcPr>
          <w:p w14:paraId="7012D141" w14:textId="77777777" w:rsidR="00D071EF" w:rsidRPr="00D071EF" w:rsidRDefault="00D071EF" w:rsidP="00E24FDC">
            <w:pPr>
              <w:pStyle w:val="BlockText"/>
              <w:ind w:left="540"/>
              <w:jc w:val="left"/>
              <w:rPr>
                <w:rFonts w:ascii="Arial" w:hAnsi="Arial" w:cs="Arial"/>
                <w:sz w:val="18"/>
                <w:szCs w:val="18"/>
                <w:lang w:val="en-GB"/>
              </w:rPr>
            </w:pPr>
            <w:r w:rsidRPr="00D071EF">
              <w:rPr>
                <w:rFonts w:ascii="Arial" w:hAnsi="Arial" w:cs="Arial"/>
                <w:sz w:val="18"/>
                <w:szCs w:val="18"/>
                <w:lang w:val="en-GB"/>
              </w:rPr>
              <w:t xml:space="preserve">Payable for acquisition of </w:t>
            </w:r>
          </w:p>
          <w:p w14:paraId="4558ED71" w14:textId="1CF2AC2B" w:rsidR="00D071EF" w:rsidRPr="00D071EF" w:rsidRDefault="00D071EF" w:rsidP="00E24FDC">
            <w:pPr>
              <w:pStyle w:val="BlockText"/>
              <w:tabs>
                <w:tab w:val="clear" w:pos="360"/>
              </w:tabs>
              <w:ind w:left="540" w:right="0"/>
              <w:jc w:val="left"/>
              <w:rPr>
                <w:rFonts w:ascii="Arial" w:hAnsi="Arial" w:cs="Arial"/>
                <w:sz w:val="18"/>
                <w:szCs w:val="18"/>
                <w:lang w:val="en-GB"/>
              </w:rPr>
            </w:pPr>
            <w:r w:rsidRPr="00D071EF">
              <w:rPr>
                <w:rFonts w:ascii="Arial" w:hAnsi="Arial" w:cs="Arial"/>
                <w:sz w:val="18"/>
                <w:szCs w:val="18"/>
                <w:lang w:val="en-GB"/>
              </w:rPr>
              <w:t xml:space="preserve">   investment in a subsidiary</w:t>
            </w:r>
          </w:p>
        </w:tc>
        <w:tc>
          <w:tcPr>
            <w:tcW w:w="1224" w:type="dxa"/>
            <w:tcBorders>
              <w:bottom w:val="single" w:sz="4" w:space="0" w:color="auto"/>
            </w:tcBorders>
            <w:shd w:val="clear" w:color="auto" w:fill="FAFAFA"/>
            <w:vAlign w:val="bottom"/>
          </w:tcPr>
          <w:p w14:paraId="4E814DBB" w14:textId="6F47B0F3" w:rsidR="00D071EF" w:rsidRPr="00D071EF" w:rsidRDefault="00774898" w:rsidP="00E24FDC">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4</w:t>
            </w:r>
            <w:r w:rsidR="00D071EF" w:rsidRPr="00D071EF">
              <w:rPr>
                <w:rFonts w:ascii="Arial" w:hAnsi="Arial" w:cs="Arial"/>
                <w:spacing w:val="-4"/>
                <w:sz w:val="18"/>
                <w:szCs w:val="18"/>
                <w:lang w:val="en-GB" w:bidi="ar-SA"/>
              </w:rPr>
              <w:t>,</w:t>
            </w:r>
            <w:r w:rsidRPr="00774898">
              <w:rPr>
                <w:rFonts w:ascii="Arial" w:hAnsi="Arial" w:cs="Arial"/>
                <w:spacing w:val="-4"/>
                <w:sz w:val="18"/>
                <w:szCs w:val="18"/>
                <w:lang w:val="en-GB" w:bidi="ar-SA"/>
              </w:rPr>
              <w:t>800</w:t>
            </w:r>
            <w:r w:rsidR="00D071EF" w:rsidRPr="00D071EF">
              <w:rPr>
                <w:rFonts w:ascii="Arial" w:hAnsi="Arial" w:cs="Arial"/>
                <w:spacing w:val="-4"/>
                <w:sz w:val="18"/>
                <w:szCs w:val="18"/>
                <w:lang w:val="en-GB" w:bidi="ar-SA"/>
              </w:rPr>
              <w:t>,</w:t>
            </w:r>
            <w:r w:rsidRPr="00774898">
              <w:rPr>
                <w:rFonts w:ascii="Arial" w:hAnsi="Arial" w:cs="Arial"/>
                <w:spacing w:val="-4"/>
                <w:sz w:val="18"/>
                <w:szCs w:val="18"/>
                <w:lang w:val="en-GB" w:bidi="ar-SA"/>
              </w:rPr>
              <w:t>000</w:t>
            </w:r>
          </w:p>
        </w:tc>
        <w:tc>
          <w:tcPr>
            <w:tcW w:w="1224" w:type="dxa"/>
            <w:tcBorders>
              <w:bottom w:val="single" w:sz="4" w:space="0" w:color="auto"/>
            </w:tcBorders>
            <w:shd w:val="clear" w:color="auto" w:fill="FAFAFA"/>
            <w:vAlign w:val="bottom"/>
          </w:tcPr>
          <w:p w14:paraId="518FE104" w14:textId="325AD896" w:rsidR="00D071EF" w:rsidRPr="00D071EF" w:rsidRDefault="00774898" w:rsidP="00E24FDC">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19</w:t>
            </w:r>
            <w:r w:rsidR="00D071EF" w:rsidRPr="00D071EF">
              <w:rPr>
                <w:rFonts w:ascii="Arial" w:hAnsi="Arial" w:cs="Arial"/>
                <w:spacing w:val="-4"/>
                <w:sz w:val="18"/>
                <w:szCs w:val="18"/>
                <w:lang w:val="en-GB" w:bidi="ar-SA"/>
              </w:rPr>
              <w:t>,</w:t>
            </w:r>
            <w:r w:rsidRPr="00774898">
              <w:rPr>
                <w:rFonts w:ascii="Arial" w:hAnsi="Arial" w:cs="Arial"/>
                <w:spacing w:val="-4"/>
                <w:sz w:val="18"/>
                <w:szCs w:val="18"/>
                <w:lang w:val="en-GB" w:bidi="ar-SA"/>
              </w:rPr>
              <w:t>200</w:t>
            </w:r>
            <w:r w:rsidR="00D071EF" w:rsidRPr="00D071EF">
              <w:rPr>
                <w:rFonts w:ascii="Arial" w:hAnsi="Arial" w:cs="Arial"/>
                <w:spacing w:val="-4"/>
                <w:sz w:val="18"/>
                <w:szCs w:val="18"/>
                <w:lang w:val="en-GB" w:bidi="ar-SA"/>
              </w:rPr>
              <w:t>,</w:t>
            </w:r>
            <w:r w:rsidRPr="00774898">
              <w:rPr>
                <w:rFonts w:ascii="Arial" w:hAnsi="Arial" w:cs="Arial"/>
                <w:spacing w:val="-4"/>
                <w:sz w:val="18"/>
                <w:szCs w:val="18"/>
                <w:lang w:val="en-GB" w:bidi="ar-SA"/>
              </w:rPr>
              <w:t>000</w:t>
            </w:r>
          </w:p>
        </w:tc>
        <w:tc>
          <w:tcPr>
            <w:tcW w:w="1224" w:type="dxa"/>
            <w:tcBorders>
              <w:bottom w:val="single" w:sz="4" w:space="0" w:color="auto"/>
            </w:tcBorders>
            <w:shd w:val="clear" w:color="auto" w:fill="FAFAFA"/>
            <w:vAlign w:val="bottom"/>
          </w:tcPr>
          <w:p w14:paraId="17B82761" w14:textId="13FC3678" w:rsidR="00D071EF" w:rsidRPr="00D071EF" w:rsidRDefault="00D071EF" w:rsidP="00E24FDC">
            <w:pPr>
              <w:pStyle w:val="BlockText"/>
              <w:ind w:left="0" w:right="-72"/>
              <w:jc w:val="right"/>
              <w:rPr>
                <w:rFonts w:ascii="Arial" w:hAnsi="Arial" w:cs="Arial"/>
                <w:spacing w:val="-4"/>
                <w:sz w:val="18"/>
                <w:szCs w:val="18"/>
                <w:lang w:val="en-GB" w:bidi="ar-SA"/>
              </w:rPr>
            </w:pPr>
            <w:r w:rsidRPr="00D071EF">
              <w:rPr>
                <w:rFonts w:ascii="Arial" w:hAnsi="Arial" w:cs="Arial"/>
                <w:spacing w:val="-4"/>
                <w:sz w:val="18"/>
                <w:szCs w:val="18"/>
                <w:lang w:val="en-GB" w:bidi="ar-SA"/>
              </w:rPr>
              <w:t>-</w:t>
            </w:r>
          </w:p>
        </w:tc>
        <w:tc>
          <w:tcPr>
            <w:tcW w:w="1224" w:type="dxa"/>
            <w:tcBorders>
              <w:bottom w:val="single" w:sz="4" w:space="0" w:color="auto"/>
            </w:tcBorders>
            <w:shd w:val="clear" w:color="auto" w:fill="FAFAFA"/>
            <w:vAlign w:val="bottom"/>
          </w:tcPr>
          <w:p w14:paraId="0ECB6E50" w14:textId="5A009458" w:rsidR="00D071EF" w:rsidRPr="00D071EF" w:rsidRDefault="00774898" w:rsidP="00E24FDC">
            <w:pPr>
              <w:pStyle w:val="BlockText"/>
              <w:ind w:left="0" w:right="-72"/>
              <w:jc w:val="right"/>
              <w:rPr>
                <w:rFonts w:ascii="Arial" w:hAnsi="Arial" w:cs="Arial"/>
                <w:spacing w:val="-4"/>
                <w:sz w:val="18"/>
                <w:szCs w:val="18"/>
                <w:lang w:val="en-US"/>
              </w:rPr>
            </w:pPr>
            <w:r w:rsidRPr="00774898">
              <w:rPr>
                <w:rFonts w:ascii="Arial" w:hAnsi="Arial" w:cs="Arial"/>
                <w:spacing w:val="-4"/>
                <w:sz w:val="18"/>
                <w:szCs w:val="18"/>
                <w:lang w:val="en-GB" w:bidi="ar-SA"/>
              </w:rPr>
              <w:t>24</w:t>
            </w:r>
            <w:r w:rsidR="00D071EF" w:rsidRPr="00D071EF">
              <w:rPr>
                <w:rFonts w:ascii="Arial" w:hAnsi="Arial" w:cs="Arial"/>
                <w:spacing w:val="-4"/>
                <w:sz w:val="18"/>
                <w:szCs w:val="18"/>
                <w:lang w:val="en-GB" w:bidi="ar-SA"/>
              </w:rPr>
              <w:t>,</w:t>
            </w:r>
            <w:r w:rsidRPr="00774898">
              <w:rPr>
                <w:rFonts w:ascii="Arial" w:hAnsi="Arial" w:cs="Arial"/>
                <w:spacing w:val="-4"/>
                <w:sz w:val="18"/>
                <w:szCs w:val="18"/>
                <w:lang w:val="en-GB" w:bidi="ar-SA"/>
              </w:rPr>
              <w:t>000</w:t>
            </w:r>
            <w:r w:rsidR="00D071EF" w:rsidRPr="00D071EF">
              <w:rPr>
                <w:rFonts w:ascii="Arial" w:hAnsi="Arial" w:cs="Arial"/>
                <w:spacing w:val="-4"/>
                <w:sz w:val="18"/>
                <w:szCs w:val="18"/>
                <w:lang w:val="en-GB" w:bidi="ar-SA"/>
              </w:rPr>
              <w:t>,</w:t>
            </w:r>
            <w:r w:rsidRPr="00774898">
              <w:rPr>
                <w:rFonts w:ascii="Arial" w:hAnsi="Arial" w:cs="Arial"/>
                <w:spacing w:val="-4"/>
                <w:sz w:val="18"/>
                <w:szCs w:val="18"/>
                <w:lang w:val="en-GB" w:bidi="ar-SA"/>
              </w:rPr>
              <w:t>000</w:t>
            </w:r>
          </w:p>
        </w:tc>
        <w:tc>
          <w:tcPr>
            <w:tcW w:w="1224" w:type="dxa"/>
            <w:tcBorders>
              <w:bottom w:val="single" w:sz="4" w:space="0" w:color="auto"/>
            </w:tcBorders>
            <w:shd w:val="clear" w:color="auto" w:fill="FAFAFA"/>
          </w:tcPr>
          <w:p w14:paraId="500332B3" w14:textId="77777777" w:rsidR="00304EA6" w:rsidRDefault="00304EA6" w:rsidP="00E24FDC">
            <w:pPr>
              <w:pStyle w:val="BlockText"/>
              <w:ind w:left="0" w:right="-72"/>
              <w:jc w:val="right"/>
              <w:rPr>
                <w:rFonts w:ascii="Arial" w:hAnsi="Arial" w:cs="Arial"/>
                <w:spacing w:val="-4"/>
                <w:sz w:val="18"/>
                <w:szCs w:val="18"/>
                <w:lang w:val="en-GB" w:bidi="ar-SA"/>
              </w:rPr>
            </w:pPr>
          </w:p>
          <w:p w14:paraId="2D539DC6" w14:textId="6BCECC09" w:rsidR="00D071EF" w:rsidRPr="00D071EF" w:rsidRDefault="00774898" w:rsidP="00E24FDC">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21</w:t>
            </w:r>
            <w:r w:rsidR="00D071EF" w:rsidRPr="00D071EF">
              <w:rPr>
                <w:rFonts w:ascii="Arial" w:hAnsi="Arial" w:cs="Arial"/>
                <w:spacing w:val="-4"/>
                <w:sz w:val="18"/>
                <w:szCs w:val="18"/>
                <w:lang w:val="en-GB" w:bidi="ar-SA"/>
              </w:rPr>
              <w:t>,</w:t>
            </w:r>
            <w:r w:rsidRPr="00774898">
              <w:rPr>
                <w:rFonts w:ascii="Arial" w:hAnsi="Arial" w:cs="Arial"/>
                <w:spacing w:val="-4"/>
                <w:sz w:val="18"/>
                <w:szCs w:val="18"/>
                <w:lang w:val="en-GB" w:bidi="ar-SA"/>
              </w:rPr>
              <w:t>478</w:t>
            </w:r>
            <w:r w:rsidR="00D071EF" w:rsidRPr="00D071EF">
              <w:rPr>
                <w:rFonts w:ascii="Arial" w:hAnsi="Arial" w:cs="Arial"/>
                <w:spacing w:val="-4"/>
                <w:sz w:val="18"/>
                <w:szCs w:val="18"/>
                <w:lang w:val="en-GB" w:bidi="ar-SA"/>
              </w:rPr>
              <w:t>,</w:t>
            </w:r>
            <w:r w:rsidRPr="00774898">
              <w:rPr>
                <w:rFonts w:ascii="Arial" w:hAnsi="Arial" w:cs="Arial"/>
                <w:spacing w:val="-4"/>
                <w:sz w:val="18"/>
                <w:szCs w:val="18"/>
                <w:lang w:val="en-GB" w:bidi="ar-SA"/>
              </w:rPr>
              <w:t>312</w:t>
            </w:r>
          </w:p>
        </w:tc>
      </w:tr>
      <w:tr w:rsidR="00304EA6" w:rsidRPr="00D071EF" w14:paraId="2DBC2433" w14:textId="77777777" w:rsidTr="004B70F8">
        <w:tc>
          <w:tcPr>
            <w:tcW w:w="3442" w:type="dxa"/>
          </w:tcPr>
          <w:p w14:paraId="7EB65211" w14:textId="77777777" w:rsidR="00304EA6" w:rsidRPr="00D071EF" w:rsidRDefault="00304EA6" w:rsidP="00E24FDC">
            <w:pPr>
              <w:pStyle w:val="BlockText"/>
              <w:ind w:left="540"/>
              <w:jc w:val="left"/>
              <w:rPr>
                <w:rFonts w:ascii="Arial" w:hAnsi="Arial" w:cs="Arial"/>
                <w:sz w:val="18"/>
                <w:szCs w:val="18"/>
                <w:lang w:val="en-GB"/>
              </w:rPr>
            </w:pPr>
          </w:p>
        </w:tc>
        <w:tc>
          <w:tcPr>
            <w:tcW w:w="1224" w:type="dxa"/>
            <w:tcBorders>
              <w:top w:val="single" w:sz="4" w:space="0" w:color="auto"/>
            </w:tcBorders>
            <w:shd w:val="clear" w:color="auto" w:fill="FAFAFA"/>
            <w:vAlign w:val="bottom"/>
          </w:tcPr>
          <w:p w14:paraId="33773FE7" w14:textId="77777777" w:rsidR="00304EA6" w:rsidRPr="00D071EF" w:rsidRDefault="00304EA6" w:rsidP="00E24FDC">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FAFAFA"/>
            <w:vAlign w:val="bottom"/>
          </w:tcPr>
          <w:p w14:paraId="00DB3FC9" w14:textId="77777777" w:rsidR="00304EA6" w:rsidRPr="00D071EF" w:rsidRDefault="00304EA6" w:rsidP="00E24FDC">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FAFAFA"/>
            <w:vAlign w:val="bottom"/>
          </w:tcPr>
          <w:p w14:paraId="762AC4B4" w14:textId="77777777" w:rsidR="00304EA6" w:rsidRPr="00D071EF" w:rsidRDefault="00304EA6" w:rsidP="00E24FDC">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FAFAFA"/>
            <w:vAlign w:val="bottom"/>
          </w:tcPr>
          <w:p w14:paraId="61C9208E" w14:textId="77777777" w:rsidR="00304EA6" w:rsidRPr="00D071EF" w:rsidRDefault="00304EA6" w:rsidP="00E24FDC">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FAFAFA"/>
          </w:tcPr>
          <w:p w14:paraId="7BF2D401" w14:textId="77777777" w:rsidR="00304EA6" w:rsidRDefault="00304EA6" w:rsidP="00E24FDC">
            <w:pPr>
              <w:pStyle w:val="BlockText"/>
              <w:ind w:left="0" w:right="-72"/>
              <w:jc w:val="right"/>
              <w:rPr>
                <w:rFonts w:ascii="Arial" w:hAnsi="Arial" w:cs="Arial"/>
                <w:spacing w:val="-4"/>
                <w:sz w:val="18"/>
                <w:szCs w:val="18"/>
                <w:lang w:val="en-GB" w:bidi="ar-SA"/>
              </w:rPr>
            </w:pPr>
          </w:p>
        </w:tc>
      </w:tr>
      <w:tr w:rsidR="001A72C6" w:rsidRPr="00D071EF" w14:paraId="17347AA1" w14:textId="77777777" w:rsidTr="004B70F8">
        <w:tc>
          <w:tcPr>
            <w:tcW w:w="3442" w:type="dxa"/>
            <w:hideMark/>
          </w:tcPr>
          <w:p w14:paraId="3B4ED386" w14:textId="1D2CA3F0" w:rsidR="001A72C6" w:rsidRPr="00D071EF" w:rsidRDefault="001A72C6" w:rsidP="001A72C6">
            <w:pPr>
              <w:pStyle w:val="BlockText"/>
              <w:tabs>
                <w:tab w:val="clear" w:pos="360"/>
              </w:tabs>
              <w:ind w:left="540" w:right="0"/>
              <w:jc w:val="left"/>
              <w:rPr>
                <w:rFonts w:ascii="Arial" w:hAnsi="Arial" w:cs="Arial"/>
                <w:b/>
                <w:bCs/>
                <w:sz w:val="18"/>
                <w:szCs w:val="18"/>
                <w:highlight w:val="yellow"/>
                <w:lang w:val="en-GB"/>
              </w:rPr>
            </w:pPr>
            <w:r w:rsidRPr="00D071EF">
              <w:rPr>
                <w:rFonts w:ascii="Arial" w:hAnsi="Arial" w:cs="Arial"/>
                <w:b/>
                <w:bCs/>
                <w:sz w:val="18"/>
                <w:szCs w:val="18"/>
                <w:lang w:val="en-GB"/>
              </w:rPr>
              <w:t>Total no</w:t>
            </w:r>
            <w:r>
              <w:rPr>
                <w:rFonts w:ascii="Arial" w:hAnsi="Arial" w:cs="Arial"/>
                <w:b/>
                <w:bCs/>
                <w:sz w:val="18"/>
                <w:szCs w:val="18"/>
                <w:lang w:val="en-GB"/>
              </w:rPr>
              <w:t>n</w:t>
            </w:r>
            <w:r w:rsidRPr="00D071EF">
              <w:rPr>
                <w:rFonts w:ascii="Arial" w:hAnsi="Arial" w:cs="Arial"/>
                <w:b/>
                <w:bCs/>
                <w:sz w:val="18"/>
                <w:szCs w:val="18"/>
                <w:lang w:val="en-GB"/>
              </w:rPr>
              <w:t>-derivatives</w:t>
            </w:r>
          </w:p>
        </w:tc>
        <w:tc>
          <w:tcPr>
            <w:tcW w:w="1224" w:type="dxa"/>
            <w:tcBorders>
              <w:left w:val="nil"/>
              <w:bottom w:val="single" w:sz="4" w:space="0" w:color="auto"/>
              <w:right w:val="nil"/>
            </w:tcBorders>
            <w:shd w:val="clear" w:color="auto" w:fill="FAFAFA"/>
          </w:tcPr>
          <w:p w14:paraId="0760F4A6" w14:textId="742AB8FA" w:rsidR="001A72C6" w:rsidRPr="00304EA6" w:rsidRDefault="00774898" w:rsidP="001A72C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227</w:t>
            </w:r>
            <w:r w:rsidR="001A72C6" w:rsidRPr="00304EA6">
              <w:rPr>
                <w:rFonts w:ascii="Arial" w:hAnsi="Arial" w:cs="Arial"/>
                <w:sz w:val="18"/>
                <w:szCs w:val="18"/>
                <w:lang w:val="en-GB" w:bidi="ar-SA"/>
              </w:rPr>
              <w:t>,</w:t>
            </w:r>
            <w:r w:rsidRPr="00774898">
              <w:rPr>
                <w:rFonts w:ascii="Arial" w:hAnsi="Arial" w:cs="Arial"/>
                <w:sz w:val="18"/>
                <w:szCs w:val="18"/>
                <w:lang w:val="en-GB" w:bidi="ar-SA"/>
              </w:rPr>
              <w:t>439</w:t>
            </w:r>
            <w:r w:rsidR="001A72C6" w:rsidRPr="00304EA6">
              <w:rPr>
                <w:rFonts w:ascii="Arial" w:hAnsi="Arial" w:cs="Arial"/>
                <w:sz w:val="18"/>
                <w:szCs w:val="18"/>
                <w:lang w:val="en-GB" w:bidi="ar-SA"/>
              </w:rPr>
              <w:t>,</w:t>
            </w:r>
            <w:r w:rsidRPr="00774898">
              <w:rPr>
                <w:rFonts w:ascii="Arial" w:hAnsi="Arial" w:cs="Arial"/>
                <w:sz w:val="18"/>
                <w:szCs w:val="18"/>
                <w:lang w:val="en-GB" w:bidi="ar-SA"/>
              </w:rPr>
              <w:t>208</w:t>
            </w:r>
          </w:p>
        </w:tc>
        <w:tc>
          <w:tcPr>
            <w:tcW w:w="1224" w:type="dxa"/>
            <w:tcBorders>
              <w:left w:val="nil"/>
              <w:bottom w:val="single" w:sz="4" w:space="0" w:color="auto"/>
              <w:right w:val="nil"/>
            </w:tcBorders>
            <w:shd w:val="clear" w:color="auto" w:fill="FAFAFA"/>
          </w:tcPr>
          <w:p w14:paraId="2D9643EC" w14:textId="037404A5" w:rsidR="001A72C6" w:rsidRPr="00304EA6" w:rsidRDefault="001A72C6" w:rsidP="001A72C6">
            <w:pPr>
              <w:pStyle w:val="BlockText"/>
              <w:ind w:left="0" w:right="-72"/>
              <w:jc w:val="right"/>
              <w:rPr>
                <w:rFonts w:ascii="Arial" w:hAnsi="Arial" w:cs="Arial"/>
                <w:sz w:val="18"/>
                <w:szCs w:val="18"/>
                <w:lang w:val="en-GB" w:bidi="ar-SA"/>
              </w:rPr>
            </w:pPr>
            <w:r w:rsidRPr="00304EA6">
              <w:rPr>
                <w:rFonts w:ascii="Arial" w:hAnsi="Arial" w:cs="Arial"/>
                <w:sz w:val="18"/>
                <w:szCs w:val="18"/>
                <w:lang w:val="en-GB" w:bidi="ar-SA"/>
              </w:rPr>
              <w:t xml:space="preserve"> </w:t>
            </w:r>
            <w:r w:rsidR="00774898" w:rsidRPr="00774898">
              <w:rPr>
                <w:rFonts w:ascii="Arial" w:hAnsi="Arial" w:cs="Arial"/>
                <w:sz w:val="18"/>
                <w:szCs w:val="18"/>
                <w:lang w:val="en-GB" w:bidi="ar-SA"/>
              </w:rPr>
              <w:t>21</w:t>
            </w:r>
            <w:r w:rsidRPr="00304EA6">
              <w:rPr>
                <w:rFonts w:ascii="Arial" w:hAnsi="Arial" w:cs="Arial"/>
                <w:sz w:val="18"/>
                <w:szCs w:val="18"/>
                <w:lang w:val="en-GB" w:bidi="ar-SA"/>
              </w:rPr>
              <w:t>,</w:t>
            </w:r>
            <w:r w:rsidR="00774898" w:rsidRPr="00774898">
              <w:rPr>
                <w:rFonts w:ascii="Arial" w:hAnsi="Arial" w:cs="Arial"/>
                <w:sz w:val="18"/>
                <w:szCs w:val="18"/>
                <w:lang w:val="en-GB" w:bidi="ar-SA"/>
              </w:rPr>
              <w:t>325</w:t>
            </w:r>
            <w:r w:rsidRPr="00304EA6">
              <w:rPr>
                <w:rFonts w:ascii="Arial" w:hAnsi="Arial" w:cs="Arial"/>
                <w:sz w:val="18"/>
                <w:szCs w:val="18"/>
                <w:lang w:val="en-GB" w:bidi="ar-SA"/>
              </w:rPr>
              <w:t>,</w:t>
            </w:r>
            <w:r w:rsidR="00774898" w:rsidRPr="00774898">
              <w:rPr>
                <w:rFonts w:ascii="Arial" w:hAnsi="Arial" w:cs="Arial"/>
                <w:sz w:val="18"/>
                <w:szCs w:val="18"/>
                <w:lang w:val="en-GB" w:bidi="ar-SA"/>
              </w:rPr>
              <w:t>086</w:t>
            </w:r>
            <w:r w:rsidRPr="00304EA6">
              <w:rPr>
                <w:rFonts w:ascii="Arial" w:hAnsi="Arial" w:cs="Arial"/>
                <w:sz w:val="18"/>
                <w:szCs w:val="18"/>
                <w:lang w:val="en-GB" w:bidi="ar-SA"/>
              </w:rPr>
              <w:t xml:space="preserve"> </w:t>
            </w:r>
          </w:p>
        </w:tc>
        <w:tc>
          <w:tcPr>
            <w:tcW w:w="1224" w:type="dxa"/>
            <w:tcBorders>
              <w:left w:val="nil"/>
              <w:bottom w:val="single" w:sz="4" w:space="0" w:color="auto"/>
              <w:right w:val="nil"/>
            </w:tcBorders>
            <w:shd w:val="clear" w:color="auto" w:fill="FAFAFA"/>
            <w:vAlign w:val="bottom"/>
          </w:tcPr>
          <w:p w14:paraId="78B87060" w14:textId="7FFF1541" w:rsidR="001A72C6" w:rsidRPr="00304EA6" w:rsidRDefault="001A72C6" w:rsidP="001A72C6">
            <w:pPr>
              <w:pStyle w:val="BlockText"/>
              <w:ind w:left="0" w:right="-72"/>
              <w:jc w:val="right"/>
              <w:rPr>
                <w:rFonts w:ascii="Arial" w:hAnsi="Arial" w:cs="Arial"/>
                <w:sz w:val="18"/>
                <w:szCs w:val="18"/>
                <w:lang w:val="en-GB" w:bidi="ar-SA"/>
              </w:rPr>
            </w:pPr>
            <w:r w:rsidRPr="00D071EF">
              <w:rPr>
                <w:rFonts w:ascii="Arial" w:hAnsi="Arial" w:cs="Arial"/>
                <w:spacing w:val="-4"/>
                <w:sz w:val="18"/>
                <w:szCs w:val="18"/>
                <w:rtl/>
                <w:lang w:bidi="ar-SA"/>
              </w:rPr>
              <w:t>-</w:t>
            </w:r>
          </w:p>
        </w:tc>
        <w:tc>
          <w:tcPr>
            <w:tcW w:w="1224" w:type="dxa"/>
            <w:tcBorders>
              <w:left w:val="nil"/>
              <w:bottom w:val="single" w:sz="4" w:space="0" w:color="auto"/>
              <w:right w:val="nil"/>
            </w:tcBorders>
            <w:shd w:val="clear" w:color="auto" w:fill="FAFAFA"/>
          </w:tcPr>
          <w:p w14:paraId="56BC0331" w14:textId="7EDD289D" w:rsidR="001A72C6" w:rsidRPr="00304EA6" w:rsidRDefault="00774898" w:rsidP="001A72C6">
            <w:pPr>
              <w:pStyle w:val="BlockText"/>
              <w:ind w:left="0" w:right="-72"/>
              <w:jc w:val="right"/>
              <w:rPr>
                <w:rFonts w:ascii="Arial" w:hAnsi="Arial" w:cs="Arial"/>
                <w:sz w:val="18"/>
                <w:szCs w:val="18"/>
                <w:lang w:val="en-GB" w:bidi="ar-SA"/>
              </w:rPr>
            </w:pPr>
            <w:r w:rsidRPr="00774898">
              <w:rPr>
                <w:rFonts w:ascii="Arial" w:hAnsi="Arial" w:cs="Arial"/>
                <w:sz w:val="18"/>
                <w:szCs w:val="18"/>
                <w:lang w:val="en-GB" w:bidi="ar-SA"/>
              </w:rPr>
              <w:t>248</w:t>
            </w:r>
            <w:r w:rsidR="001A72C6" w:rsidRPr="00304EA6">
              <w:rPr>
                <w:rFonts w:ascii="Arial" w:hAnsi="Arial" w:cs="Arial"/>
                <w:sz w:val="18"/>
                <w:szCs w:val="18"/>
                <w:lang w:val="en-GB" w:bidi="ar-SA"/>
              </w:rPr>
              <w:t>,</w:t>
            </w:r>
            <w:r w:rsidRPr="00774898">
              <w:rPr>
                <w:rFonts w:ascii="Arial" w:hAnsi="Arial" w:cs="Arial"/>
                <w:sz w:val="18"/>
                <w:szCs w:val="18"/>
                <w:lang w:val="en-GB" w:bidi="ar-SA"/>
              </w:rPr>
              <w:t>764</w:t>
            </w:r>
            <w:r w:rsidR="001A72C6" w:rsidRPr="00304EA6">
              <w:rPr>
                <w:rFonts w:ascii="Arial" w:hAnsi="Arial" w:cs="Arial"/>
                <w:sz w:val="18"/>
                <w:szCs w:val="18"/>
                <w:lang w:val="en-GB" w:bidi="ar-SA"/>
              </w:rPr>
              <w:t>,</w:t>
            </w:r>
            <w:r w:rsidRPr="00774898">
              <w:rPr>
                <w:rFonts w:ascii="Arial" w:hAnsi="Arial" w:cs="Arial"/>
                <w:sz w:val="18"/>
                <w:szCs w:val="18"/>
                <w:lang w:val="en-GB" w:bidi="ar-SA"/>
              </w:rPr>
              <w:t>294</w:t>
            </w:r>
          </w:p>
        </w:tc>
        <w:tc>
          <w:tcPr>
            <w:tcW w:w="1224" w:type="dxa"/>
            <w:tcBorders>
              <w:left w:val="nil"/>
              <w:bottom w:val="single" w:sz="4" w:space="0" w:color="auto"/>
              <w:right w:val="nil"/>
            </w:tcBorders>
            <w:shd w:val="clear" w:color="auto" w:fill="FAFAFA"/>
          </w:tcPr>
          <w:p w14:paraId="05D3536F" w14:textId="52912E81" w:rsidR="001A72C6" w:rsidRPr="00304EA6" w:rsidRDefault="001A72C6" w:rsidP="001A72C6">
            <w:pPr>
              <w:pStyle w:val="BlockText"/>
              <w:ind w:left="0" w:right="-72"/>
              <w:jc w:val="right"/>
              <w:rPr>
                <w:rFonts w:ascii="Arial" w:hAnsi="Arial" w:cs="Arial"/>
                <w:sz w:val="18"/>
                <w:szCs w:val="18"/>
                <w:rtl/>
                <w:lang w:val="en-GB"/>
              </w:rPr>
            </w:pPr>
            <w:r w:rsidRPr="00304EA6">
              <w:rPr>
                <w:rFonts w:ascii="Arial" w:hAnsi="Arial" w:cs="Arial"/>
                <w:sz w:val="18"/>
                <w:szCs w:val="18"/>
                <w:lang w:val="en-GB" w:bidi="ar-SA"/>
              </w:rPr>
              <w:t xml:space="preserve"> </w:t>
            </w:r>
            <w:r w:rsidR="00774898" w:rsidRPr="00774898">
              <w:rPr>
                <w:rFonts w:ascii="Arial" w:hAnsi="Arial" w:cs="Arial"/>
                <w:sz w:val="18"/>
                <w:szCs w:val="18"/>
                <w:lang w:val="en-GB" w:bidi="ar-SA"/>
              </w:rPr>
              <w:t>243</w:t>
            </w:r>
            <w:r w:rsidRPr="00304EA6">
              <w:rPr>
                <w:rFonts w:ascii="Arial" w:hAnsi="Arial" w:cs="Arial"/>
                <w:sz w:val="18"/>
                <w:szCs w:val="18"/>
                <w:lang w:val="en-GB" w:bidi="ar-SA"/>
              </w:rPr>
              <w:t>,</w:t>
            </w:r>
            <w:r w:rsidR="00774898" w:rsidRPr="00774898">
              <w:rPr>
                <w:rFonts w:ascii="Arial" w:hAnsi="Arial" w:cs="Arial"/>
                <w:sz w:val="18"/>
                <w:szCs w:val="18"/>
                <w:lang w:val="en-GB" w:bidi="ar-SA"/>
              </w:rPr>
              <w:t>989</w:t>
            </w:r>
            <w:r w:rsidRPr="00304EA6">
              <w:rPr>
                <w:rFonts w:ascii="Arial" w:hAnsi="Arial" w:cs="Arial"/>
                <w:sz w:val="18"/>
                <w:szCs w:val="18"/>
                <w:lang w:val="en-GB" w:bidi="ar-SA"/>
              </w:rPr>
              <w:t>,</w:t>
            </w:r>
            <w:r w:rsidR="00774898" w:rsidRPr="00774898">
              <w:rPr>
                <w:rFonts w:ascii="Arial" w:hAnsi="Arial" w:cs="Arial"/>
                <w:sz w:val="18"/>
                <w:szCs w:val="18"/>
                <w:lang w:val="en-GB" w:bidi="ar-SA"/>
              </w:rPr>
              <w:t>585</w:t>
            </w:r>
            <w:r w:rsidRPr="00304EA6">
              <w:rPr>
                <w:rFonts w:ascii="Arial" w:hAnsi="Arial" w:cs="Arial"/>
                <w:sz w:val="18"/>
                <w:szCs w:val="18"/>
                <w:lang w:val="en-GB" w:bidi="ar-SA"/>
              </w:rPr>
              <w:t xml:space="preserve"> </w:t>
            </w:r>
          </w:p>
        </w:tc>
      </w:tr>
      <w:tr w:rsidR="001A72C6" w:rsidRPr="00D071EF" w14:paraId="0B5B1F42" w14:textId="77777777" w:rsidTr="004B70F8">
        <w:tc>
          <w:tcPr>
            <w:tcW w:w="3442" w:type="dxa"/>
          </w:tcPr>
          <w:p w14:paraId="66195F28" w14:textId="77777777" w:rsidR="001A72C6" w:rsidRPr="00D071EF" w:rsidRDefault="001A72C6" w:rsidP="001A72C6">
            <w:pPr>
              <w:pStyle w:val="BlockText"/>
              <w:tabs>
                <w:tab w:val="clear" w:pos="360"/>
              </w:tabs>
              <w:ind w:left="540" w:right="0"/>
              <w:jc w:val="left"/>
              <w:rPr>
                <w:rFonts w:ascii="Arial" w:hAnsi="Arial" w:cs="Arial"/>
                <w:b/>
                <w:bCs/>
                <w:sz w:val="18"/>
                <w:szCs w:val="18"/>
                <w:lang w:val="en-GB"/>
              </w:rPr>
            </w:pPr>
          </w:p>
        </w:tc>
        <w:tc>
          <w:tcPr>
            <w:tcW w:w="1224" w:type="dxa"/>
            <w:tcBorders>
              <w:top w:val="single" w:sz="4" w:space="0" w:color="auto"/>
              <w:left w:val="nil"/>
              <w:right w:val="nil"/>
            </w:tcBorders>
            <w:shd w:val="clear" w:color="auto" w:fill="FAFAFA"/>
            <w:vAlign w:val="bottom"/>
          </w:tcPr>
          <w:p w14:paraId="08985D8F" w14:textId="77777777" w:rsidR="001A72C6" w:rsidRPr="00D071EF" w:rsidRDefault="001A72C6" w:rsidP="001A72C6">
            <w:pPr>
              <w:pStyle w:val="BlockText"/>
              <w:ind w:left="0" w:right="-72"/>
              <w:jc w:val="right"/>
              <w:rPr>
                <w:rFonts w:ascii="Arial" w:hAnsi="Arial" w:cs="Arial"/>
                <w:spacing w:val="-4"/>
                <w:sz w:val="18"/>
                <w:szCs w:val="18"/>
                <w:lang w:val="en-GB" w:bidi="ar-SA"/>
              </w:rPr>
            </w:pPr>
          </w:p>
        </w:tc>
        <w:tc>
          <w:tcPr>
            <w:tcW w:w="1224" w:type="dxa"/>
            <w:tcBorders>
              <w:top w:val="single" w:sz="4" w:space="0" w:color="auto"/>
              <w:left w:val="nil"/>
              <w:right w:val="nil"/>
            </w:tcBorders>
            <w:shd w:val="clear" w:color="auto" w:fill="FAFAFA"/>
            <w:vAlign w:val="bottom"/>
          </w:tcPr>
          <w:p w14:paraId="5849EFD2" w14:textId="77777777" w:rsidR="001A72C6" w:rsidRPr="00D071EF" w:rsidRDefault="001A72C6" w:rsidP="001A72C6">
            <w:pPr>
              <w:pStyle w:val="BlockText"/>
              <w:ind w:left="0" w:right="-72"/>
              <w:jc w:val="right"/>
              <w:rPr>
                <w:rFonts w:ascii="Arial" w:hAnsi="Arial" w:cs="Arial"/>
                <w:spacing w:val="-4"/>
                <w:sz w:val="18"/>
                <w:szCs w:val="18"/>
                <w:cs/>
              </w:rPr>
            </w:pPr>
          </w:p>
        </w:tc>
        <w:tc>
          <w:tcPr>
            <w:tcW w:w="1224" w:type="dxa"/>
            <w:tcBorders>
              <w:top w:val="single" w:sz="4" w:space="0" w:color="auto"/>
              <w:left w:val="nil"/>
              <w:right w:val="nil"/>
            </w:tcBorders>
            <w:shd w:val="clear" w:color="auto" w:fill="FAFAFA"/>
            <w:vAlign w:val="bottom"/>
          </w:tcPr>
          <w:p w14:paraId="27821FF6" w14:textId="77777777" w:rsidR="001A72C6" w:rsidRPr="00D071EF" w:rsidRDefault="001A72C6" w:rsidP="001A72C6">
            <w:pPr>
              <w:pStyle w:val="BlockText"/>
              <w:ind w:left="0" w:right="-72"/>
              <w:jc w:val="right"/>
              <w:rPr>
                <w:rFonts w:ascii="Arial" w:hAnsi="Arial" w:cs="Arial"/>
                <w:spacing w:val="-4"/>
                <w:sz w:val="18"/>
                <w:szCs w:val="18"/>
                <w:lang w:bidi="ar-SA"/>
              </w:rPr>
            </w:pPr>
          </w:p>
        </w:tc>
        <w:tc>
          <w:tcPr>
            <w:tcW w:w="1224" w:type="dxa"/>
            <w:tcBorders>
              <w:top w:val="single" w:sz="4" w:space="0" w:color="auto"/>
              <w:left w:val="nil"/>
              <w:right w:val="nil"/>
            </w:tcBorders>
            <w:shd w:val="clear" w:color="auto" w:fill="FAFAFA"/>
            <w:vAlign w:val="bottom"/>
          </w:tcPr>
          <w:p w14:paraId="4610DD95" w14:textId="77777777" w:rsidR="001A72C6" w:rsidRPr="00D071EF" w:rsidRDefault="001A72C6" w:rsidP="001A72C6">
            <w:pPr>
              <w:pStyle w:val="BlockText"/>
              <w:ind w:left="0" w:right="-72"/>
              <w:jc w:val="right"/>
              <w:rPr>
                <w:rFonts w:ascii="Arial" w:hAnsi="Arial" w:cs="Arial"/>
                <w:spacing w:val="-4"/>
                <w:sz w:val="18"/>
                <w:szCs w:val="18"/>
                <w:lang w:val="en-GB" w:bidi="ar-SA"/>
              </w:rPr>
            </w:pPr>
          </w:p>
        </w:tc>
        <w:tc>
          <w:tcPr>
            <w:tcW w:w="1224" w:type="dxa"/>
            <w:tcBorders>
              <w:top w:val="single" w:sz="4" w:space="0" w:color="auto"/>
              <w:left w:val="nil"/>
              <w:right w:val="nil"/>
            </w:tcBorders>
            <w:shd w:val="clear" w:color="auto" w:fill="FAFAFA"/>
          </w:tcPr>
          <w:p w14:paraId="10118655" w14:textId="77777777" w:rsidR="001A72C6" w:rsidRPr="00D071EF" w:rsidRDefault="001A72C6" w:rsidP="001A72C6">
            <w:pPr>
              <w:pStyle w:val="BlockText"/>
              <w:ind w:left="0" w:right="-72"/>
              <w:jc w:val="right"/>
              <w:rPr>
                <w:rFonts w:ascii="Arial" w:hAnsi="Arial" w:cs="Arial"/>
                <w:spacing w:val="-4"/>
                <w:sz w:val="18"/>
                <w:szCs w:val="18"/>
              </w:rPr>
            </w:pPr>
          </w:p>
        </w:tc>
      </w:tr>
      <w:tr w:rsidR="001A72C6" w:rsidRPr="00D071EF" w14:paraId="70A76641" w14:textId="77777777" w:rsidTr="004B70F8">
        <w:tc>
          <w:tcPr>
            <w:tcW w:w="3442" w:type="dxa"/>
          </w:tcPr>
          <w:p w14:paraId="64F5113E" w14:textId="19BD61C4" w:rsidR="001A72C6" w:rsidRPr="00D071EF" w:rsidRDefault="001A72C6" w:rsidP="001A72C6">
            <w:pPr>
              <w:pStyle w:val="BlockText"/>
              <w:tabs>
                <w:tab w:val="clear" w:pos="360"/>
              </w:tabs>
              <w:ind w:left="540" w:right="0"/>
              <w:jc w:val="left"/>
              <w:rPr>
                <w:rFonts w:ascii="Arial" w:hAnsi="Arial" w:cs="Arial"/>
                <w:b/>
                <w:bCs/>
                <w:sz w:val="18"/>
                <w:szCs w:val="18"/>
                <w:lang w:val="en-GB"/>
              </w:rPr>
            </w:pPr>
            <w:r w:rsidRPr="00D071EF">
              <w:rPr>
                <w:rFonts w:ascii="Arial" w:hAnsi="Arial" w:cs="Arial"/>
                <w:b/>
                <w:bCs/>
                <w:sz w:val="18"/>
                <w:szCs w:val="18"/>
                <w:lang w:val="en-GB"/>
              </w:rPr>
              <w:t>Derivatives</w:t>
            </w:r>
          </w:p>
        </w:tc>
        <w:tc>
          <w:tcPr>
            <w:tcW w:w="1224" w:type="dxa"/>
            <w:tcBorders>
              <w:left w:val="nil"/>
              <w:right w:val="nil"/>
            </w:tcBorders>
            <w:shd w:val="clear" w:color="auto" w:fill="FAFAFA"/>
            <w:vAlign w:val="bottom"/>
          </w:tcPr>
          <w:p w14:paraId="2015A4B0" w14:textId="77777777" w:rsidR="001A72C6" w:rsidRPr="00D071EF" w:rsidRDefault="001A72C6" w:rsidP="001A72C6">
            <w:pPr>
              <w:pStyle w:val="BlockText"/>
              <w:ind w:left="0" w:right="-72"/>
              <w:jc w:val="right"/>
              <w:rPr>
                <w:rFonts w:ascii="Arial" w:hAnsi="Arial" w:cs="Arial"/>
                <w:spacing w:val="-4"/>
                <w:sz w:val="18"/>
                <w:szCs w:val="18"/>
                <w:lang w:val="en-GB" w:bidi="ar-SA"/>
              </w:rPr>
            </w:pPr>
          </w:p>
        </w:tc>
        <w:tc>
          <w:tcPr>
            <w:tcW w:w="1224" w:type="dxa"/>
            <w:tcBorders>
              <w:left w:val="nil"/>
              <w:right w:val="nil"/>
            </w:tcBorders>
            <w:shd w:val="clear" w:color="auto" w:fill="FAFAFA"/>
            <w:vAlign w:val="bottom"/>
          </w:tcPr>
          <w:p w14:paraId="795BB293" w14:textId="77777777" w:rsidR="001A72C6" w:rsidRPr="00D071EF" w:rsidRDefault="001A72C6" w:rsidP="001A72C6">
            <w:pPr>
              <w:pStyle w:val="BlockText"/>
              <w:ind w:left="0" w:right="-72"/>
              <w:jc w:val="right"/>
              <w:rPr>
                <w:rFonts w:ascii="Arial" w:hAnsi="Arial" w:cs="Arial"/>
                <w:spacing w:val="-4"/>
                <w:sz w:val="18"/>
                <w:szCs w:val="18"/>
                <w:cs/>
              </w:rPr>
            </w:pPr>
          </w:p>
        </w:tc>
        <w:tc>
          <w:tcPr>
            <w:tcW w:w="1224" w:type="dxa"/>
            <w:tcBorders>
              <w:left w:val="nil"/>
              <w:right w:val="nil"/>
            </w:tcBorders>
            <w:shd w:val="clear" w:color="auto" w:fill="FAFAFA"/>
            <w:vAlign w:val="bottom"/>
          </w:tcPr>
          <w:p w14:paraId="4DDEABE9" w14:textId="77777777" w:rsidR="001A72C6" w:rsidRPr="00D071EF" w:rsidRDefault="001A72C6" w:rsidP="001A72C6">
            <w:pPr>
              <w:pStyle w:val="BlockText"/>
              <w:ind w:left="0" w:right="-72"/>
              <w:jc w:val="right"/>
              <w:rPr>
                <w:rFonts w:ascii="Arial" w:hAnsi="Arial" w:cs="Arial"/>
                <w:spacing w:val="-4"/>
                <w:sz w:val="18"/>
                <w:szCs w:val="18"/>
                <w:lang w:bidi="ar-SA"/>
              </w:rPr>
            </w:pPr>
          </w:p>
        </w:tc>
        <w:tc>
          <w:tcPr>
            <w:tcW w:w="1224" w:type="dxa"/>
            <w:tcBorders>
              <w:left w:val="nil"/>
              <w:right w:val="nil"/>
            </w:tcBorders>
            <w:shd w:val="clear" w:color="auto" w:fill="FAFAFA"/>
            <w:vAlign w:val="bottom"/>
          </w:tcPr>
          <w:p w14:paraId="7275E2E2" w14:textId="77777777" w:rsidR="001A72C6" w:rsidRPr="00D071EF" w:rsidRDefault="001A72C6" w:rsidP="001A72C6">
            <w:pPr>
              <w:pStyle w:val="BlockText"/>
              <w:ind w:left="0" w:right="-72"/>
              <w:jc w:val="right"/>
              <w:rPr>
                <w:rFonts w:ascii="Arial" w:hAnsi="Arial" w:cs="Arial"/>
                <w:spacing w:val="-4"/>
                <w:sz w:val="18"/>
                <w:szCs w:val="18"/>
                <w:lang w:val="en-GB" w:bidi="ar-SA"/>
              </w:rPr>
            </w:pPr>
          </w:p>
        </w:tc>
        <w:tc>
          <w:tcPr>
            <w:tcW w:w="1224" w:type="dxa"/>
            <w:tcBorders>
              <w:left w:val="nil"/>
              <w:right w:val="nil"/>
            </w:tcBorders>
            <w:shd w:val="clear" w:color="auto" w:fill="FAFAFA"/>
          </w:tcPr>
          <w:p w14:paraId="2F8DDEC1" w14:textId="2F2DCA6A" w:rsidR="001A72C6" w:rsidRPr="00D071EF" w:rsidRDefault="001A72C6" w:rsidP="001A72C6">
            <w:pPr>
              <w:pStyle w:val="BlockText"/>
              <w:ind w:left="0" w:right="-72"/>
              <w:jc w:val="right"/>
              <w:rPr>
                <w:rFonts w:ascii="Arial" w:hAnsi="Arial" w:cs="Arial"/>
                <w:spacing w:val="-4"/>
                <w:sz w:val="18"/>
                <w:szCs w:val="18"/>
              </w:rPr>
            </w:pPr>
          </w:p>
        </w:tc>
      </w:tr>
      <w:tr w:rsidR="001A72C6" w:rsidRPr="00D071EF" w14:paraId="3CFA7453" w14:textId="77777777" w:rsidTr="004B70F8">
        <w:tc>
          <w:tcPr>
            <w:tcW w:w="3442" w:type="dxa"/>
          </w:tcPr>
          <w:p w14:paraId="54EDF4D0" w14:textId="115C4963" w:rsidR="001A72C6" w:rsidRPr="00D071EF" w:rsidRDefault="001A72C6" w:rsidP="001A72C6">
            <w:pPr>
              <w:pStyle w:val="BlockText"/>
              <w:tabs>
                <w:tab w:val="clear" w:pos="360"/>
              </w:tabs>
              <w:ind w:left="540" w:right="0"/>
              <w:jc w:val="left"/>
              <w:rPr>
                <w:rFonts w:ascii="Arial" w:hAnsi="Arial" w:cs="Arial"/>
                <w:b/>
                <w:bCs/>
                <w:sz w:val="18"/>
                <w:szCs w:val="18"/>
                <w:lang w:val="en-GB"/>
              </w:rPr>
            </w:pPr>
            <w:r w:rsidRPr="00D071EF">
              <w:rPr>
                <w:rFonts w:ascii="Arial" w:hAnsi="Arial" w:cs="Arial"/>
                <w:sz w:val="18"/>
                <w:szCs w:val="18"/>
                <w:lang w:val="en-GB"/>
              </w:rPr>
              <w:t>Derivatives liabilities</w:t>
            </w:r>
          </w:p>
        </w:tc>
        <w:tc>
          <w:tcPr>
            <w:tcW w:w="1224" w:type="dxa"/>
            <w:tcBorders>
              <w:left w:val="nil"/>
              <w:bottom w:val="single" w:sz="4" w:space="0" w:color="auto"/>
              <w:right w:val="nil"/>
            </w:tcBorders>
            <w:shd w:val="clear" w:color="auto" w:fill="FAFAFA"/>
            <w:vAlign w:val="bottom"/>
          </w:tcPr>
          <w:p w14:paraId="69B9D2A2" w14:textId="16F7DF00" w:rsidR="001A72C6" w:rsidRPr="00D071EF" w:rsidRDefault="00774898" w:rsidP="001A72C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3</w:t>
            </w:r>
            <w:r w:rsidR="001A72C6" w:rsidRPr="00D071EF">
              <w:rPr>
                <w:rFonts w:ascii="Arial" w:hAnsi="Arial" w:cs="Arial"/>
                <w:spacing w:val="-4"/>
                <w:sz w:val="18"/>
                <w:szCs w:val="18"/>
                <w:lang w:val="en-GB" w:bidi="ar-SA"/>
              </w:rPr>
              <w:t>,</w:t>
            </w:r>
            <w:r w:rsidRPr="00774898">
              <w:rPr>
                <w:rFonts w:ascii="Arial" w:hAnsi="Arial" w:cs="Arial"/>
                <w:spacing w:val="-4"/>
                <w:sz w:val="18"/>
                <w:szCs w:val="18"/>
                <w:lang w:val="en-GB" w:bidi="ar-SA"/>
              </w:rPr>
              <w:t>500</w:t>
            </w:r>
            <w:r w:rsidR="001A72C6" w:rsidRPr="00D071EF">
              <w:rPr>
                <w:rFonts w:ascii="Arial" w:hAnsi="Arial" w:cs="Arial"/>
                <w:spacing w:val="-4"/>
                <w:sz w:val="18"/>
                <w:szCs w:val="18"/>
                <w:lang w:val="en-GB" w:bidi="ar-SA"/>
              </w:rPr>
              <w:t>,</w:t>
            </w:r>
            <w:r w:rsidRPr="00774898">
              <w:rPr>
                <w:rFonts w:ascii="Arial" w:hAnsi="Arial" w:cs="Arial"/>
                <w:spacing w:val="-4"/>
                <w:sz w:val="18"/>
                <w:szCs w:val="18"/>
                <w:lang w:val="en-GB" w:bidi="ar-SA"/>
              </w:rPr>
              <w:t>378</w:t>
            </w:r>
          </w:p>
        </w:tc>
        <w:tc>
          <w:tcPr>
            <w:tcW w:w="1224" w:type="dxa"/>
            <w:tcBorders>
              <w:left w:val="nil"/>
              <w:bottom w:val="single" w:sz="4" w:space="0" w:color="auto"/>
              <w:right w:val="nil"/>
            </w:tcBorders>
            <w:shd w:val="clear" w:color="auto" w:fill="FAFAFA"/>
            <w:vAlign w:val="bottom"/>
          </w:tcPr>
          <w:p w14:paraId="18D27A5A" w14:textId="772CBBA8" w:rsidR="001A72C6" w:rsidRPr="00D071EF" w:rsidRDefault="001A72C6" w:rsidP="001A72C6">
            <w:pPr>
              <w:pStyle w:val="BlockText"/>
              <w:ind w:left="0" w:right="-72"/>
              <w:jc w:val="right"/>
              <w:rPr>
                <w:rFonts w:ascii="Arial" w:hAnsi="Arial" w:cs="Arial"/>
                <w:spacing w:val="-4"/>
                <w:sz w:val="18"/>
                <w:szCs w:val="18"/>
                <w:cs/>
              </w:rPr>
            </w:pPr>
            <w:r w:rsidRPr="00D071EF">
              <w:rPr>
                <w:rFonts w:ascii="Arial" w:hAnsi="Arial" w:cs="Arial"/>
                <w:spacing w:val="-4"/>
                <w:sz w:val="18"/>
                <w:szCs w:val="18"/>
                <w:cs/>
              </w:rPr>
              <w:t>-</w:t>
            </w:r>
          </w:p>
        </w:tc>
        <w:tc>
          <w:tcPr>
            <w:tcW w:w="1224" w:type="dxa"/>
            <w:tcBorders>
              <w:left w:val="nil"/>
              <w:bottom w:val="single" w:sz="4" w:space="0" w:color="auto"/>
              <w:right w:val="nil"/>
            </w:tcBorders>
            <w:shd w:val="clear" w:color="auto" w:fill="FAFAFA"/>
            <w:vAlign w:val="bottom"/>
          </w:tcPr>
          <w:p w14:paraId="5DAC9EF1" w14:textId="24188A6D" w:rsidR="001A72C6" w:rsidRPr="00D071EF" w:rsidRDefault="001A72C6" w:rsidP="001A72C6">
            <w:pPr>
              <w:pStyle w:val="BlockText"/>
              <w:ind w:left="0" w:right="-72"/>
              <w:jc w:val="right"/>
              <w:rPr>
                <w:rFonts w:ascii="Arial" w:hAnsi="Arial" w:cs="Arial"/>
                <w:spacing w:val="-4"/>
                <w:sz w:val="18"/>
                <w:szCs w:val="18"/>
                <w:rtl/>
                <w:lang w:bidi="ar-SA"/>
              </w:rPr>
            </w:pPr>
            <w:r w:rsidRPr="00D071EF">
              <w:rPr>
                <w:rFonts w:ascii="Arial" w:hAnsi="Arial" w:cs="Arial"/>
                <w:spacing w:val="-4"/>
                <w:sz w:val="18"/>
                <w:szCs w:val="18"/>
                <w:rtl/>
                <w:lang w:bidi="ar-SA"/>
              </w:rPr>
              <w:t>-</w:t>
            </w:r>
          </w:p>
        </w:tc>
        <w:tc>
          <w:tcPr>
            <w:tcW w:w="1224" w:type="dxa"/>
            <w:tcBorders>
              <w:left w:val="nil"/>
              <w:bottom w:val="single" w:sz="4" w:space="0" w:color="auto"/>
              <w:right w:val="nil"/>
            </w:tcBorders>
            <w:shd w:val="clear" w:color="auto" w:fill="FAFAFA"/>
            <w:vAlign w:val="bottom"/>
          </w:tcPr>
          <w:p w14:paraId="425A71FF" w14:textId="3944A6DE" w:rsidR="001A72C6" w:rsidRPr="00D071EF" w:rsidRDefault="00774898" w:rsidP="001A72C6">
            <w:pPr>
              <w:pStyle w:val="BlockText"/>
              <w:ind w:left="0" w:right="-72"/>
              <w:jc w:val="right"/>
              <w:rPr>
                <w:rFonts w:ascii="Arial" w:hAnsi="Arial" w:cs="Arial"/>
                <w:spacing w:val="-4"/>
                <w:sz w:val="18"/>
                <w:szCs w:val="18"/>
                <w:lang w:val="en-US" w:bidi="ar-SA"/>
              </w:rPr>
            </w:pPr>
            <w:r w:rsidRPr="00774898">
              <w:rPr>
                <w:rFonts w:ascii="Arial" w:hAnsi="Arial" w:cs="Arial"/>
                <w:spacing w:val="-4"/>
                <w:sz w:val="18"/>
                <w:szCs w:val="18"/>
                <w:lang w:val="en-GB" w:bidi="ar-SA"/>
              </w:rPr>
              <w:t>3</w:t>
            </w:r>
            <w:r w:rsidR="001A72C6" w:rsidRPr="00D071EF">
              <w:rPr>
                <w:rFonts w:ascii="Arial" w:hAnsi="Arial" w:cs="Arial"/>
                <w:spacing w:val="-4"/>
                <w:sz w:val="18"/>
                <w:szCs w:val="18"/>
                <w:lang w:val="en-US" w:bidi="ar-SA"/>
              </w:rPr>
              <w:t>,</w:t>
            </w:r>
            <w:r w:rsidRPr="00774898">
              <w:rPr>
                <w:rFonts w:ascii="Arial" w:hAnsi="Arial" w:cs="Arial"/>
                <w:spacing w:val="-4"/>
                <w:sz w:val="18"/>
                <w:szCs w:val="18"/>
                <w:lang w:val="en-GB" w:bidi="ar-SA"/>
              </w:rPr>
              <w:t>500</w:t>
            </w:r>
            <w:r w:rsidR="001A72C6" w:rsidRPr="00D071EF">
              <w:rPr>
                <w:rFonts w:ascii="Arial" w:hAnsi="Arial" w:cs="Arial"/>
                <w:spacing w:val="-4"/>
                <w:sz w:val="18"/>
                <w:szCs w:val="18"/>
                <w:lang w:val="en-US" w:bidi="ar-SA"/>
              </w:rPr>
              <w:t>,</w:t>
            </w:r>
            <w:r w:rsidRPr="00774898">
              <w:rPr>
                <w:rFonts w:ascii="Arial" w:hAnsi="Arial" w:cs="Arial"/>
                <w:spacing w:val="-4"/>
                <w:sz w:val="18"/>
                <w:szCs w:val="18"/>
                <w:lang w:val="en-GB" w:bidi="ar-SA"/>
              </w:rPr>
              <w:t>378</w:t>
            </w:r>
          </w:p>
        </w:tc>
        <w:tc>
          <w:tcPr>
            <w:tcW w:w="1224" w:type="dxa"/>
            <w:tcBorders>
              <w:left w:val="nil"/>
              <w:bottom w:val="single" w:sz="4" w:space="0" w:color="auto"/>
              <w:right w:val="nil"/>
            </w:tcBorders>
            <w:shd w:val="clear" w:color="auto" w:fill="FAFAFA"/>
            <w:vAlign w:val="bottom"/>
          </w:tcPr>
          <w:p w14:paraId="22D41370" w14:textId="4F0014AA" w:rsidR="001A72C6" w:rsidRPr="00D071EF" w:rsidRDefault="00774898" w:rsidP="001A72C6">
            <w:pPr>
              <w:pStyle w:val="BlockText"/>
              <w:ind w:left="0" w:right="-72"/>
              <w:jc w:val="right"/>
              <w:rPr>
                <w:rFonts w:ascii="Arial" w:hAnsi="Arial" w:cs="Arial"/>
                <w:spacing w:val="-4"/>
                <w:sz w:val="18"/>
                <w:szCs w:val="18"/>
                <w:lang w:val="en-US" w:bidi="ar-SA"/>
              </w:rPr>
            </w:pPr>
            <w:r w:rsidRPr="00774898">
              <w:rPr>
                <w:rFonts w:ascii="Arial" w:hAnsi="Arial" w:cs="Arial"/>
                <w:spacing w:val="-4"/>
                <w:sz w:val="18"/>
                <w:szCs w:val="18"/>
                <w:lang w:val="en-GB"/>
              </w:rPr>
              <w:t>3</w:t>
            </w:r>
            <w:r w:rsidR="001A72C6" w:rsidRPr="00D071EF">
              <w:rPr>
                <w:rFonts w:ascii="Arial" w:hAnsi="Arial" w:cs="Arial"/>
                <w:spacing w:val="-4"/>
                <w:sz w:val="18"/>
                <w:szCs w:val="18"/>
                <w:lang w:val="en-US" w:bidi="ar-SA"/>
              </w:rPr>
              <w:t>,</w:t>
            </w:r>
            <w:r w:rsidRPr="00774898">
              <w:rPr>
                <w:rFonts w:ascii="Arial" w:hAnsi="Arial" w:cs="Arial"/>
                <w:spacing w:val="-4"/>
                <w:sz w:val="18"/>
                <w:szCs w:val="18"/>
                <w:lang w:val="en-GB"/>
              </w:rPr>
              <w:t>500</w:t>
            </w:r>
            <w:r w:rsidR="001A72C6" w:rsidRPr="00D071EF">
              <w:rPr>
                <w:rFonts w:ascii="Arial" w:hAnsi="Arial" w:cs="Arial"/>
                <w:spacing w:val="-4"/>
                <w:sz w:val="18"/>
                <w:szCs w:val="18"/>
                <w:lang w:val="en-US" w:bidi="ar-SA"/>
              </w:rPr>
              <w:t>,</w:t>
            </w:r>
            <w:r w:rsidRPr="00774898">
              <w:rPr>
                <w:rFonts w:ascii="Arial" w:hAnsi="Arial" w:cs="Arial"/>
                <w:spacing w:val="-4"/>
                <w:sz w:val="18"/>
                <w:szCs w:val="18"/>
                <w:lang w:val="en-GB"/>
              </w:rPr>
              <w:t>378</w:t>
            </w:r>
          </w:p>
        </w:tc>
      </w:tr>
      <w:tr w:rsidR="001A72C6" w:rsidRPr="00D071EF" w14:paraId="0F9A3ABD" w14:textId="77777777" w:rsidTr="004B70F8">
        <w:tc>
          <w:tcPr>
            <w:tcW w:w="3442" w:type="dxa"/>
          </w:tcPr>
          <w:p w14:paraId="2A5A924C" w14:textId="77777777" w:rsidR="001A72C6" w:rsidRPr="00D071EF" w:rsidRDefault="001A72C6" w:rsidP="001A72C6">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6FAB4127" w14:textId="77777777" w:rsidR="001A72C6" w:rsidRPr="00D071EF" w:rsidRDefault="001A72C6" w:rsidP="001A72C6">
            <w:pPr>
              <w:pStyle w:val="BlockText"/>
              <w:ind w:left="0" w:right="-72"/>
              <w:jc w:val="right"/>
              <w:rPr>
                <w:rFonts w:ascii="Arial" w:hAnsi="Arial" w:cs="Arial"/>
                <w:spacing w:val="-4"/>
                <w:sz w:val="18"/>
                <w:szCs w:val="18"/>
                <w:lang w:val="en-GB" w:bidi="ar-SA"/>
              </w:rPr>
            </w:pPr>
          </w:p>
        </w:tc>
        <w:tc>
          <w:tcPr>
            <w:tcW w:w="1224" w:type="dxa"/>
            <w:tcBorders>
              <w:top w:val="single" w:sz="4" w:space="0" w:color="auto"/>
              <w:left w:val="nil"/>
              <w:right w:val="nil"/>
            </w:tcBorders>
            <w:shd w:val="clear" w:color="auto" w:fill="FAFAFA"/>
            <w:vAlign w:val="bottom"/>
          </w:tcPr>
          <w:p w14:paraId="17EF6351" w14:textId="77777777" w:rsidR="001A72C6" w:rsidRPr="00D071EF" w:rsidRDefault="001A72C6" w:rsidP="001A72C6">
            <w:pPr>
              <w:pStyle w:val="BlockText"/>
              <w:ind w:left="0" w:right="-72"/>
              <w:jc w:val="right"/>
              <w:rPr>
                <w:rFonts w:ascii="Arial" w:hAnsi="Arial" w:cs="Arial"/>
                <w:spacing w:val="-4"/>
                <w:sz w:val="18"/>
                <w:szCs w:val="18"/>
                <w:cs/>
              </w:rPr>
            </w:pPr>
          </w:p>
        </w:tc>
        <w:tc>
          <w:tcPr>
            <w:tcW w:w="1224" w:type="dxa"/>
            <w:tcBorders>
              <w:top w:val="single" w:sz="4" w:space="0" w:color="auto"/>
              <w:left w:val="nil"/>
              <w:right w:val="nil"/>
            </w:tcBorders>
            <w:shd w:val="clear" w:color="auto" w:fill="FAFAFA"/>
            <w:vAlign w:val="bottom"/>
          </w:tcPr>
          <w:p w14:paraId="55C1CE80" w14:textId="77777777" w:rsidR="001A72C6" w:rsidRPr="00D071EF" w:rsidRDefault="001A72C6" w:rsidP="001A72C6">
            <w:pPr>
              <w:pStyle w:val="BlockText"/>
              <w:ind w:left="0" w:right="-72"/>
              <w:jc w:val="right"/>
              <w:rPr>
                <w:rFonts w:ascii="Arial" w:hAnsi="Arial" w:cs="Arial"/>
                <w:spacing w:val="-4"/>
                <w:sz w:val="18"/>
                <w:szCs w:val="18"/>
                <w:rtl/>
                <w:lang w:bidi="ar-SA"/>
              </w:rPr>
            </w:pPr>
          </w:p>
        </w:tc>
        <w:tc>
          <w:tcPr>
            <w:tcW w:w="1224" w:type="dxa"/>
            <w:tcBorders>
              <w:top w:val="single" w:sz="4" w:space="0" w:color="auto"/>
              <w:left w:val="nil"/>
              <w:right w:val="nil"/>
            </w:tcBorders>
            <w:shd w:val="clear" w:color="auto" w:fill="FAFAFA"/>
            <w:vAlign w:val="bottom"/>
          </w:tcPr>
          <w:p w14:paraId="071BE78F" w14:textId="77777777" w:rsidR="001A72C6" w:rsidRPr="00D071EF" w:rsidRDefault="001A72C6" w:rsidP="001A72C6">
            <w:pPr>
              <w:pStyle w:val="BlockText"/>
              <w:ind w:left="0" w:right="-72"/>
              <w:jc w:val="right"/>
              <w:rPr>
                <w:rFonts w:ascii="Arial" w:hAnsi="Arial" w:cs="Arial"/>
                <w:spacing w:val="-4"/>
                <w:sz w:val="18"/>
                <w:szCs w:val="18"/>
                <w:lang w:val="en-US" w:bidi="ar-SA"/>
              </w:rPr>
            </w:pPr>
          </w:p>
        </w:tc>
        <w:tc>
          <w:tcPr>
            <w:tcW w:w="1224" w:type="dxa"/>
            <w:tcBorders>
              <w:top w:val="single" w:sz="4" w:space="0" w:color="auto"/>
              <w:left w:val="nil"/>
              <w:right w:val="nil"/>
            </w:tcBorders>
            <w:shd w:val="clear" w:color="auto" w:fill="FAFAFA"/>
            <w:vAlign w:val="bottom"/>
          </w:tcPr>
          <w:p w14:paraId="548F115F" w14:textId="77777777" w:rsidR="001A72C6" w:rsidRPr="00D071EF" w:rsidRDefault="001A72C6" w:rsidP="001A72C6">
            <w:pPr>
              <w:pStyle w:val="BlockText"/>
              <w:ind w:left="0" w:right="-72"/>
              <w:jc w:val="right"/>
              <w:rPr>
                <w:rFonts w:ascii="Arial" w:hAnsi="Arial" w:cs="Arial"/>
                <w:spacing w:val="-4"/>
                <w:sz w:val="18"/>
                <w:szCs w:val="18"/>
                <w:cs/>
                <w:lang w:val="en-US"/>
              </w:rPr>
            </w:pPr>
          </w:p>
        </w:tc>
      </w:tr>
      <w:tr w:rsidR="001A72C6" w:rsidRPr="00D071EF" w14:paraId="13C001BC" w14:textId="77777777" w:rsidTr="004B70F8">
        <w:tc>
          <w:tcPr>
            <w:tcW w:w="3442" w:type="dxa"/>
          </w:tcPr>
          <w:p w14:paraId="1AF81854" w14:textId="56F4AB23" w:rsidR="001A72C6" w:rsidRPr="00D071EF" w:rsidRDefault="001A72C6" w:rsidP="001A72C6">
            <w:pPr>
              <w:pStyle w:val="BlockText"/>
              <w:tabs>
                <w:tab w:val="clear" w:pos="360"/>
              </w:tabs>
              <w:ind w:left="540" w:right="0"/>
              <w:jc w:val="left"/>
              <w:rPr>
                <w:rFonts w:ascii="Arial" w:hAnsi="Arial" w:cs="Arial"/>
                <w:b/>
                <w:bCs/>
                <w:sz w:val="18"/>
                <w:szCs w:val="18"/>
                <w:lang w:val="en-GB"/>
              </w:rPr>
            </w:pPr>
            <w:r w:rsidRPr="00D071EF">
              <w:rPr>
                <w:rFonts w:ascii="Arial" w:hAnsi="Arial" w:cs="Arial"/>
                <w:b/>
                <w:bCs/>
                <w:sz w:val="18"/>
                <w:szCs w:val="18"/>
                <w:lang w:val="en-GB"/>
              </w:rPr>
              <w:t>Total derivatives</w:t>
            </w:r>
          </w:p>
        </w:tc>
        <w:tc>
          <w:tcPr>
            <w:tcW w:w="1224" w:type="dxa"/>
            <w:tcBorders>
              <w:left w:val="nil"/>
              <w:bottom w:val="single" w:sz="4" w:space="0" w:color="auto"/>
              <w:right w:val="nil"/>
            </w:tcBorders>
            <w:shd w:val="clear" w:color="auto" w:fill="FAFAFA"/>
            <w:vAlign w:val="bottom"/>
          </w:tcPr>
          <w:p w14:paraId="74702B49" w14:textId="2B4C6DB6" w:rsidR="001A72C6" w:rsidRPr="00D071EF" w:rsidRDefault="00774898" w:rsidP="001A72C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3</w:t>
            </w:r>
            <w:r w:rsidR="001A72C6" w:rsidRPr="00D071EF">
              <w:rPr>
                <w:rFonts w:ascii="Arial" w:hAnsi="Arial" w:cs="Arial"/>
                <w:spacing w:val="-4"/>
                <w:sz w:val="18"/>
                <w:szCs w:val="18"/>
                <w:lang w:val="en-GB" w:bidi="ar-SA"/>
              </w:rPr>
              <w:t>,</w:t>
            </w:r>
            <w:r w:rsidRPr="00774898">
              <w:rPr>
                <w:rFonts w:ascii="Arial" w:hAnsi="Arial" w:cs="Arial"/>
                <w:spacing w:val="-4"/>
                <w:sz w:val="18"/>
                <w:szCs w:val="18"/>
                <w:lang w:val="en-GB" w:bidi="ar-SA"/>
              </w:rPr>
              <w:t>500</w:t>
            </w:r>
            <w:r w:rsidR="001A72C6" w:rsidRPr="00D071EF">
              <w:rPr>
                <w:rFonts w:ascii="Arial" w:hAnsi="Arial" w:cs="Arial"/>
                <w:spacing w:val="-4"/>
                <w:sz w:val="18"/>
                <w:szCs w:val="18"/>
                <w:lang w:val="en-GB" w:bidi="ar-SA"/>
              </w:rPr>
              <w:t>,</w:t>
            </w:r>
            <w:r w:rsidRPr="00774898">
              <w:rPr>
                <w:rFonts w:ascii="Arial" w:hAnsi="Arial" w:cs="Arial"/>
                <w:spacing w:val="-4"/>
                <w:sz w:val="18"/>
                <w:szCs w:val="18"/>
                <w:lang w:val="en-GB" w:bidi="ar-SA"/>
              </w:rPr>
              <w:t>378</w:t>
            </w:r>
          </w:p>
        </w:tc>
        <w:tc>
          <w:tcPr>
            <w:tcW w:w="1224" w:type="dxa"/>
            <w:tcBorders>
              <w:left w:val="nil"/>
              <w:bottom w:val="single" w:sz="4" w:space="0" w:color="auto"/>
              <w:right w:val="nil"/>
            </w:tcBorders>
            <w:shd w:val="clear" w:color="auto" w:fill="FAFAFA"/>
            <w:vAlign w:val="bottom"/>
          </w:tcPr>
          <w:p w14:paraId="0E3982B0" w14:textId="5803BB0B" w:rsidR="001A72C6" w:rsidRPr="001A72C6" w:rsidRDefault="001A72C6" w:rsidP="001A72C6">
            <w:pPr>
              <w:pStyle w:val="BlockText"/>
              <w:ind w:left="0" w:right="-72"/>
              <w:jc w:val="right"/>
              <w:rPr>
                <w:rFonts w:ascii="Arial" w:hAnsi="Arial" w:cstheme="minorBidi"/>
                <w:spacing w:val="-4"/>
                <w:sz w:val="18"/>
                <w:szCs w:val="18"/>
                <w:cs/>
              </w:rPr>
            </w:pPr>
            <w:r w:rsidRPr="00D071EF">
              <w:rPr>
                <w:rFonts w:ascii="Arial" w:hAnsi="Arial" w:cs="Arial"/>
                <w:spacing w:val="-4"/>
                <w:sz w:val="18"/>
                <w:szCs w:val="18"/>
                <w:cs/>
              </w:rPr>
              <w:t>-</w:t>
            </w:r>
          </w:p>
        </w:tc>
        <w:tc>
          <w:tcPr>
            <w:tcW w:w="1224" w:type="dxa"/>
            <w:tcBorders>
              <w:left w:val="nil"/>
              <w:bottom w:val="single" w:sz="4" w:space="0" w:color="auto"/>
              <w:right w:val="nil"/>
            </w:tcBorders>
            <w:shd w:val="clear" w:color="auto" w:fill="FAFAFA"/>
            <w:vAlign w:val="bottom"/>
          </w:tcPr>
          <w:p w14:paraId="4F575475" w14:textId="222B8CCF" w:rsidR="001A72C6" w:rsidRPr="00D071EF" w:rsidRDefault="001A72C6" w:rsidP="001A72C6">
            <w:pPr>
              <w:pStyle w:val="BlockText"/>
              <w:ind w:left="0" w:right="-72"/>
              <w:jc w:val="right"/>
              <w:rPr>
                <w:rFonts w:ascii="Arial" w:hAnsi="Arial" w:cs="Arial"/>
                <w:spacing w:val="-4"/>
                <w:sz w:val="18"/>
                <w:szCs w:val="18"/>
                <w:lang w:bidi="ar-SA"/>
              </w:rPr>
            </w:pPr>
            <w:r w:rsidRPr="00D071EF">
              <w:rPr>
                <w:rFonts w:ascii="Arial" w:hAnsi="Arial" w:cs="Arial"/>
                <w:spacing w:val="-4"/>
                <w:sz w:val="18"/>
                <w:szCs w:val="18"/>
                <w:rtl/>
                <w:lang w:bidi="ar-SA"/>
              </w:rPr>
              <w:t>-</w:t>
            </w:r>
          </w:p>
        </w:tc>
        <w:tc>
          <w:tcPr>
            <w:tcW w:w="1224" w:type="dxa"/>
            <w:tcBorders>
              <w:left w:val="nil"/>
              <w:bottom w:val="single" w:sz="4" w:space="0" w:color="auto"/>
              <w:right w:val="nil"/>
            </w:tcBorders>
            <w:shd w:val="clear" w:color="auto" w:fill="FAFAFA"/>
            <w:vAlign w:val="bottom"/>
          </w:tcPr>
          <w:p w14:paraId="644FE105" w14:textId="295E1D42" w:rsidR="001A72C6" w:rsidRPr="00D071EF" w:rsidRDefault="00774898" w:rsidP="001A72C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3</w:t>
            </w:r>
            <w:r w:rsidR="001A72C6" w:rsidRPr="00D071EF">
              <w:rPr>
                <w:rFonts w:ascii="Arial" w:hAnsi="Arial" w:cs="Arial"/>
                <w:spacing w:val="-4"/>
                <w:sz w:val="18"/>
                <w:szCs w:val="18"/>
                <w:lang w:val="en-GB" w:bidi="ar-SA"/>
              </w:rPr>
              <w:t>,</w:t>
            </w:r>
            <w:r w:rsidRPr="00774898">
              <w:rPr>
                <w:rFonts w:ascii="Arial" w:hAnsi="Arial" w:cs="Arial"/>
                <w:spacing w:val="-4"/>
                <w:sz w:val="18"/>
                <w:szCs w:val="18"/>
                <w:lang w:val="en-GB" w:bidi="ar-SA"/>
              </w:rPr>
              <w:t>500</w:t>
            </w:r>
            <w:r w:rsidR="001A72C6" w:rsidRPr="00D071EF">
              <w:rPr>
                <w:rFonts w:ascii="Arial" w:hAnsi="Arial" w:cs="Arial"/>
                <w:spacing w:val="-4"/>
                <w:sz w:val="18"/>
                <w:szCs w:val="18"/>
                <w:lang w:val="en-GB" w:bidi="ar-SA"/>
              </w:rPr>
              <w:t>,</w:t>
            </w:r>
            <w:r w:rsidRPr="00774898">
              <w:rPr>
                <w:rFonts w:ascii="Arial" w:hAnsi="Arial" w:cs="Arial"/>
                <w:spacing w:val="-4"/>
                <w:sz w:val="18"/>
                <w:szCs w:val="18"/>
                <w:lang w:val="en-GB" w:bidi="ar-SA"/>
              </w:rPr>
              <w:t>378</w:t>
            </w:r>
          </w:p>
        </w:tc>
        <w:tc>
          <w:tcPr>
            <w:tcW w:w="1224" w:type="dxa"/>
            <w:tcBorders>
              <w:left w:val="nil"/>
              <w:bottom w:val="single" w:sz="4" w:space="0" w:color="auto"/>
              <w:right w:val="nil"/>
            </w:tcBorders>
            <w:shd w:val="clear" w:color="auto" w:fill="FAFAFA"/>
            <w:vAlign w:val="bottom"/>
          </w:tcPr>
          <w:p w14:paraId="677878D2" w14:textId="6A3B0392" w:rsidR="001A72C6" w:rsidRPr="00D071EF" w:rsidRDefault="00774898" w:rsidP="001A72C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rPr>
              <w:t>3</w:t>
            </w:r>
            <w:r w:rsidR="001A72C6" w:rsidRPr="00D071EF">
              <w:rPr>
                <w:rFonts w:ascii="Arial" w:hAnsi="Arial" w:cs="Arial"/>
                <w:spacing w:val="-4"/>
                <w:sz w:val="18"/>
                <w:szCs w:val="18"/>
                <w:lang w:val="en-GB" w:bidi="ar-SA"/>
              </w:rPr>
              <w:t>,</w:t>
            </w:r>
            <w:r w:rsidRPr="00774898">
              <w:rPr>
                <w:rFonts w:ascii="Arial" w:hAnsi="Arial" w:cs="Arial"/>
                <w:spacing w:val="-4"/>
                <w:sz w:val="18"/>
                <w:szCs w:val="18"/>
                <w:lang w:val="en-GB"/>
              </w:rPr>
              <w:t>500</w:t>
            </w:r>
            <w:r w:rsidR="001A72C6" w:rsidRPr="00D071EF">
              <w:rPr>
                <w:rFonts w:ascii="Arial" w:hAnsi="Arial" w:cs="Arial"/>
                <w:spacing w:val="-4"/>
                <w:sz w:val="18"/>
                <w:szCs w:val="18"/>
                <w:lang w:val="en-GB" w:bidi="ar-SA"/>
              </w:rPr>
              <w:t>,</w:t>
            </w:r>
            <w:r w:rsidRPr="00774898">
              <w:rPr>
                <w:rFonts w:ascii="Arial" w:hAnsi="Arial" w:cs="Arial"/>
                <w:spacing w:val="-4"/>
                <w:sz w:val="18"/>
                <w:szCs w:val="18"/>
                <w:lang w:val="en-GB"/>
              </w:rPr>
              <w:t>378</w:t>
            </w:r>
          </w:p>
        </w:tc>
      </w:tr>
    </w:tbl>
    <w:p w14:paraId="535139E5" w14:textId="325D827D" w:rsidR="00BC2385" w:rsidRPr="00DF7EF1" w:rsidRDefault="00BC2385" w:rsidP="00925AF4">
      <w:pPr>
        <w:rPr>
          <w:rFonts w:ascii="Arial" w:hAnsi="Arial" w:cs="Arial"/>
          <w:sz w:val="18"/>
          <w:szCs w:val="18"/>
          <w:highlight w:val="yellow"/>
        </w:rPr>
      </w:pPr>
    </w:p>
    <w:tbl>
      <w:tblPr>
        <w:tblW w:w="9562" w:type="dxa"/>
        <w:tblLayout w:type="fixed"/>
        <w:tblLook w:val="04A0" w:firstRow="1" w:lastRow="0" w:firstColumn="1" w:lastColumn="0" w:noHBand="0" w:noVBand="1"/>
      </w:tblPr>
      <w:tblGrid>
        <w:gridCol w:w="3442"/>
        <w:gridCol w:w="1224"/>
        <w:gridCol w:w="1224"/>
        <w:gridCol w:w="1224"/>
        <w:gridCol w:w="1224"/>
        <w:gridCol w:w="1224"/>
      </w:tblGrid>
      <w:tr w:rsidR="00304EA6" w:rsidRPr="00304EA6" w14:paraId="6347634D" w14:textId="77777777" w:rsidTr="004B70F8">
        <w:tc>
          <w:tcPr>
            <w:tcW w:w="3442" w:type="dxa"/>
            <w:hideMark/>
          </w:tcPr>
          <w:p w14:paraId="67935971" w14:textId="77777777" w:rsidR="00304EA6" w:rsidRPr="00304EA6" w:rsidRDefault="00304EA6" w:rsidP="00A65166">
            <w:pPr>
              <w:pStyle w:val="BlockText"/>
              <w:tabs>
                <w:tab w:val="clear" w:pos="360"/>
              </w:tabs>
              <w:ind w:left="0" w:right="0"/>
              <w:jc w:val="left"/>
              <w:rPr>
                <w:rFonts w:ascii="Arial" w:hAnsi="Arial" w:cs="Arial"/>
                <w:b/>
                <w:bCs/>
                <w:sz w:val="18"/>
                <w:szCs w:val="18"/>
                <w:rtl/>
                <w:cs/>
              </w:rPr>
            </w:pPr>
          </w:p>
        </w:tc>
        <w:tc>
          <w:tcPr>
            <w:tcW w:w="6120" w:type="dxa"/>
            <w:gridSpan w:val="5"/>
            <w:tcBorders>
              <w:top w:val="single" w:sz="4" w:space="0" w:color="auto"/>
              <w:left w:val="nil"/>
              <w:bottom w:val="single" w:sz="4" w:space="0" w:color="auto"/>
              <w:right w:val="nil"/>
            </w:tcBorders>
          </w:tcPr>
          <w:p w14:paraId="1ADB1F2B" w14:textId="27454AE2" w:rsidR="00304EA6" w:rsidRPr="00304EA6" w:rsidRDefault="00304EA6" w:rsidP="00A65166">
            <w:pPr>
              <w:pStyle w:val="BlockText"/>
              <w:ind w:left="0" w:right="-72"/>
              <w:jc w:val="center"/>
              <w:rPr>
                <w:rFonts w:ascii="Arial" w:hAnsi="Arial" w:cs="Arial"/>
                <w:b/>
                <w:bCs/>
                <w:sz w:val="18"/>
                <w:szCs w:val="18"/>
                <w:highlight w:val="yellow"/>
                <w:cs/>
              </w:rPr>
            </w:pPr>
            <w:r w:rsidRPr="00304EA6">
              <w:rPr>
                <w:rFonts w:ascii="Arial" w:hAnsi="Arial" w:cs="Arial"/>
                <w:b/>
                <w:bCs/>
                <w:sz w:val="18"/>
                <w:szCs w:val="18"/>
              </w:rPr>
              <w:t>Separate financial statements</w:t>
            </w:r>
          </w:p>
        </w:tc>
      </w:tr>
      <w:tr w:rsidR="004B70F8" w:rsidRPr="00304EA6" w14:paraId="2C16FCC0" w14:textId="77777777" w:rsidTr="004B70F8">
        <w:tc>
          <w:tcPr>
            <w:tcW w:w="3442" w:type="dxa"/>
            <w:vAlign w:val="bottom"/>
          </w:tcPr>
          <w:p w14:paraId="44B96108" w14:textId="77777777" w:rsidR="004B70F8" w:rsidRPr="00304EA6" w:rsidRDefault="004B70F8" w:rsidP="004B70F8">
            <w:pPr>
              <w:pStyle w:val="BlockText"/>
              <w:tabs>
                <w:tab w:val="clear" w:pos="360"/>
              </w:tabs>
              <w:ind w:left="540" w:right="0"/>
              <w:jc w:val="left"/>
              <w:rPr>
                <w:rFonts w:ascii="Arial" w:hAnsi="Arial" w:cs="Arial"/>
                <w:b/>
                <w:bCs/>
                <w:sz w:val="18"/>
                <w:szCs w:val="18"/>
                <w:highlight w:val="yellow"/>
                <w:lang w:val="en-GB" w:bidi="ar-SA"/>
              </w:rPr>
            </w:pPr>
          </w:p>
          <w:p w14:paraId="16CC4481" w14:textId="77777777" w:rsidR="004B70F8" w:rsidRPr="00304EA6" w:rsidRDefault="004B70F8" w:rsidP="004B70F8">
            <w:pPr>
              <w:pStyle w:val="BlockText"/>
              <w:tabs>
                <w:tab w:val="clear" w:pos="360"/>
              </w:tabs>
              <w:ind w:left="540" w:right="-103"/>
              <w:jc w:val="left"/>
              <w:rPr>
                <w:rFonts w:ascii="Arial" w:hAnsi="Arial" w:cs="Arial"/>
                <w:b/>
                <w:bCs/>
                <w:spacing w:val="-6"/>
                <w:sz w:val="18"/>
                <w:szCs w:val="18"/>
                <w:highlight w:val="yellow"/>
                <w:lang w:val="en-GB" w:bidi="ar-SA"/>
              </w:rPr>
            </w:pPr>
            <w:r w:rsidRPr="00304EA6">
              <w:rPr>
                <w:rFonts w:ascii="Arial" w:hAnsi="Arial" w:cs="Arial"/>
                <w:b/>
                <w:bCs/>
                <w:spacing w:val="-6"/>
                <w:sz w:val="18"/>
                <w:szCs w:val="18"/>
                <w:lang w:val="en-GB"/>
              </w:rPr>
              <w:t>The maturity of financial liabilities</w:t>
            </w:r>
          </w:p>
        </w:tc>
        <w:tc>
          <w:tcPr>
            <w:tcW w:w="1224" w:type="dxa"/>
            <w:tcBorders>
              <w:top w:val="single" w:sz="4" w:space="0" w:color="auto"/>
              <w:left w:val="nil"/>
              <w:bottom w:val="single" w:sz="4" w:space="0" w:color="auto"/>
              <w:right w:val="nil"/>
            </w:tcBorders>
            <w:shd w:val="clear" w:color="auto" w:fill="auto"/>
            <w:vAlign w:val="bottom"/>
            <w:hideMark/>
          </w:tcPr>
          <w:p w14:paraId="4A79D646" w14:textId="77777777" w:rsidR="004B70F8" w:rsidRDefault="004B70F8" w:rsidP="004B70F8">
            <w:pPr>
              <w:pStyle w:val="BlockText"/>
              <w:ind w:left="0" w:right="-72"/>
              <w:jc w:val="right"/>
              <w:rPr>
                <w:rFonts w:ascii="Arial" w:hAnsi="Arial" w:cstheme="minorBidi"/>
                <w:b/>
                <w:bCs/>
                <w:sz w:val="18"/>
                <w:szCs w:val="18"/>
              </w:rPr>
            </w:pPr>
            <w:r w:rsidRPr="0051058E">
              <w:rPr>
                <w:rFonts w:ascii="Arial" w:hAnsi="Arial" w:cs="Arial"/>
                <w:b/>
                <w:bCs/>
                <w:sz w:val="18"/>
                <w:szCs w:val="18"/>
              </w:rPr>
              <w:t xml:space="preserve">Within </w:t>
            </w:r>
          </w:p>
          <w:p w14:paraId="3F1E07C8" w14:textId="4C7F241F" w:rsidR="004B70F8" w:rsidRPr="0051058E" w:rsidRDefault="00774898" w:rsidP="004B70F8">
            <w:pPr>
              <w:pStyle w:val="BlockText"/>
              <w:ind w:left="0" w:right="-72"/>
              <w:jc w:val="right"/>
              <w:rPr>
                <w:rFonts w:ascii="Arial" w:hAnsi="Arial" w:cs="Arial"/>
                <w:b/>
                <w:bCs/>
                <w:sz w:val="18"/>
                <w:szCs w:val="18"/>
              </w:rPr>
            </w:pPr>
            <w:r w:rsidRPr="00774898">
              <w:rPr>
                <w:rFonts w:ascii="Arial" w:hAnsi="Arial" w:cs="Arial"/>
                <w:b/>
                <w:bCs/>
                <w:sz w:val="18"/>
                <w:szCs w:val="18"/>
                <w:lang w:val="en-GB"/>
              </w:rPr>
              <w:t>1</w:t>
            </w:r>
            <w:r w:rsidR="004B70F8" w:rsidRPr="0051058E">
              <w:rPr>
                <w:rFonts w:ascii="Arial" w:hAnsi="Arial" w:cs="Arial"/>
                <w:b/>
                <w:bCs/>
                <w:sz w:val="18"/>
                <w:szCs w:val="18"/>
                <w:cs/>
              </w:rPr>
              <w:t xml:space="preserve"> </w:t>
            </w:r>
            <w:r w:rsidR="004B70F8">
              <w:rPr>
                <w:rFonts w:ascii="Arial" w:hAnsi="Arial" w:cstheme="minorBidi"/>
                <w:b/>
                <w:bCs/>
                <w:sz w:val="18"/>
                <w:szCs w:val="18"/>
                <w:lang w:val="en-GB"/>
              </w:rPr>
              <w:t>y</w:t>
            </w:r>
            <w:r w:rsidR="004B70F8" w:rsidRPr="0051058E">
              <w:rPr>
                <w:rFonts w:ascii="Arial" w:hAnsi="Arial" w:cs="Arial"/>
                <w:b/>
                <w:bCs/>
                <w:sz w:val="18"/>
                <w:szCs w:val="18"/>
                <w:lang w:val="en-GB"/>
              </w:rPr>
              <w:t>ear</w:t>
            </w:r>
          </w:p>
          <w:p w14:paraId="1E2D78CE" w14:textId="7E1D6103" w:rsidR="004B70F8" w:rsidRPr="00304EA6" w:rsidRDefault="004B70F8" w:rsidP="004B70F8">
            <w:pPr>
              <w:pStyle w:val="BlockText"/>
              <w:ind w:left="0" w:right="-72"/>
              <w:jc w:val="right"/>
              <w:rPr>
                <w:rFonts w:ascii="Arial" w:hAnsi="Arial" w:cs="Arial"/>
                <w:b/>
                <w:bCs/>
                <w:sz w:val="18"/>
                <w:szCs w:val="18"/>
                <w:cs/>
                <w:lang w:bidi="ar-SA"/>
              </w:rPr>
            </w:pPr>
            <w:r w:rsidRPr="0051058E">
              <w:rPr>
                <w:rFonts w:ascii="Arial" w:hAnsi="Arial" w:cs="Arial"/>
                <w:b/>
                <w:bCs/>
                <w:sz w:val="18"/>
                <w:szCs w:val="18"/>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04982987" w14:textId="2E94F588" w:rsidR="004B70F8" w:rsidRPr="0051058E" w:rsidRDefault="00774898" w:rsidP="004B70F8">
            <w:pPr>
              <w:pStyle w:val="BlockText"/>
              <w:ind w:left="0" w:right="-72"/>
              <w:jc w:val="right"/>
              <w:rPr>
                <w:rFonts w:ascii="Arial" w:hAnsi="Arial" w:cs="Arial"/>
                <w:b/>
                <w:bCs/>
                <w:sz w:val="18"/>
                <w:szCs w:val="18"/>
                <w:lang w:bidi="ar-SA"/>
              </w:rPr>
            </w:pPr>
            <w:r w:rsidRPr="00774898">
              <w:rPr>
                <w:rFonts w:ascii="Arial" w:hAnsi="Arial" w:cs="Arial"/>
                <w:b/>
                <w:bCs/>
                <w:sz w:val="18"/>
                <w:szCs w:val="18"/>
                <w:lang w:val="en-GB"/>
              </w:rPr>
              <w:t>1</w:t>
            </w:r>
            <w:r w:rsidR="004B70F8" w:rsidRPr="0051058E">
              <w:rPr>
                <w:rFonts w:ascii="Arial" w:hAnsi="Arial" w:cs="Arial"/>
                <w:b/>
                <w:bCs/>
                <w:sz w:val="18"/>
                <w:szCs w:val="18"/>
                <w:cs/>
              </w:rPr>
              <w:t xml:space="preserve"> - </w:t>
            </w:r>
            <w:r w:rsidRPr="00774898">
              <w:rPr>
                <w:rFonts w:ascii="Arial" w:hAnsi="Arial" w:cs="Arial"/>
                <w:b/>
                <w:bCs/>
                <w:sz w:val="18"/>
                <w:szCs w:val="18"/>
                <w:lang w:val="en-GB"/>
              </w:rPr>
              <w:t>5</w:t>
            </w:r>
            <w:r w:rsidR="004B70F8" w:rsidRPr="0051058E">
              <w:rPr>
                <w:rFonts w:ascii="Arial" w:hAnsi="Arial" w:cs="Arial"/>
                <w:b/>
                <w:bCs/>
                <w:sz w:val="18"/>
                <w:szCs w:val="18"/>
                <w:cs/>
              </w:rPr>
              <w:t xml:space="preserve"> </w:t>
            </w:r>
            <w:r w:rsidR="004B70F8" w:rsidRPr="0051058E">
              <w:rPr>
                <w:rFonts w:ascii="Arial" w:hAnsi="Arial" w:cs="Arial"/>
                <w:b/>
                <w:bCs/>
                <w:sz w:val="18"/>
                <w:szCs w:val="18"/>
                <w:lang w:bidi="ar-SA"/>
              </w:rPr>
              <w:t>years</w:t>
            </w:r>
          </w:p>
          <w:p w14:paraId="51803361" w14:textId="5C7DE07B" w:rsidR="004B70F8" w:rsidRPr="00304EA6" w:rsidRDefault="004B70F8" w:rsidP="004B70F8">
            <w:pPr>
              <w:pStyle w:val="BlockText"/>
              <w:ind w:left="0" w:right="-72"/>
              <w:jc w:val="right"/>
              <w:rPr>
                <w:rFonts w:ascii="Arial" w:hAnsi="Arial" w:cs="Arial"/>
                <w:b/>
                <w:bCs/>
                <w:sz w:val="18"/>
                <w:szCs w:val="18"/>
                <w:cs/>
                <w:lang w:bidi="ar-SA"/>
              </w:rPr>
            </w:pPr>
            <w:r w:rsidRPr="0051058E">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shd w:val="clear" w:color="auto" w:fill="auto"/>
            <w:vAlign w:val="bottom"/>
            <w:hideMark/>
          </w:tcPr>
          <w:p w14:paraId="48996062" w14:textId="77777777" w:rsidR="004B70F8" w:rsidRDefault="004B70F8" w:rsidP="004B70F8">
            <w:pPr>
              <w:pStyle w:val="BlockText"/>
              <w:ind w:left="0" w:right="-72"/>
              <w:jc w:val="right"/>
              <w:rPr>
                <w:rFonts w:ascii="Arial" w:hAnsi="Arial" w:cstheme="minorBidi"/>
                <w:b/>
                <w:bCs/>
                <w:sz w:val="18"/>
                <w:szCs w:val="18"/>
              </w:rPr>
            </w:pPr>
            <w:r w:rsidRPr="0051058E">
              <w:rPr>
                <w:rFonts w:ascii="Arial" w:hAnsi="Arial" w:cs="Arial"/>
                <w:b/>
                <w:bCs/>
                <w:sz w:val="18"/>
                <w:szCs w:val="18"/>
              </w:rPr>
              <w:t xml:space="preserve">Over </w:t>
            </w:r>
          </w:p>
          <w:p w14:paraId="3F137847" w14:textId="38A99220" w:rsidR="004B70F8" w:rsidRPr="0051058E" w:rsidRDefault="00774898" w:rsidP="004B70F8">
            <w:pPr>
              <w:pStyle w:val="BlockText"/>
              <w:ind w:left="0" w:right="-72"/>
              <w:jc w:val="right"/>
              <w:rPr>
                <w:rFonts w:ascii="Arial" w:hAnsi="Arial" w:cs="Arial"/>
                <w:sz w:val="18"/>
                <w:szCs w:val="18"/>
              </w:rPr>
            </w:pPr>
            <w:r w:rsidRPr="00774898">
              <w:rPr>
                <w:rFonts w:ascii="Arial" w:hAnsi="Arial" w:cs="Arial"/>
                <w:b/>
                <w:bCs/>
                <w:sz w:val="18"/>
                <w:szCs w:val="18"/>
                <w:lang w:val="en-GB"/>
              </w:rPr>
              <w:t>5</w:t>
            </w:r>
            <w:r w:rsidR="004B70F8" w:rsidRPr="0051058E">
              <w:rPr>
                <w:rFonts w:ascii="Arial" w:hAnsi="Arial" w:cs="Arial"/>
                <w:b/>
                <w:bCs/>
                <w:sz w:val="18"/>
                <w:szCs w:val="18"/>
                <w:cs/>
              </w:rPr>
              <w:t xml:space="preserve"> </w:t>
            </w:r>
            <w:r w:rsidR="004B70F8" w:rsidRPr="0051058E">
              <w:rPr>
                <w:rFonts w:ascii="Arial" w:hAnsi="Arial" w:cs="Arial"/>
                <w:b/>
                <w:bCs/>
                <w:sz w:val="18"/>
                <w:szCs w:val="18"/>
                <w:lang w:val="en-GB"/>
              </w:rPr>
              <w:t>years</w:t>
            </w:r>
            <w:r w:rsidR="004B70F8" w:rsidRPr="0051058E">
              <w:rPr>
                <w:rFonts w:ascii="Arial" w:hAnsi="Arial" w:cs="Arial"/>
                <w:sz w:val="18"/>
                <w:szCs w:val="18"/>
              </w:rPr>
              <w:t xml:space="preserve"> </w:t>
            </w:r>
          </w:p>
          <w:p w14:paraId="33AAE275" w14:textId="68FA0C1D" w:rsidR="004B70F8" w:rsidRPr="00304EA6" w:rsidRDefault="004B70F8" w:rsidP="004B70F8">
            <w:pPr>
              <w:pStyle w:val="BlockText"/>
              <w:ind w:left="0" w:right="-72"/>
              <w:jc w:val="right"/>
              <w:rPr>
                <w:rFonts w:ascii="Arial" w:hAnsi="Arial" w:cs="Arial"/>
                <w:b/>
                <w:bCs/>
                <w:sz w:val="18"/>
                <w:szCs w:val="18"/>
              </w:rPr>
            </w:pPr>
            <w:r w:rsidRPr="0051058E">
              <w:rPr>
                <w:rFonts w:ascii="Arial" w:hAnsi="Arial" w:cs="Arial"/>
                <w:b/>
                <w:bCs/>
                <w:sz w:val="18"/>
                <w:szCs w:val="18"/>
                <w:lang w:val="en-GB"/>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7D179AF4" w14:textId="77777777" w:rsidR="004B70F8" w:rsidRPr="0051058E" w:rsidRDefault="004B70F8" w:rsidP="004B70F8">
            <w:pPr>
              <w:pStyle w:val="BlockText"/>
              <w:ind w:left="0" w:right="-72"/>
              <w:jc w:val="right"/>
              <w:rPr>
                <w:rFonts w:ascii="Arial" w:hAnsi="Arial" w:cs="Arial"/>
                <w:b/>
                <w:bCs/>
                <w:sz w:val="18"/>
                <w:szCs w:val="18"/>
                <w:cs/>
                <w:lang w:bidi="ar-SA"/>
              </w:rPr>
            </w:pPr>
          </w:p>
          <w:p w14:paraId="0DA06E04" w14:textId="77777777" w:rsidR="004B70F8" w:rsidRPr="0051058E" w:rsidRDefault="004B70F8" w:rsidP="004B70F8">
            <w:pPr>
              <w:pStyle w:val="BlockText"/>
              <w:ind w:left="0" w:right="-72"/>
              <w:jc w:val="right"/>
              <w:rPr>
                <w:rFonts w:ascii="Arial" w:hAnsi="Arial" w:cs="Arial"/>
                <w:b/>
                <w:bCs/>
                <w:sz w:val="18"/>
                <w:szCs w:val="18"/>
                <w:lang w:val="en-GB"/>
              </w:rPr>
            </w:pPr>
            <w:r w:rsidRPr="0051058E">
              <w:rPr>
                <w:rFonts w:ascii="Arial" w:hAnsi="Arial" w:cs="Arial"/>
                <w:b/>
                <w:bCs/>
                <w:sz w:val="18"/>
                <w:szCs w:val="18"/>
                <w:lang w:val="en-GB"/>
              </w:rPr>
              <w:t>Total</w:t>
            </w:r>
          </w:p>
          <w:p w14:paraId="4F02D5A8" w14:textId="5EA94E2B" w:rsidR="004B70F8" w:rsidRPr="00304EA6" w:rsidRDefault="004B70F8" w:rsidP="004B70F8">
            <w:pPr>
              <w:pStyle w:val="BlockText"/>
              <w:ind w:left="0" w:right="-72"/>
              <w:jc w:val="right"/>
              <w:rPr>
                <w:rFonts w:ascii="Arial" w:hAnsi="Arial" w:cs="Arial"/>
                <w:b/>
                <w:bCs/>
                <w:sz w:val="18"/>
                <w:szCs w:val="18"/>
                <w:cs/>
              </w:rPr>
            </w:pPr>
            <w:r w:rsidRPr="0051058E">
              <w:rPr>
                <w:rFonts w:ascii="Arial" w:hAnsi="Arial" w:cs="Arial"/>
                <w:b/>
                <w:bCs/>
                <w:sz w:val="18"/>
                <w:szCs w:val="18"/>
                <w:lang w:bidi="ar-SA"/>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51F7DB57" w14:textId="77777777" w:rsidR="004B70F8" w:rsidRPr="0051058E" w:rsidRDefault="004B70F8" w:rsidP="004B70F8">
            <w:pPr>
              <w:pStyle w:val="BlockText"/>
              <w:tabs>
                <w:tab w:val="clear" w:pos="360"/>
                <w:tab w:val="left" w:pos="0"/>
              </w:tabs>
              <w:ind w:left="-66" w:right="-72"/>
              <w:jc w:val="right"/>
              <w:rPr>
                <w:rFonts w:ascii="Arial" w:hAnsi="Arial" w:cs="Arial"/>
                <w:b/>
                <w:bCs/>
                <w:sz w:val="18"/>
                <w:szCs w:val="18"/>
              </w:rPr>
            </w:pPr>
            <w:r w:rsidRPr="0051058E">
              <w:rPr>
                <w:rFonts w:ascii="Arial" w:hAnsi="Arial" w:cs="Arial"/>
                <w:b/>
                <w:bCs/>
                <w:sz w:val="18"/>
                <w:szCs w:val="18"/>
              </w:rPr>
              <w:t>Carrying amount</w:t>
            </w:r>
            <w:r w:rsidRPr="0051058E">
              <w:rPr>
                <w:rFonts w:ascii="Arial" w:hAnsi="Arial" w:cs="Arial"/>
                <w:b/>
                <w:bCs/>
                <w:sz w:val="18"/>
                <w:szCs w:val="18"/>
                <w:lang w:bidi="ar-SA"/>
              </w:rPr>
              <w:t xml:space="preserve"> </w:t>
            </w:r>
          </w:p>
          <w:p w14:paraId="3ACB80BF" w14:textId="2CA678AA" w:rsidR="004B70F8" w:rsidRPr="00304EA6" w:rsidRDefault="004B70F8" w:rsidP="004B70F8">
            <w:pPr>
              <w:pStyle w:val="BlockText"/>
              <w:ind w:left="-66" w:right="-72"/>
              <w:jc w:val="right"/>
              <w:rPr>
                <w:rFonts w:ascii="Arial" w:hAnsi="Arial" w:cs="Arial"/>
                <w:b/>
                <w:bCs/>
                <w:sz w:val="18"/>
                <w:szCs w:val="18"/>
              </w:rPr>
            </w:pPr>
            <w:r w:rsidRPr="0051058E">
              <w:rPr>
                <w:rFonts w:ascii="Arial" w:hAnsi="Arial" w:cs="Arial"/>
                <w:b/>
                <w:bCs/>
                <w:sz w:val="18"/>
                <w:szCs w:val="18"/>
                <w:lang w:bidi="ar-SA"/>
              </w:rPr>
              <w:t>Baht</w:t>
            </w:r>
          </w:p>
        </w:tc>
      </w:tr>
      <w:tr w:rsidR="00D071EF" w:rsidRPr="00304EA6" w14:paraId="2EFEA27A" w14:textId="77777777" w:rsidTr="004B70F8">
        <w:tc>
          <w:tcPr>
            <w:tcW w:w="3442" w:type="dxa"/>
            <w:hideMark/>
          </w:tcPr>
          <w:p w14:paraId="08EB11AB" w14:textId="5E0A6B1C" w:rsidR="00D071EF" w:rsidRPr="00304EA6" w:rsidRDefault="00D071EF" w:rsidP="00A65166">
            <w:pPr>
              <w:pStyle w:val="BlockText"/>
              <w:tabs>
                <w:tab w:val="clear" w:pos="360"/>
              </w:tabs>
              <w:ind w:left="540" w:right="0"/>
              <w:jc w:val="left"/>
              <w:rPr>
                <w:rFonts w:ascii="Arial" w:hAnsi="Arial" w:cs="Arial"/>
                <w:b/>
                <w:bCs/>
                <w:sz w:val="18"/>
                <w:szCs w:val="18"/>
                <w:highlight w:val="yellow"/>
                <w:cs/>
                <w:lang w:bidi="ar-SA"/>
              </w:rPr>
            </w:pPr>
            <w:r w:rsidRPr="00304EA6">
              <w:rPr>
                <w:rFonts w:ascii="Arial" w:hAnsi="Arial" w:cs="Arial"/>
                <w:b/>
                <w:bCs/>
                <w:sz w:val="18"/>
                <w:szCs w:val="18"/>
                <w:lang w:val="en-GB"/>
              </w:rPr>
              <w:t xml:space="preserve">   </w:t>
            </w:r>
            <w:r w:rsidRPr="00304EA6">
              <w:rPr>
                <w:rFonts w:ascii="Arial" w:hAnsi="Arial" w:cs="Arial"/>
                <w:b/>
                <w:bCs/>
                <w:sz w:val="18"/>
                <w:szCs w:val="18"/>
              </w:rPr>
              <w:t xml:space="preserve">as at </w:t>
            </w:r>
            <w:r w:rsidR="00774898" w:rsidRPr="00774898">
              <w:rPr>
                <w:rFonts w:ascii="Arial" w:hAnsi="Arial" w:cs="Arial"/>
                <w:b/>
                <w:bCs/>
                <w:sz w:val="18"/>
                <w:szCs w:val="18"/>
                <w:lang w:val="en-GB"/>
              </w:rPr>
              <w:t>31</w:t>
            </w:r>
            <w:r w:rsidRPr="00304EA6">
              <w:rPr>
                <w:rFonts w:ascii="Arial" w:hAnsi="Arial" w:cs="Arial"/>
                <w:b/>
                <w:bCs/>
                <w:sz w:val="18"/>
                <w:szCs w:val="18"/>
                <w:cs/>
              </w:rPr>
              <w:t xml:space="preserve"> </w:t>
            </w:r>
            <w:r w:rsidRPr="00304EA6">
              <w:rPr>
                <w:rFonts w:ascii="Arial" w:hAnsi="Arial" w:cs="Arial"/>
                <w:b/>
                <w:bCs/>
                <w:sz w:val="18"/>
                <w:szCs w:val="18"/>
              </w:rPr>
              <w:t xml:space="preserve">December </w:t>
            </w:r>
            <w:r w:rsidR="00774898" w:rsidRPr="00774898">
              <w:rPr>
                <w:rFonts w:ascii="Arial" w:hAnsi="Arial" w:cs="Arial"/>
                <w:b/>
                <w:bCs/>
                <w:sz w:val="18"/>
                <w:szCs w:val="18"/>
                <w:lang w:val="en-GB"/>
              </w:rPr>
              <w:t>2021</w:t>
            </w:r>
          </w:p>
        </w:tc>
        <w:tc>
          <w:tcPr>
            <w:tcW w:w="1224" w:type="dxa"/>
            <w:shd w:val="clear" w:color="auto" w:fill="auto"/>
            <w:vAlign w:val="bottom"/>
          </w:tcPr>
          <w:p w14:paraId="63262343" w14:textId="77777777" w:rsidR="00D071EF" w:rsidRPr="00304EA6" w:rsidRDefault="00D071EF"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4923A764" w14:textId="77777777" w:rsidR="00D071EF" w:rsidRPr="00304EA6" w:rsidRDefault="00D071EF"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77D9904D" w14:textId="77777777" w:rsidR="00D071EF" w:rsidRPr="00304EA6" w:rsidRDefault="00D071EF"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7081C62B" w14:textId="77777777" w:rsidR="00D071EF" w:rsidRPr="00304EA6" w:rsidRDefault="00D071EF"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3D9C448D" w14:textId="77777777" w:rsidR="00D071EF" w:rsidRPr="00304EA6" w:rsidRDefault="00D071EF" w:rsidP="00A65166">
            <w:pPr>
              <w:pStyle w:val="BlockText"/>
              <w:ind w:left="0" w:right="-72"/>
              <w:jc w:val="center"/>
              <w:rPr>
                <w:rFonts w:ascii="Arial" w:hAnsi="Arial" w:cs="Arial"/>
                <w:sz w:val="18"/>
                <w:szCs w:val="18"/>
                <w:highlight w:val="yellow"/>
                <w:lang w:bidi="ar-SA"/>
              </w:rPr>
            </w:pPr>
          </w:p>
        </w:tc>
      </w:tr>
      <w:tr w:rsidR="00D071EF" w:rsidRPr="00304EA6" w14:paraId="77EBD25B" w14:textId="77777777" w:rsidTr="004B70F8">
        <w:tc>
          <w:tcPr>
            <w:tcW w:w="3442" w:type="dxa"/>
          </w:tcPr>
          <w:p w14:paraId="79ABE035" w14:textId="77777777" w:rsidR="00D071EF" w:rsidRPr="00304EA6" w:rsidRDefault="00D071EF" w:rsidP="00A65166">
            <w:pPr>
              <w:pStyle w:val="BlockText"/>
              <w:tabs>
                <w:tab w:val="clear" w:pos="360"/>
              </w:tabs>
              <w:ind w:left="540" w:right="0"/>
              <w:jc w:val="left"/>
              <w:rPr>
                <w:rFonts w:ascii="Arial" w:hAnsi="Arial" w:cs="Arial"/>
                <w:b/>
                <w:bCs/>
                <w:sz w:val="18"/>
                <w:szCs w:val="18"/>
                <w:lang w:val="en-GB"/>
              </w:rPr>
            </w:pPr>
            <w:r w:rsidRPr="00304EA6">
              <w:rPr>
                <w:rFonts w:ascii="Arial" w:hAnsi="Arial" w:cs="Arial"/>
                <w:b/>
                <w:bCs/>
                <w:sz w:val="18"/>
                <w:szCs w:val="18"/>
                <w:lang w:val="en-GB"/>
              </w:rPr>
              <w:t>Non-derivatives</w:t>
            </w:r>
          </w:p>
        </w:tc>
        <w:tc>
          <w:tcPr>
            <w:tcW w:w="1224" w:type="dxa"/>
            <w:shd w:val="clear" w:color="auto" w:fill="auto"/>
            <w:vAlign w:val="bottom"/>
          </w:tcPr>
          <w:p w14:paraId="1A0684ED" w14:textId="77777777" w:rsidR="00D071EF" w:rsidRPr="00304EA6" w:rsidRDefault="00D071EF"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072634A5" w14:textId="77777777" w:rsidR="00D071EF" w:rsidRPr="00304EA6" w:rsidRDefault="00D071EF"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5FBE486D" w14:textId="77777777" w:rsidR="00D071EF" w:rsidRPr="00304EA6" w:rsidRDefault="00D071EF"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21ED5710" w14:textId="77777777" w:rsidR="00D071EF" w:rsidRPr="00304EA6" w:rsidRDefault="00D071EF"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2931D602" w14:textId="77777777" w:rsidR="00D071EF" w:rsidRPr="00304EA6" w:rsidRDefault="00D071EF" w:rsidP="00A65166">
            <w:pPr>
              <w:pStyle w:val="BlockText"/>
              <w:ind w:left="0" w:right="-72"/>
              <w:jc w:val="center"/>
              <w:rPr>
                <w:rFonts w:ascii="Arial" w:hAnsi="Arial" w:cs="Arial"/>
                <w:sz w:val="18"/>
                <w:szCs w:val="18"/>
                <w:highlight w:val="yellow"/>
                <w:lang w:bidi="ar-SA"/>
              </w:rPr>
            </w:pPr>
          </w:p>
        </w:tc>
      </w:tr>
      <w:tr w:rsidR="00304EA6" w:rsidRPr="00304EA6" w14:paraId="428F7AE6" w14:textId="77777777" w:rsidTr="004B70F8">
        <w:tc>
          <w:tcPr>
            <w:tcW w:w="3442" w:type="dxa"/>
            <w:hideMark/>
          </w:tcPr>
          <w:p w14:paraId="2CF1DFC6" w14:textId="77777777" w:rsidR="00304EA6" w:rsidRPr="00304EA6" w:rsidRDefault="00304EA6" w:rsidP="00304EA6">
            <w:pPr>
              <w:pStyle w:val="BlockText"/>
              <w:tabs>
                <w:tab w:val="clear" w:pos="360"/>
              </w:tabs>
              <w:ind w:left="540" w:right="0"/>
              <w:jc w:val="left"/>
              <w:rPr>
                <w:rFonts w:ascii="Arial" w:hAnsi="Arial" w:cs="Arial"/>
                <w:sz w:val="18"/>
                <w:szCs w:val="18"/>
                <w:highlight w:val="yellow"/>
                <w:lang w:bidi="ar-SA"/>
              </w:rPr>
            </w:pPr>
            <w:r w:rsidRPr="00304EA6">
              <w:rPr>
                <w:rFonts w:ascii="Arial" w:hAnsi="Arial" w:cs="Arial"/>
                <w:sz w:val="18"/>
                <w:szCs w:val="18"/>
              </w:rPr>
              <w:t>Trade and other payables</w:t>
            </w:r>
          </w:p>
        </w:tc>
        <w:tc>
          <w:tcPr>
            <w:tcW w:w="1224" w:type="dxa"/>
            <w:shd w:val="clear" w:color="auto" w:fill="auto"/>
          </w:tcPr>
          <w:p w14:paraId="066FB909" w14:textId="7D1A8C5D" w:rsidR="00304EA6" w:rsidRPr="00304EA6" w:rsidRDefault="00774898" w:rsidP="00304EA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44</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816</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784</w:t>
            </w:r>
          </w:p>
        </w:tc>
        <w:tc>
          <w:tcPr>
            <w:tcW w:w="1224" w:type="dxa"/>
            <w:shd w:val="clear" w:color="auto" w:fill="auto"/>
          </w:tcPr>
          <w:p w14:paraId="071A3B4E" w14:textId="585E1AF4" w:rsidR="00304EA6" w:rsidRPr="00304EA6" w:rsidRDefault="00304EA6" w:rsidP="00304EA6">
            <w:pPr>
              <w:pStyle w:val="BlockText"/>
              <w:ind w:left="0" w:right="-72"/>
              <w:jc w:val="right"/>
              <w:rPr>
                <w:rFonts w:ascii="Arial" w:hAnsi="Arial" w:cs="Arial"/>
                <w:spacing w:val="-4"/>
                <w:sz w:val="18"/>
                <w:szCs w:val="18"/>
                <w:lang w:val="en-GB" w:bidi="ar-SA"/>
              </w:rPr>
            </w:pPr>
            <w:r w:rsidRPr="00304EA6">
              <w:rPr>
                <w:rFonts w:ascii="Arial" w:hAnsi="Arial" w:cs="Arial"/>
                <w:spacing w:val="-4"/>
                <w:sz w:val="18"/>
                <w:szCs w:val="18"/>
                <w:lang w:val="en-GB" w:bidi="ar-SA"/>
              </w:rPr>
              <w:t>-</w:t>
            </w:r>
          </w:p>
        </w:tc>
        <w:tc>
          <w:tcPr>
            <w:tcW w:w="1224" w:type="dxa"/>
            <w:shd w:val="clear" w:color="auto" w:fill="auto"/>
            <w:vAlign w:val="bottom"/>
          </w:tcPr>
          <w:p w14:paraId="1461D92F" w14:textId="77777777" w:rsidR="00304EA6" w:rsidRPr="00304EA6" w:rsidRDefault="00304EA6" w:rsidP="00304EA6">
            <w:pPr>
              <w:pStyle w:val="BlockText"/>
              <w:ind w:left="0" w:right="-72"/>
              <w:jc w:val="right"/>
              <w:rPr>
                <w:rFonts w:ascii="Arial" w:hAnsi="Arial" w:cs="Arial"/>
                <w:spacing w:val="-4"/>
                <w:sz w:val="18"/>
                <w:szCs w:val="18"/>
                <w:lang w:bidi="ar-SA"/>
              </w:rPr>
            </w:pPr>
            <w:r w:rsidRPr="00304EA6">
              <w:rPr>
                <w:rFonts w:ascii="Arial" w:hAnsi="Arial" w:cs="Arial"/>
                <w:spacing w:val="-4"/>
                <w:sz w:val="18"/>
                <w:szCs w:val="18"/>
                <w:lang w:bidi="ar-SA"/>
              </w:rPr>
              <w:t>-</w:t>
            </w:r>
          </w:p>
        </w:tc>
        <w:tc>
          <w:tcPr>
            <w:tcW w:w="1224" w:type="dxa"/>
            <w:shd w:val="clear" w:color="auto" w:fill="auto"/>
            <w:vAlign w:val="bottom"/>
          </w:tcPr>
          <w:p w14:paraId="08D59C3F" w14:textId="3A208750" w:rsidR="00304EA6" w:rsidRPr="00304EA6" w:rsidRDefault="00774898" w:rsidP="00304EA6">
            <w:pPr>
              <w:pStyle w:val="BlockText"/>
              <w:ind w:left="0" w:right="-72"/>
              <w:jc w:val="right"/>
              <w:rPr>
                <w:rFonts w:ascii="Arial" w:hAnsi="Arial" w:cs="Arial"/>
                <w:spacing w:val="-4"/>
                <w:sz w:val="18"/>
                <w:szCs w:val="18"/>
                <w:lang w:bidi="ar-SA"/>
              </w:rPr>
            </w:pPr>
            <w:r w:rsidRPr="00774898">
              <w:rPr>
                <w:rFonts w:ascii="Arial" w:hAnsi="Arial" w:cs="Arial"/>
                <w:spacing w:val="-4"/>
                <w:sz w:val="18"/>
                <w:szCs w:val="18"/>
                <w:lang w:val="en-GB" w:bidi="ar-SA"/>
              </w:rPr>
              <w:t>44</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816</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784</w:t>
            </w:r>
          </w:p>
        </w:tc>
        <w:tc>
          <w:tcPr>
            <w:tcW w:w="1224" w:type="dxa"/>
            <w:shd w:val="clear" w:color="auto" w:fill="auto"/>
          </w:tcPr>
          <w:p w14:paraId="05D7CAE6" w14:textId="4F11F7D7" w:rsidR="00304EA6" w:rsidRPr="00304EA6" w:rsidRDefault="00774898" w:rsidP="00304EA6">
            <w:pPr>
              <w:pStyle w:val="BlockText"/>
              <w:ind w:left="0" w:right="-72"/>
              <w:jc w:val="right"/>
              <w:rPr>
                <w:rFonts w:ascii="Arial" w:hAnsi="Arial" w:cs="Arial"/>
                <w:spacing w:val="-4"/>
                <w:sz w:val="18"/>
                <w:szCs w:val="18"/>
                <w:lang w:bidi="ar-SA"/>
              </w:rPr>
            </w:pPr>
            <w:r w:rsidRPr="00774898">
              <w:rPr>
                <w:rFonts w:ascii="Arial" w:hAnsi="Arial" w:cs="Arial"/>
                <w:spacing w:val="-4"/>
                <w:sz w:val="18"/>
                <w:szCs w:val="18"/>
                <w:lang w:val="en-GB" w:bidi="ar-SA"/>
              </w:rPr>
              <w:t>44</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816</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784</w:t>
            </w:r>
          </w:p>
        </w:tc>
      </w:tr>
      <w:tr w:rsidR="00D071EF" w:rsidRPr="00304EA6" w14:paraId="6147FB61" w14:textId="77777777" w:rsidTr="004B70F8">
        <w:tc>
          <w:tcPr>
            <w:tcW w:w="3442" w:type="dxa"/>
            <w:hideMark/>
          </w:tcPr>
          <w:p w14:paraId="156A9CE1" w14:textId="77777777" w:rsidR="00D071EF" w:rsidRPr="00304EA6" w:rsidRDefault="00D071EF" w:rsidP="00A65166">
            <w:pPr>
              <w:pStyle w:val="BlockText"/>
              <w:tabs>
                <w:tab w:val="clear" w:pos="360"/>
              </w:tabs>
              <w:ind w:left="540" w:right="0"/>
              <w:jc w:val="left"/>
              <w:rPr>
                <w:rFonts w:ascii="Arial" w:hAnsi="Arial" w:cs="Arial"/>
                <w:sz w:val="18"/>
                <w:szCs w:val="18"/>
                <w:highlight w:val="yellow"/>
                <w:lang w:bidi="ar-SA"/>
              </w:rPr>
            </w:pPr>
            <w:r w:rsidRPr="00304EA6">
              <w:rPr>
                <w:rFonts w:ascii="Arial" w:hAnsi="Arial" w:cs="Arial"/>
                <w:sz w:val="18"/>
                <w:szCs w:val="18"/>
              </w:rPr>
              <w:t>Lease liabilities</w:t>
            </w:r>
          </w:p>
        </w:tc>
        <w:tc>
          <w:tcPr>
            <w:tcW w:w="1224" w:type="dxa"/>
            <w:shd w:val="clear" w:color="auto" w:fill="auto"/>
            <w:vAlign w:val="bottom"/>
          </w:tcPr>
          <w:p w14:paraId="489D6BB0" w14:textId="1152028F" w:rsidR="00D071EF" w:rsidRPr="00304EA6" w:rsidRDefault="00774898" w:rsidP="00A65166">
            <w:pPr>
              <w:pStyle w:val="BlockText"/>
              <w:ind w:left="0" w:right="-72"/>
              <w:jc w:val="right"/>
              <w:rPr>
                <w:rFonts w:ascii="Arial" w:hAnsi="Arial" w:cs="Arial"/>
                <w:spacing w:val="-4"/>
                <w:sz w:val="18"/>
                <w:szCs w:val="18"/>
                <w:lang w:bidi="ar-SA"/>
              </w:rPr>
            </w:pPr>
            <w:r w:rsidRPr="00774898">
              <w:rPr>
                <w:rFonts w:ascii="Arial" w:hAnsi="Arial" w:cs="Arial"/>
                <w:spacing w:val="-4"/>
                <w:sz w:val="18"/>
                <w:szCs w:val="18"/>
                <w:lang w:val="en-GB" w:bidi="ar-SA"/>
              </w:rPr>
              <w:t>669</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816</w:t>
            </w:r>
          </w:p>
        </w:tc>
        <w:tc>
          <w:tcPr>
            <w:tcW w:w="1224" w:type="dxa"/>
            <w:shd w:val="clear" w:color="auto" w:fill="auto"/>
            <w:vAlign w:val="bottom"/>
          </w:tcPr>
          <w:p w14:paraId="5A3912EE" w14:textId="29A2DDA5" w:rsidR="00D071EF" w:rsidRPr="00304EA6" w:rsidRDefault="00774898" w:rsidP="00A65166">
            <w:pPr>
              <w:pStyle w:val="BlockText"/>
              <w:ind w:left="0" w:right="-72"/>
              <w:jc w:val="right"/>
              <w:rPr>
                <w:rFonts w:ascii="Arial" w:hAnsi="Arial" w:cs="Arial"/>
                <w:spacing w:val="-4"/>
                <w:sz w:val="18"/>
                <w:szCs w:val="18"/>
                <w:lang w:bidi="ar-SA"/>
              </w:rPr>
            </w:pPr>
            <w:r w:rsidRPr="00774898">
              <w:rPr>
                <w:rFonts w:ascii="Arial" w:hAnsi="Arial" w:cs="Arial"/>
                <w:spacing w:val="-4"/>
                <w:sz w:val="18"/>
                <w:szCs w:val="18"/>
                <w:lang w:val="en-GB"/>
              </w:rPr>
              <w:t>2</w:t>
            </w:r>
            <w:r w:rsidR="00D071EF" w:rsidRPr="00304EA6">
              <w:rPr>
                <w:rFonts w:ascii="Arial" w:hAnsi="Arial" w:cs="Arial"/>
                <w:spacing w:val="-4"/>
                <w:sz w:val="18"/>
                <w:szCs w:val="18"/>
                <w:lang w:bidi="ar-SA"/>
              </w:rPr>
              <w:t>,</w:t>
            </w:r>
            <w:r w:rsidRPr="00774898">
              <w:rPr>
                <w:rFonts w:ascii="Arial" w:hAnsi="Arial" w:cs="Arial"/>
                <w:spacing w:val="-4"/>
                <w:sz w:val="18"/>
                <w:szCs w:val="18"/>
                <w:lang w:val="en-GB"/>
              </w:rPr>
              <w:t>140</w:t>
            </w:r>
            <w:r w:rsidR="00D071EF" w:rsidRPr="00304EA6">
              <w:rPr>
                <w:rFonts w:ascii="Arial" w:hAnsi="Arial" w:cs="Arial"/>
                <w:spacing w:val="-4"/>
                <w:sz w:val="18"/>
                <w:szCs w:val="18"/>
                <w:lang w:bidi="ar-SA"/>
              </w:rPr>
              <w:t>,</w:t>
            </w:r>
            <w:r w:rsidRPr="00774898">
              <w:rPr>
                <w:rFonts w:ascii="Arial" w:hAnsi="Arial" w:cs="Arial"/>
                <w:spacing w:val="-4"/>
                <w:sz w:val="18"/>
                <w:szCs w:val="18"/>
                <w:lang w:val="en-GB"/>
              </w:rPr>
              <w:t>902</w:t>
            </w:r>
          </w:p>
        </w:tc>
        <w:tc>
          <w:tcPr>
            <w:tcW w:w="1224" w:type="dxa"/>
            <w:shd w:val="clear" w:color="auto" w:fill="auto"/>
            <w:vAlign w:val="bottom"/>
          </w:tcPr>
          <w:p w14:paraId="5A98260D" w14:textId="77777777" w:rsidR="00D071EF" w:rsidRPr="00304EA6" w:rsidRDefault="00D071EF" w:rsidP="00A65166">
            <w:pPr>
              <w:pStyle w:val="BlockText"/>
              <w:ind w:left="0" w:right="-72"/>
              <w:jc w:val="right"/>
              <w:rPr>
                <w:rFonts w:ascii="Arial" w:hAnsi="Arial" w:cs="Arial"/>
                <w:spacing w:val="-4"/>
                <w:sz w:val="18"/>
                <w:szCs w:val="18"/>
                <w:lang w:bidi="ar-SA"/>
              </w:rPr>
            </w:pPr>
            <w:r w:rsidRPr="00304EA6">
              <w:rPr>
                <w:rFonts w:ascii="Arial" w:hAnsi="Arial" w:cs="Arial"/>
                <w:spacing w:val="-4"/>
                <w:sz w:val="18"/>
                <w:szCs w:val="18"/>
                <w:lang w:bidi="ar-SA"/>
              </w:rPr>
              <w:t>-</w:t>
            </w:r>
          </w:p>
        </w:tc>
        <w:tc>
          <w:tcPr>
            <w:tcW w:w="1224" w:type="dxa"/>
            <w:shd w:val="clear" w:color="auto" w:fill="auto"/>
            <w:vAlign w:val="bottom"/>
          </w:tcPr>
          <w:p w14:paraId="19F8A8A7" w14:textId="121D92AB" w:rsidR="00D071EF" w:rsidRPr="00304EA6" w:rsidRDefault="00774898" w:rsidP="00A65166">
            <w:pPr>
              <w:pStyle w:val="BlockText"/>
              <w:ind w:left="0" w:right="-72"/>
              <w:jc w:val="right"/>
              <w:rPr>
                <w:rFonts w:ascii="Arial" w:hAnsi="Arial" w:cs="Arial"/>
                <w:spacing w:val="-4"/>
                <w:sz w:val="18"/>
                <w:szCs w:val="18"/>
                <w:lang w:bidi="ar-SA"/>
              </w:rPr>
            </w:pPr>
            <w:r w:rsidRPr="00774898">
              <w:rPr>
                <w:rFonts w:ascii="Arial" w:hAnsi="Arial" w:cs="Arial"/>
                <w:spacing w:val="-4"/>
                <w:sz w:val="18"/>
                <w:szCs w:val="18"/>
                <w:lang w:val="en-GB" w:bidi="ar-SA"/>
              </w:rPr>
              <w:t>2</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810</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718</w:t>
            </w:r>
          </w:p>
        </w:tc>
        <w:tc>
          <w:tcPr>
            <w:tcW w:w="1224" w:type="dxa"/>
            <w:shd w:val="clear" w:color="auto" w:fill="auto"/>
          </w:tcPr>
          <w:p w14:paraId="736ABFAB" w14:textId="2F743F40" w:rsidR="00D071EF" w:rsidRPr="00304EA6" w:rsidRDefault="00774898" w:rsidP="00A65166">
            <w:pPr>
              <w:pStyle w:val="BlockText"/>
              <w:ind w:left="0" w:right="-72"/>
              <w:jc w:val="right"/>
              <w:rPr>
                <w:rFonts w:ascii="Arial" w:hAnsi="Arial" w:cs="Arial"/>
                <w:spacing w:val="-4"/>
                <w:sz w:val="18"/>
                <w:szCs w:val="18"/>
                <w:rtl/>
                <w:cs/>
              </w:rPr>
            </w:pPr>
            <w:r w:rsidRPr="00774898">
              <w:rPr>
                <w:rFonts w:ascii="Arial" w:hAnsi="Arial" w:cs="Arial"/>
                <w:spacing w:val="-4"/>
                <w:sz w:val="18"/>
                <w:szCs w:val="18"/>
                <w:lang w:val="en-GB" w:bidi="ar-SA"/>
              </w:rPr>
              <w:t>2</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489</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095</w:t>
            </w:r>
          </w:p>
        </w:tc>
      </w:tr>
      <w:tr w:rsidR="00D071EF" w:rsidRPr="00304EA6" w14:paraId="31D3D2D3" w14:textId="77777777" w:rsidTr="004B70F8">
        <w:tc>
          <w:tcPr>
            <w:tcW w:w="3442" w:type="dxa"/>
          </w:tcPr>
          <w:p w14:paraId="4D6C779B" w14:textId="77777777" w:rsidR="00D071EF" w:rsidRPr="00304EA6" w:rsidRDefault="00D071EF" w:rsidP="00A65166">
            <w:pPr>
              <w:pStyle w:val="BlockText"/>
              <w:ind w:left="540"/>
              <w:jc w:val="left"/>
              <w:rPr>
                <w:rFonts w:ascii="Arial" w:hAnsi="Arial" w:cs="Arial"/>
                <w:sz w:val="18"/>
                <w:szCs w:val="18"/>
                <w:lang w:val="en-GB"/>
              </w:rPr>
            </w:pPr>
            <w:r w:rsidRPr="00304EA6">
              <w:rPr>
                <w:rFonts w:ascii="Arial" w:hAnsi="Arial" w:cs="Arial"/>
                <w:sz w:val="18"/>
                <w:szCs w:val="18"/>
                <w:lang w:val="en-GB"/>
              </w:rPr>
              <w:t xml:space="preserve">Payable for acquisition of </w:t>
            </w:r>
          </w:p>
          <w:p w14:paraId="553562B4" w14:textId="77777777" w:rsidR="00D071EF" w:rsidRPr="00304EA6" w:rsidRDefault="00D071EF" w:rsidP="00A65166">
            <w:pPr>
              <w:pStyle w:val="BlockText"/>
              <w:tabs>
                <w:tab w:val="clear" w:pos="360"/>
              </w:tabs>
              <w:ind w:left="540" w:right="0"/>
              <w:jc w:val="left"/>
              <w:rPr>
                <w:rFonts w:ascii="Arial" w:hAnsi="Arial" w:cs="Arial"/>
                <w:sz w:val="18"/>
                <w:szCs w:val="18"/>
                <w:lang w:val="en-GB"/>
              </w:rPr>
            </w:pPr>
            <w:r w:rsidRPr="00304EA6">
              <w:rPr>
                <w:rFonts w:ascii="Arial" w:hAnsi="Arial" w:cs="Arial"/>
                <w:sz w:val="18"/>
                <w:szCs w:val="18"/>
                <w:lang w:val="en-GB"/>
              </w:rPr>
              <w:t xml:space="preserve">   investment in a subsidiary</w:t>
            </w:r>
          </w:p>
        </w:tc>
        <w:tc>
          <w:tcPr>
            <w:tcW w:w="1224" w:type="dxa"/>
            <w:tcBorders>
              <w:bottom w:val="single" w:sz="4" w:space="0" w:color="auto"/>
            </w:tcBorders>
            <w:shd w:val="clear" w:color="auto" w:fill="auto"/>
            <w:vAlign w:val="bottom"/>
          </w:tcPr>
          <w:p w14:paraId="072D3C6B" w14:textId="1EE7CF4F" w:rsidR="00D071EF" w:rsidRPr="00304EA6" w:rsidRDefault="000A79D9" w:rsidP="00A65166">
            <w:pPr>
              <w:pStyle w:val="BlockText"/>
              <w:ind w:left="0" w:right="-72"/>
              <w:jc w:val="right"/>
              <w:rPr>
                <w:rFonts w:ascii="Arial" w:hAnsi="Arial" w:cs="Arial"/>
                <w:spacing w:val="-4"/>
                <w:sz w:val="18"/>
                <w:szCs w:val="18"/>
                <w:lang w:val="en-GB" w:bidi="ar-SA"/>
              </w:rPr>
            </w:pPr>
            <w:r>
              <w:rPr>
                <w:rFonts w:ascii="Arial" w:hAnsi="Arial" w:cs="Arial"/>
                <w:spacing w:val="-4"/>
                <w:sz w:val="18"/>
                <w:szCs w:val="18"/>
                <w:lang w:val="en-GB" w:bidi="ar-SA"/>
              </w:rPr>
              <w:t>-</w:t>
            </w:r>
          </w:p>
        </w:tc>
        <w:tc>
          <w:tcPr>
            <w:tcW w:w="1224" w:type="dxa"/>
            <w:tcBorders>
              <w:bottom w:val="single" w:sz="4" w:space="0" w:color="auto"/>
            </w:tcBorders>
            <w:shd w:val="clear" w:color="auto" w:fill="auto"/>
            <w:vAlign w:val="bottom"/>
          </w:tcPr>
          <w:p w14:paraId="6D7389C5" w14:textId="2816BCC3" w:rsidR="00D071EF" w:rsidRPr="00304EA6" w:rsidRDefault="00774898" w:rsidP="00A6516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24</w:t>
            </w:r>
            <w:r w:rsidR="000A79D9" w:rsidRPr="000A79D9">
              <w:rPr>
                <w:rFonts w:ascii="Arial" w:hAnsi="Arial" w:cs="Arial"/>
                <w:spacing w:val="-4"/>
                <w:sz w:val="18"/>
                <w:szCs w:val="18"/>
                <w:lang w:val="en-GB" w:bidi="ar-SA"/>
              </w:rPr>
              <w:t>,</w:t>
            </w:r>
            <w:r w:rsidRPr="00774898">
              <w:rPr>
                <w:rFonts w:ascii="Arial" w:hAnsi="Arial" w:cs="Arial"/>
                <w:spacing w:val="-4"/>
                <w:sz w:val="18"/>
                <w:szCs w:val="18"/>
                <w:lang w:val="en-GB" w:bidi="ar-SA"/>
              </w:rPr>
              <w:t>000</w:t>
            </w:r>
            <w:r w:rsidR="000A79D9" w:rsidRPr="000A79D9">
              <w:rPr>
                <w:rFonts w:ascii="Arial" w:hAnsi="Arial" w:cs="Arial"/>
                <w:spacing w:val="-4"/>
                <w:sz w:val="18"/>
                <w:szCs w:val="18"/>
                <w:lang w:val="en-GB" w:bidi="ar-SA"/>
              </w:rPr>
              <w:t>,</w:t>
            </w:r>
            <w:r w:rsidRPr="00774898">
              <w:rPr>
                <w:rFonts w:ascii="Arial" w:hAnsi="Arial" w:cs="Arial"/>
                <w:spacing w:val="-4"/>
                <w:sz w:val="18"/>
                <w:szCs w:val="18"/>
                <w:lang w:val="en-GB" w:bidi="ar-SA"/>
              </w:rPr>
              <w:t>000</w:t>
            </w:r>
          </w:p>
        </w:tc>
        <w:tc>
          <w:tcPr>
            <w:tcW w:w="1224" w:type="dxa"/>
            <w:tcBorders>
              <w:bottom w:val="single" w:sz="4" w:space="0" w:color="auto"/>
            </w:tcBorders>
            <w:shd w:val="clear" w:color="auto" w:fill="auto"/>
            <w:vAlign w:val="bottom"/>
          </w:tcPr>
          <w:p w14:paraId="04792D8D" w14:textId="77777777" w:rsidR="00D071EF" w:rsidRPr="00304EA6" w:rsidRDefault="00D071EF" w:rsidP="00A65166">
            <w:pPr>
              <w:pStyle w:val="BlockText"/>
              <w:ind w:left="0" w:right="-72"/>
              <w:jc w:val="right"/>
              <w:rPr>
                <w:rFonts w:ascii="Arial" w:hAnsi="Arial" w:cs="Arial"/>
                <w:spacing w:val="-4"/>
                <w:sz w:val="18"/>
                <w:szCs w:val="18"/>
                <w:lang w:val="en-GB" w:bidi="ar-SA"/>
              </w:rPr>
            </w:pPr>
            <w:r w:rsidRPr="00304EA6">
              <w:rPr>
                <w:rFonts w:ascii="Arial" w:hAnsi="Arial" w:cs="Arial"/>
                <w:spacing w:val="-4"/>
                <w:sz w:val="18"/>
                <w:szCs w:val="18"/>
                <w:lang w:val="en-GB" w:bidi="ar-SA"/>
              </w:rPr>
              <w:t>-</w:t>
            </w:r>
          </w:p>
        </w:tc>
        <w:tc>
          <w:tcPr>
            <w:tcW w:w="1224" w:type="dxa"/>
            <w:tcBorders>
              <w:bottom w:val="single" w:sz="4" w:space="0" w:color="auto"/>
            </w:tcBorders>
            <w:shd w:val="clear" w:color="auto" w:fill="auto"/>
            <w:vAlign w:val="bottom"/>
          </w:tcPr>
          <w:p w14:paraId="37D52BC0" w14:textId="3C0C4A0D" w:rsidR="00D071EF" w:rsidRPr="00304EA6" w:rsidRDefault="00774898" w:rsidP="00A6516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24</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000</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000</w:t>
            </w:r>
          </w:p>
        </w:tc>
        <w:tc>
          <w:tcPr>
            <w:tcW w:w="1224" w:type="dxa"/>
            <w:tcBorders>
              <w:bottom w:val="single" w:sz="4" w:space="0" w:color="auto"/>
            </w:tcBorders>
            <w:shd w:val="clear" w:color="auto" w:fill="auto"/>
          </w:tcPr>
          <w:p w14:paraId="07FC4111" w14:textId="77777777" w:rsidR="00D071EF" w:rsidRPr="00304EA6" w:rsidRDefault="00D071EF" w:rsidP="00A65166">
            <w:pPr>
              <w:pStyle w:val="BlockText"/>
              <w:ind w:left="0" w:right="-72"/>
              <w:jc w:val="right"/>
              <w:rPr>
                <w:rFonts w:ascii="Arial" w:hAnsi="Arial" w:cs="Arial"/>
                <w:spacing w:val="-4"/>
                <w:sz w:val="18"/>
                <w:szCs w:val="18"/>
                <w:lang w:val="en-GB" w:bidi="ar-SA"/>
              </w:rPr>
            </w:pPr>
          </w:p>
          <w:p w14:paraId="7358D442" w14:textId="59534FBB" w:rsidR="00D071EF" w:rsidRPr="00304EA6" w:rsidRDefault="00774898" w:rsidP="00A6516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20</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605</w:t>
            </w:r>
            <w:r w:rsidR="00D071EF" w:rsidRPr="00304EA6">
              <w:rPr>
                <w:rFonts w:ascii="Arial" w:hAnsi="Arial" w:cs="Arial"/>
                <w:spacing w:val="-4"/>
                <w:sz w:val="18"/>
                <w:szCs w:val="18"/>
                <w:lang w:val="en-GB" w:bidi="ar-SA"/>
              </w:rPr>
              <w:t>,</w:t>
            </w:r>
            <w:r w:rsidRPr="00774898">
              <w:rPr>
                <w:rFonts w:ascii="Arial" w:hAnsi="Arial" w:cs="Arial"/>
                <w:spacing w:val="-4"/>
                <w:sz w:val="18"/>
                <w:szCs w:val="18"/>
                <w:lang w:val="en-GB" w:bidi="ar-SA"/>
              </w:rPr>
              <w:t>903</w:t>
            </w:r>
          </w:p>
        </w:tc>
      </w:tr>
      <w:tr w:rsidR="00304EA6" w:rsidRPr="00304EA6" w14:paraId="22BC5319" w14:textId="77777777" w:rsidTr="004B70F8">
        <w:tc>
          <w:tcPr>
            <w:tcW w:w="3442" w:type="dxa"/>
          </w:tcPr>
          <w:p w14:paraId="5B2A0275" w14:textId="77777777" w:rsidR="00304EA6" w:rsidRPr="00304EA6" w:rsidRDefault="00304EA6" w:rsidP="00A65166">
            <w:pPr>
              <w:pStyle w:val="BlockText"/>
              <w:ind w:left="540"/>
              <w:jc w:val="left"/>
              <w:rPr>
                <w:rFonts w:ascii="Arial" w:hAnsi="Arial" w:cs="Arial"/>
                <w:sz w:val="18"/>
                <w:szCs w:val="18"/>
                <w:lang w:val="en-GB"/>
              </w:rPr>
            </w:pPr>
          </w:p>
        </w:tc>
        <w:tc>
          <w:tcPr>
            <w:tcW w:w="1224" w:type="dxa"/>
            <w:tcBorders>
              <w:top w:val="single" w:sz="4" w:space="0" w:color="auto"/>
            </w:tcBorders>
            <w:shd w:val="clear" w:color="auto" w:fill="auto"/>
            <w:vAlign w:val="bottom"/>
          </w:tcPr>
          <w:p w14:paraId="75AD39A3" w14:textId="77777777" w:rsidR="00304EA6" w:rsidRPr="00304EA6" w:rsidRDefault="00304EA6" w:rsidP="00A65166">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auto"/>
            <w:vAlign w:val="bottom"/>
          </w:tcPr>
          <w:p w14:paraId="11891B14" w14:textId="77777777" w:rsidR="00304EA6" w:rsidRPr="00304EA6" w:rsidRDefault="00304EA6" w:rsidP="00A65166">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auto"/>
            <w:vAlign w:val="bottom"/>
          </w:tcPr>
          <w:p w14:paraId="53E0814A" w14:textId="77777777" w:rsidR="00304EA6" w:rsidRPr="00304EA6" w:rsidRDefault="00304EA6" w:rsidP="00A65166">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auto"/>
            <w:vAlign w:val="bottom"/>
          </w:tcPr>
          <w:p w14:paraId="66CCE878" w14:textId="77777777" w:rsidR="00304EA6" w:rsidRPr="00304EA6" w:rsidRDefault="00304EA6" w:rsidP="00A65166">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auto"/>
          </w:tcPr>
          <w:p w14:paraId="5DFF35B5" w14:textId="77777777" w:rsidR="00304EA6" w:rsidRPr="00304EA6" w:rsidRDefault="00304EA6" w:rsidP="00A65166">
            <w:pPr>
              <w:pStyle w:val="BlockText"/>
              <w:ind w:left="0" w:right="-72"/>
              <w:jc w:val="right"/>
              <w:rPr>
                <w:rFonts w:ascii="Arial" w:hAnsi="Arial" w:cs="Arial"/>
                <w:spacing w:val="-4"/>
                <w:sz w:val="18"/>
                <w:szCs w:val="18"/>
                <w:lang w:val="en-GB" w:bidi="ar-SA"/>
              </w:rPr>
            </w:pPr>
          </w:p>
        </w:tc>
      </w:tr>
      <w:tr w:rsidR="00304EA6" w:rsidRPr="00304EA6" w14:paraId="5E8BD6BD" w14:textId="77777777" w:rsidTr="004B70F8">
        <w:tc>
          <w:tcPr>
            <w:tcW w:w="3442" w:type="dxa"/>
            <w:hideMark/>
          </w:tcPr>
          <w:p w14:paraId="4393ABE5" w14:textId="31500774" w:rsidR="00304EA6" w:rsidRPr="00304EA6" w:rsidRDefault="00304EA6" w:rsidP="00304EA6">
            <w:pPr>
              <w:pStyle w:val="BlockText"/>
              <w:tabs>
                <w:tab w:val="clear" w:pos="360"/>
              </w:tabs>
              <w:ind w:left="540" w:right="0"/>
              <w:jc w:val="left"/>
              <w:rPr>
                <w:rFonts w:ascii="Arial" w:hAnsi="Arial" w:cs="Arial"/>
                <w:b/>
                <w:bCs/>
                <w:sz w:val="18"/>
                <w:szCs w:val="18"/>
                <w:highlight w:val="yellow"/>
                <w:lang w:val="en-GB"/>
              </w:rPr>
            </w:pPr>
            <w:r w:rsidRPr="00304EA6">
              <w:rPr>
                <w:rFonts w:ascii="Arial" w:hAnsi="Arial" w:cs="Arial"/>
                <w:b/>
                <w:bCs/>
                <w:sz w:val="18"/>
                <w:szCs w:val="18"/>
                <w:lang w:val="en-GB"/>
              </w:rPr>
              <w:t>Total no</w:t>
            </w:r>
            <w:r w:rsidR="000E7DDA">
              <w:rPr>
                <w:rFonts w:ascii="Arial" w:hAnsi="Arial" w:cs="Arial"/>
                <w:b/>
                <w:bCs/>
                <w:sz w:val="18"/>
                <w:szCs w:val="18"/>
                <w:lang w:val="en-GB"/>
              </w:rPr>
              <w:t>n</w:t>
            </w:r>
            <w:r w:rsidRPr="00304EA6">
              <w:rPr>
                <w:rFonts w:ascii="Arial" w:hAnsi="Arial" w:cs="Arial"/>
                <w:b/>
                <w:bCs/>
                <w:sz w:val="18"/>
                <w:szCs w:val="18"/>
                <w:lang w:val="en-GB"/>
              </w:rPr>
              <w:t>-derivatives</w:t>
            </w:r>
          </w:p>
        </w:tc>
        <w:tc>
          <w:tcPr>
            <w:tcW w:w="1224" w:type="dxa"/>
            <w:tcBorders>
              <w:left w:val="nil"/>
              <w:bottom w:val="single" w:sz="4" w:space="0" w:color="auto"/>
              <w:right w:val="nil"/>
            </w:tcBorders>
            <w:shd w:val="clear" w:color="auto" w:fill="auto"/>
          </w:tcPr>
          <w:p w14:paraId="0DB8E1FF" w14:textId="2F5DCDD7" w:rsidR="00304EA6" w:rsidRPr="00304EA6" w:rsidRDefault="00774898" w:rsidP="00304EA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45</w:t>
            </w:r>
            <w:r w:rsidR="000A79D9" w:rsidRPr="000A79D9">
              <w:rPr>
                <w:rFonts w:ascii="Arial" w:hAnsi="Arial" w:cs="Arial"/>
                <w:spacing w:val="-4"/>
                <w:sz w:val="18"/>
                <w:szCs w:val="18"/>
                <w:lang w:val="en-GB" w:bidi="ar-SA"/>
              </w:rPr>
              <w:t>,</w:t>
            </w:r>
            <w:r w:rsidRPr="00774898">
              <w:rPr>
                <w:rFonts w:ascii="Arial" w:hAnsi="Arial" w:cs="Arial"/>
                <w:spacing w:val="-4"/>
                <w:sz w:val="18"/>
                <w:szCs w:val="18"/>
                <w:lang w:val="en-GB" w:bidi="ar-SA"/>
              </w:rPr>
              <w:t>486</w:t>
            </w:r>
            <w:r w:rsidR="000A79D9" w:rsidRPr="000A79D9">
              <w:rPr>
                <w:rFonts w:ascii="Arial" w:hAnsi="Arial" w:cs="Arial"/>
                <w:spacing w:val="-4"/>
                <w:sz w:val="18"/>
                <w:szCs w:val="18"/>
                <w:lang w:val="en-GB" w:bidi="ar-SA"/>
              </w:rPr>
              <w:t>,</w:t>
            </w:r>
            <w:r w:rsidRPr="00774898">
              <w:rPr>
                <w:rFonts w:ascii="Arial" w:hAnsi="Arial" w:cs="Arial"/>
                <w:spacing w:val="-4"/>
                <w:sz w:val="18"/>
                <w:szCs w:val="18"/>
                <w:lang w:val="en-GB" w:bidi="ar-SA"/>
              </w:rPr>
              <w:t>600</w:t>
            </w:r>
          </w:p>
        </w:tc>
        <w:tc>
          <w:tcPr>
            <w:tcW w:w="1224" w:type="dxa"/>
            <w:tcBorders>
              <w:left w:val="nil"/>
              <w:bottom w:val="single" w:sz="4" w:space="0" w:color="auto"/>
              <w:right w:val="nil"/>
            </w:tcBorders>
            <w:shd w:val="clear" w:color="auto" w:fill="auto"/>
          </w:tcPr>
          <w:p w14:paraId="08C2AE89" w14:textId="1EA8A9CD" w:rsidR="00304EA6" w:rsidRPr="00304EA6" w:rsidRDefault="00774898" w:rsidP="00304EA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26</w:t>
            </w:r>
            <w:r w:rsidR="000A79D9" w:rsidRPr="000A79D9">
              <w:rPr>
                <w:rFonts w:ascii="Arial" w:hAnsi="Arial" w:cs="Arial"/>
                <w:spacing w:val="-4"/>
                <w:sz w:val="18"/>
                <w:szCs w:val="18"/>
                <w:lang w:val="en-GB" w:bidi="ar-SA"/>
              </w:rPr>
              <w:t>,</w:t>
            </w:r>
            <w:r w:rsidRPr="00774898">
              <w:rPr>
                <w:rFonts w:ascii="Arial" w:hAnsi="Arial" w:cs="Arial"/>
                <w:spacing w:val="-4"/>
                <w:sz w:val="18"/>
                <w:szCs w:val="18"/>
                <w:lang w:val="en-GB" w:bidi="ar-SA"/>
              </w:rPr>
              <w:t>140</w:t>
            </w:r>
            <w:r w:rsidR="000A79D9" w:rsidRPr="000A79D9">
              <w:rPr>
                <w:rFonts w:ascii="Arial" w:hAnsi="Arial" w:cs="Arial"/>
                <w:spacing w:val="-4"/>
                <w:sz w:val="18"/>
                <w:szCs w:val="18"/>
                <w:lang w:val="en-GB" w:bidi="ar-SA"/>
              </w:rPr>
              <w:t>,</w:t>
            </w:r>
            <w:r w:rsidRPr="00774898">
              <w:rPr>
                <w:rFonts w:ascii="Arial" w:hAnsi="Arial" w:cs="Arial"/>
                <w:spacing w:val="-4"/>
                <w:sz w:val="18"/>
                <w:szCs w:val="18"/>
                <w:lang w:val="en-GB" w:bidi="ar-SA"/>
              </w:rPr>
              <w:t>902</w:t>
            </w:r>
          </w:p>
        </w:tc>
        <w:tc>
          <w:tcPr>
            <w:tcW w:w="1224" w:type="dxa"/>
            <w:tcBorders>
              <w:left w:val="nil"/>
              <w:bottom w:val="single" w:sz="4" w:space="0" w:color="auto"/>
              <w:right w:val="nil"/>
            </w:tcBorders>
            <w:shd w:val="clear" w:color="auto" w:fill="auto"/>
          </w:tcPr>
          <w:p w14:paraId="2FAE6868" w14:textId="5360EA2A" w:rsidR="00304EA6" w:rsidRPr="00304EA6" w:rsidRDefault="00304EA6" w:rsidP="00304EA6">
            <w:pPr>
              <w:pStyle w:val="BlockText"/>
              <w:ind w:left="0" w:right="-72"/>
              <w:jc w:val="right"/>
              <w:rPr>
                <w:rFonts w:ascii="Arial" w:hAnsi="Arial" w:cs="Arial"/>
                <w:spacing w:val="-4"/>
                <w:sz w:val="18"/>
                <w:szCs w:val="18"/>
                <w:lang w:val="en-GB" w:bidi="ar-SA"/>
              </w:rPr>
            </w:pPr>
            <w:r w:rsidRPr="00304EA6">
              <w:rPr>
                <w:rFonts w:ascii="Arial" w:hAnsi="Arial" w:cs="Arial"/>
                <w:spacing w:val="-4"/>
                <w:sz w:val="18"/>
                <w:szCs w:val="18"/>
                <w:lang w:val="en-GB" w:bidi="ar-SA"/>
              </w:rPr>
              <w:t>-</w:t>
            </w:r>
          </w:p>
        </w:tc>
        <w:tc>
          <w:tcPr>
            <w:tcW w:w="1224" w:type="dxa"/>
            <w:tcBorders>
              <w:left w:val="nil"/>
              <w:bottom w:val="single" w:sz="4" w:space="0" w:color="auto"/>
              <w:right w:val="nil"/>
            </w:tcBorders>
            <w:shd w:val="clear" w:color="auto" w:fill="auto"/>
          </w:tcPr>
          <w:p w14:paraId="50E81ED1" w14:textId="0B01C689" w:rsidR="00304EA6" w:rsidRPr="00304EA6" w:rsidRDefault="00774898" w:rsidP="00304EA6">
            <w:pPr>
              <w:pStyle w:val="BlockText"/>
              <w:ind w:left="0" w:right="-72"/>
              <w:jc w:val="right"/>
              <w:rPr>
                <w:rFonts w:ascii="Arial" w:hAnsi="Arial" w:cs="Arial"/>
                <w:spacing w:val="-4"/>
                <w:sz w:val="18"/>
                <w:szCs w:val="18"/>
                <w:lang w:val="en-GB" w:bidi="ar-SA"/>
              </w:rPr>
            </w:pPr>
            <w:r w:rsidRPr="00774898">
              <w:rPr>
                <w:rFonts w:ascii="Arial" w:hAnsi="Arial" w:cs="Arial"/>
                <w:spacing w:val="-4"/>
                <w:sz w:val="18"/>
                <w:szCs w:val="18"/>
                <w:lang w:val="en-GB" w:bidi="ar-SA"/>
              </w:rPr>
              <w:t>78</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425</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750</w:t>
            </w:r>
          </w:p>
        </w:tc>
        <w:tc>
          <w:tcPr>
            <w:tcW w:w="1224" w:type="dxa"/>
            <w:tcBorders>
              <w:left w:val="nil"/>
              <w:bottom w:val="single" w:sz="4" w:space="0" w:color="auto"/>
              <w:right w:val="nil"/>
            </w:tcBorders>
            <w:shd w:val="clear" w:color="auto" w:fill="auto"/>
          </w:tcPr>
          <w:p w14:paraId="52CEB1E7" w14:textId="5F4E8C4A" w:rsidR="00304EA6" w:rsidRPr="00304EA6" w:rsidRDefault="00774898" w:rsidP="00304EA6">
            <w:pPr>
              <w:pStyle w:val="BlockText"/>
              <w:ind w:left="0" w:right="-72"/>
              <w:jc w:val="right"/>
              <w:rPr>
                <w:rFonts w:ascii="Arial" w:hAnsi="Arial" w:cs="Arial"/>
                <w:spacing w:val="-4"/>
                <w:sz w:val="18"/>
                <w:szCs w:val="18"/>
                <w:rtl/>
                <w:cs/>
                <w:lang w:val="en-GB"/>
              </w:rPr>
            </w:pPr>
            <w:r w:rsidRPr="00774898">
              <w:rPr>
                <w:rFonts w:ascii="Arial" w:hAnsi="Arial" w:cs="Arial"/>
                <w:spacing w:val="-4"/>
                <w:sz w:val="18"/>
                <w:szCs w:val="18"/>
                <w:lang w:val="en-GB" w:bidi="ar-SA"/>
              </w:rPr>
              <w:t>74</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710</w:t>
            </w:r>
            <w:r w:rsidR="00304EA6" w:rsidRPr="00304EA6">
              <w:rPr>
                <w:rFonts w:ascii="Arial" w:hAnsi="Arial" w:cs="Arial"/>
                <w:spacing w:val="-4"/>
                <w:sz w:val="18"/>
                <w:szCs w:val="18"/>
                <w:lang w:val="en-GB" w:bidi="ar-SA"/>
              </w:rPr>
              <w:t>,</w:t>
            </w:r>
            <w:r w:rsidRPr="00774898">
              <w:rPr>
                <w:rFonts w:ascii="Arial" w:hAnsi="Arial" w:cs="Arial"/>
                <w:spacing w:val="-4"/>
                <w:sz w:val="18"/>
                <w:szCs w:val="18"/>
                <w:lang w:val="en-GB" w:bidi="ar-SA"/>
              </w:rPr>
              <w:t>030</w:t>
            </w:r>
          </w:p>
        </w:tc>
      </w:tr>
      <w:tr w:rsidR="00D071EF" w:rsidRPr="00304EA6" w14:paraId="6B0B75B1" w14:textId="77777777" w:rsidTr="004B70F8">
        <w:tc>
          <w:tcPr>
            <w:tcW w:w="3442" w:type="dxa"/>
          </w:tcPr>
          <w:p w14:paraId="35B9F91C" w14:textId="77777777" w:rsidR="00D071EF" w:rsidRPr="00304EA6" w:rsidRDefault="00D071EF" w:rsidP="00A65166">
            <w:pPr>
              <w:pStyle w:val="BlockText"/>
              <w:tabs>
                <w:tab w:val="clear" w:pos="360"/>
              </w:tabs>
              <w:ind w:left="540" w:right="0"/>
              <w:jc w:val="left"/>
              <w:rPr>
                <w:rFonts w:ascii="Arial" w:hAnsi="Arial" w:cs="Arial"/>
                <w:b/>
                <w:bCs/>
                <w:sz w:val="18"/>
                <w:szCs w:val="18"/>
                <w:lang w:val="en-GB"/>
              </w:rPr>
            </w:pPr>
          </w:p>
        </w:tc>
        <w:tc>
          <w:tcPr>
            <w:tcW w:w="1224" w:type="dxa"/>
            <w:tcBorders>
              <w:top w:val="single" w:sz="4" w:space="0" w:color="auto"/>
              <w:left w:val="nil"/>
              <w:right w:val="nil"/>
            </w:tcBorders>
            <w:shd w:val="clear" w:color="auto" w:fill="auto"/>
            <w:vAlign w:val="bottom"/>
          </w:tcPr>
          <w:p w14:paraId="3C10D40E" w14:textId="77777777" w:rsidR="00D071EF" w:rsidRPr="00304EA6" w:rsidRDefault="00D071EF" w:rsidP="00A65166">
            <w:pPr>
              <w:pStyle w:val="BlockText"/>
              <w:ind w:left="0" w:right="-72"/>
              <w:jc w:val="right"/>
              <w:rPr>
                <w:rFonts w:ascii="Arial" w:hAnsi="Arial" w:cs="Arial"/>
                <w:spacing w:val="-4"/>
                <w:sz w:val="18"/>
                <w:szCs w:val="18"/>
                <w:lang w:val="en-GB" w:bidi="ar-SA"/>
              </w:rPr>
            </w:pPr>
          </w:p>
        </w:tc>
        <w:tc>
          <w:tcPr>
            <w:tcW w:w="1224" w:type="dxa"/>
            <w:tcBorders>
              <w:top w:val="single" w:sz="4" w:space="0" w:color="auto"/>
              <w:left w:val="nil"/>
              <w:right w:val="nil"/>
            </w:tcBorders>
            <w:shd w:val="clear" w:color="auto" w:fill="auto"/>
            <w:vAlign w:val="bottom"/>
          </w:tcPr>
          <w:p w14:paraId="6CA3E7A3" w14:textId="77777777" w:rsidR="00D071EF" w:rsidRPr="00304EA6" w:rsidRDefault="00D071EF" w:rsidP="00A65166">
            <w:pPr>
              <w:pStyle w:val="BlockText"/>
              <w:ind w:left="0" w:right="-72"/>
              <w:jc w:val="right"/>
              <w:rPr>
                <w:rFonts w:ascii="Arial" w:hAnsi="Arial" w:cs="Arial"/>
                <w:spacing w:val="-4"/>
                <w:sz w:val="18"/>
                <w:szCs w:val="18"/>
                <w:cs/>
              </w:rPr>
            </w:pPr>
          </w:p>
        </w:tc>
        <w:tc>
          <w:tcPr>
            <w:tcW w:w="1224" w:type="dxa"/>
            <w:tcBorders>
              <w:top w:val="single" w:sz="4" w:space="0" w:color="auto"/>
              <w:left w:val="nil"/>
              <w:right w:val="nil"/>
            </w:tcBorders>
            <w:shd w:val="clear" w:color="auto" w:fill="auto"/>
            <w:vAlign w:val="bottom"/>
          </w:tcPr>
          <w:p w14:paraId="66FA4E26" w14:textId="77777777" w:rsidR="00D071EF" w:rsidRPr="00304EA6" w:rsidRDefault="00D071EF" w:rsidP="00A65166">
            <w:pPr>
              <w:pStyle w:val="BlockText"/>
              <w:ind w:left="0" w:right="-72"/>
              <w:jc w:val="right"/>
              <w:rPr>
                <w:rFonts w:ascii="Arial" w:hAnsi="Arial" w:cs="Arial"/>
                <w:spacing w:val="-4"/>
                <w:sz w:val="18"/>
                <w:szCs w:val="18"/>
                <w:lang w:bidi="ar-SA"/>
              </w:rPr>
            </w:pPr>
          </w:p>
        </w:tc>
        <w:tc>
          <w:tcPr>
            <w:tcW w:w="1224" w:type="dxa"/>
            <w:tcBorders>
              <w:top w:val="single" w:sz="4" w:space="0" w:color="auto"/>
              <w:left w:val="nil"/>
              <w:right w:val="nil"/>
            </w:tcBorders>
            <w:shd w:val="clear" w:color="auto" w:fill="auto"/>
            <w:vAlign w:val="bottom"/>
          </w:tcPr>
          <w:p w14:paraId="2B950469" w14:textId="77777777" w:rsidR="00D071EF" w:rsidRPr="00304EA6" w:rsidRDefault="00D071EF" w:rsidP="00A65166">
            <w:pPr>
              <w:pStyle w:val="BlockText"/>
              <w:ind w:left="0" w:right="-72"/>
              <w:jc w:val="right"/>
              <w:rPr>
                <w:rFonts w:ascii="Arial" w:hAnsi="Arial" w:cs="Arial"/>
                <w:spacing w:val="-4"/>
                <w:sz w:val="18"/>
                <w:szCs w:val="18"/>
                <w:lang w:val="en-GB" w:bidi="ar-SA"/>
              </w:rPr>
            </w:pPr>
          </w:p>
        </w:tc>
        <w:tc>
          <w:tcPr>
            <w:tcW w:w="1224" w:type="dxa"/>
            <w:tcBorders>
              <w:top w:val="single" w:sz="4" w:space="0" w:color="auto"/>
              <w:left w:val="nil"/>
              <w:right w:val="nil"/>
            </w:tcBorders>
            <w:shd w:val="clear" w:color="auto" w:fill="auto"/>
          </w:tcPr>
          <w:p w14:paraId="0ED70C9C" w14:textId="77777777" w:rsidR="00D071EF" w:rsidRPr="00304EA6" w:rsidRDefault="00D071EF" w:rsidP="00A65166">
            <w:pPr>
              <w:pStyle w:val="BlockText"/>
              <w:ind w:left="0" w:right="-72"/>
              <w:jc w:val="right"/>
              <w:rPr>
                <w:rFonts w:ascii="Arial" w:hAnsi="Arial" w:cs="Arial"/>
                <w:spacing w:val="-4"/>
                <w:sz w:val="18"/>
                <w:szCs w:val="18"/>
              </w:rPr>
            </w:pPr>
          </w:p>
        </w:tc>
      </w:tr>
      <w:tr w:rsidR="00D071EF" w:rsidRPr="00304EA6" w14:paraId="08ECC95E" w14:textId="77777777" w:rsidTr="004B70F8">
        <w:tc>
          <w:tcPr>
            <w:tcW w:w="3442" w:type="dxa"/>
          </w:tcPr>
          <w:p w14:paraId="31AEE9E8" w14:textId="77777777" w:rsidR="00D071EF" w:rsidRPr="00304EA6" w:rsidRDefault="00D071EF" w:rsidP="00A65166">
            <w:pPr>
              <w:pStyle w:val="BlockText"/>
              <w:tabs>
                <w:tab w:val="clear" w:pos="360"/>
              </w:tabs>
              <w:ind w:left="540" w:right="0"/>
              <w:jc w:val="left"/>
              <w:rPr>
                <w:rFonts w:ascii="Arial" w:hAnsi="Arial" w:cs="Arial"/>
                <w:b/>
                <w:bCs/>
                <w:sz w:val="18"/>
                <w:szCs w:val="18"/>
                <w:lang w:val="en-GB"/>
              </w:rPr>
            </w:pPr>
            <w:r w:rsidRPr="00304EA6">
              <w:rPr>
                <w:rFonts w:ascii="Arial" w:hAnsi="Arial" w:cs="Arial"/>
                <w:b/>
                <w:bCs/>
                <w:sz w:val="18"/>
                <w:szCs w:val="18"/>
                <w:lang w:val="en-GB"/>
              </w:rPr>
              <w:t>Derivatives</w:t>
            </w:r>
          </w:p>
        </w:tc>
        <w:tc>
          <w:tcPr>
            <w:tcW w:w="1224" w:type="dxa"/>
            <w:tcBorders>
              <w:left w:val="nil"/>
              <w:right w:val="nil"/>
            </w:tcBorders>
            <w:shd w:val="clear" w:color="auto" w:fill="auto"/>
            <w:vAlign w:val="bottom"/>
          </w:tcPr>
          <w:p w14:paraId="08654B5A" w14:textId="77777777" w:rsidR="00D071EF" w:rsidRPr="00304EA6" w:rsidRDefault="00D071EF" w:rsidP="00A65166">
            <w:pPr>
              <w:pStyle w:val="BlockText"/>
              <w:ind w:left="0" w:right="-72"/>
              <w:jc w:val="right"/>
              <w:rPr>
                <w:rFonts w:ascii="Arial" w:hAnsi="Arial" w:cs="Arial"/>
                <w:spacing w:val="-4"/>
                <w:sz w:val="18"/>
                <w:szCs w:val="18"/>
                <w:lang w:val="en-GB" w:bidi="ar-SA"/>
              </w:rPr>
            </w:pPr>
          </w:p>
        </w:tc>
        <w:tc>
          <w:tcPr>
            <w:tcW w:w="1224" w:type="dxa"/>
            <w:tcBorders>
              <w:left w:val="nil"/>
              <w:right w:val="nil"/>
            </w:tcBorders>
            <w:shd w:val="clear" w:color="auto" w:fill="auto"/>
            <w:vAlign w:val="bottom"/>
          </w:tcPr>
          <w:p w14:paraId="31086907" w14:textId="77777777" w:rsidR="00D071EF" w:rsidRPr="00304EA6" w:rsidRDefault="00D071EF" w:rsidP="00A65166">
            <w:pPr>
              <w:pStyle w:val="BlockText"/>
              <w:ind w:left="0" w:right="-72"/>
              <w:jc w:val="right"/>
              <w:rPr>
                <w:rFonts w:ascii="Arial" w:hAnsi="Arial" w:cs="Arial"/>
                <w:spacing w:val="-4"/>
                <w:sz w:val="18"/>
                <w:szCs w:val="18"/>
                <w:cs/>
              </w:rPr>
            </w:pPr>
          </w:p>
        </w:tc>
        <w:tc>
          <w:tcPr>
            <w:tcW w:w="1224" w:type="dxa"/>
            <w:tcBorders>
              <w:left w:val="nil"/>
              <w:right w:val="nil"/>
            </w:tcBorders>
            <w:shd w:val="clear" w:color="auto" w:fill="auto"/>
            <w:vAlign w:val="bottom"/>
          </w:tcPr>
          <w:p w14:paraId="2AB20743" w14:textId="77777777" w:rsidR="00D071EF" w:rsidRPr="00304EA6" w:rsidRDefault="00D071EF" w:rsidP="00A65166">
            <w:pPr>
              <w:pStyle w:val="BlockText"/>
              <w:ind w:left="0" w:right="-72"/>
              <w:jc w:val="right"/>
              <w:rPr>
                <w:rFonts w:ascii="Arial" w:hAnsi="Arial" w:cs="Arial"/>
                <w:spacing w:val="-4"/>
                <w:sz w:val="18"/>
                <w:szCs w:val="18"/>
                <w:lang w:bidi="ar-SA"/>
              </w:rPr>
            </w:pPr>
          </w:p>
        </w:tc>
        <w:tc>
          <w:tcPr>
            <w:tcW w:w="1224" w:type="dxa"/>
            <w:tcBorders>
              <w:left w:val="nil"/>
              <w:right w:val="nil"/>
            </w:tcBorders>
            <w:shd w:val="clear" w:color="auto" w:fill="auto"/>
            <w:vAlign w:val="bottom"/>
          </w:tcPr>
          <w:p w14:paraId="0ACD6764" w14:textId="77777777" w:rsidR="00D071EF" w:rsidRPr="00304EA6" w:rsidRDefault="00D071EF" w:rsidP="00A65166">
            <w:pPr>
              <w:pStyle w:val="BlockText"/>
              <w:ind w:left="0" w:right="-72"/>
              <w:jc w:val="right"/>
              <w:rPr>
                <w:rFonts w:ascii="Arial" w:hAnsi="Arial" w:cs="Arial"/>
                <w:spacing w:val="-4"/>
                <w:sz w:val="18"/>
                <w:szCs w:val="18"/>
                <w:lang w:val="en-GB" w:bidi="ar-SA"/>
              </w:rPr>
            </w:pPr>
          </w:p>
        </w:tc>
        <w:tc>
          <w:tcPr>
            <w:tcW w:w="1224" w:type="dxa"/>
            <w:tcBorders>
              <w:left w:val="nil"/>
              <w:right w:val="nil"/>
            </w:tcBorders>
            <w:shd w:val="clear" w:color="auto" w:fill="auto"/>
          </w:tcPr>
          <w:p w14:paraId="050416D6" w14:textId="77777777" w:rsidR="00D071EF" w:rsidRPr="00304EA6" w:rsidRDefault="00D071EF" w:rsidP="00A65166">
            <w:pPr>
              <w:pStyle w:val="BlockText"/>
              <w:ind w:left="0" w:right="-72"/>
              <w:jc w:val="right"/>
              <w:rPr>
                <w:rFonts w:ascii="Arial" w:hAnsi="Arial" w:cs="Arial"/>
                <w:spacing w:val="-4"/>
                <w:sz w:val="18"/>
                <w:szCs w:val="18"/>
              </w:rPr>
            </w:pPr>
          </w:p>
        </w:tc>
      </w:tr>
      <w:tr w:rsidR="00D071EF" w:rsidRPr="00304EA6" w14:paraId="0C48A8FA" w14:textId="77777777" w:rsidTr="004B70F8">
        <w:tc>
          <w:tcPr>
            <w:tcW w:w="3442" w:type="dxa"/>
          </w:tcPr>
          <w:p w14:paraId="7EF5C268" w14:textId="77777777" w:rsidR="00D071EF" w:rsidRPr="00304EA6" w:rsidRDefault="00D071EF" w:rsidP="00A65166">
            <w:pPr>
              <w:pStyle w:val="BlockText"/>
              <w:tabs>
                <w:tab w:val="clear" w:pos="360"/>
              </w:tabs>
              <w:ind w:left="540" w:right="0"/>
              <w:jc w:val="left"/>
              <w:rPr>
                <w:rFonts w:ascii="Arial" w:hAnsi="Arial" w:cs="Arial"/>
                <w:b/>
                <w:bCs/>
                <w:sz w:val="18"/>
                <w:szCs w:val="18"/>
                <w:lang w:val="en-GB"/>
              </w:rPr>
            </w:pPr>
            <w:r w:rsidRPr="00304EA6">
              <w:rPr>
                <w:rFonts w:ascii="Arial" w:hAnsi="Arial" w:cs="Arial"/>
                <w:sz w:val="18"/>
                <w:szCs w:val="18"/>
                <w:lang w:val="en-GB"/>
              </w:rPr>
              <w:t>Derivatives liabilities</w:t>
            </w:r>
          </w:p>
        </w:tc>
        <w:tc>
          <w:tcPr>
            <w:tcW w:w="1224" w:type="dxa"/>
            <w:tcBorders>
              <w:left w:val="nil"/>
              <w:bottom w:val="single" w:sz="4" w:space="0" w:color="auto"/>
              <w:right w:val="nil"/>
            </w:tcBorders>
            <w:shd w:val="clear" w:color="auto" w:fill="auto"/>
            <w:vAlign w:val="bottom"/>
          </w:tcPr>
          <w:p w14:paraId="10EA7C66" w14:textId="126348BA" w:rsidR="00D071EF" w:rsidRPr="00304EA6" w:rsidRDefault="00774898" w:rsidP="00A65166">
            <w:pPr>
              <w:pStyle w:val="BlockText"/>
              <w:ind w:left="0" w:right="-72"/>
              <w:jc w:val="right"/>
              <w:rPr>
                <w:rFonts w:ascii="Arial" w:hAnsi="Arial" w:cs="Arial"/>
                <w:spacing w:val="-4"/>
                <w:sz w:val="18"/>
                <w:szCs w:val="18"/>
                <w:lang w:val="en-GB" w:bidi="ar-SA"/>
              </w:rPr>
            </w:pPr>
            <w:r w:rsidRPr="00774898">
              <w:rPr>
                <w:rFonts w:ascii="Arial" w:hAnsi="Arial" w:cs="Arial"/>
                <w:sz w:val="18"/>
                <w:szCs w:val="18"/>
                <w:lang w:val="en-GB" w:bidi="ar-SA"/>
              </w:rPr>
              <w:t>586</w:t>
            </w:r>
            <w:r w:rsidR="00D071EF" w:rsidRPr="00304EA6">
              <w:rPr>
                <w:rFonts w:ascii="Arial" w:hAnsi="Arial" w:cs="Arial"/>
                <w:sz w:val="18"/>
                <w:szCs w:val="18"/>
                <w:lang w:val="en-GB" w:bidi="ar-SA"/>
              </w:rPr>
              <w:t>,</w:t>
            </w:r>
            <w:r w:rsidRPr="00774898">
              <w:rPr>
                <w:rFonts w:ascii="Arial" w:hAnsi="Arial" w:cs="Arial"/>
                <w:sz w:val="18"/>
                <w:szCs w:val="18"/>
                <w:lang w:val="en-GB" w:bidi="ar-SA"/>
              </w:rPr>
              <w:t>633</w:t>
            </w:r>
          </w:p>
        </w:tc>
        <w:tc>
          <w:tcPr>
            <w:tcW w:w="1224" w:type="dxa"/>
            <w:tcBorders>
              <w:left w:val="nil"/>
              <w:bottom w:val="single" w:sz="4" w:space="0" w:color="auto"/>
              <w:right w:val="nil"/>
            </w:tcBorders>
            <w:shd w:val="clear" w:color="auto" w:fill="auto"/>
            <w:vAlign w:val="bottom"/>
          </w:tcPr>
          <w:p w14:paraId="0EB3138C" w14:textId="77777777" w:rsidR="00D071EF" w:rsidRPr="00304EA6" w:rsidRDefault="00D071EF" w:rsidP="00A65166">
            <w:pPr>
              <w:pStyle w:val="BlockText"/>
              <w:ind w:left="0" w:right="-72"/>
              <w:jc w:val="right"/>
              <w:rPr>
                <w:rFonts w:ascii="Arial" w:hAnsi="Arial" w:cs="Arial"/>
                <w:spacing w:val="-4"/>
                <w:sz w:val="18"/>
                <w:szCs w:val="18"/>
                <w:cs/>
              </w:rPr>
            </w:pPr>
            <w:r w:rsidRPr="00304EA6">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0701A812" w14:textId="77777777" w:rsidR="00D071EF" w:rsidRPr="00304EA6" w:rsidRDefault="00D071EF" w:rsidP="00A65166">
            <w:pPr>
              <w:pStyle w:val="BlockText"/>
              <w:ind w:left="0" w:right="-72"/>
              <w:jc w:val="right"/>
              <w:rPr>
                <w:rFonts w:ascii="Arial" w:hAnsi="Arial" w:cs="Arial"/>
                <w:spacing w:val="-4"/>
                <w:sz w:val="18"/>
                <w:szCs w:val="18"/>
                <w:lang w:bidi="ar-SA"/>
              </w:rPr>
            </w:pPr>
            <w:r w:rsidRPr="00304EA6">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65997595" w14:textId="72777001" w:rsidR="00D071EF" w:rsidRPr="00304EA6" w:rsidRDefault="00774898" w:rsidP="00A65166">
            <w:pPr>
              <w:pStyle w:val="BlockText"/>
              <w:ind w:left="0" w:right="-72"/>
              <w:jc w:val="right"/>
              <w:rPr>
                <w:rFonts w:ascii="Arial" w:hAnsi="Arial" w:cs="Arial"/>
                <w:spacing w:val="-4"/>
                <w:sz w:val="18"/>
                <w:szCs w:val="18"/>
                <w:lang w:val="en-GB" w:bidi="ar-SA"/>
              </w:rPr>
            </w:pPr>
            <w:r w:rsidRPr="00774898">
              <w:rPr>
                <w:rFonts w:ascii="Arial" w:hAnsi="Arial" w:cs="Arial"/>
                <w:sz w:val="18"/>
                <w:szCs w:val="18"/>
                <w:lang w:val="en-GB" w:bidi="ar-SA"/>
              </w:rPr>
              <w:t>586</w:t>
            </w:r>
            <w:r w:rsidR="00D071EF" w:rsidRPr="00304EA6">
              <w:rPr>
                <w:rFonts w:ascii="Arial" w:hAnsi="Arial" w:cs="Arial"/>
                <w:sz w:val="18"/>
                <w:szCs w:val="18"/>
                <w:lang w:val="en-GB" w:bidi="ar-SA"/>
              </w:rPr>
              <w:t>,</w:t>
            </w:r>
            <w:r w:rsidRPr="00774898">
              <w:rPr>
                <w:rFonts w:ascii="Arial" w:hAnsi="Arial" w:cs="Arial"/>
                <w:sz w:val="18"/>
                <w:szCs w:val="18"/>
                <w:lang w:val="en-GB" w:bidi="ar-SA"/>
              </w:rPr>
              <w:t>633</w:t>
            </w:r>
          </w:p>
        </w:tc>
        <w:tc>
          <w:tcPr>
            <w:tcW w:w="1224" w:type="dxa"/>
            <w:tcBorders>
              <w:left w:val="nil"/>
              <w:bottom w:val="single" w:sz="4" w:space="0" w:color="auto"/>
              <w:right w:val="nil"/>
            </w:tcBorders>
            <w:shd w:val="clear" w:color="auto" w:fill="auto"/>
            <w:vAlign w:val="bottom"/>
          </w:tcPr>
          <w:p w14:paraId="4B40B410" w14:textId="7CE80E51" w:rsidR="00D071EF" w:rsidRPr="00304EA6" w:rsidRDefault="00774898" w:rsidP="00A65166">
            <w:pPr>
              <w:pStyle w:val="BlockText"/>
              <w:ind w:left="0" w:right="-72"/>
              <w:jc w:val="right"/>
              <w:rPr>
                <w:rFonts w:ascii="Arial" w:hAnsi="Arial" w:cs="Arial"/>
                <w:spacing w:val="-4"/>
                <w:sz w:val="18"/>
                <w:szCs w:val="18"/>
              </w:rPr>
            </w:pPr>
            <w:r w:rsidRPr="00774898">
              <w:rPr>
                <w:rFonts w:ascii="Arial" w:hAnsi="Arial" w:cs="Arial"/>
                <w:sz w:val="18"/>
                <w:szCs w:val="18"/>
                <w:lang w:val="en-GB" w:bidi="ar-SA"/>
              </w:rPr>
              <w:t>586</w:t>
            </w:r>
            <w:r w:rsidR="00D071EF" w:rsidRPr="00304EA6">
              <w:rPr>
                <w:rFonts w:ascii="Arial" w:hAnsi="Arial" w:cs="Arial"/>
                <w:sz w:val="18"/>
                <w:szCs w:val="18"/>
                <w:lang w:val="en-GB" w:bidi="ar-SA"/>
              </w:rPr>
              <w:t>,</w:t>
            </w:r>
            <w:r w:rsidRPr="00774898">
              <w:rPr>
                <w:rFonts w:ascii="Arial" w:hAnsi="Arial" w:cs="Arial"/>
                <w:sz w:val="18"/>
                <w:szCs w:val="18"/>
                <w:lang w:val="en-GB" w:bidi="ar-SA"/>
              </w:rPr>
              <w:t>633</w:t>
            </w:r>
          </w:p>
        </w:tc>
      </w:tr>
      <w:tr w:rsidR="00304EA6" w:rsidRPr="00304EA6" w14:paraId="780F8D96" w14:textId="77777777" w:rsidTr="004B70F8">
        <w:tc>
          <w:tcPr>
            <w:tcW w:w="3442" w:type="dxa"/>
          </w:tcPr>
          <w:p w14:paraId="5B515238" w14:textId="77777777" w:rsidR="00304EA6" w:rsidRPr="00304EA6" w:rsidRDefault="00304EA6" w:rsidP="00A65166">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59CC06C2" w14:textId="77777777" w:rsidR="00304EA6" w:rsidRPr="00304EA6" w:rsidRDefault="00304EA6"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032C2735" w14:textId="77777777" w:rsidR="00304EA6" w:rsidRPr="00304EA6" w:rsidRDefault="00304EA6" w:rsidP="00A65166">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auto"/>
            <w:vAlign w:val="bottom"/>
          </w:tcPr>
          <w:p w14:paraId="4FE8D0DA" w14:textId="77777777" w:rsidR="00304EA6" w:rsidRPr="00304EA6" w:rsidRDefault="00304EA6" w:rsidP="00A65166">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auto"/>
            <w:vAlign w:val="bottom"/>
          </w:tcPr>
          <w:p w14:paraId="31A128AB" w14:textId="77777777" w:rsidR="00304EA6" w:rsidRPr="00304EA6" w:rsidRDefault="00304EA6" w:rsidP="00A65166">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0EA20110" w14:textId="77777777" w:rsidR="00304EA6" w:rsidRPr="00304EA6" w:rsidRDefault="00304EA6" w:rsidP="00A65166">
            <w:pPr>
              <w:pStyle w:val="BlockText"/>
              <w:ind w:left="0" w:right="-72"/>
              <w:jc w:val="right"/>
              <w:rPr>
                <w:rFonts w:ascii="Arial" w:hAnsi="Arial" w:cs="Arial"/>
                <w:sz w:val="18"/>
                <w:szCs w:val="18"/>
                <w:lang w:val="en-GB" w:bidi="ar-SA"/>
              </w:rPr>
            </w:pPr>
          </w:p>
        </w:tc>
      </w:tr>
      <w:tr w:rsidR="00D071EF" w:rsidRPr="00304EA6" w14:paraId="36F6F366" w14:textId="77777777" w:rsidTr="004B70F8">
        <w:tc>
          <w:tcPr>
            <w:tcW w:w="3442" w:type="dxa"/>
          </w:tcPr>
          <w:p w14:paraId="4265C9B6" w14:textId="77777777" w:rsidR="00D071EF" w:rsidRPr="00304EA6" w:rsidRDefault="00D071EF" w:rsidP="00A65166">
            <w:pPr>
              <w:pStyle w:val="BlockText"/>
              <w:tabs>
                <w:tab w:val="clear" w:pos="360"/>
              </w:tabs>
              <w:ind w:left="540" w:right="0"/>
              <w:jc w:val="left"/>
              <w:rPr>
                <w:rFonts w:ascii="Arial" w:hAnsi="Arial" w:cs="Arial"/>
                <w:b/>
                <w:bCs/>
                <w:sz w:val="18"/>
                <w:szCs w:val="18"/>
                <w:lang w:val="en-GB"/>
              </w:rPr>
            </w:pPr>
            <w:r w:rsidRPr="00304EA6">
              <w:rPr>
                <w:rFonts w:ascii="Arial" w:hAnsi="Arial" w:cs="Arial"/>
                <w:b/>
                <w:bCs/>
                <w:sz w:val="18"/>
                <w:szCs w:val="18"/>
                <w:lang w:val="en-GB"/>
              </w:rPr>
              <w:t>Total derivatives</w:t>
            </w:r>
          </w:p>
        </w:tc>
        <w:tc>
          <w:tcPr>
            <w:tcW w:w="1224" w:type="dxa"/>
            <w:tcBorders>
              <w:left w:val="nil"/>
              <w:bottom w:val="single" w:sz="4" w:space="0" w:color="auto"/>
              <w:right w:val="nil"/>
            </w:tcBorders>
            <w:shd w:val="clear" w:color="auto" w:fill="auto"/>
            <w:vAlign w:val="bottom"/>
          </w:tcPr>
          <w:p w14:paraId="2BA03D53" w14:textId="05A29FFF" w:rsidR="00D071EF" w:rsidRPr="00304EA6" w:rsidRDefault="00774898" w:rsidP="00A65166">
            <w:pPr>
              <w:pStyle w:val="BlockText"/>
              <w:ind w:left="0" w:right="-72"/>
              <w:jc w:val="right"/>
              <w:rPr>
                <w:rFonts w:ascii="Arial" w:hAnsi="Arial" w:cs="Arial"/>
                <w:spacing w:val="-4"/>
                <w:sz w:val="18"/>
                <w:szCs w:val="18"/>
                <w:lang w:val="en-GB" w:bidi="ar-SA"/>
              </w:rPr>
            </w:pPr>
            <w:r w:rsidRPr="00774898">
              <w:rPr>
                <w:rFonts w:ascii="Arial" w:hAnsi="Arial" w:cs="Arial"/>
                <w:sz w:val="18"/>
                <w:szCs w:val="18"/>
                <w:lang w:val="en-GB" w:bidi="ar-SA"/>
              </w:rPr>
              <w:t>586</w:t>
            </w:r>
            <w:r w:rsidR="00D071EF" w:rsidRPr="00304EA6">
              <w:rPr>
                <w:rFonts w:ascii="Arial" w:hAnsi="Arial" w:cs="Arial"/>
                <w:sz w:val="18"/>
                <w:szCs w:val="18"/>
                <w:lang w:val="en-GB" w:bidi="ar-SA"/>
              </w:rPr>
              <w:t>,</w:t>
            </w:r>
            <w:r w:rsidRPr="00774898">
              <w:rPr>
                <w:rFonts w:ascii="Arial" w:hAnsi="Arial" w:cs="Arial"/>
                <w:sz w:val="18"/>
                <w:szCs w:val="18"/>
                <w:lang w:val="en-GB" w:bidi="ar-SA"/>
              </w:rPr>
              <w:t>633</w:t>
            </w:r>
          </w:p>
        </w:tc>
        <w:tc>
          <w:tcPr>
            <w:tcW w:w="1224" w:type="dxa"/>
            <w:tcBorders>
              <w:left w:val="nil"/>
              <w:bottom w:val="single" w:sz="4" w:space="0" w:color="auto"/>
              <w:right w:val="nil"/>
            </w:tcBorders>
            <w:shd w:val="clear" w:color="auto" w:fill="auto"/>
            <w:vAlign w:val="bottom"/>
          </w:tcPr>
          <w:p w14:paraId="3D5D60C9" w14:textId="77777777" w:rsidR="00D071EF" w:rsidRPr="00304EA6" w:rsidRDefault="00D071EF" w:rsidP="00A65166">
            <w:pPr>
              <w:pStyle w:val="BlockText"/>
              <w:ind w:left="0" w:right="-72"/>
              <w:jc w:val="right"/>
              <w:rPr>
                <w:rFonts w:ascii="Arial" w:hAnsi="Arial" w:cs="Arial"/>
                <w:spacing w:val="-4"/>
                <w:sz w:val="18"/>
                <w:szCs w:val="18"/>
                <w:cs/>
              </w:rPr>
            </w:pPr>
            <w:r w:rsidRPr="00304EA6">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4256CB5F" w14:textId="77777777" w:rsidR="00D071EF" w:rsidRPr="00304EA6" w:rsidRDefault="00D071EF" w:rsidP="00A65166">
            <w:pPr>
              <w:pStyle w:val="BlockText"/>
              <w:ind w:left="0" w:right="-72"/>
              <w:jc w:val="right"/>
              <w:rPr>
                <w:rFonts w:ascii="Arial" w:hAnsi="Arial" w:cs="Arial"/>
                <w:spacing w:val="-4"/>
                <w:sz w:val="18"/>
                <w:szCs w:val="18"/>
                <w:lang w:bidi="ar-SA"/>
              </w:rPr>
            </w:pPr>
            <w:r w:rsidRPr="00304EA6">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16C4D8E0" w14:textId="2943F8DD" w:rsidR="00D071EF" w:rsidRPr="00304EA6" w:rsidRDefault="00774898" w:rsidP="00A65166">
            <w:pPr>
              <w:pStyle w:val="BlockText"/>
              <w:ind w:left="0" w:right="-72"/>
              <w:jc w:val="right"/>
              <w:rPr>
                <w:rFonts w:ascii="Arial" w:hAnsi="Arial" w:cs="Arial"/>
                <w:spacing w:val="-4"/>
                <w:sz w:val="18"/>
                <w:szCs w:val="18"/>
                <w:lang w:val="en-GB" w:bidi="ar-SA"/>
              </w:rPr>
            </w:pPr>
            <w:r w:rsidRPr="00774898">
              <w:rPr>
                <w:rFonts w:ascii="Arial" w:hAnsi="Arial" w:cs="Arial"/>
                <w:sz w:val="18"/>
                <w:szCs w:val="18"/>
                <w:lang w:val="en-GB" w:bidi="ar-SA"/>
              </w:rPr>
              <w:t>586</w:t>
            </w:r>
            <w:r w:rsidR="00D071EF" w:rsidRPr="00304EA6">
              <w:rPr>
                <w:rFonts w:ascii="Arial" w:hAnsi="Arial" w:cs="Arial"/>
                <w:sz w:val="18"/>
                <w:szCs w:val="18"/>
                <w:lang w:val="en-GB" w:bidi="ar-SA"/>
              </w:rPr>
              <w:t>,</w:t>
            </w:r>
            <w:r w:rsidRPr="00774898">
              <w:rPr>
                <w:rFonts w:ascii="Arial" w:hAnsi="Arial" w:cs="Arial"/>
                <w:sz w:val="18"/>
                <w:szCs w:val="18"/>
                <w:lang w:val="en-GB" w:bidi="ar-SA"/>
              </w:rPr>
              <w:t>633</w:t>
            </w:r>
          </w:p>
        </w:tc>
        <w:tc>
          <w:tcPr>
            <w:tcW w:w="1224" w:type="dxa"/>
            <w:tcBorders>
              <w:left w:val="nil"/>
              <w:bottom w:val="single" w:sz="4" w:space="0" w:color="auto"/>
              <w:right w:val="nil"/>
            </w:tcBorders>
            <w:shd w:val="clear" w:color="auto" w:fill="auto"/>
            <w:vAlign w:val="bottom"/>
          </w:tcPr>
          <w:p w14:paraId="18C0C94B" w14:textId="668F5563" w:rsidR="00D071EF" w:rsidRPr="00304EA6" w:rsidRDefault="00774898" w:rsidP="00A65166">
            <w:pPr>
              <w:pStyle w:val="BlockText"/>
              <w:ind w:left="0" w:right="-72"/>
              <w:jc w:val="right"/>
              <w:rPr>
                <w:rFonts w:ascii="Arial" w:hAnsi="Arial" w:cs="Arial"/>
                <w:spacing w:val="-4"/>
                <w:sz w:val="18"/>
                <w:szCs w:val="18"/>
              </w:rPr>
            </w:pPr>
            <w:r w:rsidRPr="00774898">
              <w:rPr>
                <w:rFonts w:ascii="Arial" w:hAnsi="Arial" w:cs="Arial"/>
                <w:sz w:val="18"/>
                <w:szCs w:val="18"/>
                <w:lang w:val="en-GB" w:bidi="ar-SA"/>
              </w:rPr>
              <w:t>586</w:t>
            </w:r>
            <w:r w:rsidR="00D071EF" w:rsidRPr="00304EA6">
              <w:rPr>
                <w:rFonts w:ascii="Arial" w:hAnsi="Arial" w:cs="Arial"/>
                <w:sz w:val="18"/>
                <w:szCs w:val="18"/>
                <w:lang w:val="en-GB" w:bidi="ar-SA"/>
              </w:rPr>
              <w:t>,</w:t>
            </w:r>
            <w:r w:rsidRPr="00774898">
              <w:rPr>
                <w:rFonts w:ascii="Arial" w:hAnsi="Arial" w:cs="Arial"/>
                <w:sz w:val="18"/>
                <w:szCs w:val="18"/>
                <w:lang w:val="en-GB" w:bidi="ar-SA"/>
              </w:rPr>
              <w:t>633</w:t>
            </w:r>
          </w:p>
        </w:tc>
      </w:tr>
    </w:tbl>
    <w:p w14:paraId="2F49AC8A" w14:textId="77777777" w:rsidR="003C7771" w:rsidRPr="00DF7EF1" w:rsidRDefault="003C7771" w:rsidP="00925AF4">
      <w:pPr>
        <w:rPr>
          <w:rFonts w:ascii="Arial" w:hAnsi="Arial" w:cs="Arial"/>
          <w:sz w:val="18"/>
          <w:szCs w:val="18"/>
          <w:highlight w:val="yellow"/>
        </w:rPr>
      </w:pPr>
    </w:p>
    <w:p w14:paraId="0CD3C769" w14:textId="0CE1B355" w:rsidR="00925AF4" w:rsidRPr="00DF7EF1" w:rsidRDefault="00774898" w:rsidP="00BC2385">
      <w:pPr>
        <w:pStyle w:val="ListParagraph"/>
        <w:spacing w:after="0" w:line="240" w:lineRule="auto"/>
        <w:ind w:left="540" w:hanging="540"/>
        <w:jc w:val="both"/>
        <w:outlineLvl w:val="1"/>
        <w:rPr>
          <w:rFonts w:ascii="Arial" w:eastAsia="Arial Unicode MS" w:hAnsi="Arial" w:cs="Arial"/>
          <w:b/>
          <w:bCs/>
          <w:color w:val="CF4A02"/>
          <w:sz w:val="18"/>
          <w:szCs w:val="18"/>
          <w:highlight w:val="yellow"/>
        </w:rPr>
      </w:pPr>
      <w:r w:rsidRPr="00774898">
        <w:rPr>
          <w:rFonts w:ascii="Arial" w:eastAsia="Arial Unicode MS" w:hAnsi="Arial" w:cs="Arial"/>
          <w:b/>
          <w:bCs/>
          <w:color w:val="CF4A02"/>
          <w:sz w:val="18"/>
          <w:szCs w:val="18"/>
          <w:lang w:val="en-GB"/>
        </w:rPr>
        <w:t>5</w:t>
      </w:r>
      <w:r w:rsidR="00925AF4" w:rsidRPr="00DF7EF1">
        <w:rPr>
          <w:rFonts w:ascii="Arial" w:eastAsia="Arial Unicode MS" w:hAnsi="Arial" w:cs="Arial"/>
          <w:b/>
          <w:bCs/>
          <w:color w:val="CF4A02"/>
          <w:sz w:val="18"/>
          <w:szCs w:val="18"/>
        </w:rPr>
        <w:t>.</w:t>
      </w:r>
      <w:r w:rsidRPr="00774898">
        <w:rPr>
          <w:rFonts w:ascii="Arial" w:eastAsia="Arial Unicode MS" w:hAnsi="Arial" w:cs="Arial"/>
          <w:b/>
          <w:bCs/>
          <w:color w:val="CF4A02"/>
          <w:sz w:val="18"/>
          <w:szCs w:val="18"/>
          <w:lang w:val="en-GB"/>
        </w:rPr>
        <w:t>2</w:t>
      </w:r>
      <w:r w:rsidR="00925AF4" w:rsidRPr="00DF7EF1">
        <w:rPr>
          <w:rFonts w:ascii="Arial" w:eastAsia="Arial Unicode MS" w:hAnsi="Arial" w:cs="Arial"/>
          <w:b/>
          <w:bCs/>
          <w:color w:val="CF4A02"/>
          <w:sz w:val="18"/>
          <w:szCs w:val="18"/>
        </w:rPr>
        <w:tab/>
      </w:r>
      <w:r w:rsidR="008F1EE2" w:rsidRPr="00DF7EF1">
        <w:rPr>
          <w:rFonts w:ascii="Arial" w:eastAsia="Arial Unicode MS" w:hAnsi="Arial" w:cs="Arial"/>
          <w:b/>
          <w:bCs/>
          <w:color w:val="CF4A02"/>
          <w:sz w:val="18"/>
          <w:szCs w:val="18"/>
        </w:rPr>
        <w:t>Capital management</w:t>
      </w:r>
    </w:p>
    <w:p w14:paraId="3395C0D7" w14:textId="77777777" w:rsidR="00BC2385" w:rsidRPr="00DF7EF1" w:rsidRDefault="00BC2385" w:rsidP="00BC2385">
      <w:pPr>
        <w:ind w:left="540"/>
        <w:jc w:val="thaiDistribute"/>
        <w:rPr>
          <w:rFonts w:ascii="Arial" w:hAnsi="Arial" w:cs="Arial"/>
          <w:spacing w:val="-2"/>
          <w:sz w:val="18"/>
          <w:szCs w:val="18"/>
        </w:rPr>
      </w:pPr>
    </w:p>
    <w:p w14:paraId="1313CCB4" w14:textId="77777777" w:rsidR="008F1EE2" w:rsidRPr="00DF7EF1" w:rsidRDefault="008F1EE2" w:rsidP="00BC2385">
      <w:pPr>
        <w:ind w:left="540"/>
        <w:jc w:val="thaiDistribute"/>
        <w:rPr>
          <w:rFonts w:ascii="Arial" w:hAnsi="Arial" w:cs="Arial"/>
          <w:spacing w:val="-2"/>
          <w:sz w:val="18"/>
          <w:szCs w:val="18"/>
        </w:rPr>
      </w:pPr>
      <w:r w:rsidRPr="00DF7EF1">
        <w:rPr>
          <w:rFonts w:ascii="Arial" w:hAnsi="Arial" w:cs="Arial"/>
          <w:spacing w:val="-2"/>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9A0CBA3" w14:textId="77777777" w:rsidR="000B30EA" w:rsidRPr="00DF7EF1" w:rsidRDefault="000B30EA" w:rsidP="00BC2385">
      <w:pPr>
        <w:ind w:left="540"/>
        <w:jc w:val="thaiDistribute"/>
        <w:rPr>
          <w:rFonts w:ascii="Arial" w:hAnsi="Arial" w:cs="Arial"/>
          <w:spacing w:val="-2"/>
          <w:sz w:val="18"/>
          <w:szCs w:val="18"/>
        </w:rPr>
      </w:pPr>
    </w:p>
    <w:p w14:paraId="28B11989" w14:textId="77777777" w:rsidR="00A3271E" w:rsidRPr="00DF7EF1" w:rsidRDefault="00A3271E" w:rsidP="00BC2385">
      <w:pPr>
        <w:ind w:left="540"/>
        <w:jc w:val="thaiDistribute"/>
        <w:rPr>
          <w:rFonts w:ascii="Arial" w:hAnsi="Arial" w:cs="Arial"/>
          <w:spacing w:val="-2"/>
          <w:sz w:val="18"/>
          <w:szCs w:val="18"/>
        </w:rPr>
      </w:pPr>
      <w:r w:rsidRPr="00DF7EF1">
        <w:rPr>
          <w:rFonts w:ascii="Arial" w:hAnsi="Arial" w:cs="Arial"/>
          <w:spacing w:val="-2"/>
          <w:sz w:val="18"/>
          <w:szCs w:val="18"/>
        </w:rPr>
        <w:t>In order to maintain or adjust the capital structure, the Group may adjust the amount of dividends paid to shareholders, return capital to shareholders, issue new shares or sell assets to reduce debt.</w:t>
      </w:r>
    </w:p>
    <w:p w14:paraId="2D2D7736" w14:textId="77777777" w:rsidR="00925AF4" w:rsidRPr="00DF7EF1" w:rsidRDefault="00925AF4" w:rsidP="00BC2385">
      <w:pPr>
        <w:ind w:left="540"/>
        <w:rPr>
          <w:rFonts w:ascii="Arial" w:hAnsi="Arial" w:cs="Arial"/>
          <w:color w:val="000000"/>
          <w:sz w:val="18"/>
          <w:szCs w:val="18"/>
        </w:rPr>
      </w:pPr>
    </w:p>
    <w:p w14:paraId="44430F4F" w14:textId="24E4E74F" w:rsidR="006011B1" w:rsidRPr="00DF7EF1" w:rsidRDefault="004B70F8" w:rsidP="00BC2385">
      <w:pPr>
        <w:ind w:left="540"/>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rPr>
        <w:br w:type="page"/>
      </w:r>
    </w:p>
    <w:tbl>
      <w:tblPr>
        <w:tblW w:w="9459" w:type="dxa"/>
        <w:tblInd w:w="108" w:type="dxa"/>
        <w:shd w:val="clear" w:color="auto" w:fill="FFA543"/>
        <w:tblLook w:val="04A0" w:firstRow="1" w:lastRow="0" w:firstColumn="1" w:lastColumn="0" w:noHBand="0" w:noVBand="1"/>
      </w:tblPr>
      <w:tblGrid>
        <w:gridCol w:w="9459"/>
      </w:tblGrid>
      <w:tr w:rsidR="00925AF4" w:rsidRPr="00DF7EF1" w14:paraId="69B0EE44" w14:textId="77777777" w:rsidTr="00BC2385">
        <w:trPr>
          <w:trHeight w:val="386"/>
        </w:trPr>
        <w:tc>
          <w:tcPr>
            <w:tcW w:w="9459" w:type="dxa"/>
            <w:shd w:val="clear" w:color="auto" w:fill="FFA543"/>
            <w:vAlign w:val="center"/>
          </w:tcPr>
          <w:p w14:paraId="5BAF287B" w14:textId="5B106D45" w:rsidR="00925AF4" w:rsidRPr="00DF7EF1" w:rsidRDefault="00774898" w:rsidP="00AA0FCF">
            <w:pPr>
              <w:tabs>
                <w:tab w:val="left" w:pos="432"/>
                <w:tab w:val="left" w:pos="526"/>
              </w:tabs>
              <w:ind w:left="432" w:hanging="432"/>
              <w:rPr>
                <w:rFonts w:ascii="Arial" w:eastAsia="Arial Unicode MS" w:hAnsi="Arial" w:cs="Arial"/>
                <w:b/>
                <w:bCs/>
                <w:color w:val="FFFFFF"/>
                <w:sz w:val="18"/>
                <w:szCs w:val="18"/>
              </w:rPr>
            </w:pPr>
            <w:r w:rsidRPr="00774898">
              <w:rPr>
                <w:rFonts w:ascii="Arial" w:eastAsia="Arial Unicode MS" w:hAnsi="Arial" w:cs="Arial"/>
                <w:b/>
                <w:bCs/>
                <w:color w:val="FFFFFF"/>
                <w:sz w:val="18"/>
                <w:szCs w:val="18"/>
                <w:lang w:val="en-GB"/>
              </w:rPr>
              <w:t>6</w:t>
            </w:r>
            <w:r w:rsidR="00925AF4" w:rsidRPr="00DF7EF1">
              <w:rPr>
                <w:rFonts w:ascii="Arial" w:eastAsia="Arial Unicode MS" w:hAnsi="Arial" w:cs="Arial"/>
                <w:b/>
                <w:bCs/>
                <w:color w:val="FFFFFF"/>
                <w:sz w:val="18"/>
                <w:szCs w:val="18"/>
              </w:rPr>
              <w:tab/>
              <w:t>Fair value</w:t>
            </w:r>
          </w:p>
        </w:tc>
      </w:tr>
    </w:tbl>
    <w:p w14:paraId="43B1A302" w14:textId="77777777" w:rsidR="00925AF4" w:rsidRPr="004B70F8" w:rsidRDefault="00925AF4" w:rsidP="00DD6D22">
      <w:pPr>
        <w:ind w:left="540" w:hanging="540"/>
        <w:rPr>
          <w:rFonts w:ascii="Arial" w:hAnsi="Arial" w:cs="Arial"/>
          <w:b/>
          <w:bCs/>
          <w:color w:val="CF4A02"/>
          <w:sz w:val="16"/>
          <w:szCs w:val="16"/>
          <w:shd w:val="clear" w:color="auto" w:fill="FFFFFF"/>
        </w:rPr>
      </w:pPr>
    </w:p>
    <w:p w14:paraId="066A41BF" w14:textId="69896F4B" w:rsidR="000508E8" w:rsidRPr="00DF7EF1" w:rsidRDefault="007A364D" w:rsidP="007A364D">
      <w:pPr>
        <w:jc w:val="thaiDistribute"/>
        <w:rPr>
          <w:rFonts w:ascii="Arial" w:eastAsia="Arial Unicode MS" w:hAnsi="Arial" w:cs="Arial"/>
          <w:color w:val="000000"/>
          <w:sz w:val="18"/>
          <w:szCs w:val="18"/>
        </w:rPr>
      </w:pPr>
      <w:r w:rsidRPr="00DF7EF1">
        <w:rPr>
          <w:rFonts w:ascii="Arial" w:eastAsia="Arial Unicode MS" w:hAnsi="Arial" w:cs="Arial"/>
          <w:color w:val="000000"/>
          <w:sz w:val="18"/>
          <w:szCs w:val="18"/>
        </w:rPr>
        <w:t>The following table presents financial assets and liabilities that are measured at fair value in each level including fair value of financial assets and financial liabilities. The tables exclude financial assets and liabilities measured at amortised cost where their carrying value approximated fair value.</w:t>
      </w:r>
    </w:p>
    <w:p w14:paraId="0D320520" w14:textId="77777777" w:rsidR="007A364D" w:rsidRPr="004B70F8" w:rsidRDefault="007A364D" w:rsidP="007A364D">
      <w:pPr>
        <w:jc w:val="thaiDistribute"/>
        <w:rPr>
          <w:rFonts w:ascii="Arial" w:eastAsia="Arial Unicode MS" w:hAnsi="Arial" w:cs="Arial"/>
          <w:color w:val="000000"/>
          <w:sz w:val="16"/>
          <w:szCs w:val="16"/>
        </w:rPr>
      </w:pPr>
    </w:p>
    <w:tbl>
      <w:tblPr>
        <w:tblW w:w="9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2"/>
        <w:gridCol w:w="1440"/>
        <w:gridCol w:w="1440"/>
        <w:gridCol w:w="1440"/>
        <w:gridCol w:w="1440"/>
      </w:tblGrid>
      <w:tr w:rsidR="00F2502A" w:rsidRPr="00DF7EF1" w14:paraId="245042A7" w14:textId="77777777" w:rsidTr="00E63FDF">
        <w:tc>
          <w:tcPr>
            <w:tcW w:w="2410" w:type="dxa"/>
            <w:tcBorders>
              <w:top w:val="nil"/>
              <w:left w:val="nil"/>
              <w:bottom w:val="nil"/>
              <w:right w:val="nil"/>
            </w:tcBorders>
            <w:shd w:val="clear" w:color="auto" w:fill="auto"/>
          </w:tcPr>
          <w:p w14:paraId="38C27397" w14:textId="77777777" w:rsidR="00F2502A" w:rsidRPr="00DF7EF1" w:rsidRDefault="00F2502A" w:rsidP="00FA12F4">
            <w:pPr>
              <w:ind w:left="-91"/>
              <w:rPr>
                <w:rFonts w:ascii="Arial" w:eastAsia="Arial Unicode MS" w:hAnsi="Arial" w:cs="Arial"/>
                <w:b/>
                <w:bCs/>
                <w:sz w:val="18"/>
                <w:szCs w:val="18"/>
              </w:rPr>
            </w:pPr>
          </w:p>
        </w:tc>
        <w:tc>
          <w:tcPr>
            <w:tcW w:w="7032" w:type="dxa"/>
            <w:gridSpan w:val="5"/>
            <w:tcBorders>
              <w:top w:val="single" w:sz="4" w:space="0" w:color="auto"/>
              <w:left w:val="nil"/>
              <w:bottom w:val="single" w:sz="4" w:space="0" w:color="auto"/>
              <w:right w:val="nil"/>
            </w:tcBorders>
          </w:tcPr>
          <w:p w14:paraId="16D92AEB" w14:textId="4BD8D158" w:rsidR="00F2502A" w:rsidRPr="00DF7EF1" w:rsidRDefault="00F2502A" w:rsidP="00FA12F4">
            <w:pPr>
              <w:jc w:val="center"/>
              <w:rPr>
                <w:rFonts w:ascii="Arial" w:eastAsia="Arial Unicode MS" w:hAnsi="Arial" w:cs="Arial"/>
                <w:b/>
                <w:bCs/>
                <w:sz w:val="18"/>
                <w:szCs w:val="18"/>
              </w:rPr>
            </w:pPr>
            <w:r w:rsidRPr="00DF7EF1">
              <w:rPr>
                <w:rFonts w:ascii="Arial" w:eastAsia="Arial Unicode MS" w:hAnsi="Arial" w:cs="Arial"/>
                <w:b/>
                <w:bCs/>
                <w:sz w:val="18"/>
                <w:szCs w:val="18"/>
                <w:lang w:val="en-GB"/>
              </w:rPr>
              <w:t xml:space="preserve">Consolidated and Separate financial </w:t>
            </w:r>
            <w:r w:rsidR="00765E01" w:rsidRPr="00DF7EF1">
              <w:rPr>
                <w:rFonts w:ascii="Arial" w:eastAsia="Arial Unicode MS" w:hAnsi="Arial" w:cs="Arial"/>
                <w:b/>
                <w:bCs/>
                <w:sz w:val="18"/>
                <w:szCs w:val="18"/>
                <w:lang w:val="en-GB"/>
              </w:rPr>
              <w:t>statements</w:t>
            </w:r>
          </w:p>
        </w:tc>
      </w:tr>
      <w:tr w:rsidR="000508E8" w:rsidRPr="00DF7EF1" w14:paraId="2CBC4BF2" w14:textId="77777777" w:rsidTr="000508E8">
        <w:tc>
          <w:tcPr>
            <w:tcW w:w="2410" w:type="dxa"/>
            <w:tcBorders>
              <w:top w:val="nil"/>
              <w:left w:val="nil"/>
              <w:bottom w:val="nil"/>
              <w:right w:val="nil"/>
            </w:tcBorders>
            <w:shd w:val="clear" w:color="auto" w:fill="auto"/>
          </w:tcPr>
          <w:p w14:paraId="3619CCDF" w14:textId="5562270C" w:rsidR="000508E8" w:rsidRPr="00DF7EF1" w:rsidRDefault="000508E8" w:rsidP="00F8231C">
            <w:pPr>
              <w:ind w:left="-91"/>
              <w:rPr>
                <w:rFonts w:ascii="Arial" w:eastAsia="Arial Unicode MS" w:hAnsi="Arial" w:cs="Arial"/>
                <w:b/>
                <w:bCs/>
                <w:sz w:val="18"/>
                <w:szCs w:val="18"/>
                <w:cs/>
              </w:rPr>
            </w:pPr>
          </w:p>
        </w:tc>
        <w:tc>
          <w:tcPr>
            <w:tcW w:w="1272" w:type="dxa"/>
            <w:tcBorders>
              <w:top w:val="single" w:sz="4" w:space="0" w:color="auto"/>
              <w:left w:val="nil"/>
              <w:bottom w:val="nil"/>
              <w:right w:val="nil"/>
            </w:tcBorders>
          </w:tcPr>
          <w:p w14:paraId="30DF76E2" w14:textId="77777777" w:rsidR="00413069" w:rsidRPr="00DF7EF1" w:rsidRDefault="00413069" w:rsidP="00413069">
            <w:pPr>
              <w:spacing w:before="10" w:after="10" w:line="280" w:lineRule="exact"/>
              <w:ind w:right="-72"/>
              <w:jc w:val="center"/>
              <w:rPr>
                <w:rFonts w:ascii="Arial" w:eastAsia="Arial Unicode MS" w:hAnsi="Arial" w:cs="Arial"/>
                <w:b/>
                <w:bCs/>
                <w:sz w:val="18"/>
                <w:szCs w:val="18"/>
                <w:lang w:val="en-GB"/>
              </w:rPr>
            </w:pPr>
          </w:p>
          <w:p w14:paraId="4C1EE4A8" w14:textId="77777777" w:rsidR="00413069" w:rsidRPr="00DF7EF1" w:rsidRDefault="00413069" w:rsidP="00413069">
            <w:pPr>
              <w:spacing w:before="10" w:after="10" w:line="280" w:lineRule="exact"/>
              <w:ind w:right="-72"/>
              <w:jc w:val="center"/>
              <w:rPr>
                <w:rFonts w:ascii="Arial" w:eastAsia="Arial Unicode MS" w:hAnsi="Arial" w:cs="Arial"/>
                <w:b/>
                <w:bCs/>
                <w:sz w:val="18"/>
                <w:szCs w:val="18"/>
                <w:lang w:val="en-GB"/>
              </w:rPr>
            </w:pPr>
          </w:p>
          <w:p w14:paraId="5220CB1A" w14:textId="77777777" w:rsidR="000E7DDA" w:rsidRDefault="000E7DDA" w:rsidP="000E7DDA">
            <w:pPr>
              <w:spacing w:before="10" w:after="10" w:line="280" w:lineRule="exact"/>
              <w:ind w:right="-72"/>
              <w:jc w:val="center"/>
              <w:rPr>
                <w:rFonts w:ascii="Arial" w:eastAsia="Arial Unicode MS" w:hAnsi="Arial" w:cs="Arial"/>
                <w:b/>
                <w:bCs/>
                <w:sz w:val="18"/>
                <w:szCs w:val="18"/>
                <w:lang w:val="en-GB"/>
              </w:rPr>
            </w:pPr>
          </w:p>
          <w:p w14:paraId="585730F4" w14:textId="10135E99" w:rsidR="000508E8" w:rsidRPr="00DF7EF1" w:rsidRDefault="000E7DDA" w:rsidP="000E7DDA">
            <w:pPr>
              <w:spacing w:before="10" w:after="10" w:line="280" w:lineRule="exact"/>
              <w:ind w:right="-72"/>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Fair value</w:t>
            </w:r>
          </w:p>
        </w:tc>
        <w:tc>
          <w:tcPr>
            <w:tcW w:w="1440" w:type="dxa"/>
            <w:tcBorders>
              <w:top w:val="single" w:sz="4" w:space="0" w:color="auto"/>
              <w:left w:val="nil"/>
              <w:bottom w:val="nil"/>
              <w:right w:val="nil"/>
            </w:tcBorders>
            <w:shd w:val="clear" w:color="auto" w:fill="auto"/>
            <w:vAlign w:val="bottom"/>
          </w:tcPr>
          <w:p w14:paraId="16D55670" w14:textId="239CFB08"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p>
          <w:p w14:paraId="1161CED9"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Fair value through</w:t>
            </w:r>
          </w:p>
          <w:p w14:paraId="70490B3C"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profit or loss</w:t>
            </w:r>
          </w:p>
        </w:tc>
        <w:tc>
          <w:tcPr>
            <w:tcW w:w="1440" w:type="dxa"/>
            <w:tcBorders>
              <w:top w:val="single" w:sz="4" w:space="0" w:color="auto"/>
              <w:left w:val="nil"/>
              <w:bottom w:val="nil"/>
              <w:right w:val="nil"/>
            </w:tcBorders>
            <w:shd w:val="clear" w:color="auto" w:fill="auto"/>
            <w:vAlign w:val="bottom"/>
            <w:hideMark/>
          </w:tcPr>
          <w:p w14:paraId="3D40E3AD"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 xml:space="preserve">Fair value through other </w:t>
            </w:r>
            <w:r w:rsidRPr="00DF7EF1">
              <w:rPr>
                <w:rFonts w:ascii="Arial" w:eastAsia="Arial Unicode MS" w:hAnsi="Arial" w:cs="Arial"/>
                <w:b/>
                <w:bCs/>
                <w:spacing w:val="-2"/>
                <w:sz w:val="18"/>
                <w:szCs w:val="18"/>
                <w:lang w:val="en-GB"/>
              </w:rPr>
              <w:t>comprehensive</w:t>
            </w:r>
            <w:r w:rsidRPr="00DF7EF1">
              <w:rPr>
                <w:rFonts w:ascii="Arial" w:eastAsia="Arial Unicode MS" w:hAnsi="Arial" w:cs="Arial"/>
                <w:b/>
                <w:bCs/>
                <w:sz w:val="18"/>
                <w:szCs w:val="18"/>
                <w:lang w:val="en-GB"/>
              </w:rPr>
              <w:t xml:space="preserve"> income</w:t>
            </w:r>
          </w:p>
        </w:tc>
        <w:tc>
          <w:tcPr>
            <w:tcW w:w="1440" w:type="dxa"/>
            <w:tcBorders>
              <w:top w:val="single" w:sz="4" w:space="0" w:color="auto"/>
              <w:left w:val="nil"/>
              <w:bottom w:val="nil"/>
              <w:right w:val="nil"/>
            </w:tcBorders>
            <w:shd w:val="clear" w:color="auto" w:fill="auto"/>
            <w:vAlign w:val="bottom"/>
          </w:tcPr>
          <w:p w14:paraId="0259EBED" w14:textId="77777777" w:rsidR="007A364D" w:rsidRPr="00DF7EF1" w:rsidRDefault="007A364D" w:rsidP="007A364D">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Amortised</w:t>
            </w:r>
          </w:p>
          <w:p w14:paraId="7D6B2675" w14:textId="4EBC8DF5" w:rsidR="000508E8" w:rsidRPr="00DF7EF1" w:rsidRDefault="007A364D" w:rsidP="007A364D">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cost</w:t>
            </w:r>
          </w:p>
        </w:tc>
        <w:tc>
          <w:tcPr>
            <w:tcW w:w="1440" w:type="dxa"/>
            <w:tcBorders>
              <w:top w:val="single" w:sz="4" w:space="0" w:color="auto"/>
              <w:left w:val="nil"/>
              <w:bottom w:val="nil"/>
              <w:right w:val="nil"/>
            </w:tcBorders>
            <w:shd w:val="clear" w:color="auto" w:fill="auto"/>
            <w:vAlign w:val="bottom"/>
          </w:tcPr>
          <w:p w14:paraId="12AF42B4"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p>
          <w:p w14:paraId="689EB1F4"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p>
          <w:p w14:paraId="2B1DD12F"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Total carrying</w:t>
            </w:r>
          </w:p>
          <w:p w14:paraId="31EEAEFF"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amount</w:t>
            </w:r>
          </w:p>
        </w:tc>
      </w:tr>
      <w:tr w:rsidR="000508E8" w:rsidRPr="00DF7EF1" w14:paraId="71C5D56F" w14:textId="77777777" w:rsidTr="003C7771">
        <w:trPr>
          <w:trHeight w:val="74"/>
        </w:trPr>
        <w:tc>
          <w:tcPr>
            <w:tcW w:w="2410" w:type="dxa"/>
            <w:tcBorders>
              <w:top w:val="nil"/>
              <w:left w:val="nil"/>
              <w:bottom w:val="nil"/>
              <w:right w:val="nil"/>
            </w:tcBorders>
            <w:shd w:val="clear" w:color="auto" w:fill="auto"/>
          </w:tcPr>
          <w:p w14:paraId="4EBA5E8D" w14:textId="77777777" w:rsidR="000508E8" w:rsidRPr="00DF7EF1" w:rsidRDefault="000508E8" w:rsidP="00FA12F4">
            <w:pPr>
              <w:ind w:left="-91"/>
              <w:rPr>
                <w:rFonts w:ascii="Arial" w:eastAsia="Arial Unicode MS" w:hAnsi="Arial" w:cs="Arial"/>
                <w:b/>
                <w:bCs/>
                <w:sz w:val="18"/>
                <w:szCs w:val="18"/>
              </w:rPr>
            </w:pPr>
          </w:p>
        </w:tc>
        <w:tc>
          <w:tcPr>
            <w:tcW w:w="1272" w:type="dxa"/>
            <w:tcBorders>
              <w:top w:val="nil"/>
              <w:left w:val="nil"/>
              <w:bottom w:val="single" w:sz="4" w:space="0" w:color="auto"/>
              <w:right w:val="nil"/>
            </w:tcBorders>
          </w:tcPr>
          <w:p w14:paraId="6053E895" w14:textId="169240C0" w:rsidR="000508E8" w:rsidRPr="00DF7EF1" w:rsidRDefault="000E7DDA" w:rsidP="000E7DDA">
            <w:pPr>
              <w:spacing w:before="10" w:after="10" w:line="280" w:lineRule="exact"/>
              <w:ind w:right="-72"/>
              <w:jc w:val="center"/>
              <w:rPr>
                <w:rFonts w:ascii="Arial" w:eastAsia="Arial Unicode MS" w:hAnsi="Arial" w:cs="Arial"/>
                <w:b/>
                <w:bCs/>
                <w:sz w:val="18"/>
                <w:szCs w:val="18"/>
                <w:lang w:val="en-GB"/>
              </w:rPr>
            </w:pPr>
            <w:r>
              <w:rPr>
                <w:rFonts w:ascii="Arial" w:eastAsia="Arial Unicode MS" w:hAnsi="Arial" w:cs="Arial"/>
                <w:b/>
                <w:bCs/>
                <w:sz w:val="18"/>
                <w:szCs w:val="18"/>
                <w:lang w:val="en-GB"/>
              </w:rPr>
              <w:t>l</w:t>
            </w:r>
            <w:r w:rsidRPr="00DF7EF1">
              <w:rPr>
                <w:rFonts w:ascii="Arial" w:eastAsia="Arial Unicode MS" w:hAnsi="Arial" w:cs="Arial"/>
                <w:b/>
                <w:bCs/>
                <w:sz w:val="18"/>
                <w:szCs w:val="18"/>
                <w:lang w:val="en-GB"/>
              </w:rPr>
              <w:t>evel</w:t>
            </w:r>
          </w:p>
        </w:tc>
        <w:tc>
          <w:tcPr>
            <w:tcW w:w="1440" w:type="dxa"/>
            <w:tcBorders>
              <w:top w:val="nil"/>
              <w:left w:val="nil"/>
              <w:bottom w:val="single" w:sz="4" w:space="0" w:color="auto"/>
              <w:right w:val="nil"/>
            </w:tcBorders>
            <w:shd w:val="clear" w:color="auto" w:fill="auto"/>
            <w:vAlign w:val="bottom"/>
            <w:hideMark/>
          </w:tcPr>
          <w:p w14:paraId="5ECA26AE" w14:textId="23FDF2AF"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C3ACACA"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4682583C"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117FE020" w14:textId="77777777" w:rsidR="000508E8" w:rsidRPr="00DF7EF1" w:rsidRDefault="000508E8" w:rsidP="00FA12F4">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r>
      <w:tr w:rsidR="000508E8" w:rsidRPr="00DF7EF1" w14:paraId="2F18F53B" w14:textId="77777777" w:rsidTr="00413C1A">
        <w:tc>
          <w:tcPr>
            <w:tcW w:w="2410" w:type="dxa"/>
            <w:tcBorders>
              <w:top w:val="nil"/>
              <w:left w:val="nil"/>
              <w:bottom w:val="nil"/>
              <w:right w:val="nil"/>
            </w:tcBorders>
            <w:shd w:val="clear" w:color="auto" w:fill="auto"/>
            <w:hideMark/>
          </w:tcPr>
          <w:p w14:paraId="4D99EACD" w14:textId="0FCF8974" w:rsidR="000508E8" w:rsidRPr="00DF7EF1" w:rsidRDefault="000508E8" w:rsidP="00FA12F4">
            <w:pPr>
              <w:ind w:left="-91"/>
              <w:rPr>
                <w:rFonts w:ascii="Arial" w:eastAsia="Arial Unicode MS" w:hAnsi="Arial" w:cs="Arial"/>
                <w:b/>
                <w:bCs/>
                <w:sz w:val="18"/>
                <w:szCs w:val="18"/>
              </w:rPr>
            </w:pPr>
            <w:r w:rsidRPr="00DF7EF1">
              <w:rPr>
                <w:rFonts w:ascii="Arial" w:eastAsia="Arial Unicode MS" w:hAnsi="Arial" w:cs="Arial"/>
                <w:b/>
                <w:bCs/>
                <w:sz w:val="18"/>
                <w:szCs w:val="18"/>
              </w:rPr>
              <w:t xml:space="preserve">As at </w:t>
            </w:r>
            <w:r w:rsidR="00774898" w:rsidRPr="00774898">
              <w:rPr>
                <w:rFonts w:ascii="Arial" w:eastAsia="Arial Unicode MS" w:hAnsi="Arial" w:cs="Arial"/>
                <w:b/>
                <w:bCs/>
                <w:sz w:val="18"/>
                <w:szCs w:val="18"/>
                <w:lang w:val="en-GB"/>
              </w:rPr>
              <w:t>31</w:t>
            </w:r>
            <w:r w:rsidRPr="00DF7EF1">
              <w:rPr>
                <w:rFonts w:ascii="Arial" w:eastAsia="Arial Unicode MS" w:hAnsi="Arial" w:cs="Arial"/>
                <w:b/>
                <w:bCs/>
                <w:sz w:val="18"/>
                <w:szCs w:val="18"/>
                <w:cs/>
              </w:rPr>
              <w:t xml:space="preserve"> </w:t>
            </w:r>
            <w:r w:rsidRPr="00DF7EF1">
              <w:rPr>
                <w:rFonts w:ascii="Arial" w:eastAsia="Arial Unicode MS" w:hAnsi="Arial" w:cs="Arial"/>
                <w:b/>
                <w:bCs/>
                <w:sz w:val="18"/>
                <w:szCs w:val="18"/>
              </w:rPr>
              <w:t xml:space="preserve">December </w:t>
            </w:r>
            <w:r w:rsidR="00774898" w:rsidRPr="00774898">
              <w:rPr>
                <w:rFonts w:ascii="Arial" w:eastAsia="Arial Unicode MS" w:hAnsi="Arial" w:cs="Arial"/>
                <w:b/>
                <w:bCs/>
                <w:sz w:val="18"/>
                <w:szCs w:val="18"/>
                <w:lang w:val="en-GB"/>
              </w:rPr>
              <w:t>2022</w:t>
            </w:r>
          </w:p>
        </w:tc>
        <w:tc>
          <w:tcPr>
            <w:tcW w:w="1272" w:type="dxa"/>
            <w:tcBorders>
              <w:top w:val="single" w:sz="4" w:space="0" w:color="auto"/>
              <w:left w:val="nil"/>
              <w:bottom w:val="nil"/>
              <w:right w:val="nil"/>
            </w:tcBorders>
            <w:shd w:val="clear" w:color="auto" w:fill="FAFAFA"/>
          </w:tcPr>
          <w:p w14:paraId="5D7CC97F"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24D18E78" w14:textId="0E0E8123" w:rsidR="000508E8" w:rsidRPr="00DF7EF1" w:rsidRDefault="000508E8"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16535CD3"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171CCC38" w14:textId="77777777" w:rsidR="000508E8" w:rsidRPr="00DF7EF1" w:rsidRDefault="000508E8"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46D33159" w14:textId="77777777" w:rsidR="000508E8" w:rsidRPr="00DF7EF1" w:rsidRDefault="000508E8" w:rsidP="00FA12F4">
            <w:pPr>
              <w:ind w:right="-72"/>
              <w:jc w:val="right"/>
              <w:rPr>
                <w:rFonts w:ascii="Arial" w:eastAsia="Arial Unicode MS" w:hAnsi="Arial" w:cs="Arial"/>
                <w:b/>
                <w:bCs/>
                <w:sz w:val="18"/>
                <w:szCs w:val="18"/>
              </w:rPr>
            </w:pPr>
          </w:p>
        </w:tc>
      </w:tr>
      <w:tr w:rsidR="000508E8" w:rsidRPr="004B70F8" w14:paraId="37884160" w14:textId="77777777" w:rsidTr="00413C1A">
        <w:tc>
          <w:tcPr>
            <w:tcW w:w="2410" w:type="dxa"/>
            <w:tcBorders>
              <w:top w:val="nil"/>
              <w:left w:val="nil"/>
              <w:bottom w:val="nil"/>
              <w:right w:val="nil"/>
            </w:tcBorders>
            <w:shd w:val="clear" w:color="auto" w:fill="auto"/>
          </w:tcPr>
          <w:p w14:paraId="6B84A05D" w14:textId="77777777" w:rsidR="000508E8" w:rsidRPr="004B70F8" w:rsidRDefault="000508E8" w:rsidP="00FA12F4">
            <w:pPr>
              <w:ind w:left="-91"/>
              <w:rPr>
                <w:rFonts w:ascii="Arial" w:eastAsia="Arial Unicode MS" w:hAnsi="Arial" w:cs="Arial"/>
                <w:b/>
                <w:bCs/>
                <w:sz w:val="12"/>
                <w:szCs w:val="12"/>
              </w:rPr>
            </w:pPr>
          </w:p>
        </w:tc>
        <w:tc>
          <w:tcPr>
            <w:tcW w:w="1272" w:type="dxa"/>
            <w:tcBorders>
              <w:top w:val="nil"/>
              <w:left w:val="nil"/>
              <w:bottom w:val="nil"/>
              <w:right w:val="nil"/>
            </w:tcBorders>
            <w:shd w:val="clear" w:color="auto" w:fill="FAFAFA"/>
          </w:tcPr>
          <w:p w14:paraId="2F71F7A8" w14:textId="77777777" w:rsidR="000508E8" w:rsidRPr="004B70F8" w:rsidRDefault="000508E8" w:rsidP="00FA12F4">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FAFAFA"/>
          </w:tcPr>
          <w:p w14:paraId="5A08F802" w14:textId="174AE64E" w:rsidR="000508E8" w:rsidRPr="004B70F8" w:rsidRDefault="000508E8" w:rsidP="00FA12F4">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FAFAFA"/>
          </w:tcPr>
          <w:p w14:paraId="251F580B" w14:textId="77777777" w:rsidR="000508E8" w:rsidRPr="004B70F8" w:rsidRDefault="000508E8" w:rsidP="00FA12F4">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FAFAFA"/>
          </w:tcPr>
          <w:p w14:paraId="3E816661" w14:textId="77777777" w:rsidR="000508E8" w:rsidRPr="004B70F8" w:rsidRDefault="000508E8" w:rsidP="00FA12F4">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FAFAFA"/>
          </w:tcPr>
          <w:p w14:paraId="05415C8D" w14:textId="77777777" w:rsidR="000508E8" w:rsidRPr="004B70F8" w:rsidRDefault="000508E8" w:rsidP="00FA12F4">
            <w:pPr>
              <w:ind w:right="-72"/>
              <w:jc w:val="right"/>
              <w:rPr>
                <w:rFonts w:ascii="Arial" w:eastAsia="Arial Unicode MS" w:hAnsi="Arial" w:cs="Arial"/>
                <w:b/>
                <w:bCs/>
                <w:sz w:val="12"/>
                <w:szCs w:val="12"/>
              </w:rPr>
            </w:pPr>
          </w:p>
        </w:tc>
      </w:tr>
      <w:tr w:rsidR="000508E8" w:rsidRPr="00DF7EF1" w14:paraId="687E2FFC" w14:textId="77777777" w:rsidTr="00413C1A">
        <w:tc>
          <w:tcPr>
            <w:tcW w:w="2410" w:type="dxa"/>
            <w:tcBorders>
              <w:top w:val="nil"/>
              <w:left w:val="nil"/>
              <w:bottom w:val="nil"/>
              <w:right w:val="nil"/>
            </w:tcBorders>
            <w:shd w:val="clear" w:color="auto" w:fill="auto"/>
            <w:hideMark/>
          </w:tcPr>
          <w:p w14:paraId="70B56F9F" w14:textId="77777777" w:rsidR="000508E8" w:rsidRPr="00DF7EF1" w:rsidRDefault="000508E8" w:rsidP="00342C42">
            <w:pPr>
              <w:ind w:left="-91"/>
              <w:rPr>
                <w:rFonts w:ascii="Arial" w:eastAsia="Arial Unicode MS" w:hAnsi="Arial" w:cs="Arial"/>
                <w:sz w:val="18"/>
                <w:szCs w:val="18"/>
              </w:rPr>
            </w:pPr>
            <w:r w:rsidRPr="00DF7EF1">
              <w:rPr>
                <w:rFonts w:ascii="Arial" w:eastAsia="Arial Unicode MS" w:hAnsi="Arial" w:cs="Arial"/>
                <w:b/>
                <w:bCs/>
                <w:sz w:val="18"/>
                <w:szCs w:val="18"/>
              </w:rPr>
              <w:t>Liabilities</w:t>
            </w:r>
          </w:p>
        </w:tc>
        <w:tc>
          <w:tcPr>
            <w:tcW w:w="1272" w:type="dxa"/>
            <w:tcBorders>
              <w:top w:val="nil"/>
              <w:left w:val="nil"/>
              <w:bottom w:val="nil"/>
              <w:right w:val="nil"/>
            </w:tcBorders>
            <w:shd w:val="clear" w:color="auto" w:fill="FAFAFA"/>
          </w:tcPr>
          <w:p w14:paraId="49763CA8"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7B880D7C" w14:textId="4236C026"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2D7A4F73"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4846BCED"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5CCABB3E" w14:textId="77777777" w:rsidR="000508E8" w:rsidRPr="00DF7EF1" w:rsidRDefault="000508E8" w:rsidP="00342C42">
            <w:pPr>
              <w:ind w:right="-72"/>
              <w:jc w:val="right"/>
              <w:rPr>
                <w:rFonts w:ascii="Arial" w:eastAsia="Arial Unicode MS" w:hAnsi="Arial" w:cs="Arial"/>
                <w:sz w:val="18"/>
                <w:szCs w:val="18"/>
              </w:rPr>
            </w:pPr>
          </w:p>
        </w:tc>
      </w:tr>
      <w:tr w:rsidR="000508E8" w:rsidRPr="00DF7EF1" w14:paraId="26D01ECF" w14:textId="77777777" w:rsidTr="00CF077F">
        <w:tc>
          <w:tcPr>
            <w:tcW w:w="2410" w:type="dxa"/>
            <w:tcBorders>
              <w:top w:val="nil"/>
              <w:left w:val="nil"/>
              <w:bottom w:val="nil"/>
              <w:right w:val="nil"/>
            </w:tcBorders>
            <w:shd w:val="clear" w:color="auto" w:fill="auto"/>
          </w:tcPr>
          <w:p w14:paraId="17463799" w14:textId="25E2DE77" w:rsidR="000508E8" w:rsidRPr="005E3A73" w:rsidRDefault="00F8231C" w:rsidP="005E3A73">
            <w:pPr>
              <w:ind w:left="-91"/>
              <w:rPr>
                <w:rFonts w:ascii="Arial" w:hAnsi="Arial" w:cs="Arial"/>
                <w:sz w:val="18"/>
                <w:szCs w:val="18"/>
              </w:rPr>
            </w:pPr>
            <w:r w:rsidRPr="00DF7EF1">
              <w:rPr>
                <w:rFonts w:ascii="Arial" w:hAnsi="Arial" w:cs="Arial"/>
                <w:sz w:val="18"/>
                <w:szCs w:val="18"/>
              </w:rPr>
              <w:t>Derivative liabilities</w:t>
            </w:r>
          </w:p>
        </w:tc>
        <w:tc>
          <w:tcPr>
            <w:tcW w:w="1272" w:type="dxa"/>
            <w:tcBorders>
              <w:top w:val="nil"/>
              <w:left w:val="nil"/>
              <w:bottom w:val="nil"/>
              <w:right w:val="nil"/>
            </w:tcBorders>
            <w:shd w:val="clear" w:color="auto" w:fill="FAFAFA"/>
          </w:tcPr>
          <w:p w14:paraId="43CF319B" w14:textId="677F9E25" w:rsidR="001831B9" w:rsidRPr="00DF7EF1" w:rsidRDefault="001831B9" w:rsidP="00413C1A">
            <w:pPr>
              <w:ind w:right="-72"/>
              <w:jc w:val="center"/>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7BCFADBD" w14:textId="7B6A2128" w:rsidR="001831B9" w:rsidRPr="00DF7EF1" w:rsidRDefault="001831B9" w:rsidP="001831B9">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69491E99" w14:textId="32A7B961" w:rsidR="001831B9" w:rsidRPr="00DF7EF1" w:rsidRDefault="001831B9"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3527C600" w14:textId="199CE271" w:rsidR="001831B9" w:rsidRPr="00DF7EF1" w:rsidRDefault="001831B9" w:rsidP="00342C42">
            <w:pPr>
              <w:ind w:right="-72" w:hanging="1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51E3AF7D" w14:textId="54B75DF8" w:rsidR="001831B9" w:rsidRPr="00DF7EF1" w:rsidRDefault="001831B9" w:rsidP="00342C42">
            <w:pPr>
              <w:ind w:right="-72" w:hanging="172"/>
              <w:jc w:val="right"/>
              <w:rPr>
                <w:rFonts w:ascii="Arial" w:hAnsi="Arial" w:cs="Arial"/>
                <w:sz w:val="18"/>
                <w:szCs w:val="18"/>
              </w:rPr>
            </w:pPr>
          </w:p>
        </w:tc>
      </w:tr>
      <w:tr w:rsidR="00304EA6" w:rsidRPr="00DF7EF1" w14:paraId="73FBC54B" w14:textId="77777777" w:rsidTr="00CF077F">
        <w:tc>
          <w:tcPr>
            <w:tcW w:w="2410" w:type="dxa"/>
            <w:tcBorders>
              <w:top w:val="nil"/>
              <w:left w:val="nil"/>
              <w:bottom w:val="nil"/>
              <w:right w:val="nil"/>
            </w:tcBorders>
            <w:shd w:val="clear" w:color="auto" w:fill="auto"/>
          </w:tcPr>
          <w:p w14:paraId="6098D54D" w14:textId="77777777" w:rsidR="00304EA6" w:rsidRPr="00DF7EF1" w:rsidRDefault="00304EA6" w:rsidP="00304EA6">
            <w:pPr>
              <w:ind w:left="-91"/>
              <w:rPr>
                <w:rFonts w:ascii="Arial" w:hAnsi="Arial" w:cs="Arial"/>
                <w:sz w:val="18"/>
                <w:szCs w:val="18"/>
              </w:rPr>
            </w:pPr>
            <w:r w:rsidRPr="00DF7EF1">
              <w:rPr>
                <w:rFonts w:ascii="Arial" w:hAnsi="Arial" w:cs="Arial"/>
                <w:sz w:val="18"/>
                <w:szCs w:val="18"/>
              </w:rPr>
              <w:t xml:space="preserve">   - Foreign exchange</w:t>
            </w:r>
          </w:p>
          <w:p w14:paraId="20F8327C" w14:textId="69A96F64" w:rsidR="00304EA6" w:rsidRPr="00DF7EF1" w:rsidRDefault="00304EA6" w:rsidP="00304EA6">
            <w:pPr>
              <w:ind w:left="-91"/>
              <w:rPr>
                <w:rFonts w:ascii="Arial" w:hAnsi="Arial" w:cs="Arial"/>
                <w:sz w:val="18"/>
                <w:szCs w:val="18"/>
              </w:rPr>
            </w:pPr>
            <w:r w:rsidRPr="00DF7EF1">
              <w:rPr>
                <w:rFonts w:ascii="Arial" w:hAnsi="Arial" w:cs="Arial"/>
                <w:sz w:val="18"/>
                <w:szCs w:val="18"/>
              </w:rPr>
              <w:t xml:space="preserve">    </w:t>
            </w:r>
            <w:r w:rsidR="004B70F8">
              <w:rPr>
                <w:rFonts w:ascii="Arial" w:hAnsi="Arial" w:cs="Arial"/>
                <w:sz w:val="18"/>
                <w:szCs w:val="18"/>
              </w:rPr>
              <w:t xml:space="preserve">  </w:t>
            </w:r>
            <w:r w:rsidRPr="00DF7EF1">
              <w:rPr>
                <w:rFonts w:ascii="Arial" w:hAnsi="Arial" w:cs="Arial"/>
                <w:sz w:val="18"/>
                <w:szCs w:val="18"/>
              </w:rPr>
              <w:t xml:space="preserve">  forward contract</w:t>
            </w:r>
          </w:p>
        </w:tc>
        <w:tc>
          <w:tcPr>
            <w:tcW w:w="1272" w:type="dxa"/>
            <w:tcBorders>
              <w:top w:val="nil"/>
              <w:left w:val="nil"/>
              <w:bottom w:val="nil"/>
              <w:right w:val="nil"/>
            </w:tcBorders>
            <w:shd w:val="clear" w:color="auto" w:fill="FAFAFA"/>
          </w:tcPr>
          <w:p w14:paraId="0246495B" w14:textId="77777777" w:rsidR="00304EA6" w:rsidRDefault="00304EA6" w:rsidP="00413C1A">
            <w:pPr>
              <w:ind w:right="-72"/>
              <w:jc w:val="center"/>
              <w:rPr>
                <w:rFonts w:ascii="Arial" w:eastAsia="Arial Unicode MS" w:hAnsi="Arial" w:cs="Arial"/>
                <w:sz w:val="18"/>
                <w:szCs w:val="18"/>
              </w:rPr>
            </w:pPr>
          </w:p>
          <w:p w14:paraId="6CB5858D" w14:textId="0E03C1CB" w:rsidR="005E3A73" w:rsidRDefault="00774898" w:rsidP="00413C1A">
            <w:pPr>
              <w:ind w:right="-72"/>
              <w:jc w:val="center"/>
              <w:rPr>
                <w:rFonts w:ascii="Arial" w:eastAsia="Arial Unicode MS" w:hAnsi="Arial" w:cs="Arial"/>
                <w:sz w:val="18"/>
                <w:szCs w:val="18"/>
              </w:rPr>
            </w:pPr>
            <w:r w:rsidRPr="00774898">
              <w:rPr>
                <w:rFonts w:ascii="Arial" w:eastAsia="Arial Unicode MS" w:hAnsi="Arial" w:cs="Arial"/>
                <w:sz w:val="18"/>
                <w:szCs w:val="18"/>
                <w:lang w:val="en-GB"/>
              </w:rPr>
              <w:t>2</w:t>
            </w:r>
          </w:p>
        </w:tc>
        <w:tc>
          <w:tcPr>
            <w:tcW w:w="1440" w:type="dxa"/>
            <w:tcBorders>
              <w:top w:val="nil"/>
              <w:left w:val="nil"/>
              <w:bottom w:val="nil"/>
              <w:right w:val="nil"/>
            </w:tcBorders>
            <w:shd w:val="clear" w:color="auto" w:fill="FAFAFA"/>
          </w:tcPr>
          <w:p w14:paraId="2448B80A" w14:textId="77777777" w:rsidR="00304EA6" w:rsidRDefault="00304EA6" w:rsidP="00342C42">
            <w:pPr>
              <w:ind w:right="-72"/>
              <w:jc w:val="right"/>
              <w:rPr>
                <w:rFonts w:ascii="Arial" w:eastAsia="Arial Unicode MS" w:hAnsi="Arial" w:cs="Arial"/>
                <w:sz w:val="18"/>
                <w:szCs w:val="18"/>
              </w:rPr>
            </w:pPr>
          </w:p>
          <w:p w14:paraId="0AD16F82" w14:textId="55286D5E" w:rsidR="005E3A73" w:rsidRDefault="00774898" w:rsidP="00342C4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5E3A73">
              <w:rPr>
                <w:rFonts w:ascii="Arial" w:eastAsia="Arial Unicode MS" w:hAnsi="Arial" w:cs="Arial"/>
                <w:sz w:val="18"/>
                <w:szCs w:val="18"/>
              </w:rPr>
              <w:t>,</w:t>
            </w:r>
            <w:r w:rsidRPr="00774898">
              <w:rPr>
                <w:rFonts w:ascii="Arial" w:eastAsia="Arial Unicode MS" w:hAnsi="Arial" w:cs="Arial"/>
                <w:sz w:val="18"/>
                <w:szCs w:val="18"/>
                <w:lang w:val="en-GB"/>
              </w:rPr>
              <w:t>500</w:t>
            </w:r>
            <w:r w:rsidR="005E3A73">
              <w:rPr>
                <w:rFonts w:ascii="Arial" w:eastAsia="Arial Unicode MS" w:hAnsi="Arial" w:cs="Arial"/>
                <w:sz w:val="18"/>
                <w:szCs w:val="18"/>
              </w:rPr>
              <w:t>,</w:t>
            </w:r>
            <w:r w:rsidRPr="00774898">
              <w:rPr>
                <w:rFonts w:ascii="Arial" w:eastAsia="Arial Unicode MS" w:hAnsi="Arial" w:cs="Arial"/>
                <w:sz w:val="18"/>
                <w:szCs w:val="18"/>
                <w:lang w:val="en-GB"/>
              </w:rPr>
              <w:t>378</w:t>
            </w:r>
          </w:p>
        </w:tc>
        <w:tc>
          <w:tcPr>
            <w:tcW w:w="1440" w:type="dxa"/>
            <w:tcBorders>
              <w:top w:val="nil"/>
              <w:left w:val="nil"/>
              <w:bottom w:val="nil"/>
              <w:right w:val="nil"/>
            </w:tcBorders>
            <w:shd w:val="clear" w:color="auto" w:fill="FAFAFA"/>
          </w:tcPr>
          <w:p w14:paraId="135238BD" w14:textId="77777777" w:rsidR="00304EA6" w:rsidRDefault="00304EA6" w:rsidP="00342C42">
            <w:pPr>
              <w:ind w:right="-72"/>
              <w:jc w:val="right"/>
              <w:rPr>
                <w:rFonts w:ascii="Arial" w:eastAsia="Arial Unicode MS" w:hAnsi="Arial" w:cs="Arial"/>
                <w:sz w:val="18"/>
                <w:szCs w:val="18"/>
              </w:rPr>
            </w:pPr>
          </w:p>
          <w:p w14:paraId="1FAF7651" w14:textId="54575A8A" w:rsidR="005E3A73" w:rsidRDefault="005E3A73" w:rsidP="00342C4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4CD6729A" w14:textId="77777777" w:rsidR="00304EA6" w:rsidRDefault="00304EA6" w:rsidP="00342C42">
            <w:pPr>
              <w:ind w:right="-72" w:hanging="172"/>
              <w:jc w:val="right"/>
              <w:rPr>
                <w:rFonts w:ascii="Arial" w:eastAsia="Arial Unicode MS" w:hAnsi="Arial" w:cs="Arial"/>
                <w:sz w:val="18"/>
                <w:szCs w:val="18"/>
              </w:rPr>
            </w:pPr>
          </w:p>
          <w:p w14:paraId="295ABBB9" w14:textId="59F7608D" w:rsidR="005E3A73" w:rsidRDefault="005E3A73" w:rsidP="00342C42">
            <w:pPr>
              <w:ind w:right="-72" w:hanging="1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66FD43E5" w14:textId="77777777" w:rsidR="00304EA6" w:rsidRDefault="00304EA6" w:rsidP="00342C42">
            <w:pPr>
              <w:ind w:right="-72" w:hanging="172"/>
              <w:jc w:val="right"/>
              <w:rPr>
                <w:rFonts w:ascii="Arial" w:hAnsi="Arial" w:cs="Arial"/>
                <w:sz w:val="18"/>
                <w:szCs w:val="18"/>
              </w:rPr>
            </w:pPr>
          </w:p>
          <w:p w14:paraId="18E067D3" w14:textId="7C305DA1" w:rsidR="005E3A73" w:rsidRDefault="00774898" w:rsidP="00342C42">
            <w:pPr>
              <w:ind w:right="-72" w:hanging="172"/>
              <w:jc w:val="right"/>
              <w:rPr>
                <w:rFonts w:ascii="Arial" w:hAnsi="Arial" w:cs="Arial"/>
                <w:sz w:val="18"/>
                <w:szCs w:val="18"/>
              </w:rPr>
            </w:pPr>
            <w:r w:rsidRPr="00774898">
              <w:rPr>
                <w:rFonts w:ascii="Arial" w:eastAsia="Arial Unicode MS" w:hAnsi="Arial" w:cs="Arial"/>
                <w:sz w:val="18"/>
                <w:szCs w:val="18"/>
                <w:lang w:val="en-GB"/>
              </w:rPr>
              <w:t>3</w:t>
            </w:r>
            <w:r w:rsidR="005E3A73">
              <w:rPr>
                <w:rFonts w:ascii="Arial" w:eastAsia="Arial Unicode MS" w:hAnsi="Arial" w:cs="Arial"/>
                <w:sz w:val="18"/>
                <w:szCs w:val="18"/>
              </w:rPr>
              <w:t>,</w:t>
            </w:r>
            <w:r w:rsidRPr="00774898">
              <w:rPr>
                <w:rFonts w:ascii="Arial" w:eastAsia="Arial Unicode MS" w:hAnsi="Arial" w:cs="Arial"/>
                <w:sz w:val="18"/>
                <w:szCs w:val="18"/>
                <w:lang w:val="en-GB"/>
              </w:rPr>
              <w:t>500</w:t>
            </w:r>
            <w:r w:rsidR="005E3A73">
              <w:rPr>
                <w:rFonts w:ascii="Arial" w:eastAsia="Arial Unicode MS" w:hAnsi="Arial" w:cs="Arial"/>
                <w:sz w:val="18"/>
                <w:szCs w:val="18"/>
              </w:rPr>
              <w:t>,</w:t>
            </w:r>
            <w:r w:rsidRPr="00774898">
              <w:rPr>
                <w:rFonts w:ascii="Arial" w:eastAsia="Arial Unicode MS" w:hAnsi="Arial" w:cs="Arial"/>
                <w:sz w:val="18"/>
                <w:szCs w:val="18"/>
                <w:lang w:val="en-GB"/>
              </w:rPr>
              <w:t>378</w:t>
            </w:r>
          </w:p>
        </w:tc>
      </w:tr>
      <w:tr w:rsidR="000508E8" w:rsidRPr="00DF7EF1" w14:paraId="2F5842CE" w14:textId="77777777" w:rsidTr="00CF077F">
        <w:tc>
          <w:tcPr>
            <w:tcW w:w="2410" w:type="dxa"/>
            <w:tcBorders>
              <w:top w:val="nil"/>
              <w:left w:val="nil"/>
              <w:bottom w:val="nil"/>
              <w:right w:val="nil"/>
            </w:tcBorders>
            <w:shd w:val="clear" w:color="auto" w:fill="auto"/>
          </w:tcPr>
          <w:p w14:paraId="3180D3BF" w14:textId="77777777" w:rsidR="00F8231C" w:rsidRPr="00DF7EF1" w:rsidRDefault="00F8231C" w:rsidP="00F8231C">
            <w:pPr>
              <w:ind w:left="-91"/>
              <w:rPr>
                <w:rFonts w:ascii="Arial" w:hAnsi="Arial" w:cs="Arial"/>
                <w:sz w:val="18"/>
                <w:szCs w:val="18"/>
              </w:rPr>
            </w:pPr>
            <w:r w:rsidRPr="00DF7EF1">
              <w:rPr>
                <w:rFonts w:ascii="Arial" w:hAnsi="Arial" w:cs="Arial"/>
                <w:sz w:val="18"/>
                <w:szCs w:val="18"/>
              </w:rPr>
              <w:t xml:space="preserve">Payable for acquisition of </w:t>
            </w:r>
          </w:p>
          <w:p w14:paraId="69257FBC" w14:textId="59BCA928" w:rsidR="000508E8" w:rsidRPr="00DF7EF1" w:rsidRDefault="00F8231C" w:rsidP="00304EA6">
            <w:pPr>
              <w:ind w:left="-91"/>
              <w:rPr>
                <w:rFonts w:ascii="Arial" w:hAnsi="Arial" w:cs="Arial"/>
                <w:sz w:val="18"/>
                <w:szCs w:val="18"/>
              </w:rPr>
            </w:pPr>
            <w:r w:rsidRPr="00DF7EF1">
              <w:rPr>
                <w:rFonts w:ascii="Arial" w:hAnsi="Arial" w:cs="Arial"/>
                <w:sz w:val="18"/>
                <w:szCs w:val="18"/>
              </w:rPr>
              <w:t xml:space="preserve">   investment in a subsidiary</w:t>
            </w:r>
          </w:p>
        </w:tc>
        <w:tc>
          <w:tcPr>
            <w:tcW w:w="1272" w:type="dxa"/>
            <w:tcBorders>
              <w:top w:val="nil"/>
              <w:left w:val="nil"/>
              <w:bottom w:val="nil"/>
              <w:right w:val="nil"/>
            </w:tcBorders>
            <w:shd w:val="clear" w:color="auto" w:fill="FAFAFA"/>
          </w:tcPr>
          <w:p w14:paraId="58C4CDD7" w14:textId="1EFF348A" w:rsidR="00CF077F" w:rsidRDefault="00CF077F" w:rsidP="00CF077F">
            <w:pPr>
              <w:ind w:right="-72"/>
              <w:jc w:val="center"/>
              <w:rPr>
                <w:rFonts w:ascii="Arial" w:eastAsia="Arial Unicode MS" w:hAnsi="Arial" w:cs="Arial"/>
                <w:sz w:val="18"/>
                <w:szCs w:val="18"/>
              </w:rPr>
            </w:pPr>
          </w:p>
          <w:p w14:paraId="300FE780" w14:textId="68FFD126" w:rsidR="001831B9" w:rsidRPr="00DF7EF1" w:rsidRDefault="00774898" w:rsidP="00304EA6">
            <w:pPr>
              <w:ind w:right="-72"/>
              <w:jc w:val="center"/>
              <w:rPr>
                <w:rFonts w:ascii="Arial" w:eastAsia="Arial Unicode MS" w:hAnsi="Arial" w:cs="Arial"/>
                <w:sz w:val="18"/>
                <w:szCs w:val="18"/>
              </w:rPr>
            </w:pPr>
            <w:r w:rsidRPr="00774898">
              <w:rPr>
                <w:rFonts w:ascii="Arial" w:eastAsia="Arial Unicode MS" w:hAnsi="Arial" w:cs="Arial"/>
                <w:sz w:val="18"/>
                <w:szCs w:val="18"/>
                <w:lang w:val="en-GB"/>
              </w:rPr>
              <w:t>3</w:t>
            </w:r>
          </w:p>
        </w:tc>
        <w:tc>
          <w:tcPr>
            <w:tcW w:w="1440" w:type="dxa"/>
            <w:tcBorders>
              <w:top w:val="nil"/>
              <w:left w:val="nil"/>
              <w:bottom w:val="single" w:sz="4" w:space="0" w:color="auto"/>
              <w:right w:val="nil"/>
            </w:tcBorders>
            <w:shd w:val="clear" w:color="auto" w:fill="FAFAFA"/>
          </w:tcPr>
          <w:p w14:paraId="39D79AA0" w14:textId="77777777" w:rsidR="000508E8" w:rsidRDefault="000508E8" w:rsidP="00342C42">
            <w:pPr>
              <w:ind w:right="-72"/>
              <w:jc w:val="right"/>
              <w:rPr>
                <w:rFonts w:ascii="Arial" w:eastAsia="Arial Unicode MS" w:hAnsi="Arial" w:cs="Arial"/>
                <w:sz w:val="18"/>
                <w:szCs w:val="18"/>
              </w:rPr>
            </w:pPr>
          </w:p>
          <w:p w14:paraId="5EA2308D" w14:textId="144AF9F2" w:rsidR="001831B9" w:rsidRPr="00DF7EF1" w:rsidRDefault="00774898" w:rsidP="00342C4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21</w:t>
            </w:r>
            <w:r w:rsidR="001831B9">
              <w:rPr>
                <w:rFonts w:ascii="Arial" w:eastAsia="Arial Unicode MS" w:hAnsi="Arial" w:cs="Arial"/>
                <w:sz w:val="18"/>
                <w:szCs w:val="18"/>
              </w:rPr>
              <w:t>,</w:t>
            </w:r>
            <w:r w:rsidRPr="00774898">
              <w:rPr>
                <w:rFonts w:ascii="Arial" w:eastAsia="Arial Unicode MS" w:hAnsi="Arial" w:cs="Arial"/>
                <w:sz w:val="18"/>
                <w:szCs w:val="18"/>
                <w:lang w:val="en-GB"/>
              </w:rPr>
              <w:t>478</w:t>
            </w:r>
            <w:r w:rsidR="001831B9">
              <w:rPr>
                <w:rFonts w:ascii="Arial" w:eastAsia="Arial Unicode MS" w:hAnsi="Arial" w:cs="Arial"/>
                <w:sz w:val="18"/>
                <w:szCs w:val="18"/>
              </w:rPr>
              <w:t>,</w:t>
            </w:r>
            <w:r w:rsidRPr="00774898">
              <w:rPr>
                <w:rFonts w:ascii="Arial" w:eastAsia="Arial Unicode MS" w:hAnsi="Arial" w:cs="Arial"/>
                <w:sz w:val="18"/>
                <w:szCs w:val="18"/>
                <w:lang w:val="en-GB"/>
              </w:rPr>
              <w:t>312</w:t>
            </w:r>
          </w:p>
        </w:tc>
        <w:tc>
          <w:tcPr>
            <w:tcW w:w="1440" w:type="dxa"/>
            <w:tcBorders>
              <w:top w:val="nil"/>
              <w:left w:val="nil"/>
              <w:bottom w:val="single" w:sz="4" w:space="0" w:color="auto"/>
              <w:right w:val="nil"/>
            </w:tcBorders>
            <w:shd w:val="clear" w:color="auto" w:fill="FAFAFA"/>
          </w:tcPr>
          <w:p w14:paraId="5373ED71" w14:textId="77777777" w:rsidR="000508E8" w:rsidRDefault="000508E8" w:rsidP="00342C42">
            <w:pPr>
              <w:ind w:right="-72"/>
              <w:jc w:val="right"/>
              <w:rPr>
                <w:rFonts w:ascii="Arial" w:eastAsia="Arial Unicode MS" w:hAnsi="Arial" w:cs="Arial"/>
                <w:sz w:val="18"/>
                <w:szCs w:val="18"/>
              </w:rPr>
            </w:pPr>
          </w:p>
          <w:p w14:paraId="0F2D8896" w14:textId="2168F0A7" w:rsidR="001831B9" w:rsidRPr="00DF7EF1" w:rsidRDefault="001831B9" w:rsidP="00342C4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593EB959" w14:textId="77777777" w:rsidR="000508E8" w:rsidRDefault="000508E8" w:rsidP="00342C42">
            <w:pPr>
              <w:ind w:right="-72" w:hanging="172"/>
              <w:jc w:val="right"/>
              <w:rPr>
                <w:rFonts w:ascii="Arial" w:hAnsi="Arial" w:cs="Arial"/>
                <w:sz w:val="18"/>
                <w:szCs w:val="18"/>
              </w:rPr>
            </w:pPr>
          </w:p>
          <w:p w14:paraId="60DDA387" w14:textId="56597CFF" w:rsidR="001831B9" w:rsidRPr="00DF7EF1" w:rsidRDefault="001831B9" w:rsidP="00342C42">
            <w:pPr>
              <w:ind w:right="-72" w:hanging="1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750201A6" w14:textId="77777777" w:rsidR="000508E8" w:rsidRDefault="000508E8" w:rsidP="00342C42">
            <w:pPr>
              <w:ind w:right="-72" w:hanging="172"/>
              <w:jc w:val="right"/>
              <w:rPr>
                <w:rFonts w:ascii="Arial" w:hAnsi="Arial" w:cs="Arial"/>
                <w:sz w:val="18"/>
                <w:szCs w:val="18"/>
              </w:rPr>
            </w:pPr>
          </w:p>
          <w:p w14:paraId="31D7655C" w14:textId="53A902D0" w:rsidR="001831B9" w:rsidRPr="00DF7EF1" w:rsidRDefault="00774898" w:rsidP="00342C42">
            <w:pPr>
              <w:ind w:right="-72" w:hanging="172"/>
              <w:jc w:val="right"/>
              <w:rPr>
                <w:rFonts w:ascii="Arial" w:hAnsi="Arial" w:cs="Arial"/>
                <w:sz w:val="18"/>
                <w:szCs w:val="18"/>
              </w:rPr>
            </w:pPr>
            <w:r w:rsidRPr="00774898">
              <w:rPr>
                <w:rFonts w:ascii="Arial" w:hAnsi="Arial" w:cs="Arial"/>
                <w:sz w:val="18"/>
                <w:szCs w:val="18"/>
                <w:lang w:val="en-GB"/>
              </w:rPr>
              <w:t>21</w:t>
            </w:r>
            <w:r w:rsidR="001831B9">
              <w:rPr>
                <w:rFonts w:ascii="Arial" w:hAnsi="Arial" w:cs="Arial"/>
                <w:sz w:val="18"/>
                <w:szCs w:val="18"/>
              </w:rPr>
              <w:t>,</w:t>
            </w:r>
            <w:r w:rsidRPr="00774898">
              <w:rPr>
                <w:rFonts w:ascii="Arial" w:hAnsi="Arial" w:cs="Arial"/>
                <w:sz w:val="18"/>
                <w:szCs w:val="18"/>
                <w:lang w:val="en-GB"/>
              </w:rPr>
              <w:t>478</w:t>
            </w:r>
            <w:r w:rsidR="001831B9">
              <w:rPr>
                <w:rFonts w:ascii="Arial" w:hAnsi="Arial" w:cs="Arial"/>
                <w:sz w:val="18"/>
                <w:szCs w:val="18"/>
              </w:rPr>
              <w:t>,</w:t>
            </w:r>
            <w:r w:rsidRPr="00774898">
              <w:rPr>
                <w:rFonts w:ascii="Arial" w:hAnsi="Arial" w:cs="Arial"/>
                <w:sz w:val="18"/>
                <w:szCs w:val="18"/>
                <w:lang w:val="en-GB"/>
              </w:rPr>
              <w:t>312</w:t>
            </w:r>
          </w:p>
        </w:tc>
      </w:tr>
      <w:tr w:rsidR="000508E8" w:rsidRPr="004B70F8" w14:paraId="34D5CECD" w14:textId="77777777" w:rsidTr="00CF077F">
        <w:tc>
          <w:tcPr>
            <w:tcW w:w="2410" w:type="dxa"/>
            <w:tcBorders>
              <w:top w:val="nil"/>
              <w:left w:val="nil"/>
              <w:bottom w:val="nil"/>
              <w:right w:val="nil"/>
            </w:tcBorders>
            <w:shd w:val="clear" w:color="auto" w:fill="auto"/>
          </w:tcPr>
          <w:p w14:paraId="68079E24" w14:textId="77777777" w:rsidR="000508E8" w:rsidRPr="004B70F8" w:rsidRDefault="000508E8" w:rsidP="00342C42">
            <w:pPr>
              <w:ind w:left="-91"/>
              <w:rPr>
                <w:rFonts w:ascii="Arial" w:hAnsi="Arial" w:cs="Arial"/>
                <w:sz w:val="12"/>
                <w:szCs w:val="12"/>
              </w:rPr>
            </w:pPr>
          </w:p>
        </w:tc>
        <w:tc>
          <w:tcPr>
            <w:tcW w:w="1272" w:type="dxa"/>
            <w:tcBorders>
              <w:top w:val="nil"/>
              <w:left w:val="nil"/>
              <w:bottom w:val="nil"/>
              <w:right w:val="nil"/>
            </w:tcBorders>
            <w:shd w:val="clear" w:color="auto" w:fill="FAFAFA"/>
          </w:tcPr>
          <w:p w14:paraId="081CB77E" w14:textId="77777777" w:rsidR="000508E8" w:rsidRPr="004B70F8" w:rsidRDefault="000508E8" w:rsidP="00342C4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074ACBF5" w14:textId="6D30E70C" w:rsidR="000508E8" w:rsidRPr="004B70F8" w:rsidRDefault="000508E8" w:rsidP="00342C4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5B7F39AA" w14:textId="77777777" w:rsidR="000508E8" w:rsidRPr="004B70F8" w:rsidRDefault="000508E8" w:rsidP="00342C4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3AD4096C" w14:textId="77777777" w:rsidR="000508E8" w:rsidRPr="004B70F8" w:rsidRDefault="000508E8" w:rsidP="00342C42">
            <w:pPr>
              <w:ind w:right="-72" w:hanging="1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737A45D4" w14:textId="77777777" w:rsidR="000508E8" w:rsidRPr="004B70F8" w:rsidRDefault="000508E8" w:rsidP="00342C42">
            <w:pPr>
              <w:ind w:right="-72" w:hanging="172"/>
              <w:jc w:val="right"/>
              <w:rPr>
                <w:rFonts w:ascii="Arial" w:hAnsi="Arial" w:cs="Arial"/>
                <w:sz w:val="12"/>
                <w:szCs w:val="12"/>
              </w:rPr>
            </w:pPr>
          </w:p>
        </w:tc>
      </w:tr>
      <w:tr w:rsidR="000508E8" w:rsidRPr="00DF7EF1" w14:paraId="531A8E50" w14:textId="77777777" w:rsidTr="00CF077F">
        <w:tc>
          <w:tcPr>
            <w:tcW w:w="2410" w:type="dxa"/>
            <w:tcBorders>
              <w:top w:val="nil"/>
              <w:left w:val="nil"/>
              <w:bottom w:val="nil"/>
              <w:right w:val="nil"/>
            </w:tcBorders>
            <w:shd w:val="clear" w:color="auto" w:fill="auto"/>
            <w:hideMark/>
          </w:tcPr>
          <w:p w14:paraId="096B60D3" w14:textId="77777777" w:rsidR="000508E8" w:rsidRPr="00DF7EF1" w:rsidRDefault="000508E8" w:rsidP="00342C42">
            <w:pPr>
              <w:ind w:left="-91"/>
              <w:rPr>
                <w:rFonts w:ascii="Arial" w:eastAsia="Arial Unicode MS" w:hAnsi="Arial" w:cs="Arial"/>
                <w:b/>
                <w:bCs/>
                <w:sz w:val="18"/>
                <w:szCs w:val="18"/>
              </w:rPr>
            </w:pPr>
            <w:r w:rsidRPr="00DF7EF1">
              <w:rPr>
                <w:rFonts w:ascii="Arial" w:eastAsia="Arial Unicode MS" w:hAnsi="Arial" w:cs="Arial"/>
                <w:b/>
                <w:bCs/>
                <w:sz w:val="18"/>
                <w:szCs w:val="18"/>
              </w:rPr>
              <w:t>Total</w:t>
            </w:r>
          </w:p>
        </w:tc>
        <w:tc>
          <w:tcPr>
            <w:tcW w:w="1272" w:type="dxa"/>
            <w:tcBorders>
              <w:top w:val="nil"/>
              <w:left w:val="nil"/>
              <w:bottom w:val="nil"/>
              <w:right w:val="nil"/>
            </w:tcBorders>
            <w:shd w:val="clear" w:color="auto" w:fill="FAFAFA"/>
          </w:tcPr>
          <w:p w14:paraId="3E1552CA" w14:textId="77777777" w:rsidR="000508E8" w:rsidRPr="00DF7EF1" w:rsidRDefault="000508E8" w:rsidP="00342C42">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FAFAFA"/>
          </w:tcPr>
          <w:p w14:paraId="776E23AA" w14:textId="0DF11D1B" w:rsidR="000508E8" w:rsidRPr="00DF7EF1" w:rsidRDefault="00774898" w:rsidP="00342C4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24</w:t>
            </w:r>
            <w:r w:rsidR="001831B9">
              <w:rPr>
                <w:rFonts w:ascii="Arial" w:eastAsia="Arial Unicode MS" w:hAnsi="Arial" w:cs="Arial"/>
                <w:sz w:val="18"/>
                <w:szCs w:val="18"/>
              </w:rPr>
              <w:t>,</w:t>
            </w:r>
            <w:r w:rsidRPr="00774898">
              <w:rPr>
                <w:rFonts w:ascii="Arial" w:eastAsia="Arial Unicode MS" w:hAnsi="Arial" w:cs="Arial"/>
                <w:sz w:val="18"/>
                <w:szCs w:val="18"/>
                <w:lang w:val="en-GB"/>
              </w:rPr>
              <w:t>978</w:t>
            </w:r>
            <w:r w:rsidR="001831B9">
              <w:rPr>
                <w:rFonts w:ascii="Arial" w:eastAsia="Arial Unicode MS" w:hAnsi="Arial" w:cs="Arial"/>
                <w:sz w:val="18"/>
                <w:szCs w:val="18"/>
              </w:rPr>
              <w:t>,</w:t>
            </w:r>
            <w:r w:rsidRPr="00774898">
              <w:rPr>
                <w:rFonts w:ascii="Arial" w:eastAsia="Arial Unicode MS" w:hAnsi="Arial" w:cs="Arial"/>
                <w:sz w:val="18"/>
                <w:szCs w:val="18"/>
                <w:lang w:val="en-GB"/>
              </w:rPr>
              <w:t>690</w:t>
            </w:r>
          </w:p>
        </w:tc>
        <w:tc>
          <w:tcPr>
            <w:tcW w:w="1440" w:type="dxa"/>
            <w:tcBorders>
              <w:top w:val="nil"/>
              <w:left w:val="nil"/>
              <w:bottom w:val="single" w:sz="4" w:space="0" w:color="auto"/>
              <w:right w:val="nil"/>
            </w:tcBorders>
            <w:shd w:val="clear" w:color="auto" w:fill="FAFAFA"/>
          </w:tcPr>
          <w:p w14:paraId="575B269E" w14:textId="0AA9EC4B" w:rsidR="000508E8" w:rsidRPr="00DF7EF1" w:rsidRDefault="001831B9" w:rsidP="00342C4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5EE570F6" w14:textId="33DABF88" w:rsidR="000508E8" w:rsidRPr="00DF7EF1" w:rsidRDefault="001831B9" w:rsidP="00342C4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232B66FC" w14:textId="4692A832" w:rsidR="000508E8" w:rsidRPr="00DF7EF1" w:rsidRDefault="00774898" w:rsidP="00342C4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24</w:t>
            </w:r>
            <w:r w:rsidR="001831B9">
              <w:rPr>
                <w:rFonts w:ascii="Arial" w:eastAsia="Arial Unicode MS" w:hAnsi="Arial" w:cs="Arial"/>
                <w:sz w:val="18"/>
                <w:szCs w:val="18"/>
              </w:rPr>
              <w:t>,</w:t>
            </w:r>
            <w:r w:rsidRPr="00774898">
              <w:rPr>
                <w:rFonts w:ascii="Arial" w:eastAsia="Arial Unicode MS" w:hAnsi="Arial" w:cs="Arial"/>
                <w:sz w:val="18"/>
                <w:szCs w:val="18"/>
                <w:lang w:val="en-GB"/>
              </w:rPr>
              <w:t>978</w:t>
            </w:r>
            <w:r w:rsidR="001831B9">
              <w:rPr>
                <w:rFonts w:ascii="Arial" w:eastAsia="Arial Unicode MS" w:hAnsi="Arial" w:cs="Arial"/>
                <w:sz w:val="18"/>
                <w:szCs w:val="18"/>
              </w:rPr>
              <w:t>,</w:t>
            </w:r>
            <w:r w:rsidRPr="00774898">
              <w:rPr>
                <w:rFonts w:ascii="Arial" w:eastAsia="Arial Unicode MS" w:hAnsi="Arial" w:cs="Arial"/>
                <w:sz w:val="18"/>
                <w:szCs w:val="18"/>
                <w:lang w:val="en-GB"/>
              </w:rPr>
              <w:t>690</w:t>
            </w:r>
          </w:p>
        </w:tc>
      </w:tr>
      <w:tr w:rsidR="00131952" w:rsidRPr="004B70F8" w14:paraId="0AF906EE" w14:textId="77777777" w:rsidTr="00131952">
        <w:tc>
          <w:tcPr>
            <w:tcW w:w="2410" w:type="dxa"/>
            <w:tcBorders>
              <w:top w:val="nil"/>
              <w:left w:val="nil"/>
              <w:bottom w:val="nil"/>
              <w:right w:val="nil"/>
            </w:tcBorders>
            <w:shd w:val="clear" w:color="auto" w:fill="auto"/>
          </w:tcPr>
          <w:p w14:paraId="16686059" w14:textId="77777777" w:rsidR="00131952" w:rsidRPr="004B70F8" w:rsidRDefault="00131952" w:rsidP="00342C42">
            <w:pPr>
              <w:ind w:left="-91"/>
              <w:rPr>
                <w:rFonts w:ascii="Arial" w:eastAsia="Arial Unicode MS" w:hAnsi="Arial" w:cs="Arial"/>
                <w:b/>
                <w:bCs/>
                <w:sz w:val="16"/>
                <w:szCs w:val="16"/>
              </w:rPr>
            </w:pPr>
          </w:p>
        </w:tc>
        <w:tc>
          <w:tcPr>
            <w:tcW w:w="1272" w:type="dxa"/>
            <w:tcBorders>
              <w:top w:val="nil"/>
              <w:left w:val="nil"/>
              <w:bottom w:val="nil"/>
              <w:right w:val="nil"/>
            </w:tcBorders>
            <w:shd w:val="clear" w:color="auto" w:fill="auto"/>
          </w:tcPr>
          <w:p w14:paraId="3D450335" w14:textId="77777777" w:rsidR="00131952" w:rsidRPr="004B70F8" w:rsidRDefault="00131952" w:rsidP="00342C42">
            <w:pPr>
              <w:ind w:right="-72"/>
              <w:jc w:val="right"/>
              <w:rPr>
                <w:rFonts w:ascii="Arial" w:eastAsia="Arial Unicode MS" w:hAnsi="Arial" w:cs="Arial"/>
                <w:sz w:val="16"/>
                <w:szCs w:val="16"/>
              </w:rPr>
            </w:pPr>
          </w:p>
        </w:tc>
        <w:tc>
          <w:tcPr>
            <w:tcW w:w="1440" w:type="dxa"/>
            <w:tcBorders>
              <w:top w:val="nil"/>
              <w:left w:val="nil"/>
              <w:bottom w:val="nil"/>
              <w:right w:val="nil"/>
            </w:tcBorders>
            <w:shd w:val="clear" w:color="auto" w:fill="auto"/>
          </w:tcPr>
          <w:p w14:paraId="1B98F008" w14:textId="77777777" w:rsidR="00131952" w:rsidRPr="004B70F8" w:rsidRDefault="00131952" w:rsidP="00342C42">
            <w:pPr>
              <w:ind w:right="-72"/>
              <w:jc w:val="right"/>
              <w:rPr>
                <w:rFonts w:ascii="Arial" w:eastAsia="Arial Unicode MS" w:hAnsi="Arial" w:cs="Arial"/>
                <w:sz w:val="16"/>
                <w:szCs w:val="16"/>
              </w:rPr>
            </w:pPr>
          </w:p>
        </w:tc>
        <w:tc>
          <w:tcPr>
            <w:tcW w:w="1440" w:type="dxa"/>
            <w:tcBorders>
              <w:top w:val="nil"/>
              <w:left w:val="nil"/>
              <w:bottom w:val="nil"/>
              <w:right w:val="nil"/>
            </w:tcBorders>
            <w:shd w:val="clear" w:color="auto" w:fill="auto"/>
          </w:tcPr>
          <w:p w14:paraId="553D2C56" w14:textId="77777777" w:rsidR="00131952" w:rsidRPr="004B70F8" w:rsidRDefault="00131952" w:rsidP="00342C42">
            <w:pPr>
              <w:ind w:right="-72"/>
              <w:jc w:val="right"/>
              <w:rPr>
                <w:rFonts w:ascii="Arial" w:eastAsia="Arial Unicode MS" w:hAnsi="Arial" w:cs="Arial"/>
                <w:sz w:val="16"/>
                <w:szCs w:val="16"/>
              </w:rPr>
            </w:pPr>
          </w:p>
        </w:tc>
        <w:tc>
          <w:tcPr>
            <w:tcW w:w="1440" w:type="dxa"/>
            <w:tcBorders>
              <w:top w:val="nil"/>
              <w:left w:val="nil"/>
              <w:bottom w:val="nil"/>
              <w:right w:val="nil"/>
            </w:tcBorders>
            <w:shd w:val="clear" w:color="auto" w:fill="auto"/>
          </w:tcPr>
          <w:p w14:paraId="26DAB962" w14:textId="77777777" w:rsidR="00131952" w:rsidRPr="004B70F8" w:rsidRDefault="00131952" w:rsidP="00342C42">
            <w:pPr>
              <w:ind w:right="-72"/>
              <w:jc w:val="right"/>
              <w:rPr>
                <w:rFonts w:ascii="Arial" w:eastAsia="Arial Unicode MS" w:hAnsi="Arial" w:cs="Arial"/>
                <w:sz w:val="16"/>
                <w:szCs w:val="16"/>
              </w:rPr>
            </w:pPr>
          </w:p>
        </w:tc>
        <w:tc>
          <w:tcPr>
            <w:tcW w:w="1440" w:type="dxa"/>
            <w:tcBorders>
              <w:top w:val="nil"/>
              <w:left w:val="nil"/>
              <w:bottom w:val="nil"/>
              <w:right w:val="nil"/>
            </w:tcBorders>
            <w:shd w:val="clear" w:color="auto" w:fill="auto"/>
          </w:tcPr>
          <w:p w14:paraId="3006ABC9" w14:textId="77777777" w:rsidR="00131952" w:rsidRPr="004B70F8" w:rsidRDefault="00131952" w:rsidP="00342C42">
            <w:pPr>
              <w:ind w:right="-72"/>
              <w:jc w:val="right"/>
              <w:rPr>
                <w:rFonts w:ascii="Arial" w:eastAsia="Arial Unicode MS" w:hAnsi="Arial" w:cs="Arial"/>
                <w:sz w:val="16"/>
                <w:szCs w:val="16"/>
              </w:rPr>
            </w:pPr>
          </w:p>
        </w:tc>
      </w:tr>
      <w:tr w:rsidR="00304EA6" w:rsidRPr="00DF7EF1" w14:paraId="07B8DC1B" w14:textId="77777777" w:rsidTr="00131952">
        <w:tc>
          <w:tcPr>
            <w:tcW w:w="2410" w:type="dxa"/>
            <w:tcBorders>
              <w:top w:val="nil"/>
              <w:left w:val="nil"/>
              <w:bottom w:val="nil"/>
              <w:right w:val="nil"/>
            </w:tcBorders>
            <w:shd w:val="clear" w:color="auto" w:fill="auto"/>
            <w:hideMark/>
          </w:tcPr>
          <w:p w14:paraId="4E6B10FC" w14:textId="6D164328" w:rsidR="00304EA6" w:rsidRPr="00DF7EF1" w:rsidRDefault="00304EA6" w:rsidP="000701D6">
            <w:pPr>
              <w:ind w:left="-91"/>
              <w:rPr>
                <w:rFonts w:ascii="Arial" w:eastAsia="Arial Unicode MS" w:hAnsi="Arial" w:cs="Arial"/>
                <w:b/>
                <w:bCs/>
                <w:sz w:val="18"/>
                <w:szCs w:val="18"/>
              </w:rPr>
            </w:pPr>
            <w:r w:rsidRPr="00DF7EF1">
              <w:rPr>
                <w:rFonts w:ascii="Arial" w:eastAsia="Arial Unicode MS" w:hAnsi="Arial" w:cs="Arial"/>
                <w:b/>
                <w:bCs/>
                <w:sz w:val="18"/>
                <w:szCs w:val="18"/>
              </w:rPr>
              <w:t xml:space="preserve">As at </w:t>
            </w:r>
            <w:r w:rsidR="00774898" w:rsidRPr="00774898">
              <w:rPr>
                <w:rFonts w:ascii="Arial" w:eastAsia="Arial Unicode MS" w:hAnsi="Arial" w:cs="Arial"/>
                <w:b/>
                <w:bCs/>
                <w:sz w:val="18"/>
                <w:szCs w:val="18"/>
                <w:lang w:val="en-GB"/>
              </w:rPr>
              <w:t>31</w:t>
            </w:r>
            <w:r w:rsidRPr="00DF7EF1">
              <w:rPr>
                <w:rFonts w:ascii="Arial" w:eastAsia="Arial Unicode MS" w:hAnsi="Arial" w:cs="Arial"/>
                <w:b/>
                <w:bCs/>
                <w:sz w:val="18"/>
                <w:szCs w:val="18"/>
                <w:cs/>
              </w:rPr>
              <w:t xml:space="preserve"> </w:t>
            </w:r>
            <w:r w:rsidRPr="00DF7EF1">
              <w:rPr>
                <w:rFonts w:ascii="Arial" w:eastAsia="Arial Unicode MS" w:hAnsi="Arial" w:cs="Arial"/>
                <w:b/>
                <w:bCs/>
                <w:sz w:val="18"/>
                <w:szCs w:val="18"/>
              </w:rPr>
              <w:t xml:space="preserve">December </w:t>
            </w:r>
            <w:r w:rsidR="00774898" w:rsidRPr="00774898">
              <w:rPr>
                <w:rFonts w:ascii="Arial" w:eastAsia="Arial Unicode MS" w:hAnsi="Arial" w:cs="Arial"/>
                <w:b/>
                <w:bCs/>
                <w:sz w:val="18"/>
                <w:szCs w:val="18"/>
                <w:lang w:val="en-GB"/>
              </w:rPr>
              <w:t>2021</w:t>
            </w:r>
          </w:p>
        </w:tc>
        <w:tc>
          <w:tcPr>
            <w:tcW w:w="1272" w:type="dxa"/>
            <w:tcBorders>
              <w:top w:val="nil"/>
              <w:left w:val="nil"/>
              <w:bottom w:val="nil"/>
              <w:right w:val="nil"/>
            </w:tcBorders>
            <w:shd w:val="clear" w:color="auto" w:fill="auto"/>
          </w:tcPr>
          <w:p w14:paraId="7C77703B" w14:textId="77777777" w:rsidR="00304EA6" w:rsidRPr="00DF7EF1" w:rsidRDefault="00304EA6" w:rsidP="000701D6">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0D197BBA" w14:textId="77777777" w:rsidR="00304EA6" w:rsidRPr="00DF7EF1" w:rsidRDefault="00304EA6" w:rsidP="000701D6">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25AC3E74" w14:textId="77777777" w:rsidR="00304EA6" w:rsidRPr="00DF7EF1" w:rsidRDefault="00304EA6" w:rsidP="000701D6">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5BE49E3D" w14:textId="77777777" w:rsidR="00304EA6" w:rsidRPr="00DF7EF1" w:rsidRDefault="00304EA6" w:rsidP="000701D6">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6C97698B" w14:textId="77777777" w:rsidR="00304EA6" w:rsidRPr="00DF7EF1" w:rsidRDefault="00304EA6" w:rsidP="000701D6">
            <w:pPr>
              <w:ind w:right="-72"/>
              <w:jc w:val="right"/>
              <w:rPr>
                <w:rFonts w:ascii="Arial" w:eastAsia="Arial Unicode MS" w:hAnsi="Arial" w:cs="Arial"/>
                <w:b/>
                <w:bCs/>
                <w:sz w:val="18"/>
                <w:szCs w:val="18"/>
              </w:rPr>
            </w:pPr>
          </w:p>
        </w:tc>
      </w:tr>
      <w:tr w:rsidR="00304EA6" w:rsidRPr="004B70F8" w14:paraId="447DF556" w14:textId="77777777" w:rsidTr="00304EA6">
        <w:tc>
          <w:tcPr>
            <w:tcW w:w="2410" w:type="dxa"/>
            <w:tcBorders>
              <w:top w:val="nil"/>
              <w:left w:val="nil"/>
              <w:bottom w:val="nil"/>
              <w:right w:val="nil"/>
            </w:tcBorders>
            <w:shd w:val="clear" w:color="auto" w:fill="auto"/>
          </w:tcPr>
          <w:p w14:paraId="59E0ACC8" w14:textId="77777777" w:rsidR="00304EA6" w:rsidRPr="004B70F8" w:rsidRDefault="00304EA6" w:rsidP="000701D6">
            <w:pPr>
              <w:ind w:left="-91"/>
              <w:rPr>
                <w:rFonts w:ascii="Arial" w:eastAsia="Arial Unicode MS" w:hAnsi="Arial" w:cs="Arial"/>
                <w:b/>
                <w:bCs/>
                <w:sz w:val="12"/>
                <w:szCs w:val="12"/>
              </w:rPr>
            </w:pPr>
          </w:p>
        </w:tc>
        <w:tc>
          <w:tcPr>
            <w:tcW w:w="1272" w:type="dxa"/>
            <w:tcBorders>
              <w:top w:val="nil"/>
              <w:left w:val="nil"/>
              <w:bottom w:val="nil"/>
              <w:right w:val="nil"/>
            </w:tcBorders>
            <w:shd w:val="clear" w:color="auto" w:fill="auto"/>
          </w:tcPr>
          <w:p w14:paraId="1B515E9B" w14:textId="77777777" w:rsidR="00304EA6" w:rsidRPr="004B70F8" w:rsidRDefault="00304EA6" w:rsidP="000701D6">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1BA73402" w14:textId="77777777" w:rsidR="00304EA6" w:rsidRPr="004B70F8" w:rsidRDefault="00304EA6" w:rsidP="000701D6">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7882E014" w14:textId="77777777" w:rsidR="00304EA6" w:rsidRPr="004B70F8" w:rsidRDefault="00304EA6" w:rsidP="000701D6">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4FDB57AD" w14:textId="77777777" w:rsidR="00304EA6" w:rsidRPr="004B70F8" w:rsidRDefault="00304EA6" w:rsidP="000701D6">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2CBF5DCB" w14:textId="77777777" w:rsidR="00304EA6" w:rsidRPr="004B70F8" w:rsidRDefault="00304EA6" w:rsidP="000701D6">
            <w:pPr>
              <w:ind w:right="-72"/>
              <w:jc w:val="right"/>
              <w:rPr>
                <w:rFonts w:ascii="Arial" w:eastAsia="Arial Unicode MS" w:hAnsi="Arial" w:cs="Arial"/>
                <w:b/>
                <w:bCs/>
                <w:sz w:val="12"/>
                <w:szCs w:val="12"/>
              </w:rPr>
            </w:pPr>
          </w:p>
        </w:tc>
      </w:tr>
      <w:tr w:rsidR="00304EA6" w:rsidRPr="00DF7EF1" w14:paraId="602506A0" w14:textId="77777777" w:rsidTr="00304EA6">
        <w:tc>
          <w:tcPr>
            <w:tcW w:w="2410" w:type="dxa"/>
            <w:tcBorders>
              <w:top w:val="nil"/>
              <w:left w:val="nil"/>
              <w:bottom w:val="nil"/>
              <w:right w:val="nil"/>
            </w:tcBorders>
            <w:shd w:val="clear" w:color="auto" w:fill="auto"/>
            <w:hideMark/>
          </w:tcPr>
          <w:p w14:paraId="2F39ADC0" w14:textId="77777777" w:rsidR="00304EA6" w:rsidRPr="00DF7EF1" w:rsidRDefault="00304EA6" w:rsidP="000701D6">
            <w:pPr>
              <w:ind w:left="-91"/>
              <w:rPr>
                <w:rFonts w:ascii="Arial" w:eastAsia="Arial Unicode MS" w:hAnsi="Arial" w:cs="Arial"/>
                <w:sz w:val="18"/>
                <w:szCs w:val="18"/>
              </w:rPr>
            </w:pPr>
            <w:r w:rsidRPr="00DF7EF1">
              <w:rPr>
                <w:rFonts w:ascii="Arial" w:eastAsia="Arial Unicode MS" w:hAnsi="Arial" w:cs="Arial"/>
                <w:b/>
                <w:bCs/>
                <w:sz w:val="18"/>
                <w:szCs w:val="18"/>
              </w:rPr>
              <w:t>Liabilities</w:t>
            </w:r>
          </w:p>
        </w:tc>
        <w:tc>
          <w:tcPr>
            <w:tcW w:w="1272" w:type="dxa"/>
            <w:tcBorders>
              <w:top w:val="nil"/>
              <w:left w:val="nil"/>
              <w:bottom w:val="nil"/>
              <w:right w:val="nil"/>
            </w:tcBorders>
            <w:shd w:val="clear" w:color="auto" w:fill="auto"/>
          </w:tcPr>
          <w:p w14:paraId="52CB597E" w14:textId="77777777" w:rsidR="00304EA6" w:rsidRPr="00DF7EF1" w:rsidRDefault="00304EA6" w:rsidP="000701D6">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E352032" w14:textId="77777777" w:rsidR="00304EA6" w:rsidRPr="00DF7EF1" w:rsidRDefault="00304EA6" w:rsidP="000701D6">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37210DCF" w14:textId="77777777" w:rsidR="00304EA6" w:rsidRPr="00DF7EF1" w:rsidRDefault="00304EA6" w:rsidP="000701D6">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0A1B8A68" w14:textId="77777777" w:rsidR="00304EA6" w:rsidRPr="00DF7EF1" w:rsidRDefault="00304EA6" w:rsidP="000701D6">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D9960D7" w14:textId="77777777" w:rsidR="00304EA6" w:rsidRPr="00DF7EF1" w:rsidRDefault="00304EA6" w:rsidP="000701D6">
            <w:pPr>
              <w:ind w:right="-72"/>
              <w:jc w:val="right"/>
              <w:rPr>
                <w:rFonts w:ascii="Arial" w:eastAsia="Arial Unicode MS" w:hAnsi="Arial" w:cs="Arial"/>
                <w:sz w:val="18"/>
                <w:szCs w:val="18"/>
              </w:rPr>
            </w:pPr>
          </w:p>
        </w:tc>
      </w:tr>
      <w:tr w:rsidR="005E3A73" w:rsidRPr="00DF7EF1" w14:paraId="17376D00" w14:textId="77777777" w:rsidTr="00304EA6">
        <w:tc>
          <w:tcPr>
            <w:tcW w:w="2410" w:type="dxa"/>
            <w:tcBorders>
              <w:top w:val="nil"/>
              <w:left w:val="nil"/>
              <w:bottom w:val="nil"/>
              <w:right w:val="nil"/>
            </w:tcBorders>
            <w:shd w:val="clear" w:color="auto" w:fill="auto"/>
          </w:tcPr>
          <w:p w14:paraId="64A77D4A" w14:textId="7F65A436" w:rsidR="005E3A73" w:rsidRPr="00DF7EF1" w:rsidRDefault="005E3A73" w:rsidP="005E3A73">
            <w:pPr>
              <w:ind w:left="-91"/>
              <w:rPr>
                <w:rFonts w:ascii="Arial" w:hAnsi="Arial" w:cs="Arial"/>
                <w:sz w:val="18"/>
                <w:szCs w:val="18"/>
                <w:highlight w:val="yellow"/>
              </w:rPr>
            </w:pPr>
            <w:r w:rsidRPr="00DF7EF1">
              <w:rPr>
                <w:rFonts w:ascii="Arial" w:hAnsi="Arial" w:cs="Arial"/>
                <w:sz w:val="18"/>
                <w:szCs w:val="18"/>
              </w:rPr>
              <w:t>Derivative liabilities</w:t>
            </w:r>
          </w:p>
        </w:tc>
        <w:tc>
          <w:tcPr>
            <w:tcW w:w="1272" w:type="dxa"/>
            <w:tcBorders>
              <w:top w:val="nil"/>
              <w:left w:val="nil"/>
              <w:bottom w:val="nil"/>
              <w:right w:val="nil"/>
            </w:tcBorders>
            <w:shd w:val="clear" w:color="auto" w:fill="auto"/>
          </w:tcPr>
          <w:p w14:paraId="511C7382" w14:textId="7959B1BD" w:rsidR="005E3A73" w:rsidRPr="00DF7EF1" w:rsidRDefault="005E3A73" w:rsidP="005E3A73">
            <w:pPr>
              <w:ind w:right="-72"/>
              <w:jc w:val="center"/>
              <w:rPr>
                <w:rFonts w:ascii="Arial" w:eastAsia="Arial Unicode MS" w:hAnsi="Arial" w:cs="Arial"/>
                <w:sz w:val="18"/>
                <w:szCs w:val="18"/>
              </w:rPr>
            </w:pPr>
          </w:p>
        </w:tc>
        <w:tc>
          <w:tcPr>
            <w:tcW w:w="1440" w:type="dxa"/>
            <w:tcBorders>
              <w:top w:val="nil"/>
              <w:left w:val="nil"/>
              <w:bottom w:val="nil"/>
              <w:right w:val="nil"/>
            </w:tcBorders>
            <w:shd w:val="clear" w:color="auto" w:fill="auto"/>
          </w:tcPr>
          <w:p w14:paraId="63F504F1" w14:textId="01048A4A" w:rsidR="005E3A73" w:rsidRPr="00DF7EF1" w:rsidRDefault="005E3A73" w:rsidP="005E3A73">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3914FDF3" w14:textId="2639D848" w:rsidR="005E3A73" w:rsidRPr="00DF7EF1" w:rsidRDefault="005E3A73" w:rsidP="005E3A73">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09582444" w14:textId="142AF9C2" w:rsidR="005E3A73" w:rsidRPr="00DF7EF1" w:rsidRDefault="005E3A73" w:rsidP="005E3A73">
            <w:pPr>
              <w:ind w:right="-72" w:hanging="1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6C411109" w14:textId="4FBC3DE9" w:rsidR="005E3A73" w:rsidRPr="00DF7EF1" w:rsidRDefault="005E3A73" w:rsidP="005E3A73">
            <w:pPr>
              <w:ind w:right="-72" w:hanging="172"/>
              <w:jc w:val="right"/>
              <w:rPr>
                <w:rFonts w:ascii="Arial" w:hAnsi="Arial" w:cs="Arial"/>
                <w:sz w:val="18"/>
                <w:szCs w:val="18"/>
              </w:rPr>
            </w:pPr>
          </w:p>
        </w:tc>
      </w:tr>
      <w:tr w:rsidR="005E3A73" w:rsidRPr="00DF7EF1" w14:paraId="38E8618B" w14:textId="77777777" w:rsidTr="00304EA6">
        <w:tc>
          <w:tcPr>
            <w:tcW w:w="2410" w:type="dxa"/>
            <w:tcBorders>
              <w:top w:val="nil"/>
              <w:left w:val="nil"/>
              <w:bottom w:val="nil"/>
              <w:right w:val="nil"/>
            </w:tcBorders>
            <w:shd w:val="clear" w:color="auto" w:fill="auto"/>
          </w:tcPr>
          <w:p w14:paraId="039FFF35" w14:textId="77777777" w:rsidR="005E3A73" w:rsidRPr="00DF7EF1" w:rsidRDefault="005E3A73" w:rsidP="005E3A73">
            <w:pPr>
              <w:ind w:left="-91"/>
              <w:rPr>
                <w:rFonts w:ascii="Arial" w:hAnsi="Arial" w:cs="Arial"/>
                <w:sz w:val="18"/>
                <w:szCs w:val="18"/>
              </w:rPr>
            </w:pPr>
            <w:r w:rsidRPr="00DF7EF1">
              <w:rPr>
                <w:rFonts w:ascii="Arial" w:hAnsi="Arial" w:cs="Arial"/>
                <w:sz w:val="18"/>
                <w:szCs w:val="18"/>
              </w:rPr>
              <w:t xml:space="preserve">   - Foreign exchange</w:t>
            </w:r>
          </w:p>
          <w:p w14:paraId="1C396885" w14:textId="7A0AE1F0" w:rsidR="005E3A73" w:rsidRPr="00DF7EF1" w:rsidRDefault="005E3A73" w:rsidP="005E3A73">
            <w:pPr>
              <w:ind w:left="-91"/>
              <w:rPr>
                <w:rFonts w:ascii="Arial" w:hAnsi="Arial" w:cs="Arial"/>
                <w:sz w:val="18"/>
                <w:szCs w:val="18"/>
              </w:rPr>
            </w:pPr>
            <w:r w:rsidRPr="00DF7EF1">
              <w:rPr>
                <w:rFonts w:ascii="Arial" w:hAnsi="Arial" w:cs="Arial"/>
                <w:sz w:val="18"/>
                <w:szCs w:val="18"/>
              </w:rPr>
              <w:t xml:space="preserve">    </w:t>
            </w:r>
            <w:r w:rsidR="004B70F8">
              <w:rPr>
                <w:rFonts w:ascii="Arial" w:hAnsi="Arial" w:cs="Arial"/>
                <w:sz w:val="18"/>
                <w:szCs w:val="18"/>
              </w:rPr>
              <w:t xml:space="preserve">  </w:t>
            </w:r>
            <w:r w:rsidRPr="00DF7EF1">
              <w:rPr>
                <w:rFonts w:ascii="Arial" w:hAnsi="Arial" w:cs="Arial"/>
                <w:sz w:val="18"/>
                <w:szCs w:val="18"/>
              </w:rPr>
              <w:t xml:space="preserve">  forward contract</w:t>
            </w:r>
          </w:p>
        </w:tc>
        <w:tc>
          <w:tcPr>
            <w:tcW w:w="1272" w:type="dxa"/>
            <w:tcBorders>
              <w:top w:val="nil"/>
              <w:left w:val="nil"/>
              <w:bottom w:val="nil"/>
              <w:right w:val="nil"/>
            </w:tcBorders>
            <w:shd w:val="clear" w:color="auto" w:fill="auto"/>
          </w:tcPr>
          <w:p w14:paraId="3C49F271" w14:textId="77777777" w:rsidR="005E3A73" w:rsidRDefault="005E3A73" w:rsidP="005E3A73">
            <w:pPr>
              <w:ind w:right="-72"/>
              <w:jc w:val="center"/>
              <w:rPr>
                <w:rFonts w:ascii="Arial" w:eastAsia="Arial Unicode MS" w:hAnsi="Arial" w:cs="Arial"/>
                <w:sz w:val="18"/>
                <w:szCs w:val="18"/>
              </w:rPr>
            </w:pPr>
          </w:p>
          <w:p w14:paraId="616B7927" w14:textId="394352CE" w:rsidR="005E3A73" w:rsidRDefault="00774898" w:rsidP="005E3A73">
            <w:pPr>
              <w:ind w:right="-72"/>
              <w:jc w:val="center"/>
              <w:rPr>
                <w:rFonts w:ascii="Arial" w:eastAsia="Arial Unicode MS" w:hAnsi="Arial" w:cs="Arial"/>
                <w:sz w:val="18"/>
                <w:szCs w:val="18"/>
              </w:rPr>
            </w:pPr>
            <w:r w:rsidRPr="00774898">
              <w:rPr>
                <w:rFonts w:ascii="Arial" w:eastAsia="Arial Unicode MS" w:hAnsi="Arial" w:cs="Arial"/>
                <w:sz w:val="18"/>
                <w:szCs w:val="18"/>
                <w:lang w:val="en-GB"/>
              </w:rPr>
              <w:t>2</w:t>
            </w:r>
          </w:p>
        </w:tc>
        <w:tc>
          <w:tcPr>
            <w:tcW w:w="1440" w:type="dxa"/>
            <w:tcBorders>
              <w:top w:val="nil"/>
              <w:left w:val="nil"/>
              <w:bottom w:val="nil"/>
              <w:right w:val="nil"/>
            </w:tcBorders>
            <w:shd w:val="clear" w:color="auto" w:fill="auto"/>
          </w:tcPr>
          <w:p w14:paraId="59E2E399" w14:textId="77777777" w:rsidR="005E3A73" w:rsidRDefault="005E3A73" w:rsidP="005E3A73">
            <w:pPr>
              <w:ind w:right="-72"/>
              <w:jc w:val="right"/>
              <w:rPr>
                <w:rFonts w:ascii="Arial" w:eastAsia="Arial Unicode MS" w:hAnsi="Arial" w:cs="Arial"/>
                <w:sz w:val="18"/>
                <w:szCs w:val="18"/>
              </w:rPr>
            </w:pPr>
          </w:p>
          <w:p w14:paraId="7313A7E7" w14:textId="31A84D0A" w:rsidR="005E3A73" w:rsidRDefault="00774898" w:rsidP="005E3A73">
            <w:pPr>
              <w:ind w:right="-72"/>
              <w:jc w:val="right"/>
              <w:rPr>
                <w:rFonts w:ascii="Arial" w:eastAsia="Arial Unicode MS" w:hAnsi="Arial" w:cs="Arial"/>
                <w:sz w:val="18"/>
                <w:szCs w:val="18"/>
              </w:rPr>
            </w:pPr>
            <w:r w:rsidRPr="00774898">
              <w:rPr>
                <w:rFonts w:ascii="Arial" w:eastAsia="Arial Unicode MS" w:hAnsi="Arial" w:cs="Arial"/>
                <w:sz w:val="18"/>
                <w:szCs w:val="18"/>
                <w:lang w:val="en-GB"/>
              </w:rPr>
              <w:t>586</w:t>
            </w:r>
            <w:r w:rsidR="005E3A73" w:rsidRPr="005E3A73">
              <w:rPr>
                <w:rFonts w:ascii="Arial" w:eastAsia="Arial Unicode MS" w:hAnsi="Arial" w:cs="Arial"/>
                <w:sz w:val="18"/>
                <w:szCs w:val="18"/>
              </w:rPr>
              <w:t>,</w:t>
            </w:r>
            <w:r w:rsidRPr="00774898">
              <w:rPr>
                <w:rFonts w:ascii="Arial" w:eastAsia="Arial Unicode MS" w:hAnsi="Arial" w:cs="Arial"/>
                <w:sz w:val="18"/>
                <w:szCs w:val="18"/>
                <w:lang w:val="en-GB"/>
              </w:rPr>
              <w:t>633</w:t>
            </w:r>
          </w:p>
        </w:tc>
        <w:tc>
          <w:tcPr>
            <w:tcW w:w="1440" w:type="dxa"/>
            <w:tcBorders>
              <w:top w:val="nil"/>
              <w:left w:val="nil"/>
              <w:bottom w:val="nil"/>
              <w:right w:val="nil"/>
            </w:tcBorders>
            <w:shd w:val="clear" w:color="auto" w:fill="auto"/>
          </w:tcPr>
          <w:p w14:paraId="394D3C4D" w14:textId="77777777" w:rsidR="005E3A73" w:rsidRDefault="005E3A73" w:rsidP="005E3A73">
            <w:pPr>
              <w:ind w:right="-72"/>
              <w:jc w:val="right"/>
              <w:rPr>
                <w:rFonts w:ascii="Arial" w:eastAsia="Arial Unicode MS" w:hAnsi="Arial" w:cs="Arial"/>
                <w:sz w:val="18"/>
                <w:szCs w:val="18"/>
              </w:rPr>
            </w:pPr>
          </w:p>
          <w:p w14:paraId="541D47D8" w14:textId="630F36B4" w:rsidR="005E3A73" w:rsidRDefault="005E3A73" w:rsidP="005E3A73">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59B28456" w14:textId="77777777" w:rsidR="005E3A73" w:rsidRDefault="005E3A73" w:rsidP="005E3A73">
            <w:pPr>
              <w:ind w:right="-72" w:hanging="172"/>
              <w:jc w:val="right"/>
              <w:rPr>
                <w:rFonts w:ascii="Arial" w:eastAsia="Arial Unicode MS" w:hAnsi="Arial" w:cs="Arial"/>
                <w:sz w:val="18"/>
                <w:szCs w:val="18"/>
              </w:rPr>
            </w:pPr>
          </w:p>
          <w:p w14:paraId="025A1E49" w14:textId="308BB521" w:rsidR="005E3A73" w:rsidRDefault="005E3A73" w:rsidP="005E3A73">
            <w:pPr>
              <w:ind w:right="-72" w:hanging="1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7AB07D50" w14:textId="77777777" w:rsidR="005E3A73" w:rsidRDefault="005E3A73" w:rsidP="005E3A73">
            <w:pPr>
              <w:ind w:right="-72" w:hanging="172"/>
              <w:jc w:val="right"/>
              <w:rPr>
                <w:rFonts w:ascii="Arial" w:hAnsi="Arial" w:cs="Arial"/>
                <w:sz w:val="18"/>
                <w:szCs w:val="18"/>
              </w:rPr>
            </w:pPr>
          </w:p>
          <w:p w14:paraId="564890D0" w14:textId="3D4D0E63" w:rsidR="005E3A73" w:rsidRPr="00304EA6" w:rsidRDefault="00774898" w:rsidP="005E3A73">
            <w:pPr>
              <w:ind w:right="-72" w:hanging="172"/>
              <w:jc w:val="right"/>
              <w:rPr>
                <w:rFonts w:ascii="Arial" w:eastAsia="Arial Unicode MS" w:hAnsi="Arial" w:cs="Arial"/>
                <w:sz w:val="18"/>
                <w:szCs w:val="18"/>
              </w:rPr>
            </w:pPr>
            <w:r w:rsidRPr="00774898">
              <w:rPr>
                <w:rFonts w:ascii="Arial" w:eastAsia="Arial Unicode MS" w:hAnsi="Arial" w:cs="Arial"/>
                <w:sz w:val="18"/>
                <w:szCs w:val="18"/>
                <w:lang w:val="en-GB"/>
              </w:rPr>
              <w:t>586</w:t>
            </w:r>
            <w:r w:rsidR="005E3A73" w:rsidRPr="005E3A73">
              <w:rPr>
                <w:rFonts w:ascii="Arial" w:eastAsia="Arial Unicode MS" w:hAnsi="Arial" w:cs="Arial"/>
                <w:sz w:val="18"/>
                <w:szCs w:val="18"/>
              </w:rPr>
              <w:t>,</w:t>
            </w:r>
            <w:r w:rsidRPr="00774898">
              <w:rPr>
                <w:rFonts w:ascii="Arial" w:eastAsia="Arial Unicode MS" w:hAnsi="Arial" w:cs="Arial"/>
                <w:sz w:val="18"/>
                <w:szCs w:val="18"/>
                <w:lang w:val="en-GB"/>
              </w:rPr>
              <w:t>633</w:t>
            </w:r>
          </w:p>
        </w:tc>
      </w:tr>
      <w:tr w:rsidR="00304EA6" w:rsidRPr="00DF7EF1" w14:paraId="24D0847B" w14:textId="77777777" w:rsidTr="00304EA6">
        <w:tc>
          <w:tcPr>
            <w:tcW w:w="2410" w:type="dxa"/>
            <w:tcBorders>
              <w:top w:val="nil"/>
              <w:left w:val="nil"/>
              <w:bottom w:val="nil"/>
              <w:right w:val="nil"/>
            </w:tcBorders>
            <w:shd w:val="clear" w:color="auto" w:fill="auto"/>
          </w:tcPr>
          <w:p w14:paraId="445D4DAD" w14:textId="77777777" w:rsidR="00304EA6" w:rsidRPr="00DF7EF1" w:rsidRDefault="00304EA6" w:rsidP="000701D6">
            <w:pPr>
              <w:ind w:left="-91"/>
              <w:rPr>
                <w:rFonts w:ascii="Arial" w:hAnsi="Arial" w:cs="Arial"/>
                <w:sz w:val="18"/>
                <w:szCs w:val="18"/>
              </w:rPr>
            </w:pPr>
            <w:r w:rsidRPr="00DF7EF1">
              <w:rPr>
                <w:rFonts w:ascii="Arial" w:hAnsi="Arial" w:cs="Arial"/>
                <w:sz w:val="18"/>
                <w:szCs w:val="18"/>
              </w:rPr>
              <w:t xml:space="preserve">Payable for acquisition of </w:t>
            </w:r>
          </w:p>
          <w:p w14:paraId="4A79B3EC" w14:textId="77777777" w:rsidR="00304EA6" w:rsidRPr="00DF7EF1" w:rsidRDefault="00304EA6" w:rsidP="000701D6">
            <w:pPr>
              <w:ind w:left="-91"/>
              <w:rPr>
                <w:rFonts w:ascii="Arial" w:hAnsi="Arial" w:cs="Arial"/>
                <w:sz w:val="18"/>
                <w:szCs w:val="18"/>
              </w:rPr>
            </w:pPr>
            <w:r w:rsidRPr="00DF7EF1">
              <w:rPr>
                <w:rFonts w:ascii="Arial" w:hAnsi="Arial" w:cs="Arial"/>
                <w:sz w:val="18"/>
                <w:szCs w:val="18"/>
              </w:rPr>
              <w:t xml:space="preserve">   investment in a subsidiary</w:t>
            </w:r>
          </w:p>
        </w:tc>
        <w:tc>
          <w:tcPr>
            <w:tcW w:w="1272" w:type="dxa"/>
            <w:tcBorders>
              <w:top w:val="nil"/>
              <w:left w:val="nil"/>
              <w:bottom w:val="nil"/>
              <w:right w:val="nil"/>
            </w:tcBorders>
            <w:shd w:val="clear" w:color="auto" w:fill="auto"/>
          </w:tcPr>
          <w:p w14:paraId="39F848EA" w14:textId="77777777" w:rsidR="00304EA6" w:rsidRDefault="00304EA6" w:rsidP="000701D6">
            <w:pPr>
              <w:ind w:right="-72"/>
              <w:jc w:val="center"/>
              <w:rPr>
                <w:rFonts w:ascii="Arial" w:eastAsia="Arial Unicode MS" w:hAnsi="Arial" w:cs="Arial"/>
                <w:sz w:val="18"/>
                <w:szCs w:val="18"/>
              </w:rPr>
            </w:pPr>
          </w:p>
          <w:p w14:paraId="05120D3B" w14:textId="69C0979F" w:rsidR="00304EA6" w:rsidRPr="00DF7EF1" w:rsidRDefault="00774898" w:rsidP="000701D6">
            <w:pPr>
              <w:ind w:right="-72"/>
              <w:jc w:val="center"/>
              <w:rPr>
                <w:rFonts w:ascii="Arial" w:eastAsia="Arial Unicode MS" w:hAnsi="Arial" w:cs="Arial"/>
                <w:sz w:val="18"/>
                <w:szCs w:val="18"/>
              </w:rPr>
            </w:pPr>
            <w:r w:rsidRPr="00774898">
              <w:rPr>
                <w:rFonts w:ascii="Arial" w:eastAsia="Arial Unicode MS" w:hAnsi="Arial" w:cs="Arial"/>
                <w:sz w:val="18"/>
                <w:szCs w:val="18"/>
                <w:lang w:val="en-GB"/>
              </w:rPr>
              <w:t>3</w:t>
            </w:r>
          </w:p>
        </w:tc>
        <w:tc>
          <w:tcPr>
            <w:tcW w:w="1440" w:type="dxa"/>
            <w:tcBorders>
              <w:top w:val="nil"/>
              <w:left w:val="nil"/>
              <w:bottom w:val="single" w:sz="4" w:space="0" w:color="auto"/>
              <w:right w:val="nil"/>
            </w:tcBorders>
            <w:shd w:val="clear" w:color="auto" w:fill="auto"/>
          </w:tcPr>
          <w:p w14:paraId="20924A35" w14:textId="77777777" w:rsidR="00304EA6" w:rsidRDefault="00304EA6" w:rsidP="000701D6">
            <w:pPr>
              <w:ind w:right="-72"/>
              <w:jc w:val="right"/>
              <w:rPr>
                <w:rFonts w:ascii="Arial" w:eastAsia="Arial Unicode MS" w:hAnsi="Arial" w:cs="Arial"/>
                <w:sz w:val="18"/>
                <w:szCs w:val="18"/>
              </w:rPr>
            </w:pPr>
          </w:p>
          <w:p w14:paraId="27358874" w14:textId="7F97820C" w:rsidR="00304EA6" w:rsidRPr="00DF7EF1" w:rsidRDefault="00774898" w:rsidP="000701D6">
            <w:pPr>
              <w:ind w:right="-72"/>
              <w:jc w:val="right"/>
              <w:rPr>
                <w:rFonts w:ascii="Arial" w:eastAsia="Arial Unicode MS" w:hAnsi="Arial" w:cs="Arial"/>
                <w:sz w:val="18"/>
                <w:szCs w:val="18"/>
              </w:rPr>
            </w:pPr>
            <w:r w:rsidRPr="00774898">
              <w:rPr>
                <w:rFonts w:ascii="Arial" w:eastAsia="Arial Unicode MS" w:hAnsi="Arial" w:cs="Arial"/>
                <w:sz w:val="18"/>
                <w:szCs w:val="18"/>
                <w:lang w:val="en-GB"/>
              </w:rPr>
              <w:t>20</w:t>
            </w:r>
            <w:r w:rsidR="005E3A73" w:rsidRPr="005E3A73">
              <w:rPr>
                <w:rFonts w:ascii="Arial" w:eastAsia="Arial Unicode MS" w:hAnsi="Arial" w:cs="Arial"/>
                <w:sz w:val="18"/>
                <w:szCs w:val="18"/>
              </w:rPr>
              <w:t>,</w:t>
            </w:r>
            <w:r w:rsidRPr="00774898">
              <w:rPr>
                <w:rFonts w:ascii="Arial" w:eastAsia="Arial Unicode MS" w:hAnsi="Arial" w:cs="Arial"/>
                <w:sz w:val="18"/>
                <w:szCs w:val="18"/>
                <w:lang w:val="en-GB"/>
              </w:rPr>
              <w:t>605</w:t>
            </w:r>
            <w:r w:rsidR="005E3A73" w:rsidRPr="005E3A73">
              <w:rPr>
                <w:rFonts w:ascii="Arial" w:eastAsia="Arial Unicode MS" w:hAnsi="Arial" w:cs="Arial"/>
                <w:sz w:val="18"/>
                <w:szCs w:val="18"/>
              </w:rPr>
              <w:t>,</w:t>
            </w:r>
            <w:r w:rsidRPr="00774898">
              <w:rPr>
                <w:rFonts w:ascii="Arial" w:eastAsia="Arial Unicode MS" w:hAnsi="Arial" w:cs="Arial"/>
                <w:sz w:val="18"/>
                <w:szCs w:val="18"/>
                <w:lang w:val="en-GB"/>
              </w:rPr>
              <w:t>903</w:t>
            </w:r>
          </w:p>
        </w:tc>
        <w:tc>
          <w:tcPr>
            <w:tcW w:w="1440" w:type="dxa"/>
            <w:tcBorders>
              <w:top w:val="nil"/>
              <w:left w:val="nil"/>
              <w:bottom w:val="single" w:sz="4" w:space="0" w:color="auto"/>
              <w:right w:val="nil"/>
            </w:tcBorders>
            <w:shd w:val="clear" w:color="auto" w:fill="auto"/>
          </w:tcPr>
          <w:p w14:paraId="4BC0A2A1" w14:textId="77777777" w:rsidR="00304EA6" w:rsidRDefault="00304EA6" w:rsidP="000701D6">
            <w:pPr>
              <w:ind w:right="-72"/>
              <w:jc w:val="right"/>
              <w:rPr>
                <w:rFonts w:ascii="Arial" w:eastAsia="Arial Unicode MS" w:hAnsi="Arial" w:cs="Arial"/>
                <w:sz w:val="18"/>
                <w:szCs w:val="18"/>
              </w:rPr>
            </w:pPr>
          </w:p>
          <w:p w14:paraId="382BE82F" w14:textId="77777777" w:rsidR="00304EA6" w:rsidRPr="00DF7EF1" w:rsidRDefault="00304EA6" w:rsidP="000701D6">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077729EB" w14:textId="77777777" w:rsidR="00304EA6" w:rsidRDefault="00304EA6" w:rsidP="000701D6">
            <w:pPr>
              <w:ind w:right="-72" w:hanging="172"/>
              <w:jc w:val="right"/>
              <w:rPr>
                <w:rFonts w:ascii="Arial" w:hAnsi="Arial" w:cs="Arial"/>
                <w:sz w:val="18"/>
                <w:szCs w:val="18"/>
              </w:rPr>
            </w:pPr>
          </w:p>
          <w:p w14:paraId="018FE3DB" w14:textId="77777777" w:rsidR="00304EA6" w:rsidRPr="00DF7EF1" w:rsidRDefault="00304EA6" w:rsidP="000701D6">
            <w:pPr>
              <w:ind w:right="-72" w:hanging="1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5013CC4" w14:textId="77777777" w:rsidR="005E3A73" w:rsidRDefault="005E3A73" w:rsidP="000701D6">
            <w:pPr>
              <w:ind w:right="-72" w:hanging="172"/>
              <w:jc w:val="right"/>
              <w:rPr>
                <w:rFonts w:ascii="Arial" w:hAnsi="Arial" w:cs="Arial"/>
                <w:sz w:val="18"/>
                <w:szCs w:val="18"/>
              </w:rPr>
            </w:pPr>
          </w:p>
          <w:p w14:paraId="0F896410" w14:textId="27273D18" w:rsidR="00304EA6" w:rsidRPr="00DF7EF1" w:rsidRDefault="00774898" w:rsidP="000701D6">
            <w:pPr>
              <w:ind w:right="-72" w:hanging="172"/>
              <w:jc w:val="right"/>
              <w:rPr>
                <w:rFonts w:ascii="Arial" w:hAnsi="Arial" w:cs="Arial"/>
                <w:sz w:val="18"/>
                <w:szCs w:val="18"/>
              </w:rPr>
            </w:pPr>
            <w:r w:rsidRPr="00774898">
              <w:rPr>
                <w:rFonts w:ascii="Arial" w:hAnsi="Arial" w:cs="Arial"/>
                <w:sz w:val="18"/>
                <w:szCs w:val="18"/>
                <w:lang w:val="en-GB"/>
              </w:rPr>
              <w:t>20</w:t>
            </w:r>
            <w:r w:rsidR="005E3A73" w:rsidRPr="005E3A73">
              <w:rPr>
                <w:rFonts w:ascii="Arial" w:hAnsi="Arial" w:cs="Arial"/>
                <w:sz w:val="18"/>
                <w:szCs w:val="18"/>
              </w:rPr>
              <w:t>,</w:t>
            </w:r>
            <w:r w:rsidRPr="00774898">
              <w:rPr>
                <w:rFonts w:ascii="Arial" w:hAnsi="Arial" w:cs="Arial"/>
                <w:sz w:val="18"/>
                <w:szCs w:val="18"/>
                <w:lang w:val="en-GB"/>
              </w:rPr>
              <w:t>605</w:t>
            </w:r>
            <w:r w:rsidR="005E3A73" w:rsidRPr="005E3A73">
              <w:rPr>
                <w:rFonts w:ascii="Arial" w:hAnsi="Arial" w:cs="Arial"/>
                <w:sz w:val="18"/>
                <w:szCs w:val="18"/>
              </w:rPr>
              <w:t>,</w:t>
            </w:r>
            <w:r w:rsidRPr="00774898">
              <w:rPr>
                <w:rFonts w:ascii="Arial" w:hAnsi="Arial" w:cs="Arial"/>
                <w:sz w:val="18"/>
                <w:szCs w:val="18"/>
                <w:lang w:val="en-GB"/>
              </w:rPr>
              <w:t>903</w:t>
            </w:r>
          </w:p>
        </w:tc>
      </w:tr>
      <w:tr w:rsidR="00304EA6" w:rsidRPr="004B70F8" w14:paraId="3C741D6F" w14:textId="77777777" w:rsidTr="00304EA6">
        <w:tc>
          <w:tcPr>
            <w:tcW w:w="2410" w:type="dxa"/>
            <w:tcBorders>
              <w:top w:val="nil"/>
              <w:left w:val="nil"/>
              <w:bottom w:val="nil"/>
              <w:right w:val="nil"/>
            </w:tcBorders>
            <w:shd w:val="clear" w:color="auto" w:fill="auto"/>
          </w:tcPr>
          <w:p w14:paraId="6E772987" w14:textId="77777777" w:rsidR="00304EA6" w:rsidRPr="004B70F8" w:rsidRDefault="00304EA6" w:rsidP="000701D6">
            <w:pPr>
              <w:ind w:left="-91"/>
              <w:rPr>
                <w:rFonts w:ascii="Arial" w:hAnsi="Arial" w:cs="Arial"/>
                <w:sz w:val="12"/>
                <w:szCs w:val="12"/>
              </w:rPr>
            </w:pPr>
          </w:p>
        </w:tc>
        <w:tc>
          <w:tcPr>
            <w:tcW w:w="1272" w:type="dxa"/>
            <w:tcBorders>
              <w:top w:val="nil"/>
              <w:left w:val="nil"/>
              <w:bottom w:val="nil"/>
              <w:right w:val="nil"/>
            </w:tcBorders>
            <w:shd w:val="clear" w:color="auto" w:fill="auto"/>
          </w:tcPr>
          <w:p w14:paraId="6C810322" w14:textId="77777777" w:rsidR="00304EA6" w:rsidRPr="004B70F8" w:rsidRDefault="00304EA6" w:rsidP="000701D6">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2C6224EA" w14:textId="77777777" w:rsidR="00304EA6" w:rsidRPr="004B70F8" w:rsidRDefault="00304EA6" w:rsidP="000701D6">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4C2EFEB2" w14:textId="77777777" w:rsidR="00304EA6" w:rsidRPr="004B70F8" w:rsidRDefault="00304EA6" w:rsidP="000701D6">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41EDDCC3" w14:textId="77777777" w:rsidR="00304EA6" w:rsidRPr="004B70F8" w:rsidRDefault="00304EA6" w:rsidP="000701D6">
            <w:pPr>
              <w:ind w:right="-72" w:hanging="1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5D3B0678" w14:textId="77777777" w:rsidR="00304EA6" w:rsidRPr="004B70F8" w:rsidRDefault="00304EA6" w:rsidP="000701D6">
            <w:pPr>
              <w:ind w:right="-72" w:hanging="172"/>
              <w:jc w:val="right"/>
              <w:rPr>
                <w:rFonts w:ascii="Arial" w:hAnsi="Arial" w:cs="Arial"/>
                <w:sz w:val="12"/>
                <w:szCs w:val="12"/>
              </w:rPr>
            </w:pPr>
          </w:p>
        </w:tc>
      </w:tr>
      <w:tr w:rsidR="00304EA6" w:rsidRPr="00DF7EF1" w14:paraId="59431AD4" w14:textId="77777777" w:rsidTr="00304EA6">
        <w:tc>
          <w:tcPr>
            <w:tcW w:w="2410" w:type="dxa"/>
            <w:tcBorders>
              <w:top w:val="nil"/>
              <w:left w:val="nil"/>
              <w:bottom w:val="nil"/>
              <w:right w:val="nil"/>
            </w:tcBorders>
            <w:shd w:val="clear" w:color="auto" w:fill="auto"/>
            <w:hideMark/>
          </w:tcPr>
          <w:p w14:paraId="4D99FE1F" w14:textId="77777777" w:rsidR="00304EA6" w:rsidRPr="00DF7EF1" w:rsidRDefault="00304EA6" w:rsidP="000701D6">
            <w:pPr>
              <w:ind w:left="-91"/>
              <w:rPr>
                <w:rFonts w:ascii="Arial" w:eastAsia="Arial Unicode MS" w:hAnsi="Arial" w:cs="Arial"/>
                <w:b/>
                <w:bCs/>
                <w:sz w:val="18"/>
                <w:szCs w:val="18"/>
              </w:rPr>
            </w:pPr>
            <w:r w:rsidRPr="00DF7EF1">
              <w:rPr>
                <w:rFonts w:ascii="Arial" w:eastAsia="Arial Unicode MS" w:hAnsi="Arial" w:cs="Arial"/>
                <w:b/>
                <w:bCs/>
                <w:sz w:val="18"/>
                <w:szCs w:val="18"/>
              </w:rPr>
              <w:t>Total</w:t>
            </w:r>
          </w:p>
        </w:tc>
        <w:tc>
          <w:tcPr>
            <w:tcW w:w="1272" w:type="dxa"/>
            <w:tcBorders>
              <w:top w:val="nil"/>
              <w:left w:val="nil"/>
              <w:bottom w:val="nil"/>
              <w:right w:val="nil"/>
            </w:tcBorders>
            <w:shd w:val="clear" w:color="auto" w:fill="auto"/>
          </w:tcPr>
          <w:p w14:paraId="27B6BA17" w14:textId="77777777" w:rsidR="00304EA6" w:rsidRPr="00DF7EF1" w:rsidRDefault="00304EA6" w:rsidP="000701D6">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14:paraId="280DBB21" w14:textId="18AEDC55" w:rsidR="00304EA6" w:rsidRPr="00DF7EF1" w:rsidRDefault="00774898" w:rsidP="000701D6">
            <w:pPr>
              <w:ind w:right="-72"/>
              <w:jc w:val="right"/>
              <w:rPr>
                <w:rFonts w:ascii="Arial" w:eastAsia="Arial Unicode MS" w:hAnsi="Arial" w:cs="Arial"/>
                <w:sz w:val="18"/>
                <w:szCs w:val="18"/>
              </w:rPr>
            </w:pPr>
            <w:r w:rsidRPr="00774898">
              <w:rPr>
                <w:rFonts w:ascii="Arial" w:eastAsia="Arial Unicode MS" w:hAnsi="Arial" w:cs="Arial"/>
                <w:sz w:val="18"/>
                <w:szCs w:val="18"/>
                <w:lang w:val="en-GB"/>
              </w:rPr>
              <w:t>21</w:t>
            </w:r>
            <w:r w:rsidR="005E3A73" w:rsidRPr="005E3A73">
              <w:rPr>
                <w:rFonts w:ascii="Arial" w:eastAsia="Arial Unicode MS" w:hAnsi="Arial" w:cs="Arial"/>
                <w:sz w:val="18"/>
                <w:szCs w:val="18"/>
              </w:rPr>
              <w:t>,</w:t>
            </w:r>
            <w:r w:rsidRPr="00774898">
              <w:rPr>
                <w:rFonts w:ascii="Arial" w:eastAsia="Arial Unicode MS" w:hAnsi="Arial" w:cs="Arial"/>
                <w:sz w:val="18"/>
                <w:szCs w:val="18"/>
                <w:lang w:val="en-GB"/>
              </w:rPr>
              <w:t>192</w:t>
            </w:r>
            <w:r w:rsidR="005E3A73" w:rsidRPr="005E3A73">
              <w:rPr>
                <w:rFonts w:ascii="Arial" w:eastAsia="Arial Unicode MS" w:hAnsi="Arial" w:cs="Arial"/>
                <w:sz w:val="18"/>
                <w:szCs w:val="18"/>
              </w:rPr>
              <w:t>,</w:t>
            </w:r>
            <w:r w:rsidRPr="00774898">
              <w:rPr>
                <w:rFonts w:ascii="Arial" w:eastAsia="Arial Unicode MS" w:hAnsi="Arial" w:cs="Arial"/>
                <w:sz w:val="18"/>
                <w:szCs w:val="18"/>
                <w:lang w:val="en-GB"/>
              </w:rPr>
              <w:t>536</w:t>
            </w:r>
          </w:p>
        </w:tc>
        <w:tc>
          <w:tcPr>
            <w:tcW w:w="1440" w:type="dxa"/>
            <w:tcBorders>
              <w:top w:val="nil"/>
              <w:left w:val="nil"/>
              <w:bottom w:val="single" w:sz="4" w:space="0" w:color="auto"/>
              <w:right w:val="nil"/>
            </w:tcBorders>
            <w:shd w:val="clear" w:color="auto" w:fill="auto"/>
          </w:tcPr>
          <w:p w14:paraId="31D0B25D" w14:textId="77777777" w:rsidR="00304EA6" w:rsidRPr="00DF7EF1" w:rsidRDefault="00304EA6" w:rsidP="000701D6">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2E57574D" w14:textId="77777777" w:rsidR="00304EA6" w:rsidRPr="00DF7EF1" w:rsidRDefault="00304EA6" w:rsidP="000701D6">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67BD03AE" w14:textId="59D6C7E6" w:rsidR="00304EA6" w:rsidRPr="00DF7EF1" w:rsidRDefault="00774898" w:rsidP="000701D6">
            <w:pPr>
              <w:ind w:right="-72"/>
              <w:jc w:val="right"/>
              <w:rPr>
                <w:rFonts w:ascii="Arial" w:eastAsia="Arial Unicode MS" w:hAnsi="Arial" w:cs="Arial"/>
                <w:sz w:val="18"/>
                <w:szCs w:val="18"/>
              </w:rPr>
            </w:pPr>
            <w:r w:rsidRPr="00774898">
              <w:rPr>
                <w:rFonts w:ascii="Arial" w:eastAsia="Arial Unicode MS" w:hAnsi="Arial" w:cs="Arial"/>
                <w:sz w:val="18"/>
                <w:szCs w:val="18"/>
                <w:lang w:val="en-GB"/>
              </w:rPr>
              <w:t>21</w:t>
            </w:r>
            <w:r w:rsidR="005E3A73" w:rsidRPr="005E3A73">
              <w:rPr>
                <w:rFonts w:ascii="Arial" w:eastAsia="Arial Unicode MS" w:hAnsi="Arial" w:cs="Arial"/>
                <w:sz w:val="18"/>
                <w:szCs w:val="18"/>
              </w:rPr>
              <w:t>,</w:t>
            </w:r>
            <w:r w:rsidRPr="00774898">
              <w:rPr>
                <w:rFonts w:ascii="Arial" w:eastAsia="Arial Unicode MS" w:hAnsi="Arial" w:cs="Arial"/>
                <w:sz w:val="18"/>
                <w:szCs w:val="18"/>
                <w:lang w:val="en-GB"/>
              </w:rPr>
              <w:t>192</w:t>
            </w:r>
            <w:r w:rsidR="005E3A73" w:rsidRPr="005E3A73">
              <w:rPr>
                <w:rFonts w:ascii="Arial" w:eastAsia="Arial Unicode MS" w:hAnsi="Arial" w:cs="Arial"/>
                <w:sz w:val="18"/>
                <w:szCs w:val="18"/>
              </w:rPr>
              <w:t>,</w:t>
            </w:r>
            <w:r w:rsidRPr="00774898">
              <w:rPr>
                <w:rFonts w:ascii="Arial" w:eastAsia="Arial Unicode MS" w:hAnsi="Arial" w:cs="Arial"/>
                <w:sz w:val="18"/>
                <w:szCs w:val="18"/>
                <w:lang w:val="en-GB"/>
              </w:rPr>
              <w:t>536</w:t>
            </w:r>
          </w:p>
        </w:tc>
      </w:tr>
    </w:tbl>
    <w:p w14:paraId="2785EBFE" w14:textId="77777777" w:rsidR="00304EA6" w:rsidRPr="004B70F8" w:rsidRDefault="00304EA6" w:rsidP="00607AFD">
      <w:pPr>
        <w:rPr>
          <w:rFonts w:ascii="Arial" w:hAnsi="Arial" w:cs="Arial"/>
          <w:color w:val="000000"/>
          <w:sz w:val="16"/>
          <w:szCs w:val="16"/>
          <w:lang w:val="en-GB"/>
        </w:rPr>
      </w:pPr>
    </w:p>
    <w:p w14:paraId="1046C47D" w14:textId="2D9CA024" w:rsidR="001B4D19" w:rsidRPr="00DF7EF1" w:rsidRDefault="00765E01" w:rsidP="00607AFD">
      <w:pPr>
        <w:rPr>
          <w:rFonts w:ascii="Arial" w:hAnsi="Arial" w:cs="Arial"/>
          <w:color w:val="000000"/>
          <w:sz w:val="18"/>
          <w:szCs w:val="18"/>
          <w:lang w:val="en-GB"/>
        </w:rPr>
      </w:pPr>
      <w:r w:rsidRPr="00DF7EF1">
        <w:rPr>
          <w:rFonts w:ascii="Arial" w:hAnsi="Arial" w:cs="Arial"/>
          <w:color w:val="000000"/>
          <w:sz w:val="18"/>
          <w:szCs w:val="18"/>
          <w:lang w:val="en-GB"/>
        </w:rPr>
        <w:t xml:space="preserve">The fair value hierarchy level </w:t>
      </w:r>
      <w:r w:rsidR="00774898" w:rsidRPr="00774898">
        <w:rPr>
          <w:rFonts w:ascii="Arial" w:hAnsi="Arial" w:cs="Arial"/>
          <w:color w:val="000000"/>
          <w:sz w:val="18"/>
          <w:szCs w:val="18"/>
          <w:lang w:val="en-GB"/>
        </w:rPr>
        <w:t>2</w:t>
      </w:r>
      <w:r w:rsidRPr="00DF7EF1">
        <w:rPr>
          <w:rFonts w:ascii="Arial" w:hAnsi="Arial" w:cs="Arial"/>
          <w:color w:val="000000"/>
          <w:sz w:val="18"/>
          <w:szCs w:val="18"/>
          <w:lang w:val="en-GB"/>
        </w:rPr>
        <w:t xml:space="preserve"> of derivatives </w:t>
      </w:r>
      <w:r w:rsidR="00D332E1" w:rsidRPr="00DF7EF1">
        <w:rPr>
          <w:rFonts w:ascii="Arial" w:hAnsi="Arial" w:cs="Arial"/>
          <w:color w:val="000000"/>
          <w:sz w:val="18"/>
          <w:szCs w:val="18"/>
          <w:lang w:val="en-GB"/>
        </w:rPr>
        <w:t>is determined using forward exchange rates that are quoted in an active market.</w:t>
      </w:r>
    </w:p>
    <w:p w14:paraId="1B977583" w14:textId="2CB115E2" w:rsidR="00925AF4" w:rsidRPr="004B70F8" w:rsidRDefault="00925AF4" w:rsidP="00BC2385">
      <w:pPr>
        <w:rPr>
          <w:rFonts w:ascii="Arial" w:hAnsi="Arial" w:cs="Arial"/>
          <w:color w:val="000000"/>
          <w:sz w:val="16"/>
          <w:szCs w:val="16"/>
        </w:rPr>
      </w:pPr>
    </w:p>
    <w:p w14:paraId="20A1434A" w14:textId="16F64850" w:rsidR="00413069" w:rsidRPr="00DF7EF1" w:rsidRDefault="00413069" w:rsidP="00413069">
      <w:pPr>
        <w:rPr>
          <w:rFonts w:ascii="Arial" w:hAnsi="Arial" w:cs="Arial"/>
          <w:color w:val="000000"/>
          <w:sz w:val="18"/>
          <w:szCs w:val="18"/>
        </w:rPr>
      </w:pPr>
      <w:r w:rsidRPr="00DF7EF1">
        <w:rPr>
          <w:rFonts w:ascii="Arial" w:hAnsi="Arial" w:cs="Arial"/>
          <w:color w:val="000000"/>
          <w:sz w:val="18"/>
          <w:szCs w:val="18"/>
        </w:rPr>
        <w:t xml:space="preserve">The fair value hierarchy level </w:t>
      </w:r>
      <w:r w:rsidR="00774898" w:rsidRPr="00774898">
        <w:rPr>
          <w:rFonts w:ascii="Arial" w:hAnsi="Arial" w:cs="Arial"/>
          <w:color w:val="000000"/>
          <w:sz w:val="18"/>
          <w:szCs w:val="18"/>
          <w:lang w:val="en-GB"/>
        </w:rPr>
        <w:t>3</w:t>
      </w:r>
      <w:r w:rsidRPr="00DF7EF1">
        <w:rPr>
          <w:rFonts w:ascii="Arial" w:hAnsi="Arial" w:cs="Arial"/>
          <w:color w:val="000000"/>
          <w:sz w:val="18"/>
          <w:szCs w:val="18"/>
        </w:rPr>
        <w:t xml:space="preserve"> of payable for acquisition of investment in a subsidiary is determined using the expected cash flows to be paid according to the conditions in the agreement and discounted by the rate obtained from observable market data. Increasing the discount rate by </w:t>
      </w:r>
      <w:r w:rsidR="00774898" w:rsidRPr="00774898">
        <w:rPr>
          <w:rFonts w:ascii="Arial" w:hAnsi="Arial" w:cs="Arial"/>
          <w:color w:val="000000"/>
          <w:sz w:val="18"/>
          <w:szCs w:val="18"/>
          <w:lang w:val="en-GB"/>
        </w:rPr>
        <w:t>1</w:t>
      </w:r>
      <w:r w:rsidRPr="00DF7EF1">
        <w:rPr>
          <w:rFonts w:ascii="Arial" w:hAnsi="Arial" w:cs="Arial"/>
          <w:color w:val="000000"/>
          <w:sz w:val="18"/>
          <w:szCs w:val="18"/>
        </w:rPr>
        <w:t xml:space="preserve">% decreases the fair value of payable for acquisition of investment in a subsidiary by Baht </w:t>
      </w:r>
      <w:r w:rsidR="00774898" w:rsidRPr="00774898">
        <w:rPr>
          <w:rFonts w:ascii="Arial" w:hAnsi="Arial" w:cs="Arial"/>
          <w:color w:val="000000"/>
          <w:sz w:val="18"/>
          <w:szCs w:val="18"/>
          <w:lang w:val="en-GB"/>
        </w:rPr>
        <w:t>375</w:t>
      </w:r>
      <w:r w:rsidR="005E3A73" w:rsidRPr="005E3A73">
        <w:rPr>
          <w:rFonts w:ascii="Arial" w:hAnsi="Arial" w:cs="Arial"/>
          <w:color w:val="000000"/>
          <w:sz w:val="18"/>
          <w:szCs w:val="18"/>
        </w:rPr>
        <w:t>,</w:t>
      </w:r>
      <w:r w:rsidR="00774898" w:rsidRPr="00774898">
        <w:rPr>
          <w:rFonts w:ascii="Arial" w:hAnsi="Arial" w:cs="Arial"/>
          <w:color w:val="000000"/>
          <w:sz w:val="18"/>
          <w:szCs w:val="18"/>
          <w:lang w:val="en-GB"/>
        </w:rPr>
        <w:t>556</w:t>
      </w:r>
      <w:r w:rsidRPr="00DF7EF1">
        <w:rPr>
          <w:rFonts w:ascii="Arial" w:hAnsi="Arial" w:cs="Arial"/>
          <w:color w:val="000000"/>
          <w:sz w:val="18"/>
          <w:szCs w:val="18"/>
        </w:rPr>
        <w:t xml:space="preserve">. Decreasing the discount rate by </w:t>
      </w:r>
      <w:r w:rsidR="00774898" w:rsidRPr="00774898">
        <w:rPr>
          <w:rFonts w:ascii="Arial" w:hAnsi="Arial" w:cs="Arial"/>
          <w:color w:val="000000"/>
          <w:sz w:val="18"/>
          <w:szCs w:val="18"/>
          <w:lang w:val="en-GB"/>
        </w:rPr>
        <w:t>1</w:t>
      </w:r>
      <w:r w:rsidRPr="00DF7EF1">
        <w:rPr>
          <w:rFonts w:ascii="Arial" w:hAnsi="Arial" w:cs="Arial"/>
          <w:color w:val="000000"/>
          <w:sz w:val="18"/>
          <w:szCs w:val="18"/>
        </w:rPr>
        <w:t xml:space="preserve">% increases the fair value of payable for acquisition of investment in a subsidiary by Baht </w:t>
      </w:r>
      <w:r w:rsidR="00774898" w:rsidRPr="00774898">
        <w:rPr>
          <w:rFonts w:ascii="Arial" w:hAnsi="Arial" w:cs="Arial"/>
          <w:color w:val="000000"/>
          <w:sz w:val="18"/>
          <w:szCs w:val="18"/>
          <w:lang w:val="en-GB"/>
        </w:rPr>
        <w:t>389</w:t>
      </w:r>
      <w:r w:rsidR="005E3A73" w:rsidRPr="005E3A73">
        <w:rPr>
          <w:rFonts w:ascii="Arial" w:hAnsi="Arial" w:cs="Arial"/>
          <w:color w:val="000000"/>
          <w:sz w:val="18"/>
          <w:szCs w:val="18"/>
        </w:rPr>
        <w:t>,</w:t>
      </w:r>
      <w:r w:rsidR="00774898" w:rsidRPr="00774898">
        <w:rPr>
          <w:rFonts w:ascii="Arial" w:hAnsi="Arial" w:cs="Arial"/>
          <w:color w:val="000000"/>
          <w:sz w:val="18"/>
          <w:szCs w:val="18"/>
          <w:lang w:val="en-GB"/>
        </w:rPr>
        <w:t>802</w:t>
      </w:r>
      <w:r w:rsidRPr="00DF7EF1">
        <w:rPr>
          <w:rFonts w:ascii="Arial" w:hAnsi="Arial" w:cs="Arial"/>
          <w:color w:val="000000"/>
          <w:sz w:val="18"/>
          <w:szCs w:val="18"/>
        </w:rPr>
        <w:t>.</w:t>
      </w:r>
    </w:p>
    <w:p w14:paraId="267EC4B2" w14:textId="44F796C4" w:rsidR="00413069" w:rsidRPr="004B70F8" w:rsidRDefault="00413069" w:rsidP="00BC2385">
      <w:pPr>
        <w:rPr>
          <w:rFonts w:ascii="Arial" w:hAnsi="Arial" w:cs="Arial"/>
          <w:color w:val="000000"/>
          <w:sz w:val="16"/>
          <w:szCs w:val="16"/>
        </w:rPr>
      </w:pPr>
    </w:p>
    <w:p w14:paraId="1C83D099" w14:textId="77777777" w:rsidR="001A5BC1" w:rsidRPr="00DF7EF1" w:rsidRDefault="001A5BC1" w:rsidP="00BC2385">
      <w:pPr>
        <w:rPr>
          <w:rFonts w:ascii="Arial" w:eastAsia="Arial Unicode MS" w:hAnsi="Arial" w:cs="Arial"/>
          <w:color w:val="000000"/>
          <w:sz w:val="18"/>
          <w:szCs w:val="18"/>
          <w:lang w:val="en-GB"/>
        </w:rPr>
      </w:pPr>
      <w:bookmarkStart w:id="20" w:name="_Toc465699795"/>
      <w:bookmarkStart w:id="21" w:name="_Toc311790790"/>
      <w:r w:rsidRPr="00DF7EF1">
        <w:rPr>
          <w:rFonts w:ascii="Arial" w:eastAsia="Arial Unicode MS" w:hAnsi="Arial" w:cs="Arial"/>
          <w:color w:val="000000"/>
          <w:sz w:val="18"/>
          <w:szCs w:val="18"/>
          <w:lang w:val="en-GB"/>
        </w:rPr>
        <w:t>Fair values are categorised into hierarchy based on inputs used as follows:</w:t>
      </w:r>
    </w:p>
    <w:p w14:paraId="07E6454B" w14:textId="77777777" w:rsidR="00E67BDE" w:rsidRPr="004B70F8" w:rsidRDefault="00E67BDE" w:rsidP="00BC2385">
      <w:pPr>
        <w:rPr>
          <w:rFonts w:ascii="Arial" w:hAnsi="Arial" w:cs="Arial"/>
          <w:snapToGrid w:val="0"/>
          <w:color w:val="000000"/>
          <w:spacing w:val="-2"/>
          <w:sz w:val="16"/>
          <w:szCs w:val="16"/>
          <w:lang w:val="en-GB"/>
        </w:rPr>
      </w:pPr>
    </w:p>
    <w:p w14:paraId="27FCFB34" w14:textId="06720595" w:rsidR="001A5BC1" w:rsidRPr="00DF7EF1" w:rsidRDefault="001A5BC1" w:rsidP="00BC2385">
      <w:pPr>
        <w:tabs>
          <w:tab w:val="left" w:pos="792"/>
        </w:tabs>
        <w:ind w:left="792" w:hanging="792"/>
        <w:rPr>
          <w:rFonts w:ascii="Arial" w:hAnsi="Arial" w:cs="Arial"/>
          <w:color w:val="000000"/>
          <w:sz w:val="18"/>
          <w:szCs w:val="18"/>
          <w:lang w:val="en-GB"/>
        </w:rPr>
      </w:pPr>
      <w:r w:rsidRPr="00DF7EF1">
        <w:rPr>
          <w:rFonts w:ascii="Arial" w:eastAsia="Arial Unicode MS" w:hAnsi="Arial" w:cs="Arial"/>
          <w:color w:val="000000"/>
          <w:sz w:val="18"/>
          <w:szCs w:val="18"/>
          <w:lang w:val="en-GB"/>
        </w:rPr>
        <w:t xml:space="preserve">Level </w:t>
      </w:r>
      <w:r w:rsidR="00774898" w:rsidRPr="00774898">
        <w:rPr>
          <w:rFonts w:ascii="Arial" w:eastAsia="Arial Unicode MS" w:hAnsi="Arial" w:cs="Arial"/>
          <w:color w:val="000000"/>
          <w:sz w:val="18"/>
          <w:szCs w:val="18"/>
          <w:lang w:val="en-GB"/>
        </w:rPr>
        <w:t>1</w:t>
      </w:r>
      <w:r w:rsidRPr="00DF7EF1">
        <w:rPr>
          <w:rFonts w:ascii="Arial" w:hAnsi="Arial" w:cs="Arial"/>
          <w:color w:val="000000"/>
          <w:sz w:val="18"/>
          <w:szCs w:val="18"/>
          <w:lang w:val="en-GB"/>
        </w:rPr>
        <w:t>:</w:t>
      </w:r>
      <w:r w:rsidR="00BC2385" w:rsidRPr="00DF7EF1">
        <w:rPr>
          <w:rFonts w:ascii="Arial" w:hAnsi="Arial" w:cs="Arial"/>
          <w:color w:val="000000"/>
          <w:sz w:val="18"/>
          <w:szCs w:val="18"/>
          <w:lang w:val="en-GB"/>
        </w:rPr>
        <w:tab/>
      </w:r>
      <w:r w:rsidRPr="00DF7EF1">
        <w:rPr>
          <w:rFonts w:ascii="Arial" w:hAnsi="Arial" w:cs="Arial"/>
          <w:color w:val="000000"/>
          <w:sz w:val="18"/>
          <w:szCs w:val="18"/>
          <w:lang w:val="en-GB"/>
        </w:rPr>
        <w:t>The fair value of financial instruments is based on the current bid price by reference to the Stock Exchange of Thailand.</w:t>
      </w:r>
    </w:p>
    <w:p w14:paraId="2F3DD322" w14:textId="5B991107" w:rsidR="001A5BC1" w:rsidRPr="00DF7EF1" w:rsidRDefault="001A5BC1" w:rsidP="00BC2385">
      <w:pPr>
        <w:tabs>
          <w:tab w:val="left" w:pos="792"/>
        </w:tabs>
        <w:ind w:left="792" w:hanging="792"/>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Level </w:t>
      </w:r>
      <w:r w:rsidR="00774898" w:rsidRPr="00774898">
        <w:rPr>
          <w:rFonts w:ascii="Arial" w:eastAsia="Arial Unicode MS" w:hAnsi="Arial" w:cs="Arial"/>
          <w:color w:val="000000"/>
          <w:sz w:val="18"/>
          <w:szCs w:val="18"/>
          <w:lang w:val="en-GB"/>
        </w:rPr>
        <w:t>2</w:t>
      </w:r>
      <w:r w:rsidRPr="00DF7EF1">
        <w:rPr>
          <w:rFonts w:ascii="Arial" w:eastAsia="Arial Unicode MS" w:hAnsi="Arial" w:cs="Arial"/>
          <w:color w:val="000000"/>
          <w:sz w:val="18"/>
          <w:szCs w:val="18"/>
          <w:lang w:val="en-GB"/>
        </w:rPr>
        <w:t xml:space="preserve">: </w:t>
      </w:r>
      <w:r w:rsidR="00BC2385" w:rsidRPr="00DF7EF1">
        <w:rPr>
          <w:rFonts w:ascii="Arial" w:eastAsia="Arial Unicode MS" w:hAnsi="Arial" w:cs="Arial"/>
          <w:color w:val="000000"/>
          <w:sz w:val="18"/>
          <w:szCs w:val="18"/>
          <w:lang w:val="en-GB"/>
        </w:rPr>
        <w:tab/>
      </w:r>
      <w:r w:rsidRPr="00DF7EF1">
        <w:rPr>
          <w:rFonts w:ascii="Arial" w:eastAsia="Arial Unicode MS" w:hAnsi="Arial" w:cs="Arial"/>
          <w:color w:val="000000"/>
          <w:sz w:val="18"/>
          <w:szCs w:val="18"/>
          <w:lang w:val="en-GB"/>
        </w:rPr>
        <w:t xml:space="preserve">The fair value of financial instruments is determined using significant observable inputs and, as little as possible, entity-specific estimates. </w:t>
      </w:r>
    </w:p>
    <w:p w14:paraId="71D97FA3" w14:textId="354C25A6" w:rsidR="00CE1519" w:rsidRPr="00DF7EF1" w:rsidRDefault="001A5BC1" w:rsidP="00BC2385">
      <w:pPr>
        <w:tabs>
          <w:tab w:val="left" w:pos="792"/>
        </w:tabs>
        <w:ind w:left="792" w:hanging="792"/>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Level </w:t>
      </w:r>
      <w:r w:rsidR="00774898" w:rsidRPr="00774898">
        <w:rPr>
          <w:rFonts w:ascii="Arial" w:eastAsia="Arial Unicode MS" w:hAnsi="Arial" w:cs="Arial"/>
          <w:color w:val="000000"/>
          <w:sz w:val="18"/>
          <w:szCs w:val="18"/>
          <w:lang w:val="en-GB"/>
        </w:rPr>
        <w:t>3</w:t>
      </w:r>
      <w:r w:rsidRPr="00DF7EF1">
        <w:rPr>
          <w:rFonts w:ascii="Arial" w:eastAsia="Arial Unicode MS" w:hAnsi="Arial" w:cs="Arial"/>
          <w:color w:val="000000"/>
          <w:sz w:val="18"/>
          <w:szCs w:val="18"/>
          <w:lang w:val="en-GB"/>
        </w:rPr>
        <w:t>:</w:t>
      </w:r>
      <w:r w:rsidR="00BC2385" w:rsidRPr="00DF7EF1">
        <w:rPr>
          <w:rFonts w:ascii="Arial" w:eastAsia="Arial Unicode MS" w:hAnsi="Arial" w:cs="Arial"/>
          <w:color w:val="000000"/>
          <w:sz w:val="18"/>
          <w:szCs w:val="18"/>
          <w:lang w:val="en-GB"/>
        </w:rPr>
        <w:tab/>
      </w:r>
      <w:r w:rsidRPr="00DF7EF1">
        <w:rPr>
          <w:rFonts w:ascii="Arial" w:eastAsia="Arial Unicode MS" w:hAnsi="Arial" w:cs="Arial"/>
          <w:color w:val="000000"/>
          <w:sz w:val="18"/>
          <w:szCs w:val="18"/>
          <w:lang w:val="en-GB"/>
        </w:rPr>
        <w:t>The fair value of financial instruments is not based on observable market data.</w:t>
      </w:r>
    </w:p>
    <w:p w14:paraId="7D7E3DDB" w14:textId="3872E797" w:rsidR="003C17B8" w:rsidRPr="004B70F8" w:rsidRDefault="003C17B8" w:rsidP="00BC2385">
      <w:pPr>
        <w:tabs>
          <w:tab w:val="left" w:pos="792"/>
        </w:tabs>
        <w:ind w:left="792" w:hanging="792"/>
        <w:rPr>
          <w:rFonts w:ascii="Arial" w:eastAsia="Arial Unicode MS" w:hAnsi="Arial" w:cs="Arial"/>
          <w:color w:val="000000"/>
          <w:sz w:val="16"/>
          <w:szCs w:val="16"/>
          <w:lang w:val="en-GB"/>
        </w:rPr>
      </w:pPr>
    </w:p>
    <w:p w14:paraId="059FE0BB" w14:textId="39B7F4A7" w:rsidR="003C17B8" w:rsidRPr="00DF7EF1" w:rsidRDefault="003C17B8" w:rsidP="003C17B8">
      <w:pPr>
        <w:tabs>
          <w:tab w:val="left" w:pos="0"/>
        </w:tabs>
        <w:rPr>
          <w:rFonts w:ascii="Arial" w:hAnsi="Arial" w:cs="Arial"/>
          <w:sz w:val="18"/>
          <w:szCs w:val="18"/>
          <w:lang w:eastAsia="en-GB"/>
        </w:rPr>
      </w:pPr>
      <w:r w:rsidRPr="00DF7EF1">
        <w:rPr>
          <w:rFonts w:ascii="Arial" w:hAnsi="Arial" w:cs="Arial"/>
          <w:sz w:val="18"/>
          <w:szCs w:val="18"/>
          <w:lang w:eastAsia="en-GB"/>
        </w:rPr>
        <w:t>Fair values of the following financial assets and financial liabilities measured at amortised cost where their carrying value approximated fair values are as follows:</w:t>
      </w:r>
    </w:p>
    <w:p w14:paraId="1505BCAF" w14:textId="161F21F9" w:rsidR="003C17B8" w:rsidRPr="004B70F8" w:rsidRDefault="003C17B8" w:rsidP="00BC2385">
      <w:pPr>
        <w:tabs>
          <w:tab w:val="left" w:pos="792"/>
        </w:tabs>
        <w:ind w:left="792" w:hanging="792"/>
        <w:rPr>
          <w:rFonts w:ascii="Arial" w:eastAsia="Arial Unicode MS" w:hAnsi="Arial" w:cs="Arial"/>
          <w:color w:val="000000"/>
          <w:sz w:val="16"/>
          <w:szCs w:val="16"/>
          <w:lang w:val="en-GB"/>
        </w:rPr>
      </w:pPr>
    </w:p>
    <w:tbl>
      <w:tblPr>
        <w:tblW w:w="4893" w:type="pct"/>
        <w:tblInd w:w="108" w:type="dxa"/>
        <w:tblLook w:val="04A0" w:firstRow="1" w:lastRow="0" w:firstColumn="1" w:lastColumn="0" w:noHBand="0" w:noVBand="1"/>
      </w:tblPr>
      <w:tblGrid>
        <w:gridCol w:w="4734"/>
        <w:gridCol w:w="4735"/>
      </w:tblGrid>
      <w:tr w:rsidR="00413069" w:rsidRPr="00DF7EF1" w14:paraId="0D05A1C0" w14:textId="77777777" w:rsidTr="004B70F8">
        <w:trPr>
          <w:trHeight w:val="20"/>
        </w:trPr>
        <w:tc>
          <w:tcPr>
            <w:tcW w:w="2500" w:type="pct"/>
            <w:tcBorders>
              <w:bottom w:val="single" w:sz="4" w:space="0" w:color="auto"/>
            </w:tcBorders>
            <w:hideMark/>
          </w:tcPr>
          <w:p w14:paraId="5B876092" w14:textId="53D6B7D3" w:rsidR="00413069" w:rsidRPr="00DF7EF1" w:rsidRDefault="00413069" w:rsidP="00E63FDF">
            <w:pPr>
              <w:jc w:val="center"/>
              <w:rPr>
                <w:rFonts w:ascii="Arial" w:hAnsi="Arial" w:cs="Arial"/>
                <w:b/>
                <w:bCs/>
                <w:sz w:val="18"/>
                <w:szCs w:val="18"/>
                <w:cs/>
                <w:lang w:val="th-TH"/>
              </w:rPr>
            </w:pPr>
            <w:r w:rsidRPr="00DF7EF1">
              <w:rPr>
                <w:rFonts w:ascii="Arial" w:hAnsi="Arial" w:cs="Arial"/>
                <w:b/>
                <w:bCs/>
                <w:sz w:val="18"/>
                <w:szCs w:val="18"/>
              </w:rPr>
              <w:t xml:space="preserve">Consolidated financial </w:t>
            </w:r>
            <w:r w:rsidR="00163B15" w:rsidRPr="00DF7EF1">
              <w:rPr>
                <w:rFonts w:ascii="Arial" w:hAnsi="Arial" w:cs="Arial"/>
                <w:b/>
                <w:bCs/>
                <w:sz w:val="18"/>
                <w:szCs w:val="18"/>
              </w:rPr>
              <w:t>statement</w:t>
            </w:r>
            <w:r w:rsidR="00CB6E4F" w:rsidRPr="00DF7EF1">
              <w:rPr>
                <w:rFonts w:ascii="Arial" w:hAnsi="Arial" w:cs="Arial"/>
                <w:b/>
                <w:bCs/>
                <w:sz w:val="18"/>
                <w:szCs w:val="18"/>
              </w:rPr>
              <w:t>s</w:t>
            </w:r>
          </w:p>
        </w:tc>
        <w:tc>
          <w:tcPr>
            <w:tcW w:w="2500" w:type="pct"/>
            <w:tcBorders>
              <w:bottom w:val="single" w:sz="4" w:space="0" w:color="auto"/>
            </w:tcBorders>
            <w:hideMark/>
          </w:tcPr>
          <w:p w14:paraId="73909734" w14:textId="6F56EA93" w:rsidR="00413069" w:rsidRPr="00DF7EF1" w:rsidRDefault="00413069" w:rsidP="00E63FDF">
            <w:pPr>
              <w:jc w:val="center"/>
              <w:rPr>
                <w:rFonts w:ascii="Arial" w:hAnsi="Arial" w:cs="Arial"/>
                <w:b/>
                <w:bCs/>
                <w:sz w:val="18"/>
                <w:szCs w:val="18"/>
                <w:cs/>
              </w:rPr>
            </w:pPr>
            <w:r w:rsidRPr="00DF7EF1">
              <w:rPr>
                <w:rFonts w:ascii="Arial" w:hAnsi="Arial" w:cs="Arial"/>
                <w:b/>
                <w:bCs/>
                <w:sz w:val="18"/>
                <w:szCs w:val="18"/>
              </w:rPr>
              <w:t xml:space="preserve">Separate financial </w:t>
            </w:r>
            <w:r w:rsidR="00163B15" w:rsidRPr="00DF7EF1">
              <w:rPr>
                <w:rFonts w:ascii="Arial" w:hAnsi="Arial" w:cs="Arial"/>
                <w:b/>
                <w:bCs/>
                <w:sz w:val="18"/>
                <w:szCs w:val="18"/>
              </w:rPr>
              <w:t>statement</w:t>
            </w:r>
            <w:r w:rsidR="00CB6E4F" w:rsidRPr="00DF7EF1">
              <w:rPr>
                <w:rFonts w:ascii="Arial" w:hAnsi="Arial" w:cs="Arial"/>
                <w:b/>
                <w:bCs/>
                <w:sz w:val="18"/>
                <w:szCs w:val="18"/>
              </w:rPr>
              <w:t>s</w:t>
            </w:r>
          </w:p>
        </w:tc>
      </w:tr>
      <w:tr w:rsidR="00413069" w:rsidRPr="00DF7EF1" w14:paraId="33EEC84A" w14:textId="77777777" w:rsidTr="004B70F8">
        <w:trPr>
          <w:trHeight w:val="20"/>
        </w:trPr>
        <w:tc>
          <w:tcPr>
            <w:tcW w:w="2500" w:type="pct"/>
            <w:tcBorders>
              <w:top w:val="single" w:sz="4" w:space="0" w:color="auto"/>
            </w:tcBorders>
            <w:hideMark/>
          </w:tcPr>
          <w:p w14:paraId="2C1AFFF8" w14:textId="77777777" w:rsidR="00413069" w:rsidRPr="004B70F8" w:rsidRDefault="00413069" w:rsidP="00E63FDF">
            <w:pPr>
              <w:rPr>
                <w:rFonts w:ascii="Arial" w:hAnsi="Arial" w:cs="Arial"/>
                <w:sz w:val="12"/>
                <w:szCs w:val="12"/>
              </w:rPr>
            </w:pPr>
          </w:p>
          <w:p w14:paraId="09ACC9CA"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assets</w:t>
            </w:r>
          </w:p>
          <w:p w14:paraId="1E998F99"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Cash and cash equivalents</w:t>
            </w:r>
          </w:p>
          <w:p w14:paraId="305DFFAC" w14:textId="55FDED24"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receivables</w:t>
            </w:r>
          </w:p>
          <w:p w14:paraId="11C42FCF" w14:textId="482EECD8" w:rsidR="00413069"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Deposits at bank used as collateral</w:t>
            </w:r>
          </w:p>
          <w:p w14:paraId="4B40F68E" w14:textId="10BE5633" w:rsidR="005E3A73" w:rsidRPr="00DF7EF1" w:rsidRDefault="005E3A73" w:rsidP="00163B15">
            <w:pPr>
              <w:pStyle w:val="ListParagraph"/>
              <w:numPr>
                <w:ilvl w:val="0"/>
                <w:numId w:val="19"/>
              </w:numPr>
              <w:spacing w:after="0" w:line="240" w:lineRule="auto"/>
              <w:ind w:left="318" w:hanging="284"/>
              <w:rPr>
                <w:rFonts w:ascii="Arial" w:hAnsi="Arial" w:cs="Arial"/>
                <w:sz w:val="18"/>
                <w:szCs w:val="18"/>
              </w:rPr>
            </w:pPr>
            <w:r w:rsidRPr="005E3A73">
              <w:rPr>
                <w:rFonts w:ascii="Arial" w:hAnsi="Arial" w:cs="Arial"/>
                <w:sz w:val="18"/>
                <w:szCs w:val="18"/>
              </w:rPr>
              <w:t>Unbilled receivables</w:t>
            </w:r>
          </w:p>
          <w:p w14:paraId="00A78B73" w14:textId="070FDCCF" w:rsidR="003C7771" w:rsidRPr="004B70F8" w:rsidRDefault="003C7771" w:rsidP="005E3A73">
            <w:pPr>
              <w:pStyle w:val="ListParagraph"/>
              <w:spacing w:after="0" w:line="240" w:lineRule="auto"/>
              <w:ind w:left="0"/>
              <w:rPr>
                <w:rFonts w:ascii="Arial" w:hAnsi="Arial" w:cs="Arial"/>
                <w:sz w:val="18"/>
                <w:szCs w:val="18"/>
              </w:rPr>
            </w:pPr>
          </w:p>
          <w:p w14:paraId="0696AE58" w14:textId="77777777" w:rsidR="004B70F8" w:rsidRPr="004B70F8" w:rsidRDefault="004B70F8" w:rsidP="005E3A73">
            <w:pPr>
              <w:pStyle w:val="ListParagraph"/>
              <w:spacing w:after="0" w:line="240" w:lineRule="auto"/>
              <w:ind w:left="0"/>
              <w:rPr>
                <w:rFonts w:ascii="Arial" w:hAnsi="Arial" w:cs="Arial"/>
                <w:sz w:val="12"/>
                <w:szCs w:val="12"/>
              </w:rPr>
            </w:pPr>
          </w:p>
          <w:p w14:paraId="574995FA"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liabilities</w:t>
            </w:r>
          </w:p>
          <w:p w14:paraId="23030628" w14:textId="77777777" w:rsidR="00413069" w:rsidRDefault="00413069" w:rsidP="00DF7EF1">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payables</w:t>
            </w:r>
          </w:p>
          <w:p w14:paraId="587E7A89" w14:textId="3AE0A4E0" w:rsidR="005E3A73" w:rsidRPr="00DF7EF1" w:rsidRDefault="005E3A73" w:rsidP="00DF7EF1">
            <w:pPr>
              <w:pStyle w:val="ListParagraph"/>
              <w:numPr>
                <w:ilvl w:val="0"/>
                <w:numId w:val="19"/>
              </w:numPr>
              <w:spacing w:after="0" w:line="240" w:lineRule="auto"/>
              <w:ind w:left="318" w:hanging="284"/>
              <w:rPr>
                <w:rFonts w:ascii="Arial" w:hAnsi="Arial" w:cs="Arial"/>
                <w:sz w:val="18"/>
                <w:szCs w:val="18"/>
                <w:cs/>
              </w:rPr>
            </w:pPr>
            <w:r w:rsidRPr="005E3A73">
              <w:rPr>
                <w:rFonts w:ascii="Arial" w:hAnsi="Arial" w:cs="Arial"/>
                <w:sz w:val="18"/>
                <w:szCs w:val="18"/>
              </w:rPr>
              <w:t>Short-term loans from financial institution</w:t>
            </w:r>
            <w:r w:rsidR="003C7771">
              <w:rPr>
                <w:rFonts w:ascii="Arial" w:hAnsi="Arial" w:cs="Arial"/>
                <w:sz w:val="18"/>
                <w:szCs w:val="18"/>
              </w:rPr>
              <w:t>s</w:t>
            </w:r>
          </w:p>
        </w:tc>
        <w:tc>
          <w:tcPr>
            <w:tcW w:w="2500" w:type="pct"/>
            <w:tcBorders>
              <w:top w:val="single" w:sz="4" w:space="0" w:color="auto"/>
            </w:tcBorders>
            <w:hideMark/>
          </w:tcPr>
          <w:p w14:paraId="072FC7FE" w14:textId="77777777" w:rsidR="00413069" w:rsidRPr="004B70F8" w:rsidRDefault="00413069" w:rsidP="00E63FDF">
            <w:pPr>
              <w:rPr>
                <w:rFonts w:ascii="Arial" w:hAnsi="Arial" w:cs="Arial"/>
                <w:sz w:val="12"/>
                <w:szCs w:val="12"/>
              </w:rPr>
            </w:pPr>
          </w:p>
          <w:p w14:paraId="3C2232FC"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assets</w:t>
            </w:r>
          </w:p>
          <w:p w14:paraId="2DF802AB"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Cash and cash equivalents</w:t>
            </w:r>
          </w:p>
          <w:p w14:paraId="1A654EF7"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receivables</w:t>
            </w:r>
          </w:p>
          <w:p w14:paraId="78293ED2"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Short-term loans to related parties</w:t>
            </w:r>
          </w:p>
          <w:p w14:paraId="291AE2FB" w14:textId="4C6B881F" w:rsidR="00413069"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Deposits at bank used as collateral</w:t>
            </w:r>
          </w:p>
          <w:p w14:paraId="4ED92459" w14:textId="77777777" w:rsidR="003C7771" w:rsidRPr="00DF7EF1" w:rsidRDefault="003C7771" w:rsidP="003C7771">
            <w:pPr>
              <w:pStyle w:val="ListParagraph"/>
              <w:numPr>
                <w:ilvl w:val="0"/>
                <w:numId w:val="19"/>
              </w:numPr>
              <w:spacing w:after="0" w:line="240" w:lineRule="auto"/>
              <w:ind w:left="318" w:hanging="284"/>
              <w:rPr>
                <w:rFonts w:ascii="Arial" w:hAnsi="Arial" w:cs="Arial"/>
                <w:sz w:val="18"/>
                <w:szCs w:val="18"/>
              </w:rPr>
            </w:pPr>
            <w:r w:rsidRPr="005E3A73">
              <w:rPr>
                <w:rFonts w:ascii="Arial" w:hAnsi="Arial" w:cs="Arial"/>
                <w:sz w:val="18"/>
                <w:szCs w:val="18"/>
              </w:rPr>
              <w:t>Unbilled receivables</w:t>
            </w:r>
          </w:p>
          <w:p w14:paraId="5451E035" w14:textId="77777777" w:rsidR="003C7771" w:rsidRPr="004B70F8" w:rsidRDefault="003C7771" w:rsidP="003C7771">
            <w:pPr>
              <w:pStyle w:val="ListParagraph"/>
              <w:spacing w:after="0" w:line="240" w:lineRule="auto"/>
              <w:ind w:left="318"/>
              <w:rPr>
                <w:rFonts w:ascii="Arial" w:hAnsi="Arial" w:cs="Arial"/>
                <w:sz w:val="12"/>
                <w:szCs w:val="12"/>
              </w:rPr>
            </w:pPr>
          </w:p>
          <w:p w14:paraId="17D492B7"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liabilities</w:t>
            </w:r>
          </w:p>
          <w:p w14:paraId="4D70991C" w14:textId="77777777" w:rsidR="00413069" w:rsidRDefault="00413069" w:rsidP="00DF7EF1">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payables</w:t>
            </w:r>
          </w:p>
          <w:p w14:paraId="07827C7F" w14:textId="5721F2C6" w:rsidR="005E3A73" w:rsidRPr="00DF7EF1" w:rsidRDefault="005E3A73" w:rsidP="00DF7EF1">
            <w:pPr>
              <w:pStyle w:val="ListParagraph"/>
              <w:numPr>
                <w:ilvl w:val="0"/>
                <w:numId w:val="19"/>
              </w:numPr>
              <w:spacing w:after="0" w:line="240" w:lineRule="auto"/>
              <w:ind w:left="318" w:hanging="284"/>
              <w:rPr>
                <w:rFonts w:ascii="Arial" w:hAnsi="Arial" w:cs="Arial"/>
                <w:sz w:val="18"/>
                <w:szCs w:val="18"/>
                <w:cs/>
              </w:rPr>
            </w:pPr>
            <w:r w:rsidRPr="005E3A73">
              <w:rPr>
                <w:rFonts w:ascii="Arial" w:hAnsi="Arial" w:cs="Arial"/>
                <w:sz w:val="18"/>
                <w:szCs w:val="18"/>
              </w:rPr>
              <w:t>Short-term loans from financial institution</w:t>
            </w:r>
            <w:r w:rsidR="003C7771">
              <w:rPr>
                <w:rFonts w:ascii="Arial" w:hAnsi="Arial" w:cs="Arial"/>
                <w:sz w:val="18"/>
                <w:szCs w:val="18"/>
              </w:rPr>
              <w:t>s</w:t>
            </w:r>
          </w:p>
        </w:tc>
      </w:tr>
    </w:tbl>
    <w:p w14:paraId="3C8AF4B5" w14:textId="355A2389" w:rsidR="004B70F8" w:rsidRDefault="004B70F8" w:rsidP="00E14225">
      <w:pPr>
        <w:tabs>
          <w:tab w:val="left" w:pos="810"/>
        </w:tabs>
        <w:rPr>
          <w:rFonts w:ascii="Arial" w:hAnsi="Arial" w:cs="Arial"/>
          <w:b/>
          <w:bCs/>
          <w:color w:val="000000"/>
          <w:sz w:val="18"/>
          <w:szCs w:val="18"/>
          <w:lang w:val="en-GB"/>
        </w:rPr>
      </w:pPr>
    </w:p>
    <w:p w14:paraId="07C2CDA2" w14:textId="5E11FE28" w:rsidR="00DF7EF1" w:rsidRPr="004B70F8" w:rsidRDefault="004B70F8" w:rsidP="00E14225">
      <w:pPr>
        <w:tabs>
          <w:tab w:val="left" w:pos="810"/>
        </w:tabs>
        <w:rPr>
          <w:rFonts w:ascii="Arial" w:hAnsi="Arial" w:cs="Arial"/>
          <w:b/>
          <w:bCs/>
          <w:color w:val="000000"/>
          <w:sz w:val="18"/>
          <w:szCs w:val="18"/>
          <w:lang w:val="en-GB"/>
        </w:rPr>
      </w:pPr>
      <w:r>
        <w:rPr>
          <w:rFonts w:ascii="Arial" w:hAnsi="Arial" w:cs="Arial"/>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D6D22" w:rsidRPr="004B70F8" w14:paraId="10449FC5" w14:textId="77777777" w:rsidTr="00486AC0">
        <w:trPr>
          <w:trHeight w:val="386"/>
        </w:trPr>
        <w:tc>
          <w:tcPr>
            <w:tcW w:w="9461" w:type="dxa"/>
            <w:shd w:val="clear" w:color="auto" w:fill="FFA543"/>
            <w:vAlign w:val="center"/>
          </w:tcPr>
          <w:p w14:paraId="39DA8C49" w14:textId="127AACCB" w:rsidR="00DD6D22" w:rsidRPr="004B70F8" w:rsidRDefault="00773454" w:rsidP="00486AC0">
            <w:pPr>
              <w:ind w:left="432" w:hanging="432"/>
              <w:rPr>
                <w:rFonts w:ascii="Arial" w:eastAsia="Arial Unicode MS" w:hAnsi="Arial" w:cs="Arial"/>
                <w:b/>
                <w:bCs/>
                <w:color w:val="FFFFFF"/>
                <w:sz w:val="18"/>
                <w:szCs w:val="18"/>
                <w:cs/>
              </w:rPr>
            </w:pPr>
            <w:r w:rsidRPr="004B70F8">
              <w:rPr>
                <w:rFonts w:ascii="Arial" w:hAnsi="Arial" w:cs="Arial"/>
                <w:sz w:val="18"/>
                <w:szCs w:val="18"/>
              </w:rPr>
              <w:br w:type="page"/>
            </w:r>
            <w:r w:rsidRPr="004B70F8">
              <w:rPr>
                <w:rFonts w:ascii="Arial" w:hAnsi="Arial" w:cs="Arial"/>
                <w:sz w:val="18"/>
                <w:szCs w:val="18"/>
              </w:rPr>
              <w:br w:type="page"/>
            </w:r>
            <w:r w:rsidR="00E354DA" w:rsidRPr="004B70F8">
              <w:rPr>
                <w:rFonts w:ascii="Arial" w:hAnsi="Arial" w:cs="Arial"/>
                <w:b/>
                <w:bCs/>
                <w:color w:val="000000"/>
                <w:sz w:val="18"/>
                <w:szCs w:val="18"/>
                <w:lang w:val="en-GB"/>
              </w:rPr>
              <w:br w:type="page"/>
            </w:r>
            <w:bookmarkStart w:id="22" w:name="_Hlk33790731"/>
            <w:r w:rsidR="00DD6D22" w:rsidRPr="004B70F8">
              <w:rPr>
                <w:rFonts w:ascii="Arial" w:hAnsi="Arial" w:cs="Arial"/>
                <w:color w:val="000000"/>
                <w:sz w:val="18"/>
                <w:szCs w:val="18"/>
              </w:rPr>
              <w:br w:type="page"/>
            </w:r>
            <w:r w:rsidR="00DD6D22" w:rsidRPr="004B70F8">
              <w:rPr>
                <w:rFonts w:ascii="Arial" w:hAnsi="Arial" w:cs="Arial"/>
                <w:color w:val="000000"/>
                <w:sz w:val="18"/>
                <w:szCs w:val="18"/>
              </w:rPr>
              <w:br w:type="page"/>
            </w:r>
            <w:r w:rsidR="00DD6D22" w:rsidRPr="004B70F8">
              <w:rPr>
                <w:rFonts w:ascii="Arial" w:hAnsi="Arial" w:cs="Arial"/>
                <w:color w:val="000000"/>
                <w:sz w:val="18"/>
                <w:szCs w:val="18"/>
              </w:rPr>
              <w:br w:type="page"/>
            </w:r>
            <w:r w:rsidR="00774898" w:rsidRPr="00774898">
              <w:rPr>
                <w:rFonts w:ascii="Arial" w:hAnsi="Arial" w:cs="Arial"/>
                <w:b/>
                <w:bCs/>
                <w:color w:val="FFFFFF"/>
                <w:sz w:val="18"/>
                <w:szCs w:val="18"/>
                <w:lang w:val="en-GB"/>
              </w:rPr>
              <w:t>7</w:t>
            </w:r>
            <w:r w:rsidR="00DD6D22" w:rsidRPr="004B70F8">
              <w:rPr>
                <w:rFonts w:ascii="Arial" w:eastAsia="Arial Unicode MS" w:hAnsi="Arial" w:cs="Arial"/>
                <w:b/>
                <w:bCs/>
                <w:color w:val="FFFFFF"/>
                <w:sz w:val="18"/>
                <w:szCs w:val="18"/>
                <w:lang w:val="en-GB"/>
              </w:rPr>
              <w:tab/>
              <w:t>Critical accounting estimates, assumptions and judgements</w:t>
            </w:r>
          </w:p>
        </w:tc>
      </w:tr>
      <w:bookmarkEnd w:id="20"/>
      <w:bookmarkEnd w:id="21"/>
      <w:bookmarkEnd w:id="22"/>
    </w:tbl>
    <w:p w14:paraId="33B1F47A" w14:textId="77777777" w:rsidR="003039E3" w:rsidRPr="004B70F8" w:rsidRDefault="003039E3" w:rsidP="00E67BDE">
      <w:pPr>
        <w:rPr>
          <w:rFonts w:ascii="Arial" w:hAnsi="Arial" w:cs="Arial"/>
          <w:color w:val="000000"/>
          <w:sz w:val="18"/>
          <w:szCs w:val="18"/>
        </w:rPr>
      </w:pPr>
    </w:p>
    <w:p w14:paraId="4CFCB0BB" w14:textId="77777777" w:rsidR="00ED2F01" w:rsidRPr="004B70F8" w:rsidRDefault="00ED2F01" w:rsidP="00ED2F01">
      <w:pPr>
        <w:pStyle w:val="ListParagraph"/>
        <w:spacing w:after="0" w:line="240" w:lineRule="auto"/>
        <w:ind w:left="0"/>
        <w:jc w:val="both"/>
        <w:rPr>
          <w:rFonts w:ascii="Arial" w:eastAsia="Arial Unicode MS" w:hAnsi="Arial" w:cs="Arial"/>
          <w:color w:val="000000"/>
          <w:sz w:val="18"/>
          <w:szCs w:val="18"/>
          <w:lang w:val="en-GB"/>
        </w:rPr>
      </w:pPr>
      <w:r w:rsidRPr="004B70F8">
        <w:rPr>
          <w:rFonts w:ascii="Arial" w:eastAsia="Arial Unicode MS" w:hAnsi="Arial" w:cs="Arial"/>
          <w:color w:val="000000"/>
          <w:sz w:val="18"/>
          <w:szCs w:val="18"/>
          <w:lang w:val="en-GB"/>
        </w:rPr>
        <w:t>Estimates</w:t>
      </w:r>
      <w:r w:rsidR="00773454" w:rsidRPr="004B70F8">
        <w:rPr>
          <w:rFonts w:ascii="Arial" w:eastAsia="Arial Unicode MS" w:hAnsi="Arial" w:cs="Arial"/>
          <w:color w:val="000000"/>
          <w:sz w:val="18"/>
          <w:szCs w:val="18"/>
          <w:lang w:val="en-GB"/>
        </w:rPr>
        <w:t>, assumptions</w:t>
      </w:r>
      <w:r w:rsidRPr="004B70F8">
        <w:rPr>
          <w:rFonts w:ascii="Arial" w:eastAsia="Arial Unicode MS" w:hAnsi="Arial" w:cs="Arial"/>
          <w:color w:val="000000"/>
          <w:sz w:val="18"/>
          <w:szCs w:val="18"/>
          <w:lang w:val="en-GB"/>
        </w:rPr>
        <w:t xml:space="preserve"> and judgements are continually evaluated and are based on historical experience and other factors, including expectations of future events that are believed to be reasonable under the circumstances.</w:t>
      </w:r>
    </w:p>
    <w:p w14:paraId="1514C98E" w14:textId="77777777" w:rsidR="00773454" w:rsidRPr="004B70F8" w:rsidRDefault="00773454" w:rsidP="00ED2F01">
      <w:pPr>
        <w:pStyle w:val="ListParagraph"/>
        <w:spacing w:after="0" w:line="240" w:lineRule="auto"/>
        <w:ind w:left="0"/>
        <w:jc w:val="both"/>
        <w:rPr>
          <w:rFonts w:ascii="Arial" w:eastAsia="Arial Unicode MS" w:hAnsi="Arial" w:cs="Arial"/>
          <w:color w:val="000000"/>
          <w:sz w:val="18"/>
          <w:szCs w:val="18"/>
          <w:lang w:val="en-GB"/>
        </w:rPr>
      </w:pPr>
    </w:p>
    <w:p w14:paraId="59851B56" w14:textId="45EA9F0F" w:rsidR="00773454" w:rsidRPr="004B70F8" w:rsidRDefault="005E3A73" w:rsidP="00ED2F01">
      <w:pPr>
        <w:pStyle w:val="ListParagraph"/>
        <w:spacing w:after="0" w:line="240" w:lineRule="auto"/>
        <w:ind w:left="0"/>
        <w:jc w:val="both"/>
        <w:rPr>
          <w:rFonts w:ascii="Arial" w:eastAsia="Arial Unicode MS" w:hAnsi="Arial" w:cs="Arial"/>
          <w:color w:val="000000"/>
          <w:sz w:val="18"/>
          <w:szCs w:val="18"/>
          <w:lang w:val="en-GB"/>
        </w:rPr>
      </w:pPr>
      <w:r w:rsidRPr="004B70F8">
        <w:rPr>
          <w:rFonts w:ascii="Arial" w:eastAsia="Arial Unicode MS" w:hAnsi="Arial" w:cs="Arial"/>
          <w:color w:val="000000"/>
          <w:spacing w:val="-2"/>
          <w:sz w:val="18"/>
          <w:szCs w:val="18"/>
          <w:lang w:val="en-GB"/>
        </w:rPr>
        <w:t>T</w:t>
      </w:r>
      <w:r w:rsidR="00773454" w:rsidRPr="004B70F8">
        <w:rPr>
          <w:rFonts w:ascii="Arial" w:eastAsia="Arial Unicode MS" w:hAnsi="Arial" w:cs="Arial"/>
          <w:color w:val="000000"/>
          <w:spacing w:val="-2"/>
          <w:sz w:val="18"/>
          <w:szCs w:val="18"/>
          <w:lang w:val="en-GB"/>
        </w:rPr>
        <w:t>he Group makes accounting estimates and assumptions concerning the future</w:t>
      </w:r>
      <w:r w:rsidR="00B108EA" w:rsidRPr="004B70F8">
        <w:rPr>
          <w:rFonts w:ascii="Arial" w:eastAsia="Arial Unicode MS" w:hAnsi="Arial" w:cs="Arial"/>
          <w:color w:val="000000"/>
          <w:spacing w:val="-2"/>
          <w:sz w:val="18"/>
          <w:szCs w:val="18"/>
          <w:lang w:val="en-GB"/>
        </w:rPr>
        <w:t xml:space="preserve"> events</w:t>
      </w:r>
      <w:r w:rsidR="00773454" w:rsidRPr="004B70F8">
        <w:rPr>
          <w:rFonts w:ascii="Arial" w:eastAsia="Arial Unicode MS" w:hAnsi="Arial" w:cs="Arial"/>
          <w:color w:val="000000"/>
          <w:spacing w:val="-2"/>
          <w:sz w:val="18"/>
          <w:szCs w:val="18"/>
          <w:lang w:val="en-GB"/>
        </w:rPr>
        <w:t>. The result of accounting estimates will,</w:t>
      </w:r>
      <w:r w:rsidR="00773454" w:rsidRPr="004B70F8">
        <w:rPr>
          <w:rFonts w:ascii="Arial" w:eastAsia="Arial Unicode MS" w:hAnsi="Arial" w:cs="Arial"/>
          <w:color w:val="000000"/>
          <w:sz w:val="18"/>
          <w:szCs w:val="18"/>
          <w:lang w:val="en-GB"/>
        </w:rPr>
        <w:t xml:space="preserve"> </w:t>
      </w:r>
      <w:r w:rsidR="00773454" w:rsidRPr="004B70F8">
        <w:rPr>
          <w:rFonts w:ascii="Arial" w:eastAsia="Arial Unicode MS" w:hAnsi="Arial" w:cs="Arial"/>
          <w:color w:val="000000"/>
          <w:spacing w:val="-3"/>
          <w:sz w:val="18"/>
          <w:szCs w:val="18"/>
          <w:lang w:val="en-GB"/>
        </w:rPr>
        <w:t xml:space="preserve">by definition, seldom equal the related actual results. The estimates and assumptions that have a significant risk of causing </w:t>
      </w:r>
      <w:r w:rsidR="00773454" w:rsidRPr="004B70F8">
        <w:rPr>
          <w:rFonts w:ascii="Arial" w:eastAsia="Arial Unicode MS" w:hAnsi="Arial" w:cs="Arial"/>
          <w:color w:val="000000"/>
          <w:sz w:val="18"/>
          <w:szCs w:val="18"/>
          <w:lang w:val="en-GB"/>
        </w:rPr>
        <w:t>a material adjustment to the carrying amounts of assets and liabilities within the next financial year are as follows:</w:t>
      </w:r>
    </w:p>
    <w:p w14:paraId="62768868" w14:textId="77777777" w:rsidR="00E67BDE" w:rsidRPr="004B70F8" w:rsidRDefault="00E67BDE" w:rsidP="00E67BDE">
      <w:pPr>
        <w:ind w:left="540"/>
        <w:rPr>
          <w:rFonts w:ascii="Arial" w:hAnsi="Arial" w:cs="Arial"/>
          <w:color w:val="000000"/>
          <w:sz w:val="18"/>
          <w:szCs w:val="18"/>
          <w:lang w:val="en-GB"/>
        </w:rPr>
      </w:pPr>
    </w:p>
    <w:p w14:paraId="785BF9A2" w14:textId="5D14BB26" w:rsidR="00E67BDE" w:rsidRPr="004B70F8" w:rsidRDefault="00774898" w:rsidP="00DD6D22">
      <w:pPr>
        <w:tabs>
          <w:tab w:val="left" w:pos="540"/>
        </w:tabs>
        <w:rPr>
          <w:rFonts w:ascii="Arial" w:hAnsi="Arial" w:cs="Arial"/>
          <w:b/>
          <w:bCs/>
          <w:color w:val="CF4A02"/>
          <w:sz w:val="18"/>
          <w:szCs w:val="18"/>
        </w:rPr>
      </w:pPr>
      <w:r w:rsidRPr="00774898">
        <w:rPr>
          <w:rFonts w:ascii="Arial" w:hAnsi="Arial" w:cs="Arial"/>
          <w:b/>
          <w:bCs/>
          <w:color w:val="CF4A02"/>
          <w:sz w:val="18"/>
          <w:szCs w:val="18"/>
          <w:lang w:val="en-GB"/>
        </w:rPr>
        <w:t>7</w:t>
      </w:r>
      <w:r w:rsidR="00F75960" w:rsidRPr="004B70F8">
        <w:rPr>
          <w:rFonts w:ascii="Arial" w:hAnsi="Arial" w:cs="Arial"/>
          <w:b/>
          <w:bCs/>
          <w:color w:val="CF4A02"/>
          <w:sz w:val="18"/>
          <w:szCs w:val="18"/>
        </w:rPr>
        <w:t>.</w:t>
      </w:r>
      <w:r w:rsidRPr="00774898">
        <w:rPr>
          <w:rFonts w:ascii="Arial" w:hAnsi="Arial" w:cs="Arial"/>
          <w:b/>
          <w:bCs/>
          <w:color w:val="CF4A02"/>
          <w:sz w:val="18"/>
          <w:szCs w:val="18"/>
          <w:lang w:val="en-GB"/>
        </w:rPr>
        <w:t>1</w:t>
      </w:r>
      <w:r w:rsidR="00DD6D22" w:rsidRPr="004B70F8">
        <w:rPr>
          <w:rFonts w:ascii="Arial" w:hAnsi="Arial" w:cs="Arial"/>
          <w:b/>
          <w:bCs/>
          <w:color w:val="CF4A02"/>
          <w:sz w:val="18"/>
          <w:szCs w:val="18"/>
        </w:rPr>
        <w:tab/>
      </w:r>
      <w:r w:rsidR="00E67BDE" w:rsidRPr="004B70F8">
        <w:rPr>
          <w:rFonts w:ascii="Arial" w:hAnsi="Arial" w:cs="Arial"/>
          <w:b/>
          <w:bCs/>
          <w:color w:val="CF4A02"/>
          <w:sz w:val="18"/>
          <w:szCs w:val="18"/>
        </w:rPr>
        <w:t>Revenue from rendering of services</w:t>
      </w:r>
      <w:r w:rsidR="00773454" w:rsidRPr="004B70F8">
        <w:rPr>
          <w:rFonts w:ascii="Arial" w:hAnsi="Arial" w:cs="Arial"/>
          <w:b/>
          <w:bCs/>
          <w:color w:val="CF4A02"/>
          <w:sz w:val="18"/>
          <w:szCs w:val="18"/>
        </w:rPr>
        <w:t xml:space="preserve"> for projects</w:t>
      </w:r>
    </w:p>
    <w:p w14:paraId="7B84C5B7" w14:textId="77777777" w:rsidR="001218BA" w:rsidRPr="004B70F8" w:rsidRDefault="001218BA" w:rsidP="00F75960">
      <w:pPr>
        <w:ind w:left="540"/>
        <w:jc w:val="thaiDistribute"/>
        <w:rPr>
          <w:rFonts w:ascii="Arial" w:hAnsi="Arial" w:cs="Arial"/>
          <w:color w:val="000000"/>
          <w:sz w:val="18"/>
          <w:szCs w:val="18"/>
        </w:rPr>
      </w:pPr>
    </w:p>
    <w:p w14:paraId="2FA20613" w14:textId="77777777" w:rsidR="00773454" w:rsidRPr="004B70F8" w:rsidRDefault="00773454" w:rsidP="00A92286">
      <w:pPr>
        <w:ind w:left="540"/>
        <w:rPr>
          <w:rStyle w:val="qowt-font3-arial"/>
          <w:rFonts w:ascii="Arial" w:hAnsi="Arial" w:cs="Arial"/>
          <w:color w:val="000000"/>
          <w:spacing w:val="-6"/>
          <w:sz w:val="18"/>
          <w:szCs w:val="18"/>
          <w:shd w:val="clear" w:color="auto" w:fill="FFFFFF"/>
        </w:rPr>
      </w:pPr>
      <w:r w:rsidRPr="004B70F8">
        <w:rPr>
          <w:rStyle w:val="qowt-font3-arial"/>
          <w:rFonts w:ascii="Arial" w:hAnsi="Arial" w:cs="Arial"/>
          <w:color w:val="000000"/>
          <w:sz w:val="18"/>
          <w:szCs w:val="18"/>
          <w:shd w:val="clear" w:color="auto" w:fill="FFFFFF"/>
        </w:rPr>
        <w:t xml:space="preserve">Revenue from rendering of services for projects is recognised by using the percentage of completion. The stage of completion is measured by reference to the proportion of costs incurred to date and the total estimated costs </w:t>
      </w:r>
      <w:r w:rsidRPr="004B70F8">
        <w:rPr>
          <w:rStyle w:val="qowt-font3-arial"/>
          <w:rFonts w:ascii="Arial" w:hAnsi="Arial" w:cs="Arial"/>
          <w:color w:val="000000"/>
          <w:spacing w:val="-6"/>
          <w:sz w:val="18"/>
          <w:szCs w:val="18"/>
          <w:shd w:val="clear" w:color="auto" w:fill="FFFFFF"/>
        </w:rPr>
        <w:t xml:space="preserve">of the transaction. The total </w:t>
      </w:r>
      <w:r w:rsidRPr="004B70F8">
        <w:rPr>
          <w:rStyle w:val="qowt-font3-arial"/>
          <w:rFonts w:ascii="Arial" w:hAnsi="Arial" w:cs="Arial"/>
          <w:color w:val="000000"/>
          <w:spacing w:val="-6"/>
          <w:sz w:val="18"/>
          <w:szCs w:val="18"/>
          <w:shd w:val="clear" w:color="auto" w:fill="FFFFFF"/>
          <w:lang w:val="en-GB"/>
        </w:rPr>
        <w:t xml:space="preserve">estimated </w:t>
      </w:r>
      <w:r w:rsidRPr="004B70F8">
        <w:rPr>
          <w:rStyle w:val="qowt-font3-arial"/>
          <w:rFonts w:ascii="Arial" w:hAnsi="Arial" w:cs="Arial"/>
          <w:color w:val="000000"/>
          <w:spacing w:val="-6"/>
          <w:sz w:val="18"/>
          <w:szCs w:val="18"/>
          <w:shd w:val="clear" w:color="auto" w:fill="FFFFFF"/>
        </w:rPr>
        <w:t>costs of the transaction are assessed by the project manager and project director.</w:t>
      </w:r>
    </w:p>
    <w:p w14:paraId="587D44D6" w14:textId="77777777" w:rsidR="0077150C" w:rsidRPr="004B70F8" w:rsidRDefault="0077150C" w:rsidP="00871E41">
      <w:pPr>
        <w:ind w:left="540"/>
        <w:jc w:val="thaiDistribute"/>
        <w:rPr>
          <w:rFonts w:ascii="Arial" w:hAnsi="Arial" w:cs="Arial"/>
          <w:color w:val="000000"/>
          <w:sz w:val="18"/>
          <w:szCs w:val="18"/>
          <w:lang w:val="en-GB"/>
        </w:rPr>
      </w:pPr>
    </w:p>
    <w:p w14:paraId="58C6B2B0" w14:textId="1DDEEF51" w:rsidR="00F75960" w:rsidRPr="004B70F8" w:rsidRDefault="00774898" w:rsidP="00DD6D22">
      <w:pPr>
        <w:tabs>
          <w:tab w:val="left" w:pos="540"/>
        </w:tabs>
        <w:rPr>
          <w:rFonts w:ascii="Arial" w:hAnsi="Arial" w:cs="Arial"/>
          <w:b/>
          <w:bCs/>
          <w:color w:val="CF4A02"/>
          <w:sz w:val="18"/>
          <w:szCs w:val="18"/>
        </w:rPr>
      </w:pPr>
      <w:r w:rsidRPr="00774898">
        <w:rPr>
          <w:rFonts w:ascii="Arial" w:hAnsi="Arial" w:cs="Arial"/>
          <w:b/>
          <w:bCs/>
          <w:color w:val="CF4A02"/>
          <w:sz w:val="18"/>
          <w:szCs w:val="18"/>
          <w:lang w:val="en-GB"/>
        </w:rPr>
        <w:t>7</w:t>
      </w:r>
      <w:r w:rsidR="00F75960" w:rsidRPr="004B70F8">
        <w:rPr>
          <w:rFonts w:ascii="Arial" w:hAnsi="Arial" w:cs="Arial"/>
          <w:b/>
          <w:bCs/>
          <w:color w:val="CF4A02"/>
          <w:sz w:val="18"/>
          <w:szCs w:val="18"/>
        </w:rPr>
        <w:t>.</w:t>
      </w:r>
      <w:r w:rsidRPr="00774898">
        <w:rPr>
          <w:rFonts w:ascii="Arial" w:hAnsi="Arial" w:cs="Arial"/>
          <w:b/>
          <w:bCs/>
          <w:color w:val="CF4A02"/>
          <w:sz w:val="18"/>
          <w:szCs w:val="18"/>
          <w:lang w:val="en-GB"/>
        </w:rPr>
        <w:t>2</w:t>
      </w:r>
      <w:r w:rsidR="00DD6D22" w:rsidRPr="004B70F8">
        <w:rPr>
          <w:rFonts w:ascii="Arial" w:hAnsi="Arial" w:cs="Arial"/>
          <w:b/>
          <w:bCs/>
          <w:color w:val="CF4A02"/>
          <w:sz w:val="18"/>
          <w:szCs w:val="18"/>
        </w:rPr>
        <w:tab/>
      </w:r>
      <w:r w:rsidR="00F75960" w:rsidRPr="004B70F8">
        <w:rPr>
          <w:rFonts w:ascii="Arial" w:hAnsi="Arial" w:cs="Arial"/>
          <w:b/>
          <w:bCs/>
          <w:color w:val="CF4A02"/>
          <w:sz w:val="18"/>
          <w:szCs w:val="18"/>
        </w:rPr>
        <w:t>Impairment of goodwill</w:t>
      </w:r>
    </w:p>
    <w:p w14:paraId="59C1E7D2" w14:textId="77777777" w:rsidR="005E110F" w:rsidRPr="004B70F8" w:rsidRDefault="005E110F" w:rsidP="00C951DD">
      <w:pPr>
        <w:ind w:left="540"/>
        <w:jc w:val="thaiDistribute"/>
        <w:rPr>
          <w:rFonts w:ascii="Arial" w:hAnsi="Arial" w:cs="Arial"/>
          <w:color w:val="000000"/>
          <w:sz w:val="18"/>
          <w:szCs w:val="18"/>
        </w:rPr>
      </w:pPr>
    </w:p>
    <w:p w14:paraId="7EE753FA" w14:textId="2FCB774A" w:rsidR="00284A03" w:rsidRPr="004B70F8" w:rsidRDefault="005E110F" w:rsidP="00C951DD">
      <w:pPr>
        <w:pStyle w:val="ListParagraph"/>
        <w:spacing w:after="0" w:line="240" w:lineRule="auto"/>
        <w:ind w:left="540"/>
        <w:jc w:val="both"/>
        <w:rPr>
          <w:rFonts w:ascii="Arial" w:eastAsia="Arial Unicode MS" w:hAnsi="Arial" w:cs="Arial"/>
          <w:color w:val="000000"/>
          <w:sz w:val="18"/>
          <w:szCs w:val="18"/>
          <w:lang w:val="en-GB"/>
        </w:rPr>
      </w:pPr>
      <w:r w:rsidRPr="004B70F8">
        <w:rPr>
          <w:rFonts w:ascii="Arial" w:eastAsia="Arial Unicode MS" w:hAnsi="Arial" w:cs="Arial"/>
          <w:color w:val="000000"/>
          <w:spacing w:val="-2"/>
          <w:sz w:val="18"/>
          <w:szCs w:val="18"/>
          <w:lang w:val="en-GB"/>
        </w:rPr>
        <w:t xml:space="preserve">The Group annually tested </w:t>
      </w:r>
      <w:r w:rsidR="00087522" w:rsidRPr="004B70F8">
        <w:rPr>
          <w:rFonts w:ascii="Arial" w:eastAsia="Arial Unicode MS" w:hAnsi="Arial" w:cs="Arial"/>
          <w:color w:val="000000"/>
          <w:spacing w:val="-2"/>
          <w:sz w:val="18"/>
          <w:szCs w:val="18"/>
          <w:lang w:val="en-GB"/>
        </w:rPr>
        <w:t xml:space="preserve">for </w:t>
      </w:r>
      <w:r w:rsidRPr="004B70F8">
        <w:rPr>
          <w:rFonts w:ascii="Arial" w:eastAsia="Arial Unicode MS" w:hAnsi="Arial" w:cs="Arial"/>
          <w:color w:val="000000"/>
          <w:spacing w:val="-2"/>
          <w:sz w:val="18"/>
          <w:szCs w:val="18"/>
          <w:lang w:val="en-GB"/>
        </w:rPr>
        <w:t xml:space="preserve">impairment </w:t>
      </w:r>
      <w:r w:rsidR="00087522" w:rsidRPr="004B70F8">
        <w:rPr>
          <w:rFonts w:ascii="Arial" w:eastAsia="Arial Unicode MS" w:hAnsi="Arial" w:cs="Arial"/>
          <w:color w:val="000000"/>
          <w:spacing w:val="-2"/>
          <w:sz w:val="18"/>
          <w:szCs w:val="18"/>
          <w:lang w:val="en-GB"/>
        </w:rPr>
        <w:t>of</w:t>
      </w:r>
      <w:r w:rsidRPr="004B70F8">
        <w:rPr>
          <w:rFonts w:ascii="Arial" w:eastAsia="Arial Unicode MS" w:hAnsi="Arial" w:cs="Arial"/>
          <w:color w:val="000000"/>
          <w:spacing w:val="-2"/>
          <w:sz w:val="18"/>
          <w:szCs w:val="18"/>
          <w:lang w:val="en-GB"/>
        </w:rPr>
        <w:t xml:space="preserve"> goodwill acquired in business combination</w:t>
      </w:r>
      <w:r w:rsidR="00A64EC8" w:rsidRPr="004B70F8">
        <w:rPr>
          <w:rFonts w:ascii="Arial" w:eastAsia="Arial Unicode MS" w:hAnsi="Arial" w:cs="Arial"/>
          <w:color w:val="000000"/>
          <w:spacing w:val="-2"/>
          <w:sz w:val="18"/>
          <w:szCs w:val="18"/>
          <w:lang w:val="en-GB"/>
        </w:rPr>
        <w:t xml:space="preserve"> by comparing its carrying amount with its recoverable amount of cash-generating units. </w:t>
      </w:r>
      <w:r w:rsidR="00996DE2" w:rsidRPr="004B70F8">
        <w:rPr>
          <w:rFonts w:ascii="Arial" w:eastAsia="Arial Unicode MS" w:hAnsi="Arial" w:cs="Arial"/>
          <w:color w:val="000000"/>
          <w:spacing w:val="-2"/>
          <w:sz w:val="18"/>
          <w:szCs w:val="18"/>
          <w:lang w:val="en-GB"/>
        </w:rPr>
        <w:t>The recoverable amounts of cash-generating units have been</w:t>
      </w:r>
      <w:r w:rsidR="00996DE2" w:rsidRPr="004B70F8">
        <w:rPr>
          <w:rFonts w:ascii="Arial" w:eastAsia="Arial Unicode MS" w:hAnsi="Arial" w:cs="Arial"/>
          <w:color w:val="000000"/>
          <w:sz w:val="18"/>
          <w:szCs w:val="18"/>
          <w:lang w:val="en-GB"/>
        </w:rPr>
        <w:t xml:space="preserve"> determined based on value-in-use calculations. The calculations use cash flow projections based on financial budget covering a f</w:t>
      </w:r>
      <w:r w:rsidR="00AE6608" w:rsidRPr="004B70F8">
        <w:rPr>
          <w:rFonts w:ascii="Arial" w:eastAsia="Arial Unicode MS" w:hAnsi="Arial" w:cs="Arial"/>
          <w:color w:val="000000"/>
          <w:sz w:val="18"/>
          <w:szCs w:val="18"/>
          <w:lang w:val="en-GB"/>
        </w:rPr>
        <w:t>ive</w:t>
      </w:r>
      <w:r w:rsidR="00996DE2" w:rsidRPr="004B70F8">
        <w:rPr>
          <w:rFonts w:ascii="Arial" w:eastAsia="Arial Unicode MS" w:hAnsi="Arial" w:cs="Arial"/>
          <w:color w:val="000000"/>
          <w:sz w:val="18"/>
          <w:szCs w:val="18"/>
          <w:lang w:val="en-GB"/>
        </w:rPr>
        <w:t>-year period</w:t>
      </w:r>
      <w:r w:rsidR="00A64EC8" w:rsidRPr="004B70F8">
        <w:rPr>
          <w:rFonts w:ascii="Arial" w:eastAsia="Arial Unicode MS" w:hAnsi="Arial" w:cs="Arial"/>
          <w:color w:val="000000"/>
          <w:sz w:val="18"/>
          <w:szCs w:val="18"/>
          <w:lang w:val="en-GB"/>
        </w:rPr>
        <w:t xml:space="preserve"> and discount rate as disclosed in Note </w:t>
      </w:r>
      <w:r w:rsidR="00774898" w:rsidRPr="00774898">
        <w:rPr>
          <w:rFonts w:ascii="Arial" w:eastAsia="Arial Unicode MS" w:hAnsi="Arial" w:cs="Arial"/>
          <w:color w:val="000000"/>
          <w:sz w:val="18"/>
          <w:szCs w:val="18"/>
          <w:lang w:val="en-GB"/>
        </w:rPr>
        <w:t>19</w:t>
      </w:r>
      <w:r w:rsidR="00A64EC8" w:rsidRPr="004B70F8">
        <w:rPr>
          <w:rFonts w:ascii="Arial" w:eastAsia="Arial Unicode MS" w:hAnsi="Arial" w:cs="Arial"/>
          <w:color w:val="000000"/>
          <w:sz w:val="18"/>
          <w:szCs w:val="18"/>
          <w:lang w:val="en-GB"/>
        </w:rPr>
        <w:t>.</w:t>
      </w:r>
    </w:p>
    <w:p w14:paraId="0B8DA538" w14:textId="77777777" w:rsidR="00E67BDE" w:rsidRPr="004B70F8" w:rsidRDefault="00E67BDE" w:rsidP="00C951DD">
      <w:pPr>
        <w:ind w:left="540"/>
        <w:jc w:val="thaiDistribute"/>
        <w:rPr>
          <w:rFonts w:ascii="Arial" w:hAnsi="Arial" w:cs="Arial"/>
          <w:color w:val="000000"/>
          <w:sz w:val="18"/>
          <w:szCs w:val="18"/>
        </w:rPr>
      </w:pPr>
    </w:p>
    <w:p w14:paraId="54081183" w14:textId="0183B16B" w:rsidR="00F75960" w:rsidRPr="004B70F8" w:rsidRDefault="00774898" w:rsidP="00DD6D22">
      <w:pPr>
        <w:tabs>
          <w:tab w:val="left" w:pos="540"/>
        </w:tabs>
        <w:rPr>
          <w:rFonts w:ascii="Arial" w:hAnsi="Arial" w:cs="Arial"/>
          <w:color w:val="CF4A02"/>
          <w:sz w:val="18"/>
          <w:szCs w:val="18"/>
        </w:rPr>
      </w:pPr>
      <w:r w:rsidRPr="00774898">
        <w:rPr>
          <w:rFonts w:ascii="Arial" w:hAnsi="Arial" w:cs="Arial"/>
          <w:b/>
          <w:bCs/>
          <w:color w:val="CF4A02"/>
          <w:sz w:val="18"/>
          <w:szCs w:val="18"/>
          <w:lang w:val="en-GB"/>
        </w:rPr>
        <w:t>7</w:t>
      </w:r>
      <w:r w:rsidR="00F75960" w:rsidRPr="004B70F8">
        <w:rPr>
          <w:rFonts w:ascii="Arial" w:hAnsi="Arial" w:cs="Arial"/>
          <w:b/>
          <w:bCs/>
          <w:color w:val="CF4A02"/>
          <w:sz w:val="18"/>
          <w:szCs w:val="18"/>
        </w:rPr>
        <w:t>.</w:t>
      </w:r>
      <w:r w:rsidRPr="00774898">
        <w:rPr>
          <w:rFonts w:ascii="Arial" w:hAnsi="Arial" w:cs="Arial"/>
          <w:b/>
          <w:bCs/>
          <w:color w:val="CF4A02"/>
          <w:sz w:val="18"/>
          <w:szCs w:val="18"/>
          <w:lang w:val="en-GB"/>
        </w:rPr>
        <w:t>3</w:t>
      </w:r>
      <w:r w:rsidR="00DD6D22" w:rsidRPr="004B70F8">
        <w:rPr>
          <w:rFonts w:ascii="Arial" w:hAnsi="Arial" w:cs="Arial"/>
          <w:b/>
          <w:bCs/>
          <w:color w:val="CF4A02"/>
          <w:sz w:val="18"/>
          <w:szCs w:val="18"/>
        </w:rPr>
        <w:tab/>
      </w:r>
      <w:r w:rsidR="00F75960" w:rsidRPr="004B70F8">
        <w:rPr>
          <w:rFonts w:ascii="Arial" w:hAnsi="Arial" w:cs="Arial"/>
          <w:b/>
          <w:bCs/>
          <w:color w:val="CF4A02"/>
          <w:sz w:val="18"/>
          <w:szCs w:val="18"/>
        </w:rPr>
        <w:t>Employee benefits</w:t>
      </w:r>
    </w:p>
    <w:p w14:paraId="5494A2F5" w14:textId="77777777" w:rsidR="00E67BDE" w:rsidRPr="004B70F8" w:rsidRDefault="00E67BDE" w:rsidP="00C951DD">
      <w:pPr>
        <w:ind w:left="540"/>
        <w:jc w:val="thaiDistribute"/>
        <w:rPr>
          <w:rFonts w:ascii="Arial" w:hAnsi="Arial" w:cs="Arial"/>
          <w:color w:val="000000"/>
          <w:sz w:val="18"/>
          <w:szCs w:val="18"/>
        </w:rPr>
      </w:pPr>
    </w:p>
    <w:p w14:paraId="653C7F12" w14:textId="77777777" w:rsidR="003D70BA" w:rsidRPr="004B70F8" w:rsidRDefault="003D70BA" w:rsidP="00C951DD">
      <w:pPr>
        <w:pStyle w:val="ListParagraph"/>
        <w:spacing w:after="0" w:line="240" w:lineRule="auto"/>
        <w:ind w:left="540"/>
        <w:jc w:val="both"/>
        <w:rPr>
          <w:rFonts w:ascii="Arial" w:eastAsia="Arial Unicode MS" w:hAnsi="Arial" w:cs="Arial"/>
          <w:color w:val="000000"/>
          <w:sz w:val="18"/>
          <w:szCs w:val="18"/>
          <w:lang w:val="en-GB"/>
        </w:rPr>
      </w:pPr>
      <w:r w:rsidRPr="004B70F8">
        <w:rPr>
          <w:rFonts w:ascii="Arial" w:eastAsia="Arial Unicode MS" w:hAnsi="Arial" w:cs="Arial"/>
          <w:color w:val="000000"/>
          <w:sz w:val="18"/>
          <w:szCs w:val="18"/>
          <w:lang w:val="en-GB"/>
        </w:rPr>
        <w:t>The present value of the employee benefits obligations, which comprise retirement benefits and long-term service awards, depends on a number of factors that are determined on an actuarial basis using a number of assumptions, including the discount rate. Any changes in these assumptions will have an impact on the carrying amount of employee benefit obligations.</w:t>
      </w:r>
    </w:p>
    <w:p w14:paraId="5CE3CF39" w14:textId="77777777" w:rsidR="003D70BA" w:rsidRPr="004B70F8" w:rsidRDefault="003D70BA" w:rsidP="00C951DD">
      <w:pPr>
        <w:pStyle w:val="ListParagraph"/>
        <w:spacing w:after="0" w:line="240" w:lineRule="auto"/>
        <w:ind w:left="540"/>
        <w:jc w:val="both"/>
        <w:rPr>
          <w:rFonts w:ascii="Arial" w:eastAsia="Arial Unicode MS" w:hAnsi="Arial" w:cs="Arial"/>
          <w:color w:val="000000"/>
          <w:sz w:val="18"/>
          <w:szCs w:val="18"/>
          <w:lang w:val="en-GB"/>
        </w:rPr>
      </w:pPr>
    </w:p>
    <w:p w14:paraId="2A9196F3" w14:textId="3EFD7760" w:rsidR="003D70BA" w:rsidRPr="004B70F8" w:rsidRDefault="003D70BA" w:rsidP="00C951DD">
      <w:pPr>
        <w:pStyle w:val="ListParagraph"/>
        <w:spacing w:after="0" w:line="240" w:lineRule="auto"/>
        <w:ind w:left="540"/>
        <w:jc w:val="both"/>
        <w:rPr>
          <w:rFonts w:ascii="Arial" w:eastAsia="Arial Unicode MS" w:hAnsi="Arial" w:cs="Arial"/>
          <w:color w:val="000000"/>
          <w:sz w:val="18"/>
          <w:szCs w:val="18"/>
          <w:lang w:val="en-GB"/>
        </w:rPr>
      </w:pPr>
      <w:r w:rsidRPr="004B70F8">
        <w:rPr>
          <w:rFonts w:ascii="Arial" w:eastAsia="Arial Unicode MS" w:hAnsi="Arial" w:cs="Arial"/>
          <w:color w:val="000000"/>
          <w:sz w:val="18"/>
          <w:szCs w:val="18"/>
          <w:lang w:val="en-GB"/>
        </w:rPr>
        <w:t xml:space="preserve">Additional information of other key assumptions for employee benefit obligations, including the impact from changes in discount rate, are disclosed in Note </w:t>
      </w:r>
      <w:r w:rsidR="00774898" w:rsidRPr="00774898">
        <w:rPr>
          <w:rFonts w:ascii="Arial" w:eastAsia="Arial Unicode MS" w:hAnsi="Arial" w:cs="Arial"/>
          <w:color w:val="000000"/>
          <w:sz w:val="18"/>
          <w:szCs w:val="18"/>
          <w:lang w:val="en-GB"/>
        </w:rPr>
        <w:t>26</w:t>
      </w:r>
      <w:r w:rsidRPr="004B70F8">
        <w:rPr>
          <w:rFonts w:ascii="Arial" w:eastAsia="Arial Unicode MS" w:hAnsi="Arial" w:cs="Arial"/>
          <w:color w:val="000000"/>
          <w:sz w:val="18"/>
          <w:szCs w:val="18"/>
          <w:lang w:val="en-GB"/>
        </w:rPr>
        <w:t>.</w:t>
      </w:r>
    </w:p>
    <w:p w14:paraId="70FAD6EC" w14:textId="678107F4" w:rsidR="00FB5B09" w:rsidRDefault="00FB5B09" w:rsidP="009233C8">
      <w:pPr>
        <w:jc w:val="thaiDistribute"/>
        <w:rPr>
          <w:rFonts w:ascii="Arial" w:eastAsia="Arial Unicode MS" w:hAnsi="Arial" w:cs="Arial"/>
          <w:color w:val="000000"/>
          <w:spacing w:val="-2"/>
          <w:sz w:val="18"/>
          <w:szCs w:val="18"/>
        </w:rPr>
      </w:pPr>
    </w:p>
    <w:p w14:paraId="5C1AFF12" w14:textId="77777777" w:rsidR="004B70F8" w:rsidRPr="00DF7EF1" w:rsidRDefault="004B70F8" w:rsidP="009233C8">
      <w:pPr>
        <w:jc w:val="thaiDistribute"/>
        <w:rPr>
          <w:rFonts w:ascii="Arial" w:eastAsia="Arial Unicode MS" w:hAnsi="Arial" w:cs="Arial"/>
          <w:color w:val="000000"/>
          <w:spacing w:val="-2"/>
          <w:sz w:val="18"/>
          <w:szCs w:val="18"/>
        </w:rPr>
      </w:pPr>
    </w:p>
    <w:tbl>
      <w:tblPr>
        <w:tblW w:w="9432" w:type="dxa"/>
        <w:tblInd w:w="135" w:type="dxa"/>
        <w:shd w:val="clear" w:color="auto" w:fill="FFA543"/>
        <w:tblLook w:val="04A0" w:firstRow="1" w:lastRow="0" w:firstColumn="1" w:lastColumn="0" w:noHBand="0" w:noVBand="1"/>
      </w:tblPr>
      <w:tblGrid>
        <w:gridCol w:w="9432"/>
      </w:tblGrid>
      <w:tr w:rsidR="00984ADB" w:rsidRPr="00DF7EF1" w14:paraId="17A3A10C" w14:textId="77777777" w:rsidTr="00E45710">
        <w:trPr>
          <w:trHeight w:val="386"/>
        </w:trPr>
        <w:tc>
          <w:tcPr>
            <w:tcW w:w="9432" w:type="dxa"/>
            <w:shd w:val="clear" w:color="auto" w:fill="FFA543"/>
            <w:vAlign w:val="center"/>
          </w:tcPr>
          <w:p w14:paraId="476C0FB6" w14:textId="13F4A053" w:rsidR="00984ADB" w:rsidRPr="00DF7EF1" w:rsidRDefault="00984ADB" w:rsidP="00C54EAE">
            <w:pPr>
              <w:ind w:left="432" w:hanging="432"/>
              <w:rPr>
                <w:rFonts w:ascii="Arial" w:eastAsia="Arial Unicode MS" w:hAnsi="Arial" w:cs="Arial"/>
                <w:b/>
                <w:bCs/>
                <w:color w:val="FFFFFF"/>
                <w:sz w:val="18"/>
                <w:szCs w:val="18"/>
                <w:cs/>
                <w:lang w:val="en-GB"/>
              </w:rPr>
            </w:pPr>
            <w:r w:rsidRPr="00DF7EF1">
              <w:rPr>
                <w:rFonts w:ascii="Arial" w:eastAsia="Arial Unicode MS" w:hAnsi="Arial" w:cs="Arial"/>
                <w:sz w:val="18"/>
                <w:szCs w:val="18"/>
              </w:rPr>
              <w:br w:type="page"/>
            </w:r>
            <w:r w:rsidR="00774898" w:rsidRPr="00774898">
              <w:rPr>
                <w:rFonts w:ascii="Arial" w:eastAsia="Arial Unicode MS" w:hAnsi="Arial" w:cs="Arial"/>
                <w:b/>
                <w:bCs/>
                <w:color w:val="FFFFFF"/>
                <w:sz w:val="18"/>
                <w:szCs w:val="18"/>
                <w:lang w:val="en-GB"/>
              </w:rPr>
              <w:t>8</w:t>
            </w:r>
            <w:r w:rsidRPr="00DF7EF1">
              <w:rPr>
                <w:rFonts w:ascii="Arial" w:eastAsia="Arial Unicode MS" w:hAnsi="Arial" w:cs="Arial"/>
                <w:b/>
                <w:bCs/>
                <w:color w:val="FFFFFF"/>
                <w:sz w:val="18"/>
                <w:szCs w:val="18"/>
                <w:lang w:val="en-GB"/>
              </w:rPr>
              <w:tab/>
              <w:t>Basic earnings per share</w:t>
            </w:r>
          </w:p>
        </w:tc>
      </w:tr>
    </w:tbl>
    <w:p w14:paraId="7B65FA5C" w14:textId="77777777" w:rsidR="00984ADB" w:rsidRPr="00DF7EF1" w:rsidRDefault="00984ADB" w:rsidP="00984ADB">
      <w:pPr>
        <w:ind w:left="567" w:hanging="567"/>
        <w:rPr>
          <w:rFonts w:ascii="Arial" w:eastAsia="Arial Unicode MS" w:hAnsi="Arial" w:cs="Arial"/>
          <w:sz w:val="18"/>
          <w:szCs w:val="18"/>
        </w:rPr>
      </w:pPr>
    </w:p>
    <w:p w14:paraId="124293AF" w14:textId="77777777" w:rsidR="00984ADB" w:rsidRPr="00DF7EF1" w:rsidRDefault="00984ADB" w:rsidP="00984ADB">
      <w:pPr>
        <w:rPr>
          <w:rFonts w:ascii="Arial" w:eastAsia="Arial Unicode MS" w:hAnsi="Arial" w:cs="Arial"/>
          <w:sz w:val="18"/>
          <w:szCs w:val="18"/>
        </w:rPr>
      </w:pPr>
      <w:r w:rsidRPr="00DF7EF1">
        <w:rPr>
          <w:rFonts w:ascii="Arial" w:eastAsia="Arial Unicode MS" w:hAnsi="Arial" w:cs="Arial"/>
          <w:sz w:val="18"/>
          <w:szCs w:val="18"/>
        </w:rPr>
        <w:t>Basic earnings per share is calculated by dividing the profit for the period attributable to the shareholders of the parent by the weighted average number of ordinary shares in issue during the period.</w:t>
      </w:r>
    </w:p>
    <w:p w14:paraId="1F286895" w14:textId="77777777" w:rsidR="00984ADB" w:rsidRPr="00DF7EF1" w:rsidRDefault="00984ADB" w:rsidP="00984ADB">
      <w:pPr>
        <w:rPr>
          <w:rFonts w:ascii="Arial" w:eastAsia="Arial Unicode MS" w:hAnsi="Arial" w:cs="Arial"/>
          <w:sz w:val="18"/>
          <w:szCs w:val="18"/>
        </w:rPr>
      </w:pPr>
    </w:p>
    <w:p w14:paraId="6C40E4F5" w14:textId="39C0A528" w:rsidR="00984ADB" w:rsidRPr="00DF7EF1" w:rsidRDefault="00984ADB" w:rsidP="00984ADB">
      <w:pPr>
        <w:rPr>
          <w:rFonts w:ascii="Arial" w:eastAsia="Arial Unicode MS" w:hAnsi="Arial" w:cs="Arial"/>
          <w:sz w:val="18"/>
          <w:szCs w:val="18"/>
          <w:lang w:val="en-GB"/>
        </w:rPr>
      </w:pPr>
      <w:r w:rsidRPr="00DF7EF1">
        <w:rPr>
          <w:rFonts w:ascii="Arial" w:eastAsia="Arial Unicode MS" w:hAnsi="Arial" w:cs="Arial"/>
          <w:sz w:val="18"/>
          <w:szCs w:val="18"/>
        </w:rPr>
        <w:t xml:space="preserve">Basic earnings per share for the </w:t>
      </w:r>
      <w:r w:rsidR="00A82B45" w:rsidRPr="00DF7EF1">
        <w:rPr>
          <w:rFonts w:ascii="Arial" w:eastAsia="Arial Unicode MS" w:hAnsi="Arial" w:cs="Arial"/>
          <w:sz w:val="18"/>
          <w:szCs w:val="18"/>
        </w:rPr>
        <w:t xml:space="preserve">years ended </w:t>
      </w:r>
      <w:r w:rsidR="00774898" w:rsidRPr="00774898">
        <w:rPr>
          <w:rFonts w:ascii="Arial" w:eastAsia="Arial Unicode MS" w:hAnsi="Arial" w:cs="Arial"/>
          <w:sz w:val="18"/>
          <w:szCs w:val="18"/>
          <w:lang w:val="en-GB"/>
        </w:rPr>
        <w:t>31</w:t>
      </w:r>
      <w:r w:rsidR="00A82B45" w:rsidRPr="00DF7EF1">
        <w:rPr>
          <w:rFonts w:ascii="Arial" w:eastAsia="Arial Unicode MS" w:hAnsi="Arial" w:cs="Arial"/>
          <w:sz w:val="18"/>
          <w:szCs w:val="18"/>
        </w:rPr>
        <w:t xml:space="preserve"> December</w:t>
      </w:r>
      <w:r w:rsidRPr="00DF7EF1">
        <w:rPr>
          <w:rFonts w:ascii="Arial" w:eastAsia="Arial Unicode MS" w:hAnsi="Arial" w:cs="Arial"/>
          <w:sz w:val="18"/>
          <w:szCs w:val="18"/>
        </w:rPr>
        <w:t xml:space="preserve"> are as follows:</w:t>
      </w:r>
    </w:p>
    <w:p w14:paraId="109C7A20" w14:textId="77777777" w:rsidR="00984ADB" w:rsidRPr="00DF7EF1" w:rsidRDefault="00984ADB" w:rsidP="00984ADB">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4ADB" w:rsidRPr="00DF7EF1" w14:paraId="34ABD01D" w14:textId="77777777" w:rsidTr="00BC2385">
        <w:tc>
          <w:tcPr>
            <w:tcW w:w="3989" w:type="dxa"/>
            <w:vAlign w:val="center"/>
          </w:tcPr>
          <w:p w14:paraId="5E05DF7C" w14:textId="77777777" w:rsidR="00984ADB" w:rsidRPr="00DF7EF1" w:rsidRDefault="00984ADB" w:rsidP="00F44E6F">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225B8B4A" w14:textId="77777777" w:rsidR="00984ADB" w:rsidRPr="00DF7EF1" w:rsidRDefault="00984ADB" w:rsidP="00F44E6F">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2CFB574C" w14:textId="77777777" w:rsidR="00984ADB" w:rsidRPr="00DF7EF1" w:rsidRDefault="00984ADB"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14:paraId="4150C80A" w14:textId="77777777" w:rsidR="00984ADB" w:rsidRPr="00DF7EF1" w:rsidRDefault="00984ADB" w:rsidP="00F44E6F">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531701C5" w14:textId="77777777" w:rsidR="00984ADB" w:rsidRPr="00DF7EF1" w:rsidRDefault="00984ADB"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r>
      <w:tr w:rsidR="00A65166" w:rsidRPr="00DF7EF1" w14:paraId="0E065707" w14:textId="77777777" w:rsidTr="00BC2385">
        <w:tc>
          <w:tcPr>
            <w:tcW w:w="3989" w:type="dxa"/>
            <w:vAlign w:val="center"/>
          </w:tcPr>
          <w:p w14:paraId="3E5BB171" w14:textId="77777777" w:rsidR="00A65166" w:rsidRPr="00DF7EF1" w:rsidRDefault="00A65166" w:rsidP="00A65166">
            <w:pPr>
              <w:ind w:left="-72"/>
              <w:rPr>
                <w:rFonts w:ascii="Arial" w:eastAsia="Arial Unicode MS" w:hAnsi="Arial" w:cs="Arial"/>
                <w:sz w:val="18"/>
                <w:szCs w:val="18"/>
                <w:rtl/>
                <w:cs/>
              </w:rPr>
            </w:pPr>
          </w:p>
        </w:tc>
        <w:tc>
          <w:tcPr>
            <w:tcW w:w="1368" w:type="dxa"/>
            <w:tcBorders>
              <w:top w:val="single" w:sz="4" w:space="0" w:color="auto"/>
              <w:bottom w:val="single" w:sz="4" w:space="0" w:color="auto"/>
            </w:tcBorders>
            <w:shd w:val="clear" w:color="auto" w:fill="auto"/>
          </w:tcPr>
          <w:p w14:paraId="5EB30BC6" w14:textId="15E48BBC"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15D78EF6" w14:textId="098BD1EF"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2021</w:t>
            </w:r>
          </w:p>
        </w:tc>
        <w:tc>
          <w:tcPr>
            <w:tcW w:w="1368" w:type="dxa"/>
            <w:tcBorders>
              <w:top w:val="single" w:sz="4" w:space="0" w:color="auto"/>
              <w:bottom w:val="single" w:sz="4" w:space="0" w:color="auto"/>
            </w:tcBorders>
            <w:shd w:val="clear" w:color="auto" w:fill="auto"/>
          </w:tcPr>
          <w:p w14:paraId="099439A7" w14:textId="4C8CFD20"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16747DAF" w14:textId="59220A7D"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2021</w:t>
            </w:r>
          </w:p>
        </w:tc>
      </w:tr>
      <w:tr w:rsidR="00A65166" w:rsidRPr="00DF7EF1" w14:paraId="012AC19A" w14:textId="77777777" w:rsidTr="00A65166">
        <w:trPr>
          <w:trHeight w:val="74"/>
        </w:trPr>
        <w:tc>
          <w:tcPr>
            <w:tcW w:w="3989" w:type="dxa"/>
          </w:tcPr>
          <w:p w14:paraId="244560B7" w14:textId="77777777" w:rsidR="00A65166" w:rsidRPr="00DF7EF1" w:rsidRDefault="00A65166" w:rsidP="00A65166">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49C16AA"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31E247D"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66ABA1B"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vAlign w:val="bottom"/>
          </w:tcPr>
          <w:p w14:paraId="777290D2"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22EA2046" w14:textId="77777777" w:rsidTr="00A65166">
        <w:trPr>
          <w:trHeight w:val="144"/>
        </w:trPr>
        <w:tc>
          <w:tcPr>
            <w:tcW w:w="3989" w:type="dxa"/>
          </w:tcPr>
          <w:p w14:paraId="6051E76B" w14:textId="77777777" w:rsidR="00A65166" w:rsidRPr="00DF7EF1" w:rsidRDefault="00A65166" w:rsidP="00A65166">
            <w:pPr>
              <w:ind w:left="67" w:hanging="139"/>
              <w:rPr>
                <w:rFonts w:ascii="Arial" w:eastAsia="Arial Unicode MS" w:hAnsi="Arial" w:cs="Arial"/>
                <w:b/>
                <w:bCs/>
                <w:sz w:val="18"/>
                <w:szCs w:val="18"/>
              </w:rPr>
            </w:pPr>
            <w:r w:rsidRPr="00DF7EF1">
              <w:rPr>
                <w:rFonts w:ascii="Arial" w:eastAsia="Arial Unicode MS" w:hAnsi="Arial" w:cs="Arial"/>
                <w:b/>
                <w:bCs/>
                <w:sz w:val="18"/>
                <w:szCs w:val="18"/>
              </w:rPr>
              <w:t>Basic earnings per share</w:t>
            </w:r>
          </w:p>
        </w:tc>
        <w:tc>
          <w:tcPr>
            <w:tcW w:w="1368" w:type="dxa"/>
            <w:shd w:val="clear" w:color="auto" w:fill="FAFAFA"/>
            <w:vAlign w:val="bottom"/>
          </w:tcPr>
          <w:p w14:paraId="4127CFBC" w14:textId="77777777" w:rsidR="00A65166" w:rsidRPr="00DF7EF1" w:rsidRDefault="00A65166" w:rsidP="00A65166">
            <w:pPr>
              <w:ind w:right="-72"/>
              <w:jc w:val="right"/>
              <w:rPr>
                <w:rFonts w:ascii="Arial" w:eastAsia="Arial Unicode MS" w:hAnsi="Arial" w:cs="Arial"/>
                <w:sz w:val="18"/>
                <w:szCs w:val="18"/>
              </w:rPr>
            </w:pPr>
          </w:p>
        </w:tc>
        <w:tc>
          <w:tcPr>
            <w:tcW w:w="1368" w:type="dxa"/>
            <w:shd w:val="clear" w:color="auto" w:fill="auto"/>
            <w:vAlign w:val="bottom"/>
          </w:tcPr>
          <w:p w14:paraId="2F5938C3" w14:textId="77777777" w:rsidR="00A65166" w:rsidRPr="00DF7EF1" w:rsidRDefault="00A65166" w:rsidP="00A65166">
            <w:pPr>
              <w:ind w:right="-72"/>
              <w:jc w:val="right"/>
              <w:rPr>
                <w:rFonts w:ascii="Arial" w:eastAsia="Arial Unicode MS" w:hAnsi="Arial" w:cs="Arial"/>
                <w:sz w:val="18"/>
                <w:szCs w:val="18"/>
              </w:rPr>
            </w:pPr>
          </w:p>
        </w:tc>
        <w:tc>
          <w:tcPr>
            <w:tcW w:w="1368" w:type="dxa"/>
            <w:shd w:val="clear" w:color="auto" w:fill="FAFAFA"/>
            <w:vAlign w:val="bottom"/>
          </w:tcPr>
          <w:p w14:paraId="0CE36609" w14:textId="77777777" w:rsidR="00A65166" w:rsidRPr="00DF7EF1" w:rsidRDefault="00A65166" w:rsidP="00A65166">
            <w:pPr>
              <w:ind w:right="-72"/>
              <w:jc w:val="right"/>
              <w:rPr>
                <w:rFonts w:ascii="Arial" w:eastAsia="Arial Unicode MS" w:hAnsi="Arial" w:cs="Arial"/>
                <w:sz w:val="18"/>
                <w:szCs w:val="18"/>
              </w:rPr>
            </w:pPr>
          </w:p>
        </w:tc>
        <w:tc>
          <w:tcPr>
            <w:tcW w:w="1368" w:type="dxa"/>
            <w:vAlign w:val="bottom"/>
          </w:tcPr>
          <w:p w14:paraId="0ACE2EE8"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2D14E456" w14:textId="77777777" w:rsidTr="00A65166">
        <w:trPr>
          <w:trHeight w:val="144"/>
        </w:trPr>
        <w:tc>
          <w:tcPr>
            <w:tcW w:w="3989" w:type="dxa"/>
          </w:tcPr>
          <w:p w14:paraId="0AE4D46E" w14:textId="77777777" w:rsidR="00A65166" w:rsidRPr="00DF7EF1" w:rsidRDefault="00A65166" w:rsidP="00A65166">
            <w:pPr>
              <w:ind w:left="-72"/>
              <w:rPr>
                <w:rFonts w:ascii="Arial" w:eastAsia="Arial Unicode MS" w:hAnsi="Arial" w:cs="Arial"/>
                <w:sz w:val="18"/>
                <w:szCs w:val="18"/>
              </w:rPr>
            </w:pPr>
            <w:r w:rsidRPr="00DF7EF1">
              <w:rPr>
                <w:rFonts w:ascii="Arial" w:eastAsia="Arial Unicode MS" w:hAnsi="Arial" w:cs="Arial"/>
                <w:sz w:val="18"/>
                <w:szCs w:val="18"/>
              </w:rPr>
              <w:t xml:space="preserve">Net profit for the year attributable to owners </w:t>
            </w:r>
          </w:p>
        </w:tc>
        <w:tc>
          <w:tcPr>
            <w:tcW w:w="1368" w:type="dxa"/>
            <w:shd w:val="clear" w:color="auto" w:fill="FAFAFA"/>
            <w:vAlign w:val="bottom"/>
          </w:tcPr>
          <w:p w14:paraId="07B63FE1" w14:textId="77777777" w:rsidR="00A65166" w:rsidRPr="00DF7EF1" w:rsidRDefault="00A65166" w:rsidP="00A65166">
            <w:pPr>
              <w:ind w:right="-72"/>
              <w:jc w:val="right"/>
              <w:rPr>
                <w:rFonts w:ascii="Arial" w:eastAsia="Arial Unicode MS" w:hAnsi="Arial" w:cs="Arial"/>
                <w:sz w:val="18"/>
                <w:szCs w:val="18"/>
              </w:rPr>
            </w:pPr>
          </w:p>
        </w:tc>
        <w:tc>
          <w:tcPr>
            <w:tcW w:w="1368" w:type="dxa"/>
            <w:shd w:val="clear" w:color="auto" w:fill="auto"/>
            <w:vAlign w:val="bottom"/>
          </w:tcPr>
          <w:p w14:paraId="75BD4BE3" w14:textId="77777777" w:rsidR="00A65166" w:rsidRPr="00DF7EF1" w:rsidRDefault="00A65166" w:rsidP="00A65166">
            <w:pPr>
              <w:ind w:right="-72"/>
              <w:jc w:val="right"/>
              <w:rPr>
                <w:rFonts w:ascii="Arial" w:eastAsia="Arial Unicode MS" w:hAnsi="Arial" w:cs="Arial"/>
                <w:sz w:val="18"/>
                <w:szCs w:val="18"/>
              </w:rPr>
            </w:pPr>
          </w:p>
        </w:tc>
        <w:tc>
          <w:tcPr>
            <w:tcW w:w="1368" w:type="dxa"/>
            <w:shd w:val="clear" w:color="auto" w:fill="FAFAFA"/>
            <w:vAlign w:val="bottom"/>
          </w:tcPr>
          <w:p w14:paraId="7A1549A8" w14:textId="77777777" w:rsidR="00A65166" w:rsidRPr="00DF7EF1" w:rsidRDefault="00A65166" w:rsidP="00A65166">
            <w:pPr>
              <w:ind w:right="-72"/>
              <w:jc w:val="right"/>
              <w:rPr>
                <w:rFonts w:ascii="Arial" w:eastAsia="Arial Unicode MS" w:hAnsi="Arial" w:cs="Arial"/>
                <w:sz w:val="18"/>
                <w:szCs w:val="18"/>
              </w:rPr>
            </w:pPr>
          </w:p>
        </w:tc>
        <w:tc>
          <w:tcPr>
            <w:tcW w:w="1368" w:type="dxa"/>
            <w:vAlign w:val="bottom"/>
          </w:tcPr>
          <w:p w14:paraId="1DB7BE86"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4521D7DF" w14:textId="77777777" w:rsidTr="00BC2385">
        <w:trPr>
          <w:trHeight w:val="144"/>
        </w:trPr>
        <w:tc>
          <w:tcPr>
            <w:tcW w:w="3989" w:type="dxa"/>
          </w:tcPr>
          <w:p w14:paraId="15887FED" w14:textId="77777777" w:rsidR="00A65166" w:rsidRPr="00DF7EF1" w:rsidRDefault="00A65166" w:rsidP="00A65166">
            <w:pPr>
              <w:ind w:left="-72"/>
              <w:rPr>
                <w:rFonts w:ascii="Arial" w:eastAsia="Arial Unicode MS" w:hAnsi="Arial" w:cs="Arial"/>
                <w:sz w:val="18"/>
                <w:szCs w:val="18"/>
              </w:rPr>
            </w:pPr>
            <w:r w:rsidRPr="00DF7EF1">
              <w:rPr>
                <w:rFonts w:ascii="Arial" w:eastAsia="Arial Unicode MS" w:hAnsi="Arial" w:cs="Arial"/>
                <w:sz w:val="18"/>
                <w:szCs w:val="18"/>
                <w:cs/>
              </w:rPr>
              <w:t xml:space="preserve">   </w:t>
            </w:r>
            <w:r w:rsidRPr="00DF7EF1">
              <w:rPr>
                <w:rFonts w:ascii="Arial" w:eastAsia="Arial Unicode MS" w:hAnsi="Arial" w:cs="Arial"/>
                <w:sz w:val="18"/>
                <w:szCs w:val="18"/>
              </w:rPr>
              <w:t>of the parent (Baht)</w:t>
            </w:r>
          </w:p>
        </w:tc>
        <w:tc>
          <w:tcPr>
            <w:tcW w:w="1368" w:type="dxa"/>
            <w:shd w:val="clear" w:color="auto" w:fill="FAFAFA"/>
            <w:vAlign w:val="bottom"/>
          </w:tcPr>
          <w:p w14:paraId="30A061EB" w14:textId="55A15287" w:rsidR="00A65166" w:rsidRPr="00DF7EF1" w:rsidRDefault="00774898" w:rsidP="00A65166">
            <w:pPr>
              <w:autoSpaceDE w:val="0"/>
              <w:autoSpaceDN w:val="0"/>
              <w:adjustRightInd w:val="0"/>
              <w:ind w:right="-72"/>
              <w:jc w:val="right"/>
              <w:rPr>
                <w:rFonts w:ascii="Arial" w:hAnsi="Arial" w:cs="Arial"/>
                <w:sz w:val="18"/>
                <w:szCs w:val="18"/>
                <w:lang w:val="en-GB"/>
              </w:rPr>
            </w:pPr>
            <w:r w:rsidRPr="00774898">
              <w:rPr>
                <w:rFonts w:ascii="Arial" w:hAnsi="Arial" w:cs="Arial"/>
                <w:sz w:val="18"/>
                <w:szCs w:val="18"/>
                <w:lang w:val="en-GB"/>
              </w:rPr>
              <w:t>83</w:t>
            </w:r>
            <w:r w:rsidR="00E41434">
              <w:rPr>
                <w:rFonts w:ascii="Arial" w:hAnsi="Arial" w:cs="Arial"/>
                <w:sz w:val="18"/>
                <w:szCs w:val="18"/>
                <w:lang w:val="en-GB"/>
              </w:rPr>
              <w:t>,</w:t>
            </w:r>
            <w:r w:rsidRPr="00774898">
              <w:rPr>
                <w:rFonts w:ascii="Arial" w:hAnsi="Arial" w:cs="Arial"/>
                <w:sz w:val="18"/>
                <w:szCs w:val="18"/>
                <w:lang w:val="en-GB"/>
              </w:rPr>
              <w:t>541</w:t>
            </w:r>
            <w:r w:rsidR="00E41434">
              <w:rPr>
                <w:rFonts w:ascii="Arial" w:hAnsi="Arial" w:cs="Arial"/>
                <w:sz w:val="18"/>
                <w:szCs w:val="18"/>
                <w:lang w:val="en-GB"/>
              </w:rPr>
              <w:t>,</w:t>
            </w:r>
            <w:r w:rsidRPr="00774898">
              <w:rPr>
                <w:rFonts w:ascii="Arial" w:hAnsi="Arial" w:cs="Arial"/>
                <w:sz w:val="18"/>
                <w:szCs w:val="18"/>
                <w:lang w:val="en-GB"/>
              </w:rPr>
              <w:t>276</w:t>
            </w:r>
          </w:p>
        </w:tc>
        <w:tc>
          <w:tcPr>
            <w:tcW w:w="1368" w:type="dxa"/>
            <w:shd w:val="clear" w:color="auto" w:fill="auto"/>
            <w:vAlign w:val="bottom"/>
          </w:tcPr>
          <w:p w14:paraId="13D93E67" w14:textId="1E074E9B" w:rsidR="00A65166" w:rsidRPr="00DF7EF1" w:rsidRDefault="00774898" w:rsidP="00A65166">
            <w:pPr>
              <w:autoSpaceDE w:val="0"/>
              <w:autoSpaceDN w:val="0"/>
              <w:adjustRightInd w:val="0"/>
              <w:ind w:right="-72"/>
              <w:jc w:val="right"/>
              <w:rPr>
                <w:rFonts w:ascii="Arial" w:hAnsi="Arial" w:cs="Arial"/>
                <w:sz w:val="18"/>
                <w:szCs w:val="18"/>
                <w:lang w:val="en-GB"/>
              </w:rPr>
            </w:pPr>
            <w:r w:rsidRPr="00774898">
              <w:rPr>
                <w:rFonts w:ascii="Arial" w:hAnsi="Arial" w:cs="Arial"/>
                <w:sz w:val="18"/>
                <w:szCs w:val="18"/>
                <w:lang w:val="en-GB"/>
              </w:rPr>
              <w:t>79</w:t>
            </w:r>
            <w:r w:rsidR="00A65166" w:rsidRPr="00DF7EF1">
              <w:rPr>
                <w:rFonts w:ascii="Arial" w:hAnsi="Arial" w:cs="Arial"/>
                <w:sz w:val="18"/>
                <w:szCs w:val="18"/>
                <w:lang w:val="en-GB"/>
              </w:rPr>
              <w:t>,</w:t>
            </w:r>
            <w:r w:rsidRPr="00774898">
              <w:rPr>
                <w:rFonts w:ascii="Arial" w:hAnsi="Arial" w:cs="Arial"/>
                <w:sz w:val="18"/>
                <w:szCs w:val="18"/>
                <w:lang w:val="en-GB"/>
              </w:rPr>
              <w:t>319</w:t>
            </w:r>
            <w:r w:rsidR="00A65166" w:rsidRPr="00DF7EF1">
              <w:rPr>
                <w:rFonts w:ascii="Arial" w:hAnsi="Arial" w:cs="Arial"/>
                <w:sz w:val="18"/>
                <w:szCs w:val="18"/>
                <w:lang w:val="en-GB"/>
              </w:rPr>
              <w:t>,</w:t>
            </w:r>
            <w:r w:rsidRPr="00774898">
              <w:rPr>
                <w:rFonts w:ascii="Arial" w:hAnsi="Arial" w:cs="Arial"/>
                <w:sz w:val="18"/>
                <w:szCs w:val="18"/>
                <w:lang w:val="en-GB"/>
              </w:rPr>
              <w:t>624</w:t>
            </w:r>
          </w:p>
        </w:tc>
        <w:tc>
          <w:tcPr>
            <w:tcW w:w="1368" w:type="dxa"/>
            <w:shd w:val="clear" w:color="auto" w:fill="FAFAFA"/>
            <w:vAlign w:val="bottom"/>
          </w:tcPr>
          <w:p w14:paraId="103BBA94" w14:textId="448EF792" w:rsidR="00A65166" w:rsidRPr="00DF7EF1" w:rsidRDefault="00774898" w:rsidP="00A65166">
            <w:pPr>
              <w:autoSpaceDE w:val="0"/>
              <w:autoSpaceDN w:val="0"/>
              <w:adjustRightInd w:val="0"/>
              <w:ind w:right="-72"/>
              <w:jc w:val="right"/>
              <w:rPr>
                <w:rFonts w:ascii="Arial" w:hAnsi="Arial" w:cs="Arial"/>
                <w:sz w:val="18"/>
                <w:szCs w:val="18"/>
                <w:lang w:val="en-GB"/>
              </w:rPr>
            </w:pPr>
            <w:r w:rsidRPr="00774898">
              <w:rPr>
                <w:rFonts w:ascii="Arial" w:hAnsi="Arial" w:cs="Arial"/>
                <w:sz w:val="18"/>
                <w:szCs w:val="18"/>
                <w:lang w:val="en-GB"/>
              </w:rPr>
              <w:t>22</w:t>
            </w:r>
            <w:r w:rsidR="00E41434">
              <w:rPr>
                <w:rFonts w:ascii="Arial" w:hAnsi="Arial" w:cs="Arial"/>
                <w:sz w:val="18"/>
                <w:szCs w:val="18"/>
                <w:lang w:val="en-GB"/>
              </w:rPr>
              <w:t>,</w:t>
            </w:r>
            <w:r w:rsidRPr="00774898">
              <w:rPr>
                <w:rFonts w:ascii="Arial" w:hAnsi="Arial" w:cs="Arial"/>
                <w:sz w:val="18"/>
                <w:szCs w:val="18"/>
                <w:lang w:val="en-GB"/>
              </w:rPr>
              <w:t>130</w:t>
            </w:r>
            <w:r w:rsidR="00E41434">
              <w:rPr>
                <w:rFonts w:ascii="Arial" w:hAnsi="Arial" w:cs="Arial"/>
                <w:sz w:val="18"/>
                <w:szCs w:val="18"/>
                <w:lang w:val="en-GB"/>
              </w:rPr>
              <w:t>,</w:t>
            </w:r>
            <w:r w:rsidRPr="00774898">
              <w:rPr>
                <w:rFonts w:ascii="Arial" w:hAnsi="Arial" w:cs="Arial"/>
                <w:sz w:val="18"/>
                <w:szCs w:val="18"/>
                <w:lang w:val="en-GB"/>
              </w:rPr>
              <w:t>453</w:t>
            </w:r>
          </w:p>
        </w:tc>
        <w:tc>
          <w:tcPr>
            <w:tcW w:w="1368" w:type="dxa"/>
            <w:vAlign w:val="bottom"/>
          </w:tcPr>
          <w:p w14:paraId="5E718C57" w14:textId="6375293A" w:rsidR="00A65166" w:rsidRPr="00DF7EF1" w:rsidRDefault="00774898" w:rsidP="00A65166">
            <w:pPr>
              <w:autoSpaceDE w:val="0"/>
              <w:autoSpaceDN w:val="0"/>
              <w:adjustRightInd w:val="0"/>
              <w:ind w:right="-72"/>
              <w:jc w:val="right"/>
              <w:rPr>
                <w:rFonts w:ascii="Arial" w:hAnsi="Arial" w:cs="Arial"/>
                <w:sz w:val="18"/>
                <w:szCs w:val="18"/>
                <w:lang w:val="en-GB"/>
              </w:rPr>
            </w:pPr>
            <w:r w:rsidRPr="00774898">
              <w:rPr>
                <w:rFonts w:ascii="Arial" w:hAnsi="Arial" w:cs="Arial"/>
                <w:sz w:val="18"/>
                <w:szCs w:val="18"/>
                <w:lang w:val="en-GB"/>
              </w:rPr>
              <w:t>37</w:t>
            </w:r>
            <w:r w:rsidR="00A65166" w:rsidRPr="00DF7EF1">
              <w:rPr>
                <w:rFonts w:ascii="Arial" w:hAnsi="Arial" w:cs="Arial"/>
                <w:sz w:val="18"/>
                <w:szCs w:val="18"/>
                <w:lang w:val="en-GB"/>
              </w:rPr>
              <w:t>,</w:t>
            </w:r>
            <w:r w:rsidRPr="00774898">
              <w:rPr>
                <w:rFonts w:ascii="Arial" w:hAnsi="Arial" w:cs="Arial"/>
                <w:sz w:val="18"/>
                <w:szCs w:val="18"/>
                <w:lang w:val="en-GB"/>
              </w:rPr>
              <w:t>102</w:t>
            </w:r>
            <w:r w:rsidR="00A65166" w:rsidRPr="00DF7EF1">
              <w:rPr>
                <w:rFonts w:ascii="Arial" w:hAnsi="Arial" w:cs="Arial"/>
                <w:sz w:val="18"/>
                <w:szCs w:val="18"/>
                <w:lang w:val="en-GB"/>
              </w:rPr>
              <w:t>,</w:t>
            </w:r>
            <w:r w:rsidRPr="00774898">
              <w:rPr>
                <w:rFonts w:ascii="Arial" w:hAnsi="Arial" w:cs="Arial"/>
                <w:sz w:val="18"/>
                <w:szCs w:val="18"/>
                <w:lang w:val="en-GB"/>
              </w:rPr>
              <w:t>384</w:t>
            </w:r>
          </w:p>
        </w:tc>
      </w:tr>
      <w:tr w:rsidR="00A65166" w:rsidRPr="00DF7EF1" w14:paraId="62520CBB" w14:textId="77777777" w:rsidTr="00BC2385">
        <w:trPr>
          <w:trHeight w:val="144"/>
        </w:trPr>
        <w:tc>
          <w:tcPr>
            <w:tcW w:w="3989" w:type="dxa"/>
          </w:tcPr>
          <w:p w14:paraId="3E635FED" w14:textId="77777777" w:rsidR="00A65166" w:rsidRPr="00DF7EF1" w:rsidRDefault="00A65166" w:rsidP="00A65166">
            <w:pPr>
              <w:ind w:left="-72"/>
              <w:rPr>
                <w:rFonts w:ascii="Arial" w:eastAsia="Arial Unicode MS" w:hAnsi="Arial" w:cs="Arial"/>
                <w:sz w:val="18"/>
                <w:szCs w:val="18"/>
              </w:rPr>
            </w:pPr>
            <w:r w:rsidRPr="00DF7EF1">
              <w:rPr>
                <w:rFonts w:ascii="Arial" w:eastAsia="Arial Unicode MS" w:hAnsi="Arial" w:cs="Arial"/>
                <w:sz w:val="18"/>
                <w:szCs w:val="18"/>
              </w:rPr>
              <w:t>Weighted average number</w:t>
            </w:r>
          </w:p>
        </w:tc>
        <w:tc>
          <w:tcPr>
            <w:tcW w:w="1368" w:type="dxa"/>
            <w:shd w:val="clear" w:color="auto" w:fill="FAFAFA"/>
            <w:vAlign w:val="bottom"/>
          </w:tcPr>
          <w:p w14:paraId="0563DFBE" w14:textId="77777777" w:rsidR="00A65166" w:rsidRPr="00DF7EF1" w:rsidRDefault="00A65166" w:rsidP="00A65166">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14:paraId="638B2AED" w14:textId="77777777" w:rsidR="00A65166" w:rsidRPr="00DF7EF1" w:rsidRDefault="00A65166" w:rsidP="00A65166">
            <w:pPr>
              <w:autoSpaceDE w:val="0"/>
              <w:autoSpaceDN w:val="0"/>
              <w:adjustRightInd w:val="0"/>
              <w:ind w:right="-72"/>
              <w:jc w:val="right"/>
              <w:rPr>
                <w:rFonts w:ascii="Arial" w:hAnsi="Arial" w:cs="Arial"/>
                <w:sz w:val="18"/>
                <w:szCs w:val="18"/>
                <w:lang w:val="en-GB"/>
              </w:rPr>
            </w:pPr>
          </w:p>
        </w:tc>
        <w:tc>
          <w:tcPr>
            <w:tcW w:w="1368" w:type="dxa"/>
            <w:shd w:val="clear" w:color="auto" w:fill="FAFAFA"/>
            <w:vAlign w:val="bottom"/>
          </w:tcPr>
          <w:p w14:paraId="6CFABB0F" w14:textId="77777777" w:rsidR="00A65166" w:rsidRPr="00DF7EF1" w:rsidRDefault="00A65166" w:rsidP="00A65166">
            <w:pPr>
              <w:autoSpaceDE w:val="0"/>
              <w:autoSpaceDN w:val="0"/>
              <w:adjustRightInd w:val="0"/>
              <w:ind w:right="-72"/>
              <w:jc w:val="right"/>
              <w:rPr>
                <w:rFonts w:ascii="Arial" w:hAnsi="Arial" w:cs="Arial"/>
                <w:sz w:val="18"/>
                <w:szCs w:val="18"/>
                <w:lang w:val="en-GB"/>
              </w:rPr>
            </w:pPr>
          </w:p>
        </w:tc>
        <w:tc>
          <w:tcPr>
            <w:tcW w:w="1368" w:type="dxa"/>
            <w:vAlign w:val="bottom"/>
          </w:tcPr>
          <w:p w14:paraId="69E71D0B" w14:textId="77777777" w:rsidR="00A65166" w:rsidRPr="00DF7EF1" w:rsidRDefault="00A65166" w:rsidP="00A65166">
            <w:pPr>
              <w:autoSpaceDE w:val="0"/>
              <w:autoSpaceDN w:val="0"/>
              <w:adjustRightInd w:val="0"/>
              <w:ind w:right="-72"/>
              <w:jc w:val="right"/>
              <w:rPr>
                <w:rFonts w:ascii="Arial" w:hAnsi="Arial" w:cs="Arial"/>
                <w:sz w:val="18"/>
                <w:szCs w:val="18"/>
                <w:lang w:val="en-GB"/>
              </w:rPr>
            </w:pPr>
          </w:p>
        </w:tc>
      </w:tr>
      <w:tr w:rsidR="00A65166" w:rsidRPr="00DF7EF1" w14:paraId="747E1672" w14:textId="77777777" w:rsidTr="002A0DB7">
        <w:trPr>
          <w:trHeight w:val="144"/>
        </w:trPr>
        <w:tc>
          <w:tcPr>
            <w:tcW w:w="3989" w:type="dxa"/>
          </w:tcPr>
          <w:p w14:paraId="00BF44B1" w14:textId="77777777" w:rsidR="00A65166" w:rsidRPr="00DF7EF1" w:rsidRDefault="00A65166" w:rsidP="00A65166">
            <w:pPr>
              <w:rPr>
                <w:rFonts w:ascii="Arial" w:eastAsia="Arial Unicode MS" w:hAnsi="Arial" w:cs="Arial"/>
                <w:sz w:val="18"/>
                <w:szCs w:val="18"/>
              </w:rPr>
            </w:pPr>
            <w:r w:rsidRPr="00DF7EF1">
              <w:rPr>
                <w:rFonts w:ascii="Arial" w:eastAsia="Arial Unicode MS" w:hAnsi="Arial" w:cs="Arial"/>
                <w:sz w:val="18"/>
                <w:szCs w:val="18"/>
              </w:rPr>
              <w:t xml:space="preserve"> of ordinary shares outstanding (Shares)</w:t>
            </w:r>
          </w:p>
        </w:tc>
        <w:tc>
          <w:tcPr>
            <w:tcW w:w="1368" w:type="dxa"/>
            <w:shd w:val="clear" w:color="auto" w:fill="FAFAFA"/>
            <w:vAlign w:val="bottom"/>
          </w:tcPr>
          <w:p w14:paraId="44BAFD36" w14:textId="4D78D26F" w:rsidR="00A65166" w:rsidRDefault="00774898" w:rsidP="00A65166">
            <w:pPr>
              <w:autoSpaceDE w:val="0"/>
              <w:autoSpaceDN w:val="0"/>
              <w:adjustRightInd w:val="0"/>
              <w:ind w:right="-72"/>
              <w:jc w:val="right"/>
              <w:rPr>
                <w:rFonts w:ascii="Arial" w:hAnsi="Arial" w:cs="Cordia New"/>
                <w:sz w:val="18"/>
                <w:szCs w:val="18"/>
              </w:rPr>
            </w:pPr>
            <w:r w:rsidRPr="00774898">
              <w:rPr>
                <w:rFonts w:ascii="Arial" w:hAnsi="Arial" w:cs="Arial"/>
                <w:sz w:val="18"/>
                <w:szCs w:val="18"/>
                <w:lang w:val="en-GB"/>
              </w:rPr>
              <w:t>100</w:t>
            </w:r>
            <w:r w:rsidR="00E41434">
              <w:rPr>
                <w:rFonts w:ascii="Arial" w:hAnsi="Arial" w:cs="Arial"/>
                <w:sz w:val="18"/>
                <w:szCs w:val="18"/>
                <w:lang w:val="en-GB"/>
              </w:rPr>
              <w:t>,</w:t>
            </w:r>
            <w:r w:rsidRPr="00774898">
              <w:rPr>
                <w:rFonts w:ascii="Arial" w:hAnsi="Arial" w:cs="Arial"/>
                <w:sz w:val="18"/>
                <w:szCs w:val="18"/>
                <w:lang w:val="en-GB"/>
              </w:rPr>
              <w:t>000</w:t>
            </w:r>
            <w:r w:rsidR="00E41434">
              <w:rPr>
                <w:rFonts w:ascii="Arial" w:hAnsi="Arial" w:cs="Arial"/>
                <w:sz w:val="18"/>
                <w:szCs w:val="18"/>
                <w:lang w:val="en-GB"/>
              </w:rPr>
              <w:t>,</w:t>
            </w:r>
            <w:r w:rsidRPr="00774898">
              <w:rPr>
                <w:rFonts w:ascii="Arial" w:hAnsi="Arial" w:cs="Arial"/>
                <w:sz w:val="18"/>
                <w:szCs w:val="18"/>
                <w:lang w:val="en-GB"/>
              </w:rPr>
              <w:t>000</w:t>
            </w:r>
          </w:p>
        </w:tc>
        <w:tc>
          <w:tcPr>
            <w:tcW w:w="1368" w:type="dxa"/>
            <w:shd w:val="clear" w:color="auto" w:fill="auto"/>
            <w:vAlign w:val="bottom"/>
          </w:tcPr>
          <w:p w14:paraId="5490E253" w14:textId="08911C86" w:rsidR="00A65166" w:rsidRPr="00DF7EF1" w:rsidRDefault="00774898" w:rsidP="00A65166">
            <w:pPr>
              <w:autoSpaceDE w:val="0"/>
              <w:autoSpaceDN w:val="0"/>
              <w:adjustRightInd w:val="0"/>
              <w:ind w:right="-72"/>
              <w:jc w:val="right"/>
              <w:rPr>
                <w:rFonts w:ascii="Arial" w:hAnsi="Arial" w:cs="Arial"/>
                <w:sz w:val="18"/>
                <w:szCs w:val="18"/>
                <w:lang w:val="en-GB"/>
              </w:rPr>
            </w:pPr>
            <w:r w:rsidRPr="00774898">
              <w:rPr>
                <w:rFonts w:ascii="Arial" w:hAnsi="Arial" w:cs="Arial"/>
                <w:sz w:val="18"/>
                <w:szCs w:val="18"/>
                <w:lang w:val="en-GB"/>
              </w:rPr>
              <w:t>100</w:t>
            </w:r>
            <w:r w:rsidR="00A65166" w:rsidRPr="00DF7EF1">
              <w:rPr>
                <w:rFonts w:ascii="Arial" w:hAnsi="Arial" w:cs="Arial"/>
                <w:sz w:val="18"/>
                <w:szCs w:val="18"/>
                <w:lang w:val="en-GB"/>
              </w:rPr>
              <w:t>,</w:t>
            </w:r>
            <w:r w:rsidRPr="00774898">
              <w:rPr>
                <w:rFonts w:ascii="Arial" w:hAnsi="Arial" w:cs="Arial"/>
                <w:sz w:val="18"/>
                <w:szCs w:val="18"/>
                <w:lang w:val="en-GB"/>
              </w:rPr>
              <w:t>000</w:t>
            </w:r>
            <w:r w:rsidR="00A65166" w:rsidRPr="00DF7EF1">
              <w:rPr>
                <w:rFonts w:ascii="Arial" w:hAnsi="Arial" w:cs="Arial"/>
                <w:sz w:val="18"/>
                <w:szCs w:val="18"/>
                <w:lang w:val="en-GB"/>
              </w:rPr>
              <w:t>,</w:t>
            </w:r>
            <w:r w:rsidRPr="00774898">
              <w:rPr>
                <w:rFonts w:ascii="Arial" w:hAnsi="Arial" w:cs="Arial"/>
                <w:sz w:val="18"/>
                <w:szCs w:val="18"/>
                <w:lang w:val="en-GB"/>
              </w:rPr>
              <w:t>000</w:t>
            </w:r>
          </w:p>
        </w:tc>
        <w:tc>
          <w:tcPr>
            <w:tcW w:w="1368" w:type="dxa"/>
            <w:shd w:val="clear" w:color="auto" w:fill="FAFAFA"/>
            <w:vAlign w:val="bottom"/>
          </w:tcPr>
          <w:p w14:paraId="55476A0F" w14:textId="10F64ED9" w:rsidR="00A65166" w:rsidRPr="00DF7EF1" w:rsidRDefault="00774898" w:rsidP="00A65166">
            <w:pPr>
              <w:autoSpaceDE w:val="0"/>
              <w:autoSpaceDN w:val="0"/>
              <w:adjustRightInd w:val="0"/>
              <w:ind w:left="-29" w:right="-72"/>
              <w:jc w:val="right"/>
              <w:rPr>
                <w:rFonts w:ascii="Arial" w:hAnsi="Arial" w:cs="Arial"/>
                <w:sz w:val="18"/>
                <w:szCs w:val="18"/>
                <w:lang w:val="en-GB"/>
              </w:rPr>
            </w:pPr>
            <w:r w:rsidRPr="00774898">
              <w:rPr>
                <w:rFonts w:ascii="Arial" w:hAnsi="Arial" w:cs="Arial"/>
                <w:sz w:val="18"/>
                <w:szCs w:val="18"/>
                <w:lang w:val="en-GB"/>
              </w:rPr>
              <w:t>100</w:t>
            </w:r>
            <w:r w:rsidR="00E41434">
              <w:rPr>
                <w:rFonts w:ascii="Arial" w:hAnsi="Arial" w:cs="Arial"/>
                <w:sz w:val="18"/>
                <w:szCs w:val="18"/>
                <w:lang w:val="en-GB"/>
              </w:rPr>
              <w:t>,</w:t>
            </w:r>
            <w:r w:rsidRPr="00774898">
              <w:rPr>
                <w:rFonts w:ascii="Arial" w:hAnsi="Arial" w:cs="Arial"/>
                <w:sz w:val="18"/>
                <w:szCs w:val="18"/>
                <w:lang w:val="en-GB"/>
              </w:rPr>
              <w:t>000</w:t>
            </w:r>
            <w:r w:rsidR="00E41434">
              <w:rPr>
                <w:rFonts w:ascii="Arial" w:hAnsi="Arial" w:cs="Arial"/>
                <w:sz w:val="18"/>
                <w:szCs w:val="18"/>
                <w:lang w:val="en-GB"/>
              </w:rPr>
              <w:t>,</w:t>
            </w:r>
            <w:r w:rsidRPr="00774898">
              <w:rPr>
                <w:rFonts w:ascii="Arial" w:hAnsi="Arial" w:cs="Arial"/>
                <w:sz w:val="18"/>
                <w:szCs w:val="18"/>
                <w:lang w:val="en-GB"/>
              </w:rPr>
              <w:t>000</w:t>
            </w:r>
          </w:p>
        </w:tc>
        <w:tc>
          <w:tcPr>
            <w:tcW w:w="1368" w:type="dxa"/>
            <w:vAlign w:val="bottom"/>
          </w:tcPr>
          <w:p w14:paraId="2FBCAE79" w14:textId="0C7BB69D" w:rsidR="00A65166" w:rsidRPr="00DF7EF1" w:rsidRDefault="00774898" w:rsidP="00A65166">
            <w:pPr>
              <w:autoSpaceDE w:val="0"/>
              <w:autoSpaceDN w:val="0"/>
              <w:adjustRightInd w:val="0"/>
              <w:ind w:left="-29" w:right="-72"/>
              <w:jc w:val="right"/>
              <w:rPr>
                <w:rFonts w:ascii="Arial" w:hAnsi="Arial" w:cs="Arial"/>
                <w:sz w:val="18"/>
                <w:szCs w:val="18"/>
                <w:lang w:val="en-GB"/>
              </w:rPr>
            </w:pPr>
            <w:r w:rsidRPr="00774898">
              <w:rPr>
                <w:rFonts w:ascii="Arial" w:hAnsi="Arial" w:cs="Arial"/>
                <w:sz w:val="18"/>
                <w:szCs w:val="18"/>
                <w:lang w:val="en-GB"/>
              </w:rPr>
              <w:t>100</w:t>
            </w:r>
            <w:r w:rsidR="00A65166" w:rsidRPr="00DF7EF1">
              <w:rPr>
                <w:rFonts w:ascii="Arial" w:hAnsi="Arial" w:cs="Arial"/>
                <w:sz w:val="18"/>
                <w:szCs w:val="18"/>
                <w:lang w:val="en-GB"/>
              </w:rPr>
              <w:t>,</w:t>
            </w:r>
            <w:r w:rsidRPr="00774898">
              <w:rPr>
                <w:rFonts w:ascii="Arial" w:hAnsi="Arial" w:cs="Arial"/>
                <w:sz w:val="18"/>
                <w:szCs w:val="18"/>
                <w:lang w:val="en-GB"/>
              </w:rPr>
              <w:t>000</w:t>
            </w:r>
            <w:r w:rsidR="00A65166" w:rsidRPr="00DF7EF1">
              <w:rPr>
                <w:rFonts w:ascii="Arial" w:hAnsi="Arial" w:cs="Arial"/>
                <w:sz w:val="18"/>
                <w:szCs w:val="18"/>
                <w:lang w:val="en-GB"/>
              </w:rPr>
              <w:t>,</w:t>
            </w:r>
            <w:r w:rsidRPr="00774898">
              <w:rPr>
                <w:rFonts w:ascii="Arial" w:hAnsi="Arial" w:cs="Arial"/>
                <w:sz w:val="18"/>
                <w:szCs w:val="18"/>
                <w:lang w:val="en-GB"/>
              </w:rPr>
              <w:t>000</w:t>
            </w:r>
          </w:p>
        </w:tc>
      </w:tr>
      <w:tr w:rsidR="00A65166" w:rsidRPr="00DF7EF1" w14:paraId="0DA2842A" w14:textId="77777777" w:rsidTr="002A0DB7">
        <w:trPr>
          <w:trHeight w:val="58"/>
        </w:trPr>
        <w:tc>
          <w:tcPr>
            <w:tcW w:w="3989" w:type="dxa"/>
            <w:vAlign w:val="bottom"/>
          </w:tcPr>
          <w:p w14:paraId="242FFFFD" w14:textId="77777777" w:rsidR="00A65166" w:rsidRPr="00DF7EF1" w:rsidRDefault="00A65166" w:rsidP="00A65166">
            <w:pPr>
              <w:ind w:left="-72"/>
              <w:rPr>
                <w:rFonts w:ascii="Arial" w:eastAsia="Arial Unicode MS" w:hAnsi="Arial" w:cs="Arial"/>
                <w:sz w:val="18"/>
                <w:szCs w:val="18"/>
                <w:rtl/>
                <w:cs/>
              </w:rPr>
            </w:pPr>
          </w:p>
        </w:tc>
        <w:tc>
          <w:tcPr>
            <w:tcW w:w="1368" w:type="dxa"/>
            <w:shd w:val="clear" w:color="auto" w:fill="FAFAFA"/>
            <w:vAlign w:val="bottom"/>
          </w:tcPr>
          <w:p w14:paraId="607C4807" w14:textId="77777777" w:rsidR="00A65166" w:rsidRPr="00DF7EF1" w:rsidRDefault="00A65166" w:rsidP="00A65166">
            <w:pPr>
              <w:ind w:right="-72"/>
              <w:jc w:val="right"/>
              <w:rPr>
                <w:rFonts w:ascii="Arial" w:eastAsia="Arial Unicode MS" w:hAnsi="Arial" w:cs="Arial"/>
                <w:spacing w:val="-4"/>
                <w:sz w:val="18"/>
                <w:szCs w:val="18"/>
              </w:rPr>
            </w:pPr>
          </w:p>
        </w:tc>
        <w:tc>
          <w:tcPr>
            <w:tcW w:w="1368" w:type="dxa"/>
            <w:shd w:val="clear" w:color="auto" w:fill="auto"/>
            <w:vAlign w:val="bottom"/>
          </w:tcPr>
          <w:p w14:paraId="1AE41A73" w14:textId="77777777" w:rsidR="00A65166" w:rsidRPr="00DF7EF1" w:rsidRDefault="00A65166" w:rsidP="00A65166">
            <w:pPr>
              <w:ind w:right="-72"/>
              <w:jc w:val="right"/>
              <w:rPr>
                <w:rFonts w:ascii="Arial" w:eastAsia="Arial Unicode MS" w:hAnsi="Arial" w:cs="Arial"/>
                <w:spacing w:val="-4"/>
                <w:sz w:val="18"/>
                <w:szCs w:val="18"/>
              </w:rPr>
            </w:pPr>
          </w:p>
        </w:tc>
        <w:tc>
          <w:tcPr>
            <w:tcW w:w="1368" w:type="dxa"/>
            <w:shd w:val="clear" w:color="auto" w:fill="FAFAFA"/>
            <w:vAlign w:val="bottom"/>
          </w:tcPr>
          <w:p w14:paraId="3BD76274" w14:textId="77777777" w:rsidR="00A65166" w:rsidRPr="00DF7EF1" w:rsidRDefault="00A65166" w:rsidP="00A65166">
            <w:pPr>
              <w:ind w:right="-72"/>
              <w:jc w:val="right"/>
              <w:rPr>
                <w:rFonts w:ascii="Arial" w:eastAsia="Arial Unicode MS" w:hAnsi="Arial" w:cs="Arial"/>
                <w:spacing w:val="-4"/>
                <w:sz w:val="18"/>
                <w:szCs w:val="18"/>
              </w:rPr>
            </w:pPr>
          </w:p>
        </w:tc>
        <w:tc>
          <w:tcPr>
            <w:tcW w:w="1368" w:type="dxa"/>
            <w:vAlign w:val="bottom"/>
          </w:tcPr>
          <w:p w14:paraId="50E8CA37" w14:textId="77777777" w:rsidR="00A65166" w:rsidRPr="00DF7EF1" w:rsidRDefault="00A65166" w:rsidP="00A65166">
            <w:pPr>
              <w:ind w:right="-72"/>
              <w:jc w:val="right"/>
              <w:rPr>
                <w:rFonts w:ascii="Arial" w:eastAsia="Arial Unicode MS" w:hAnsi="Arial" w:cs="Arial"/>
                <w:spacing w:val="-4"/>
                <w:sz w:val="18"/>
                <w:szCs w:val="18"/>
              </w:rPr>
            </w:pPr>
          </w:p>
        </w:tc>
      </w:tr>
      <w:tr w:rsidR="00A65166" w:rsidRPr="00DF7EF1" w14:paraId="5B81F6D9" w14:textId="77777777" w:rsidTr="002A0DB7">
        <w:trPr>
          <w:trHeight w:val="144"/>
        </w:trPr>
        <w:tc>
          <w:tcPr>
            <w:tcW w:w="3989" w:type="dxa"/>
          </w:tcPr>
          <w:p w14:paraId="2EB4ED1E" w14:textId="77777777" w:rsidR="00A65166" w:rsidRPr="00DF7EF1" w:rsidRDefault="00A65166" w:rsidP="00A65166">
            <w:pPr>
              <w:ind w:left="-72"/>
              <w:rPr>
                <w:rFonts w:ascii="Arial" w:eastAsia="Arial Unicode MS" w:hAnsi="Arial" w:cs="Arial"/>
                <w:b/>
                <w:bCs/>
                <w:sz w:val="18"/>
                <w:szCs w:val="18"/>
              </w:rPr>
            </w:pPr>
            <w:r w:rsidRPr="00DF7EF1">
              <w:rPr>
                <w:rFonts w:ascii="Arial" w:eastAsia="Arial Unicode MS" w:hAnsi="Arial" w:cs="Arial"/>
                <w:b/>
                <w:bCs/>
                <w:sz w:val="18"/>
                <w:szCs w:val="18"/>
              </w:rPr>
              <w:t>Basic earnings per share (Baht per share)</w:t>
            </w:r>
          </w:p>
        </w:tc>
        <w:tc>
          <w:tcPr>
            <w:tcW w:w="1368" w:type="dxa"/>
            <w:shd w:val="clear" w:color="auto" w:fill="FAFAFA"/>
            <w:vAlign w:val="bottom"/>
          </w:tcPr>
          <w:p w14:paraId="6DF951AA" w14:textId="550589AE"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0</w:t>
            </w:r>
            <w:r w:rsidR="00E41434">
              <w:rPr>
                <w:rFonts w:ascii="Arial" w:eastAsia="Arial Unicode MS" w:hAnsi="Arial" w:cs="Arial"/>
                <w:sz w:val="18"/>
                <w:szCs w:val="18"/>
              </w:rPr>
              <w:t>.</w:t>
            </w:r>
            <w:r w:rsidRPr="00774898">
              <w:rPr>
                <w:rFonts w:ascii="Arial" w:eastAsia="Arial Unicode MS" w:hAnsi="Arial" w:cs="Arial"/>
                <w:sz w:val="18"/>
                <w:szCs w:val="18"/>
                <w:lang w:val="en-GB"/>
              </w:rPr>
              <w:t>84</w:t>
            </w:r>
          </w:p>
        </w:tc>
        <w:tc>
          <w:tcPr>
            <w:tcW w:w="1368" w:type="dxa"/>
            <w:shd w:val="clear" w:color="auto" w:fill="auto"/>
            <w:vAlign w:val="bottom"/>
          </w:tcPr>
          <w:p w14:paraId="10BEE8B0" w14:textId="7BC45D8E"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0</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79</w:t>
            </w:r>
          </w:p>
        </w:tc>
        <w:tc>
          <w:tcPr>
            <w:tcW w:w="1368" w:type="dxa"/>
            <w:shd w:val="clear" w:color="auto" w:fill="FAFAFA"/>
            <w:vAlign w:val="bottom"/>
          </w:tcPr>
          <w:p w14:paraId="06F15A38" w14:textId="72FFE73E"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0</w:t>
            </w:r>
            <w:r w:rsidR="00E41434">
              <w:rPr>
                <w:rFonts w:ascii="Arial" w:eastAsia="Arial Unicode MS" w:hAnsi="Arial" w:cs="Arial"/>
                <w:sz w:val="18"/>
                <w:szCs w:val="18"/>
              </w:rPr>
              <w:t>.</w:t>
            </w:r>
            <w:r w:rsidRPr="00774898">
              <w:rPr>
                <w:rFonts w:ascii="Arial" w:eastAsia="Arial Unicode MS" w:hAnsi="Arial" w:cs="Arial"/>
                <w:sz w:val="18"/>
                <w:szCs w:val="18"/>
                <w:lang w:val="en-GB"/>
              </w:rPr>
              <w:t>22</w:t>
            </w:r>
          </w:p>
        </w:tc>
        <w:tc>
          <w:tcPr>
            <w:tcW w:w="1368" w:type="dxa"/>
            <w:vAlign w:val="bottom"/>
          </w:tcPr>
          <w:p w14:paraId="741EC53F" w14:textId="57876480"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0</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37</w:t>
            </w:r>
          </w:p>
        </w:tc>
      </w:tr>
    </w:tbl>
    <w:p w14:paraId="23E7D181" w14:textId="77777777" w:rsidR="00984ADB" w:rsidRPr="00DF7EF1" w:rsidRDefault="00984ADB" w:rsidP="00984ADB">
      <w:pPr>
        <w:rPr>
          <w:rFonts w:ascii="Arial" w:eastAsia="Arial Unicode MS" w:hAnsi="Arial" w:cs="Arial"/>
          <w:sz w:val="18"/>
          <w:szCs w:val="18"/>
        </w:rPr>
      </w:pPr>
    </w:p>
    <w:p w14:paraId="0F5D0035" w14:textId="03CAC1D9" w:rsidR="00984ADB" w:rsidRPr="00DF7EF1" w:rsidRDefault="00984ADB" w:rsidP="00E45710">
      <w:pPr>
        <w:rPr>
          <w:rFonts w:ascii="Arial" w:eastAsia="Arial Unicode MS" w:hAnsi="Arial" w:cs="Arial"/>
          <w:sz w:val="18"/>
          <w:szCs w:val="18"/>
        </w:rPr>
      </w:pPr>
      <w:r w:rsidRPr="00DF7EF1">
        <w:rPr>
          <w:rFonts w:ascii="Arial" w:eastAsia="Arial Unicode MS" w:hAnsi="Arial" w:cs="Arial"/>
          <w:sz w:val="18"/>
          <w:szCs w:val="18"/>
        </w:rPr>
        <w:t xml:space="preserve">The Company does not have any potential dilutive ordinary shares </w:t>
      </w:r>
      <w:r w:rsidR="002A0DB7">
        <w:rPr>
          <w:rFonts w:ascii="Arial" w:eastAsia="Arial Unicode MS" w:hAnsi="Arial" w:cs="Arial"/>
          <w:sz w:val="18"/>
          <w:szCs w:val="18"/>
        </w:rPr>
        <w:t>during the year</w:t>
      </w:r>
      <w:r w:rsidR="000E7DDA">
        <w:rPr>
          <w:rFonts w:ascii="Arial" w:eastAsia="Arial Unicode MS" w:hAnsi="Arial" w:cs="Arial"/>
          <w:sz w:val="18"/>
          <w:szCs w:val="18"/>
        </w:rPr>
        <w:t>s</w:t>
      </w:r>
      <w:r w:rsidR="002A0DB7">
        <w:rPr>
          <w:rFonts w:ascii="Arial" w:eastAsia="Arial Unicode MS" w:hAnsi="Arial" w:cs="Arial"/>
          <w:sz w:val="18"/>
          <w:szCs w:val="18"/>
        </w:rPr>
        <w:t xml:space="preserve">. </w:t>
      </w:r>
      <w:r w:rsidRPr="00DF7EF1">
        <w:rPr>
          <w:rFonts w:ascii="Arial" w:eastAsia="Arial Unicode MS" w:hAnsi="Arial" w:cs="Arial"/>
          <w:sz w:val="18"/>
          <w:szCs w:val="18"/>
        </w:rPr>
        <w:t>As a result, no diluted earnings per share was presented.</w:t>
      </w:r>
    </w:p>
    <w:p w14:paraId="3BBD6354" w14:textId="3F350B74" w:rsidR="008E1DFD" w:rsidRPr="00DF7EF1" w:rsidRDefault="004B70F8" w:rsidP="004B70F8">
      <w:pPr>
        <w:jc w:val="thaiDistribute"/>
        <w:rPr>
          <w:rFonts w:ascii="Arial" w:hAnsi="Arial" w:cs="Arial"/>
          <w:color w:val="000000"/>
          <w:sz w:val="18"/>
          <w:szCs w:val="18"/>
          <w:lang w:val="en-GB"/>
        </w:rPr>
      </w:pPr>
      <w:r>
        <w:rPr>
          <w:rFonts w:ascii="Arial" w:eastAsia="Arial Unicode MS" w:hAnsi="Arial" w:cs="Arial"/>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E1DFD" w:rsidRPr="00DF7EF1" w14:paraId="516E57F8" w14:textId="77777777" w:rsidTr="00486AC0">
        <w:trPr>
          <w:trHeight w:val="386"/>
        </w:trPr>
        <w:tc>
          <w:tcPr>
            <w:tcW w:w="9461" w:type="dxa"/>
            <w:shd w:val="clear" w:color="auto" w:fill="FFA543"/>
            <w:vAlign w:val="center"/>
          </w:tcPr>
          <w:p w14:paraId="6B986BD9" w14:textId="172869C9" w:rsidR="008E1DFD" w:rsidRPr="00DF7EF1" w:rsidRDefault="008E1DFD" w:rsidP="00486AC0">
            <w:pPr>
              <w:ind w:left="432" w:hanging="432"/>
              <w:rPr>
                <w:rFonts w:ascii="Arial" w:eastAsia="Arial Unicode MS" w:hAnsi="Arial" w:cs="Arial"/>
                <w:b/>
                <w:bCs/>
                <w:color w:val="FFFFFF"/>
                <w:sz w:val="18"/>
                <w:szCs w:val="18"/>
                <w:cs/>
              </w:rPr>
            </w:pPr>
            <w:bookmarkStart w:id="23" w:name="_Hlk33791368"/>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9</w:t>
            </w:r>
            <w:r w:rsidRPr="00DF7EF1">
              <w:rPr>
                <w:rFonts w:ascii="Arial" w:eastAsia="Arial Unicode MS" w:hAnsi="Arial" w:cs="Arial"/>
                <w:b/>
                <w:bCs/>
                <w:color w:val="FFFFFF"/>
                <w:sz w:val="18"/>
                <w:szCs w:val="18"/>
                <w:lang w:val="en-GB"/>
              </w:rPr>
              <w:tab/>
              <w:t>Segment information</w:t>
            </w:r>
          </w:p>
        </w:tc>
      </w:tr>
      <w:bookmarkEnd w:id="23"/>
    </w:tbl>
    <w:p w14:paraId="1131B3EA" w14:textId="77777777" w:rsidR="00C32D3E" w:rsidRPr="00DF7EF1" w:rsidRDefault="00C32D3E" w:rsidP="002F4F46">
      <w:pPr>
        <w:pStyle w:val="a"/>
        <w:tabs>
          <w:tab w:val="left" w:pos="8190"/>
        </w:tabs>
        <w:ind w:right="0"/>
        <w:jc w:val="both"/>
        <w:rPr>
          <w:rFonts w:ascii="Arial" w:eastAsia="Angsana New" w:hAnsi="Arial" w:cs="Arial"/>
          <w:color w:val="000000"/>
          <w:sz w:val="18"/>
          <w:szCs w:val="18"/>
          <w:lang w:val="en-US"/>
        </w:rPr>
      </w:pPr>
    </w:p>
    <w:bookmarkEnd w:id="0"/>
    <w:bookmarkEnd w:id="1"/>
    <w:p w14:paraId="3ACFE449" w14:textId="77777777" w:rsidR="00050986" w:rsidRPr="00DF7EF1" w:rsidRDefault="00383B0F" w:rsidP="00E958E0">
      <w:pPr>
        <w:rPr>
          <w:rFonts w:ascii="Arial" w:eastAsia="Arial Unicode MS" w:hAnsi="Arial" w:cs="Arial"/>
          <w:sz w:val="18"/>
          <w:szCs w:val="18"/>
        </w:rPr>
      </w:pPr>
      <w:r w:rsidRPr="00DF7EF1">
        <w:rPr>
          <w:rFonts w:ascii="Arial" w:eastAsia="Arial Unicode MS" w:hAnsi="Arial" w:cs="Arial"/>
          <w:sz w:val="18"/>
          <w:szCs w:val="18"/>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w:t>
      </w:r>
      <w:r w:rsidR="00050986" w:rsidRPr="00DF7EF1">
        <w:rPr>
          <w:rFonts w:ascii="Arial" w:eastAsia="Arial Unicode MS" w:hAnsi="Arial" w:cs="Arial"/>
          <w:sz w:val="18"/>
          <w:szCs w:val="18"/>
          <w:cs/>
        </w:rPr>
        <w:t xml:space="preserve"> </w:t>
      </w:r>
      <w:r w:rsidR="00C20E3E" w:rsidRPr="00DF7EF1">
        <w:rPr>
          <w:rFonts w:ascii="Arial" w:eastAsia="Arial Unicode MS" w:hAnsi="Arial" w:cs="Arial"/>
          <w:sz w:val="18"/>
          <w:szCs w:val="18"/>
        </w:rPr>
        <w:t>The chief operating decision maker uses a measure of segment’s revenue and margin to assess the performance of the operating segments.</w:t>
      </w:r>
    </w:p>
    <w:p w14:paraId="54759AE9" w14:textId="77777777" w:rsidR="00050986" w:rsidRPr="00DF7EF1" w:rsidRDefault="00050986" w:rsidP="000B30EA">
      <w:pPr>
        <w:rPr>
          <w:rFonts w:ascii="Arial" w:eastAsia="Arial Unicode MS" w:hAnsi="Arial" w:cs="Arial"/>
          <w:sz w:val="18"/>
          <w:szCs w:val="18"/>
        </w:rPr>
      </w:pPr>
    </w:p>
    <w:p w14:paraId="3EC4C70B" w14:textId="04788019" w:rsidR="00050986" w:rsidRPr="00DF7EF1" w:rsidRDefault="003C1937" w:rsidP="00F31891">
      <w:pPr>
        <w:rPr>
          <w:rFonts w:ascii="Arial" w:eastAsia="Arial Unicode MS" w:hAnsi="Arial" w:cs="Arial"/>
          <w:sz w:val="18"/>
          <w:szCs w:val="18"/>
          <w:cs/>
        </w:rPr>
      </w:pPr>
      <w:r w:rsidRPr="00DF7EF1">
        <w:rPr>
          <w:rFonts w:ascii="Arial" w:eastAsia="Arial Unicode MS" w:hAnsi="Arial" w:cs="Arial"/>
          <w:sz w:val="18"/>
          <w:szCs w:val="18"/>
        </w:rPr>
        <w:t xml:space="preserve">The Group has </w:t>
      </w:r>
      <w:r w:rsidR="00774898" w:rsidRPr="00774898">
        <w:rPr>
          <w:rFonts w:ascii="Arial" w:eastAsia="Arial Unicode MS" w:hAnsi="Arial" w:cs="Arial"/>
          <w:sz w:val="18"/>
          <w:szCs w:val="18"/>
          <w:lang w:val="en-GB"/>
        </w:rPr>
        <w:t>3</w:t>
      </w:r>
      <w:r w:rsidRPr="00DF7EF1">
        <w:rPr>
          <w:rFonts w:ascii="Arial" w:eastAsia="Arial Unicode MS" w:hAnsi="Arial" w:cs="Arial"/>
          <w:sz w:val="18"/>
          <w:szCs w:val="18"/>
        </w:rPr>
        <w:t xml:space="preserve"> segments which comprise Customer Relationship program </w:t>
      </w:r>
      <w:r w:rsidR="00050986" w:rsidRPr="00DF7EF1">
        <w:rPr>
          <w:rFonts w:ascii="Arial" w:eastAsia="Arial Unicode MS" w:hAnsi="Arial" w:cs="Arial"/>
          <w:sz w:val="18"/>
          <w:szCs w:val="18"/>
          <w:cs/>
        </w:rPr>
        <w:t>(</w:t>
      </w:r>
      <w:r w:rsidR="00050986" w:rsidRPr="00DF7EF1">
        <w:rPr>
          <w:rFonts w:ascii="Arial" w:eastAsia="Arial Unicode MS" w:hAnsi="Arial" w:cs="Arial"/>
          <w:sz w:val="18"/>
          <w:szCs w:val="18"/>
        </w:rPr>
        <w:t>Sale</w:t>
      </w:r>
      <w:r w:rsidR="00F31891" w:rsidRPr="00DF7EF1">
        <w:rPr>
          <w:rFonts w:ascii="Arial" w:eastAsia="Arial Unicode MS" w:hAnsi="Arial" w:cs="Arial"/>
          <w:sz w:val="18"/>
          <w:szCs w:val="18"/>
        </w:rPr>
        <w:t>s</w:t>
      </w:r>
      <w:r w:rsidR="00050986" w:rsidRPr="00DF7EF1">
        <w:rPr>
          <w:rFonts w:ascii="Arial" w:eastAsia="Arial Unicode MS" w:hAnsi="Arial" w:cs="Arial"/>
          <w:sz w:val="18"/>
          <w:szCs w:val="18"/>
        </w:rPr>
        <w:t>force)</w:t>
      </w:r>
      <w:r w:rsidR="0081062A" w:rsidRPr="00DF7EF1">
        <w:rPr>
          <w:rFonts w:ascii="Arial" w:eastAsia="Arial Unicode MS" w:hAnsi="Arial" w:cs="Arial"/>
          <w:sz w:val="18"/>
          <w:szCs w:val="18"/>
        </w:rPr>
        <w:t>,</w:t>
      </w:r>
      <w:r w:rsidR="00EC42E0" w:rsidRPr="00DF7EF1">
        <w:rPr>
          <w:rFonts w:ascii="Arial" w:eastAsia="Arial Unicode MS" w:hAnsi="Arial" w:cs="Arial"/>
          <w:sz w:val="18"/>
          <w:szCs w:val="18"/>
        </w:rPr>
        <w:t xml:space="preserve"> </w:t>
      </w:r>
      <w:r w:rsidRPr="00DF7EF1">
        <w:rPr>
          <w:rFonts w:ascii="Arial" w:eastAsia="Arial Unicode MS" w:hAnsi="Arial" w:cs="Arial"/>
          <w:sz w:val="18"/>
          <w:szCs w:val="18"/>
        </w:rPr>
        <w:t>Enterprise Resource</w:t>
      </w:r>
      <w:r w:rsidR="00A6648F" w:rsidRPr="00DF7EF1">
        <w:rPr>
          <w:rFonts w:ascii="Arial" w:eastAsia="Arial Unicode MS" w:hAnsi="Arial" w:cs="Arial"/>
          <w:sz w:val="18"/>
          <w:szCs w:val="18"/>
        </w:rPr>
        <w:t xml:space="preserve"> </w:t>
      </w:r>
      <w:r w:rsidRPr="00DF7EF1">
        <w:rPr>
          <w:rFonts w:ascii="Arial" w:eastAsia="Arial Unicode MS" w:hAnsi="Arial" w:cs="Arial"/>
          <w:sz w:val="18"/>
          <w:szCs w:val="18"/>
        </w:rPr>
        <w:t>Planning program</w:t>
      </w:r>
      <w:r w:rsidR="00050986" w:rsidRPr="00DF7EF1">
        <w:rPr>
          <w:rFonts w:ascii="Arial" w:eastAsia="Arial Unicode MS" w:hAnsi="Arial" w:cs="Arial"/>
          <w:sz w:val="18"/>
          <w:szCs w:val="18"/>
          <w:cs/>
        </w:rPr>
        <w:t xml:space="preserve"> (</w:t>
      </w:r>
      <w:r w:rsidR="00050986" w:rsidRPr="00DF7EF1">
        <w:rPr>
          <w:rFonts w:ascii="Arial" w:eastAsia="Arial Unicode MS" w:hAnsi="Arial" w:cs="Arial"/>
          <w:sz w:val="18"/>
          <w:szCs w:val="18"/>
        </w:rPr>
        <w:t xml:space="preserve">Oracle) </w:t>
      </w:r>
      <w:r w:rsidRPr="00DF7EF1">
        <w:rPr>
          <w:rFonts w:ascii="Arial" w:eastAsia="Arial Unicode MS" w:hAnsi="Arial" w:cs="Arial"/>
          <w:sz w:val="18"/>
          <w:szCs w:val="18"/>
        </w:rPr>
        <w:t>and</w:t>
      </w:r>
      <w:r w:rsidR="00327A1B" w:rsidRPr="00DF7EF1">
        <w:rPr>
          <w:rFonts w:ascii="Arial" w:eastAsia="Arial Unicode MS" w:hAnsi="Arial" w:cs="Arial"/>
          <w:sz w:val="18"/>
          <w:szCs w:val="18"/>
        </w:rPr>
        <w:t xml:space="preserve"> </w:t>
      </w:r>
      <w:r w:rsidR="00C012D0" w:rsidRPr="00DF7EF1">
        <w:rPr>
          <w:rFonts w:ascii="Arial" w:eastAsia="Arial Unicode MS" w:hAnsi="Arial" w:cs="Arial"/>
          <w:sz w:val="18"/>
          <w:szCs w:val="18"/>
        </w:rPr>
        <w:t>C</w:t>
      </w:r>
      <w:r w:rsidR="00327A1B" w:rsidRPr="00DF7EF1">
        <w:rPr>
          <w:rFonts w:ascii="Arial" w:eastAsia="Arial Unicode MS" w:hAnsi="Arial" w:cs="Arial"/>
          <w:sz w:val="18"/>
          <w:szCs w:val="18"/>
        </w:rPr>
        <w:t xml:space="preserve">onsulting and </w:t>
      </w:r>
      <w:r w:rsidR="000E7DDA">
        <w:rPr>
          <w:rFonts w:ascii="Arial" w:eastAsia="Arial Unicode MS" w:hAnsi="Arial" w:cs="Arial"/>
          <w:sz w:val="18"/>
          <w:szCs w:val="18"/>
        </w:rPr>
        <w:t>d</w:t>
      </w:r>
      <w:r w:rsidR="00327A1B" w:rsidRPr="00DF7EF1">
        <w:rPr>
          <w:rFonts w:ascii="Arial" w:eastAsia="Arial Unicode MS" w:hAnsi="Arial" w:cs="Arial"/>
          <w:sz w:val="18"/>
          <w:szCs w:val="18"/>
        </w:rPr>
        <w:t>igital strategy services</w:t>
      </w:r>
      <w:r w:rsidR="008F35CD" w:rsidRPr="00DF7EF1">
        <w:rPr>
          <w:rFonts w:ascii="Arial" w:eastAsia="Arial Unicode MS" w:hAnsi="Arial" w:cs="Arial"/>
          <w:sz w:val="18"/>
          <w:szCs w:val="18"/>
        </w:rPr>
        <w:t>.</w:t>
      </w:r>
    </w:p>
    <w:p w14:paraId="1E14C824" w14:textId="77777777" w:rsidR="00050986" w:rsidRPr="00DF7EF1" w:rsidRDefault="00050986" w:rsidP="000B30EA">
      <w:pPr>
        <w:rPr>
          <w:rFonts w:ascii="Arial" w:eastAsia="Arial Unicode MS" w:hAnsi="Arial" w:cs="Arial"/>
          <w:sz w:val="18"/>
          <w:szCs w:val="18"/>
        </w:rPr>
      </w:pPr>
    </w:p>
    <w:p w14:paraId="7066E458" w14:textId="77777777" w:rsidR="00135D84" w:rsidRDefault="00C20E3E" w:rsidP="00383B0F">
      <w:pPr>
        <w:rPr>
          <w:rFonts w:ascii="Arial" w:eastAsia="Arial Unicode MS" w:hAnsi="Arial" w:cs="Arial"/>
          <w:spacing w:val="-6"/>
          <w:sz w:val="18"/>
          <w:szCs w:val="18"/>
        </w:rPr>
      </w:pPr>
      <w:r w:rsidRPr="00DF7EF1">
        <w:rPr>
          <w:rFonts w:ascii="Arial" w:eastAsia="Arial Unicode MS" w:hAnsi="Arial" w:cs="Arial"/>
          <w:spacing w:val="-6"/>
          <w:sz w:val="18"/>
          <w:szCs w:val="18"/>
        </w:rPr>
        <w:t>Revenue from external customer reported to the committee are measured consistent with statement</w:t>
      </w:r>
      <w:r w:rsidR="008F35CD" w:rsidRPr="00DF7EF1">
        <w:rPr>
          <w:rFonts w:ascii="Arial" w:eastAsia="Arial Unicode MS" w:hAnsi="Arial" w:cs="Arial"/>
          <w:spacing w:val="-6"/>
          <w:sz w:val="18"/>
          <w:szCs w:val="18"/>
        </w:rPr>
        <w:t xml:space="preserve"> of comprehensive income</w:t>
      </w:r>
      <w:r w:rsidRPr="00DF7EF1">
        <w:rPr>
          <w:rFonts w:ascii="Arial" w:eastAsia="Arial Unicode MS" w:hAnsi="Arial" w:cs="Arial"/>
          <w:spacing w:val="-6"/>
          <w:sz w:val="18"/>
          <w:szCs w:val="18"/>
        </w:rPr>
        <w:t>.</w:t>
      </w:r>
    </w:p>
    <w:p w14:paraId="2C659E29" w14:textId="77777777" w:rsidR="004B70F8" w:rsidRDefault="004B70F8" w:rsidP="00383B0F">
      <w:pPr>
        <w:rPr>
          <w:rFonts w:ascii="Arial" w:eastAsia="Arial Unicode MS" w:hAnsi="Arial" w:cs="Arial"/>
          <w:spacing w:val="-6"/>
          <w:sz w:val="18"/>
          <w:szCs w:val="18"/>
        </w:rPr>
      </w:pPr>
    </w:p>
    <w:p w14:paraId="1E4ECA12" w14:textId="76E78EFE" w:rsidR="004B70F8" w:rsidRPr="00DF7EF1" w:rsidRDefault="004B70F8" w:rsidP="00383B0F">
      <w:pPr>
        <w:rPr>
          <w:rFonts w:ascii="Arial" w:eastAsia="Arial Unicode MS" w:hAnsi="Arial" w:cs="Arial"/>
          <w:spacing w:val="-6"/>
          <w:sz w:val="18"/>
          <w:szCs w:val="18"/>
        </w:rPr>
        <w:sectPr w:rsidR="004B70F8" w:rsidRPr="00DF7EF1" w:rsidSect="00A52FC7">
          <w:headerReference w:type="default" r:id="rId8"/>
          <w:footerReference w:type="default" r:id="rId9"/>
          <w:pgSz w:w="11909" w:h="16834" w:code="9"/>
          <w:pgMar w:top="1440" w:right="720" w:bottom="720" w:left="1729" w:header="709" w:footer="709" w:gutter="0"/>
          <w:pgNumType w:start="14"/>
          <w:cols w:space="720"/>
          <w:docGrid w:linePitch="272"/>
        </w:sectPr>
      </w:pPr>
    </w:p>
    <w:p w14:paraId="4FAAE8D5" w14:textId="77777777" w:rsidR="00E45710" w:rsidRPr="00DF7EF1" w:rsidRDefault="00E45710" w:rsidP="00135D84">
      <w:pPr>
        <w:rPr>
          <w:rFonts w:ascii="Arial" w:eastAsia="Arial Unicode MS" w:hAnsi="Arial" w:cs="Arial"/>
          <w:sz w:val="18"/>
          <w:szCs w:val="18"/>
        </w:rPr>
      </w:pPr>
    </w:p>
    <w:p w14:paraId="6AB31A7A" w14:textId="59F90B8F" w:rsidR="00135D84" w:rsidRPr="00DF7EF1" w:rsidRDefault="000E7DDA" w:rsidP="00135D84">
      <w:pPr>
        <w:rPr>
          <w:rFonts w:ascii="Arial" w:eastAsia="Arial Unicode MS" w:hAnsi="Arial" w:cs="Arial"/>
          <w:sz w:val="18"/>
          <w:szCs w:val="18"/>
        </w:rPr>
      </w:pPr>
      <w:r>
        <w:rPr>
          <w:rFonts w:ascii="Arial" w:eastAsia="Arial Unicode MS" w:hAnsi="Arial" w:cs="Arial"/>
          <w:sz w:val="18"/>
          <w:szCs w:val="18"/>
        </w:rPr>
        <w:t>Revenues</w:t>
      </w:r>
      <w:r w:rsidR="00135D84" w:rsidRPr="00DF7EF1">
        <w:rPr>
          <w:rFonts w:ascii="Arial" w:eastAsia="Arial Unicode MS" w:hAnsi="Arial" w:cs="Arial"/>
          <w:sz w:val="18"/>
          <w:szCs w:val="18"/>
        </w:rPr>
        <w:t xml:space="preserve"> and profits information by business segments for the year ended </w:t>
      </w:r>
      <w:r w:rsidR="00774898" w:rsidRPr="00774898">
        <w:rPr>
          <w:rFonts w:ascii="Arial" w:eastAsia="Arial Unicode MS" w:hAnsi="Arial" w:cs="Arial"/>
          <w:sz w:val="18"/>
          <w:szCs w:val="18"/>
          <w:lang w:val="en-GB"/>
        </w:rPr>
        <w:t>31</w:t>
      </w:r>
      <w:r w:rsidR="00135D84" w:rsidRPr="00DF7EF1">
        <w:rPr>
          <w:rFonts w:ascii="Arial" w:eastAsia="Arial Unicode MS" w:hAnsi="Arial" w:cs="Arial"/>
          <w:sz w:val="18"/>
          <w:szCs w:val="18"/>
        </w:rPr>
        <w:t xml:space="preserve"> December </w:t>
      </w:r>
      <w:r w:rsidR="00774898" w:rsidRPr="00774898">
        <w:rPr>
          <w:rFonts w:ascii="Arial" w:eastAsia="Arial Unicode MS" w:hAnsi="Arial" w:cs="Arial"/>
          <w:sz w:val="18"/>
          <w:szCs w:val="18"/>
          <w:lang w:val="en-GB"/>
        </w:rPr>
        <w:t>2022</w:t>
      </w:r>
      <w:r w:rsidR="00135D84" w:rsidRPr="00DF7EF1">
        <w:rPr>
          <w:rFonts w:ascii="Arial" w:eastAsia="Arial Unicode MS" w:hAnsi="Arial" w:cs="Arial"/>
          <w:sz w:val="18"/>
          <w:szCs w:val="18"/>
        </w:rPr>
        <w:t xml:space="preserve"> and </w:t>
      </w:r>
      <w:r w:rsidR="00774898" w:rsidRPr="00774898">
        <w:rPr>
          <w:rFonts w:ascii="Arial" w:eastAsia="Arial Unicode MS" w:hAnsi="Arial" w:cs="Arial"/>
          <w:sz w:val="18"/>
          <w:szCs w:val="18"/>
          <w:lang w:val="en-GB"/>
        </w:rPr>
        <w:t>2021</w:t>
      </w:r>
      <w:r w:rsidR="00135D84" w:rsidRPr="00DF7EF1">
        <w:rPr>
          <w:rFonts w:ascii="Arial" w:eastAsia="Arial Unicode MS" w:hAnsi="Arial" w:cs="Arial"/>
          <w:sz w:val="18"/>
          <w:szCs w:val="18"/>
        </w:rPr>
        <w:t xml:space="preserve"> are as follows:</w:t>
      </w:r>
    </w:p>
    <w:p w14:paraId="740BB81F" w14:textId="77777777" w:rsidR="00135D84" w:rsidRPr="00DF7EF1" w:rsidRDefault="00135D84" w:rsidP="00135D84">
      <w:pPr>
        <w:rPr>
          <w:rFonts w:ascii="Arial" w:hAnsi="Arial" w:cs="Arial"/>
          <w:sz w:val="18"/>
          <w:szCs w:val="18"/>
        </w:rPr>
      </w:pPr>
    </w:p>
    <w:tbl>
      <w:tblPr>
        <w:tblW w:w="1538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296"/>
        <w:gridCol w:w="1296"/>
        <w:gridCol w:w="1296"/>
        <w:gridCol w:w="1296"/>
        <w:gridCol w:w="1296"/>
        <w:gridCol w:w="1296"/>
        <w:gridCol w:w="1296"/>
        <w:gridCol w:w="1296"/>
        <w:gridCol w:w="1296"/>
        <w:gridCol w:w="1296"/>
      </w:tblGrid>
      <w:tr w:rsidR="00135D84" w:rsidRPr="004B70F8" w14:paraId="5F0E4978" w14:textId="77777777" w:rsidTr="00233E78">
        <w:trPr>
          <w:trHeight w:val="20"/>
        </w:trPr>
        <w:tc>
          <w:tcPr>
            <w:tcW w:w="2421" w:type="dxa"/>
            <w:tcBorders>
              <w:top w:val="nil"/>
              <w:left w:val="nil"/>
              <w:bottom w:val="nil"/>
              <w:right w:val="nil"/>
            </w:tcBorders>
            <w:shd w:val="clear" w:color="auto" w:fill="auto"/>
            <w:vAlign w:val="bottom"/>
          </w:tcPr>
          <w:p w14:paraId="00A37C7F" w14:textId="77777777" w:rsidR="00135D84" w:rsidRPr="004B70F8" w:rsidRDefault="00135D84" w:rsidP="00233E78">
            <w:pPr>
              <w:ind w:left="43" w:right="-105" w:hanging="144"/>
              <w:jc w:val="left"/>
              <w:rPr>
                <w:rFonts w:ascii="Arial" w:eastAsia="Arial Unicode MS" w:hAnsi="Arial" w:cs="Arial"/>
                <w:sz w:val="16"/>
                <w:szCs w:val="16"/>
              </w:rPr>
            </w:pPr>
          </w:p>
        </w:tc>
        <w:tc>
          <w:tcPr>
            <w:tcW w:w="12960" w:type="dxa"/>
            <w:gridSpan w:val="10"/>
            <w:tcBorders>
              <w:top w:val="single" w:sz="4" w:space="0" w:color="auto"/>
              <w:left w:val="nil"/>
              <w:bottom w:val="single" w:sz="4" w:space="0" w:color="auto"/>
              <w:right w:val="nil"/>
            </w:tcBorders>
            <w:shd w:val="clear" w:color="auto" w:fill="auto"/>
            <w:vAlign w:val="bottom"/>
          </w:tcPr>
          <w:p w14:paraId="1AEBB1BC" w14:textId="77777777" w:rsidR="00135D84" w:rsidRPr="004B70F8" w:rsidRDefault="00135D84" w:rsidP="00090536">
            <w:pPr>
              <w:jc w:val="center"/>
              <w:rPr>
                <w:rFonts w:ascii="Arial" w:eastAsia="Arial Unicode MS" w:hAnsi="Arial" w:cs="Arial"/>
                <w:b/>
                <w:bCs/>
                <w:sz w:val="16"/>
                <w:szCs w:val="16"/>
                <w:lang w:val="en-GB"/>
              </w:rPr>
            </w:pPr>
            <w:r w:rsidRPr="004B70F8">
              <w:rPr>
                <w:rFonts w:ascii="Arial" w:eastAsia="Arial Unicode MS" w:hAnsi="Arial" w:cs="Arial"/>
                <w:b/>
                <w:bCs/>
                <w:sz w:val="16"/>
                <w:szCs w:val="16"/>
                <w:lang w:val="en-GB"/>
              </w:rPr>
              <w:t>Consolidated financial statements</w:t>
            </w:r>
          </w:p>
        </w:tc>
      </w:tr>
      <w:tr w:rsidR="00135D84" w:rsidRPr="004B70F8" w14:paraId="35387A1E" w14:textId="77777777" w:rsidTr="00233E78">
        <w:trPr>
          <w:trHeight w:val="20"/>
        </w:trPr>
        <w:tc>
          <w:tcPr>
            <w:tcW w:w="2421" w:type="dxa"/>
            <w:tcBorders>
              <w:top w:val="nil"/>
              <w:left w:val="nil"/>
              <w:bottom w:val="nil"/>
              <w:right w:val="nil"/>
            </w:tcBorders>
            <w:shd w:val="clear" w:color="auto" w:fill="auto"/>
            <w:vAlign w:val="bottom"/>
          </w:tcPr>
          <w:p w14:paraId="42257392" w14:textId="77777777" w:rsidR="00135D84" w:rsidRPr="004B70F8" w:rsidRDefault="00135D84" w:rsidP="00233E78">
            <w:pPr>
              <w:ind w:left="43" w:hanging="144"/>
              <w:jc w:val="left"/>
              <w:rPr>
                <w:rFonts w:ascii="Arial" w:eastAsia="Arial Unicode MS" w:hAnsi="Arial" w:cs="Arial"/>
                <w:sz w:val="16"/>
                <w:szCs w:val="16"/>
              </w:rPr>
            </w:pPr>
          </w:p>
        </w:tc>
        <w:tc>
          <w:tcPr>
            <w:tcW w:w="2592" w:type="dxa"/>
            <w:gridSpan w:val="2"/>
            <w:tcBorders>
              <w:top w:val="single" w:sz="4" w:space="0" w:color="auto"/>
              <w:left w:val="nil"/>
              <w:bottom w:val="single" w:sz="4" w:space="0" w:color="auto"/>
              <w:right w:val="nil"/>
            </w:tcBorders>
            <w:shd w:val="clear" w:color="auto" w:fill="auto"/>
            <w:vAlign w:val="bottom"/>
          </w:tcPr>
          <w:p w14:paraId="1BA6371E" w14:textId="77777777" w:rsidR="004B70F8" w:rsidRDefault="00135D84" w:rsidP="00090536">
            <w:pPr>
              <w:ind w:right="-72"/>
              <w:jc w:val="center"/>
              <w:rPr>
                <w:rFonts w:ascii="Arial" w:eastAsia="Arial Unicode MS" w:hAnsi="Arial" w:cs="Arial"/>
                <w:b/>
                <w:bCs/>
                <w:sz w:val="16"/>
                <w:szCs w:val="16"/>
              </w:rPr>
            </w:pPr>
            <w:r w:rsidRPr="004B70F8">
              <w:rPr>
                <w:rFonts w:ascii="Arial" w:eastAsia="Arial Unicode MS" w:hAnsi="Arial" w:cs="Arial"/>
                <w:b/>
                <w:bCs/>
                <w:sz w:val="16"/>
                <w:szCs w:val="16"/>
              </w:rPr>
              <w:t xml:space="preserve">Customer Relationship </w:t>
            </w:r>
          </w:p>
          <w:p w14:paraId="31CF8AA5" w14:textId="06FC6473" w:rsidR="00135D84" w:rsidRPr="004B70F8" w:rsidRDefault="00135D84" w:rsidP="00090536">
            <w:pPr>
              <w:ind w:right="-72"/>
              <w:jc w:val="center"/>
              <w:rPr>
                <w:rFonts w:ascii="Arial" w:eastAsia="Arial Unicode MS" w:hAnsi="Arial" w:cs="Arial"/>
                <w:b/>
                <w:bCs/>
                <w:sz w:val="16"/>
                <w:szCs w:val="16"/>
              </w:rPr>
            </w:pPr>
            <w:r w:rsidRPr="004B70F8">
              <w:rPr>
                <w:rFonts w:ascii="Arial" w:eastAsia="Arial Unicode MS" w:hAnsi="Arial" w:cs="Arial"/>
                <w:b/>
                <w:bCs/>
                <w:sz w:val="16"/>
                <w:szCs w:val="16"/>
              </w:rPr>
              <w:t>program (Salesforce)</w:t>
            </w:r>
          </w:p>
        </w:tc>
        <w:tc>
          <w:tcPr>
            <w:tcW w:w="2592" w:type="dxa"/>
            <w:gridSpan w:val="2"/>
            <w:tcBorders>
              <w:top w:val="single" w:sz="4" w:space="0" w:color="auto"/>
              <w:left w:val="nil"/>
              <w:bottom w:val="single" w:sz="4" w:space="0" w:color="auto"/>
              <w:right w:val="nil"/>
            </w:tcBorders>
            <w:shd w:val="clear" w:color="auto" w:fill="auto"/>
            <w:vAlign w:val="bottom"/>
          </w:tcPr>
          <w:p w14:paraId="0206B748" w14:textId="77777777" w:rsidR="00135D84" w:rsidRPr="004B70F8" w:rsidRDefault="00135D84" w:rsidP="00090536">
            <w:pPr>
              <w:ind w:right="-72"/>
              <w:jc w:val="center"/>
              <w:rPr>
                <w:rFonts w:ascii="Arial" w:eastAsia="Arial Unicode MS" w:hAnsi="Arial" w:cs="Arial"/>
                <w:b/>
                <w:bCs/>
                <w:sz w:val="16"/>
                <w:szCs w:val="16"/>
              </w:rPr>
            </w:pPr>
            <w:r w:rsidRPr="004B70F8">
              <w:rPr>
                <w:rFonts w:ascii="Arial" w:eastAsia="Arial Unicode MS" w:hAnsi="Arial" w:cs="Arial"/>
                <w:b/>
                <w:bCs/>
                <w:sz w:val="16"/>
                <w:szCs w:val="16"/>
              </w:rPr>
              <w:t>Enterprise Resource</w:t>
            </w:r>
          </w:p>
          <w:p w14:paraId="070634B9" w14:textId="627393DD" w:rsidR="00135D84" w:rsidRPr="004B70F8" w:rsidRDefault="00135D84" w:rsidP="004B70F8">
            <w:pPr>
              <w:ind w:right="-72"/>
              <w:jc w:val="center"/>
              <w:rPr>
                <w:rFonts w:ascii="Arial" w:eastAsia="Arial Unicode MS" w:hAnsi="Arial" w:cs="Arial"/>
                <w:b/>
                <w:bCs/>
                <w:sz w:val="16"/>
                <w:szCs w:val="16"/>
                <w:cs/>
              </w:rPr>
            </w:pPr>
            <w:r w:rsidRPr="004B70F8">
              <w:rPr>
                <w:rFonts w:ascii="Arial" w:eastAsia="Arial Unicode MS" w:hAnsi="Arial" w:cs="Arial"/>
                <w:b/>
                <w:bCs/>
                <w:sz w:val="16"/>
                <w:szCs w:val="16"/>
              </w:rPr>
              <w:t>Planning</w:t>
            </w:r>
            <w:r w:rsidR="004B70F8">
              <w:rPr>
                <w:rFonts w:ascii="Arial" w:eastAsia="Arial Unicode MS" w:hAnsi="Arial" w:cs="Arial"/>
                <w:b/>
                <w:bCs/>
                <w:sz w:val="16"/>
                <w:szCs w:val="16"/>
              </w:rPr>
              <w:t xml:space="preserve"> </w:t>
            </w:r>
            <w:r w:rsidRPr="004B70F8">
              <w:rPr>
                <w:rFonts w:ascii="Arial" w:eastAsia="Arial Unicode MS" w:hAnsi="Arial" w:cs="Arial"/>
                <w:b/>
                <w:bCs/>
                <w:sz w:val="16"/>
                <w:szCs w:val="16"/>
              </w:rPr>
              <w:t>program (Oracle)</w:t>
            </w:r>
          </w:p>
        </w:tc>
        <w:tc>
          <w:tcPr>
            <w:tcW w:w="2592" w:type="dxa"/>
            <w:gridSpan w:val="2"/>
            <w:tcBorders>
              <w:top w:val="single" w:sz="4" w:space="0" w:color="auto"/>
              <w:left w:val="nil"/>
              <w:bottom w:val="single" w:sz="4" w:space="0" w:color="auto"/>
              <w:right w:val="nil"/>
            </w:tcBorders>
            <w:shd w:val="clear" w:color="auto" w:fill="auto"/>
            <w:vAlign w:val="bottom"/>
          </w:tcPr>
          <w:p w14:paraId="14216391" w14:textId="38A5C264" w:rsidR="00135D84" w:rsidRPr="004B70F8" w:rsidRDefault="008E1E03" w:rsidP="00090536">
            <w:pPr>
              <w:ind w:right="-72"/>
              <w:jc w:val="center"/>
              <w:rPr>
                <w:rFonts w:ascii="Arial" w:eastAsia="Arial Unicode MS" w:hAnsi="Arial" w:cs="Arial"/>
                <w:b/>
                <w:bCs/>
                <w:sz w:val="16"/>
                <w:szCs w:val="16"/>
                <w:lang w:val="en-GB"/>
              </w:rPr>
            </w:pPr>
            <w:r w:rsidRPr="004B70F8">
              <w:rPr>
                <w:rFonts w:ascii="Arial" w:eastAsia="Arial Unicode MS" w:hAnsi="Arial" w:cs="Arial"/>
                <w:b/>
                <w:bCs/>
                <w:sz w:val="16"/>
                <w:szCs w:val="16"/>
                <w:lang w:val="en-GB"/>
              </w:rPr>
              <w:t xml:space="preserve">Consulting and </w:t>
            </w:r>
            <w:r w:rsidR="008F35E0" w:rsidRPr="004B70F8">
              <w:rPr>
                <w:rFonts w:ascii="Arial" w:eastAsia="Arial Unicode MS" w:hAnsi="Arial" w:cs="Arial"/>
                <w:b/>
                <w:bCs/>
                <w:sz w:val="16"/>
                <w:szCs w:val="16"/>
                <w:lang w:val="en-GB"/>
              </w:rPr>
              <w:t>D</w:t>
            </w:r>
            <w:r w:rsidRPr="004B70F8">
              <w:rPr>
                <w:rFonts w:ascii="Arial" w:eastAsia="Arial Unicode MS" w:hAnsi="Arial" w:cs="Arial"/>
                <w:b/>
                <w:bCs/>
                <w:sz w:val="16"/>
                <w:szCs w:val="16"/>
                <w:lang w:val="en-GB"/>
              </w:rPr>
              <w:t>igital strategy services</w:t>
            </w:r>
          </w:p>
        </w:tc>
        <w:tc>
          <w:tcPr>
            <w:tcW w:w="2592" w:type="dxa"/>
            <w:gridSpan w:val="2"/>
            <w:tcBorders>
              <w:top w:val="single" w:sz="4" w:space="0" w:color="auto"/>
              <w:left w:val="nil"/>
              <w:bottom w:val="single" w:sz="4" w:space="0" w:color="auto"/>
              <w:right w:val="nil"/>
            </w:tcBorders>
            <w:shd w:val="clear" w:color="auto" w:fill="auto"/>
            <w:vAlign w:val="bottom"/>
          </w:tcPr>
          <w:p w14:paraId="5FF57AA8" w14:textId="77777777" w:rsidR="00135D84" w:rsidRPr="004B70F8" w:rsidRDefault="00135D84" w:rsidP="00090536">
            <w:pPr>
              <w:ind w:right="-72"/>
              <w:jc w:val="center"/>
              <w:rPr>
                <w:rFonts w:ascii="Arial" w:eastAsia="Arial Unicode MS" w:hAnsi="Arial" w:cs="Arial"/>
                <w:b/>
                <w:bCs/>
                <w:sz w:val="16"/>
                <w:szCs w:val="16"/>
                <w:lang w:val="en-GB"/>
              </w:rPr>
            </w:pPr>
            <w:r w:rsidRPr="004B70F8">
              <w:rPr>
                <w:rFonts w:ascii="Arial" w:eastAsia="Arial Unicode MS" w:hAnsi="Arial" w:cs="Arial"/>
                <w:b/>
                <w:bCs/>
                <w:sz w:val="16"/>
                <w:szCs w:val="16"/>
                <w:lang w:val="en-GB"/>
              </w:rPr>
              <w:t>Eliminations</w:t>
            </w:r>
          </w:p>
        </w:tc>
        <w:tc>
          <w:tcPr>
            <w:tcW w:w="2592" w:type="dxa"/>
            <w:gridSpan w:val="2"/>
            <w:tcBorders>
              <w:top w:val="single" w:sz="4" w:space="0" w:color="auto"/>
              <w:left w:val="nil"/>
              <w:bottom w:val="single" w:sz="4" w:space="0" w:color="auto"/>
              <w:right w:val="nil"/>
            </w:tcBorders>
            <w:shd w:val="clear" w:color="auto" w:fill="auto"/>
            <w:vAlign w:val="bottom"/>
          </w:tcPr>
          <w:p w14:paraId="676F55B9" w14:textId="77777777" w:rsidR="00135D84" w:rsidRPr="004B70F8" w:rsidRDefault="00135D84" w:rsidP="00090536">
            <w:pPr>
              <w:ind w:right="-72"/>
              <w:jc w:val="center"/>
              <w:rPr>
                <w:rFonts w:ascii="Arial" w:eastAsia="Arial Unicode MS" w:hAnsi="Arial" w:cs="Arial"/>
                <w:b/>
                <w:bCs/>
                <w:sz w:val="16"/>
                <w:szCs w:val="16"/>
              </w:rPr>
            </w:pPr>
            <w:r w:rsidRPr="004B70F8">
              <w:rPr>
                <w:rFonts w:ascii="Arial" w:eastAsia="Arial Unicode MS" w:hAnsi="Arial" w:cs="Arial"/>
                <w:b/>
                <w:bCs/>
                <w:sz w:val="16"/>
                <w:szCs w:val="16"/>
                <w:lang w:val="en-GB"/>
              </w:rPr>
              <w:t>Total</w:t>
            </w:r>
          </w:p>
        </w:tc>
      </w:tr>
      <w:tr w:rsidR="00A65166" w:rsidRPr="004B70F8" w14:paraId="6A7A72C9" w14:textId="77777777" w:rsidTr="00233E78">
        <w:trPr>
          <w:trHeight w:val="20"/>
        </w:trPr>
        <w:tc>
          <w:tcPr>
            <w:tcW w:w="2421" w:type="dxa"/>
            <w:tcBorders>
              <w:top w:val="nil"/>
              <w:left w:val="nil"/>
              <w:bottom w:val="nil"/>
              <w:right w:val="nil"/>
            </w:tcBorders>
            <w:shd w:val="clear" w:color="auto" w:fill="auto"/>
            <w:vAlign w:val="bottom"/>
          </w:tcPr>
          <w:p w14:paraId="52B1978E" w14:textId="77777777" w:rsidR="00A65166" w:rsidRPr="004B70F8" w:rsidRDefault="00A65166" w:rsidP="00A65166">
            <w:pPr>
              <w:ind w:left="43" w:hanging="144"/>
              <w:jc w:val="left"/>
              <w:rPr>
                <w:rFonts w:ascii="Arial" w:eastAsia="Arial Unicode MS" w:hAnsi="Arial" w:cs="Arial"/>
                <w:sz w:val="16"/>
                <w:szCs w:val="16"/>
              </w:rPr>
            </w:pPr>
          </w:p>
        </w:tc>
        <w:tc>
          <w:tcPr>
            <w:tcW w:w="1296" w:type="dxa"/>
            <w:tcBorders>
              <w:left w:val="nil"/>
              <w:bottom w:val="nil"/>
              <w:right w:val="nil"/>
            </w:tcBorders>
            <w:shd w:val="clear" w:color="auto" w:fill="auto"/>
            <w:vAlign w:val="bottom"/>
          </w:tcPr>
          <w:p w14:paraId="02100772" w14:textId="1174FEB4" w:rsidR="00A65166" w:rsidRPr="004B70F8" w:rsidRDefault="00774898" w:rsidP="00A6516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3BFA4042" w14:textId="0AC1BD89" w:rsidR="00A65166" w:rsidRPr="004B70F8" w:rsidRDefault="00774898" w:rsidP="00A6516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c>
          <w:tcPr>
            <w:tcW w:w="1296" w:type="dxa"/>
            <w:tcBorders>
              <w:left w:val="nil"/>
              <w:bottom w:val="nil"/>
              <w:right w:val="nil"/>
            </w:tcBorders>
            <w:shd w:val="clear" w:color="auto" w:fill="auto"/>
            <w:vAlign w:val="bottom"/>
          </w:tcPr>
          <w:p w14:paraId="0A800564" w14:textId="5F03E677" w:rsidR="00A65166" w:rsidRPr="004B70F8" w:rsidRDefault="00774898" w:rsidP="00A6516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6C5B7689" w14:textId="61B193BC" w:rsidR="00A65166" w:rsidRPr="004B70F8" w:rsidRDefault="00774898" w:rsidP="00A6516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c>
          <w:tcPr>
            <w:tcW w:w="1296" w:type="dxa"/>
            <w:tcBorders>
              <w:left w:val="nil"/>
              <w:bottom w:val="nil"/>
              <w:right w:val="nil"/>
            </w:tcBorders>
            <w:shd w:val="clear" w:color="auto" w:fill="auto"/>
            <w:vAlign w:val="bottom"/>
          </w:tcPr>
          <w:p w14:paraId="0BDF623B" w14:textId="2F50526C" w:rsidR="00A65166" w:rsidRPr="004B70F8" w:rsidRDefault="00774898" w:rsidP="00A6516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13C819AC" w14:textId="21C72BA8" w:rsidR="00A65166" w:rsidRPr="004B70F8" w:rsidRDefault="00774898" w:rsidP="00A6516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c>
          <w:tcPr>
            <w:tcW w:w="1296" w:type="dxa"/>
            <w:tcBorders>
              <w:left w:val="nil"/>
              <w:bottom w:val="nil"/>
              <w:right w:val="nil"/>
            </w:tcBorders>
            <w:shd w:val="clear" w:color="auto" w:fill="auto"/>
            <w:vAlign w:val="bottom"/>
          </w:tcPr>
          <w:p w14:paraId="7E8DA3B6" w14:textId="18311544" w:rsidR="00A65166" w:rsidRPr="004B70F8" w:rsidRDefault="00774898" w:rsidP="00A6516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1ACE8138" w14:textId="1746E51D" w:rsidR="00A65166" w:rsidRPr="004B70F8" w:rsidRDefault="00774898" w:rsidP="00A6516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c>
          <w:tcPr>
            <w:tcW w:w="1296" w:type="dxa"/>
            <w:tcBorders>
              <w:left w:val="nil"/>
              <w:bottom w:val="nil"/>
              <w:right w:val="nil"/>
            </w:tcBorders>
            <w:shd w:val="clear" w:color="auto" w:fill="auto"/>
            <w:vAlign w:val="bottom"/>
          </w:tcPr>
          <w:p w14:paraId="7F3FFDCF" w14:textId="291AD98B" w:rsidR="00A65166" w:rsidRPr="004B70F8" w:rsidRDefault="00774898" w:rsidP="00A6516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54F8DE71" w14:textId="1F794951" w:rsidR="00A65166" w:rsidRPr="004B70F8" w:rsidRDefault="00774898" w:rsidP="00A6516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r>
      <w:tr w:rsidR="00A65166" w:rsidRPr="004B70F8" w14:paraId="0D9E0A62" w14:textId="77777777" w:rsidTr="00233E78">
        <w:trPr>
          <w:trHeight w:val="20"/>
        </w:trPr>
        <w:tc>
          <w:tcPr>
            <w:tcW w:w="2421" w:type="dxa"/>
            <w:tcBorders>
              <w:top w:val="nil"/>
              <w:left w:val="nil"/>
              <w:bottom w:val="nil"/>
              <w:right w:val="nil"/>
            </w:tcBorders>
            <w:shd w:val="clear" w:color="auto" w:fill="auto"/>
            <w:vAlign w:val="bottom"/>
          </w:tcPr>
          <w:p w14:paraId="76926BC6" w14:textId="77777777" w:rsidR="00A65166" w:rsidRPr="004B70F8" w:rsidRDefault="00A65166" w:rsidP="00A65166">
            <w:pPr>
              <w:ind w:left="43" w:hanging="144"/>
              <w:jc w:val="left"/>
              <w:rPr>
                <w:rFonts w:ascii="Arial" w:eastAsia="Arial Unicode MS" w:hAnsi="Arial" w:cs="Arial"/>
                <w:sz w:val="16"/>
                <w:szCs w:val="16"/>
              </w:rPr>
            </w:pPr>
          </w:p>
        </w:tc>
        <w:tc>
          <w:tcPr>
            <w:tcW w:w="1296" w:type="dxa"/>
            <w:tcBorders>
              <w:top w:val="nil"/>
              <w:left w:val="nil"/>
              <w:bottom w:val="single" w:sz="4" w:space="0" w:color="auto"/>
              <w:right w:val="nil"/>
            </w:tcBorders>
            <w:shd w:val="clear" w:color="auto" w:fill="auto"/>
            <w:vAlign w:val="bottom"/>
          </w:tcPr>
          <w:p w14:paraId="6A3D7434" w14:textId="59503E15"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529FD0AC" w14:textId="19B1731C"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581531E5" w14:textId="299C71E3"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40280F1C" w14:textId="67020749"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5BD874BF" w14:textId="0B775851"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1A03997B" w14:textId="6ACA2160"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1723D236" w14:textId="5C0E5CF5"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544422E1" w14:textId="60ABEF01"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54FAF398" w14:textId="62FDDF52"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3A5FF09A" w14:textId="37BA514A" w:rsidR="00A65166" w:rsidRPr="004B70F8" w:rsidRDefault="00A65166" w:rsidP="00A6516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r>
      <w:tr w:rsidR="00A65166" w:rsidRPr="004B70F8" w14:paraId="46C0714C" w14:textId="77777777" w:rsidTr="00233E78">
        <w:trPr>
          <w:trHeight w:val="20"/>
        </w:trPr>
        <w:tc>
          <w:tcPr>
            <w:tcW w:w="2421" w:type="dxa"/>
            <w:tcBorders>
              <w:top w:val="nil"/>
              <w:left w:val="nil"/>
              <w:bottom w:val="nil"/>
              <w:right w:val="nil"/>
            </w:tcBorders>
            <w:shd w:val="clear" w:color="auto" w:fill="auto"/>
            <w:vAlign w:val="bottom"/>
          </w:tcPr>
          <w:p w14:paraId="0300FB31" w14:textId="77777777" w:rsidR="00A65166" w:rsidRPr="004B70F8" w:rsidRDefault="00A65166" w:rsidP="00A65166">
            <w:pPr>
              <w:ind w:left="43" w:hanging="144"/>
              <w:jc w:val="left"/>
              <w:rPr>
                <w:rFonts w:ascii="Arial" w:eastAsia="Arial Unicode MS" w:hAnsi="Arial" w:cs="Arial"/>
                <w:sz w:val="16"/>
                <w:szCs w:val="16"/>
                <w:cs/>
              </w:rPr>
            </w:pPr>
          </w:p>
        </w:tc>
        <w:tc>
          <w:tcPr>
            <w:tcW w:w="1296" w:type="dxa"/>
            <w:tcBorders>
              <w:top w:val="single" w:sz="4" w:space="0" w:color="auto"/>
              <w:left w:val="nil"/>
              <w:bottom w:val="nil"/>
              <w:right w:val="nil"/>
            </w:tcBorders>
            <w:shd w:val="clear" w:color="auto" w:fill="FAFAFA"/>
            <w:vAlign w:val="bottom"/>
          </w:tcPr>
          <w:p w14:paraId="57B13302"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43FEB403" w14:textId="77777777" w:rsidR="00A65166" w:rsidRPr="004B70F8" w:rsidRDefault="00A65166" w:rsidP="00A65166">
            <w:pPr>
              <w:ind w:right="-72"/>
              <w:jc w:val="right"/>
              <w:rPr>
                <w:rFonts w:ascii="Arial" w:eastAsia="Arial Unicode MS" w:hAnsi="Arial" w:cs="Arial"/>
                <w:sz w:val="16"/>
                <w:szCs w:val="16"/>
                <w:cs/>
              </w:rPr>
            </w:pPr>
          </w:p>
        </w:tc>
        <w:tc>
          <w:tcPr>
            <w:tcW w:w="1296" w:type="dxa"/>
            <w:tcBorders>
              <w:top w:val="single" w:sz="4" w:space="0" w:color="auto"/>
              <w:left w:val="nil"/>
              <w:bottom w:val="nil"/>
              <w:right w:val="nil"/>
            </w:tcBorders>
            <w:shd w:val="clear" w:color="auto" w:fill="FAFAFA"/>
            <w:vAlign w:val="bottom"/>
          </w:tcPr>
          <w:p w14:paraId="1D4CB13B"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2237EB9E"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5656D54D"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5C41E10F"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6663E07A"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20A794F8"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580AB01B"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2D12D6A0" w14:textId="77777777" w:rsidR="00A65166" w:rsidRPr="004B70F8" w:rsidRDefault="00A65166" w:rsidP="00A65166">
            <w:pPr>
              <w:ind w:right="-72"/>
              <w:jc w:val="right"/>
              <w:rPr>
                <w:rFonts w:ascii="Arial" w:eastAsia="Arial Unicode MS" w:hAnsi="Arial" w:cs="Arial"/>
                <w:sz w:val="16"/>
                <w:szCs w:val="16"/>
              </w:rPr>
            </w:pPr>
          </w:p>
        </w:tc>
      </w:tr>
      <w:tr w:rsidR="00A65166" w:rsidRPr="004B70F8" w14:paraId="385EB8E4" w14:textId="77777777" w:rsidTr="00233E78">
        <w:trPr>
          <w:trHeight w:val="20"/>
        </w:trPr>
        <w:tc>
          <w:tcPr>
            <w:tcW w:w="2421" w:type="dxa"/>
            <w:tcBorders>
              <w:top w:val="nil"/>
              <w:left w:val="nil"/>
              <w:bottom w:val="nil"/>
              <w:right w:val="nil"/>
            </w:tcBorders>
            <w:shd w:val="clear" w:color="auto" w:fill="auto"/>
            <w:vAlign w:val="bottom"/>
          </w:tcPr>
          <w:p w14:paraId="5FC73AC9" w14:textId="77777777" w:rsidR="00A65166" w:rsidRPr="004B70F8" w:rsidRDefault="00A65166" w:rsidP="00A65166">
            <w:pPr>
              <w:ind w:left="43" w:hanging="144"/>
              <w:jc w:val="left"/>
              <w:rPr>
                <w:rFonts w:ascii="Arial" w:eastAsia="Arial Unicode MS" w:hAnsi="Arial" w:cs="Arial"/>
                <w:sz w:val="16"/>
                <w:szCs w:val="16"/>
              </w:rPr>
            </w:pPr>
            <w:r w:rsidRPr="004B70F8">
              <w:rPr>
                <w:rFonts w:ascii="Arial" w:eastAsia="Angsana New" w:hAnsi="Arial" w:cs="Arial"/>
                <w:sz w:val="16"/>
                <w:szCs w:val="16"/>
              </w:rPr>
              <w:t xml:space="preserve">Revenue from subscription </w:t>
            </w:r>
            <w:r w:rsidRPr="004B70F8">
              <w:rPr>
                <w:rFonts w:ascii="Arial" w:eastAsia="Angsana New" w:hAnsi="Arial" w:cs="Arial"/>
                <w:sz w:val="16"/>
                <w:szCs w:val="16"/>
              </w:rPr>
              <w:br/>
              <w:t>and license support</w:t>
            </w:r>
          </w:p>
        </w:tc>
        <w:tc>
          <w:tcPr>
            <w:tcW w:w="1296" w:type="dxa"/>
            <w:tcBorders>
              <w:top w:val="nil"/>
              <w:left w:val="nil"/>
              <w:bottom w:val="nil"/>
              <w:right w:val="nil"/>
            </w:tcBorders>
            <w:shd w:val="clear" w:color="auto" w:fill="FAFAFA"/>
            <w:vAlign w:val="bottom"/>
          </w:tcPr>
          <w:p w14:paraId="79272A7A" w14:textId="7AF2F520"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245</w:t>
            </w:r>
            <w:r w:rsidR="000068A4" w:rsidRPr="004B70F8">
              <w:rPr>
                <w:rFonts w:ascii="Arial" w:eastAsia="Arial Unicode MS" w:hAnsi="Arial" w:cs="Arial"/>
                <w:sz w:val="16"/>
                <w:szCs w:val="16"/>
              </w:rPr>
              <w:t>,</w:t>
            </w:r>
            <w:r w:rsidRPr="00774898">
              <w:rPr>
                <w:rFonts w:ascii="Arial" w:eastAsia="Arial Unicode MS" w:hAnsi="Arial" w:cs="Arial"/>
                <w:sz w:val="16"/>
                <w:szCs w:val="16"/>
                <w:lang w:val="en-GB"/>
              </w:rPr>
              <w:t>163</w:t>
            </w:r>
            <w:r w:rsidR="000068A4" w:rsidRPr="004B70F8">
              <w:rPr>
                <w:rFonts w:ascii="Arial" w:eastAsia="Arial Unicode MS" w:hAnsi="Arial" w:cs="Arial"/>
                <w:sz w:val="16"/>
                <w:szCs w:val="16"/>
              </w:rPr>
              <w:t>,</w:t>
            </w:r>
            <w:r w:rsidRPr="00774898">
              <w:rPr>
                <w:rFonts w:ascii="Arial" w:eastAsia="Arial Unicode MS" w:hAnsi="Arial" w:cs="Arial"/>
                <w:sz w:val="16"/>
                <w:szCs w:val="16"/>
                <w:lang w:val="en-GB"/>
              </w:rPr>
              <w:t>585</w:t>
            </w:r>
          </w:p>
        </w:tc>
        <w:tc>
          <w:tcPr>
            <w:tcW w:w="1296" w:type="dxa"/>
            <w:tcBorders>
              <w:top w:val="nil"/>
              <w:left w:val="nil"/>
              <w:bottom w:val="nil"/>
              <w:right w:val="nil"/>
            </w:tcBorders>
            <w:shd w:val="clear" w:color="auto" w:fill="auto"/>
            <w:vAlign w:val="bottom"/>
          </w:tcPr>
          <w:p w14:paraId="6E957504" w14:textId="74398211"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202</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067</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177</w:t>
            </w:r>
          </w:p>
        </w:tc>
        <w:tc>
          <w:tcPr>
            <w:tcW w:w="1296" w:type="dxa"/>
            <w:tcBorders>
              <w:top w:val="nil"/>
              <w:left w:val="nil"/>
              <w:bottom w:val="nil"/>
              <w:right w:val="nil"/>
            </w:tcBorders>
            <w:shd w:val="clear" w:color="auto" w:fill="FAFAFA"/>
            <w:vAlign w:val="bottom"/>
          </w:tcPr>
          <w:p w14:paraId="76B70D77" w14:textId="2C6D62C2"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78</w:t>
            </w:r>
            <w:r w:rsidR="008142BA"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538</w:t>
            </w:r>
            <w:r w:rsidR="008142BA"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125</w:t>
            </w:r>
          </w:p>
        </w:tc>
        <w:tc>
          <w:tcPr>
            <w:tcW w:w="1296" w:type="dxa"/>
            <w:tcBorders>
              <w:top w:val="nil"/>
              <w:left w:val="nil"/>
              <w:bottom w:val="nil"/>
              <w:right w:val="nil"/>
            </w:tcBorders>
            <w:shd w:val="clear" w:color="auto" w:fill="auto"/>
            <w:vAlign w:val="bottom"/>
          </w:tcPr>
          <w:p w14:paraId="678C878A" w14:textId="758AE260"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50</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979</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561</w:t>
            </w:r>
          </w:p>
        </w:tc>
        <w:tc>
          <w:tcPr>
            <w:tcW w:w="1296" w:type="dxa"/>
            <w:tcBorders>
              <w:top w:val="nil"/>
              <w:left w:val="nil"/>
              <w:bottom w:val="nil"/>
              <w:right w:val="nil"/>
            </w:tcBorders>
            <w:shd w:val="clear" w:color="auto" w:fill="FAFAFA"/>
            <w:vAlign w:val="bottom"/>
          </w:tcPr>
          <w:p w14:paraId="153895F9" w14:textId="3A4958A2" w:rsidR="00A65166" w:rsidRPr="004B70F8" w:rsidRDefault="008142BA" w:rsidP="00A65166">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14:paraId="36DE26F5" w14:textId="13B3D653" w:rsidR="00A65166" w:rsidRPr="004B70F8" w:rsidRDefault="00A65166" w:rsidP="00A65166">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vAlign w:val="bottom"/>
          </w:tcPr>
          <w:p w14:paraId="03895302" w14:textId="2ADA0C1B" w:rsidR="00A65166" w:rsidRPr="004B70F8" w:rsidRDefault="008142BA" w:rsidP="00A65166">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14:paraId="46422A93" w14:textId="1B714D4E" w:rsidR="00A65166" w:rsidRPr="004B70F8" w:rsidRDefault="00A65166" w:rsidP="00A65166">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vAlign w:val="bottom"/>
          </w:tcPr>
          <w:p w14:paraId="736821BD" w14:textId="63A74005"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323</w:t>
            </w:r>
            <w:r w:rsidR="008142BA"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701</w:t>
            </w:r>
            <w:r w:rsidR="008142BA"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710</w:t>
            </w:r>
          </w:p>
        </w:tc>
        <w:tc>
          <w:tcPr>
            <w:tcW w:w="1296" w:type="dxa"/>
            <w:tcBorders>
              <w:top w:val="nil"/>
              <w:left w:val="nil"/>
              <w:bottom w:val="nil"/>
              <w:right w:val="nil"/>
            </w:tcBorders>
            <w:shd w:val="clear" w:color="auto" w:fill="auto"/>
            <w:vAlign w:val="bottom"/>
          </w:tcPr>
          <w:p w14:paraId="7CE355C7" w14:textId="70560899"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253</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046</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738</w:t>
            </w:r>
          </w:p>
        </w:tc>
      </w:tr>
      <w:tr w:rsidR="00A65166" w:rsidRPr="004B70F8" w14:paraId="0AFC1C4C" w14:textId="77777777" w:rsidTr="00233E78">
        <w:trPr>
          <w:trHeight w:val="20"/>
        </w:trPr>
        <w:tc>
          <w:tcPr>
            <w:tcW w:w="2421" w:type="dxa"/>
            <w:tcBorders>
              <w:top w:val="nil"/>
              <w:left w:val="nil"/>
              <w:bottom w:val="nil"/>
              <w:right w:val="nil"/>
            </w:tcBorders>
            <w:shd w:val="clear" w:color="auto" w:fill="auto"/>
            <w:vAlign w:val="bottom"/>
          </w:tcPr>
          <w:p w14:paraId="24E7D793" w14:textId="77777777" w:rsidR="00A65166" w:rsidRPr="004B70F8" w:rsidRDefault="00A65166" w:rsidP="00A65166">
            <w:pPr>
              <w:ind w:left="43" w:hanging="144"/>
              <w:jc w:val="left"/>
              <w:rPr>
                <w:rFonts w:ascii="Arial" w:eastAsia="Arial Unicode MS" w:hAnsi="Arial" w:cs="Arial"/>
                <w:sz w:val="16"/>
                <w:szCs w:val="16"/>
              </w:rPr>
            </w:pPr>
            <w:r w:rsidRPr="004B70F8">
              <w:rPr>
                <w:rFonts w:ascii="Arial" w:eastAsia="Angsana New" w:hAnsi="Arial" w:cs="Arial"/>
                <w:sz w:val="16"/>
                <w:szCs w:val="16"/>
              </w:rPr>
              <w:t>Revenue</w:t>
            </w:r>
            <w:r w:rsidRPr="004B70F8">
              <w:rPr>
                <w:rFonts w:ascii="Arial" w:eastAsia="Angsana New" w:hAnsi="Arial" w:cs="Arial"/>
                <w:sz w:val="16"/>
                <w:szCs w:val="16"/>
                <w:rtl/>
                <w:cs/>
              </w:rPr>
              <w:t xml:space="preserve"> </w:t>
            </w:r>
            <w:r w:rsidRPr="004B70F8">
              <w:rPr>
                <w:rFonts w:ascii="Arial" w:eastAsia="Angsana New" w:hAnsi="Arial" w:cs="Arial"/>
                <w:sz w:val="16"/>
                <w:szCs w:val="16"/>
              </w:rPr>
              <w:t xml:space="preserve">from rendering </w:t>
            </w:r>
            <w:r w:rsidRPr="004B70F8">
              <w:rPr>
                <w:rFonts w:ascii="Arial" w:eastAsia="Angsana New" w:hAnsi="Arial" w:cs="Arial"/>
                <w:sz w:val="16"/>
                <w:szCs w:val="16"/>
              </w:rPr>
              <w:br/>
              <w:t>of services</w:t>
            </w:r>
          </w:p>
        </w:tc>
        <w:tc>
          <w:tcPr>
            <w:tcW w:w="1296" w:type="dxa"/>
            <w:tcBorders>
              <w:top w:val="nil"/>
              <w:left w:val="nil"/>
              <w:bottom w:val="nil"/>
              <w:right w:val="nil"/>
            </w:tcBorders>
            <w:shd w:val="clear" w:color="auto" w:fill="FAFAFA"/>
            <w:vAlign w:val="bottom"/>
          </w:tcPr>
          <w:p w14:paraId="6D45E696" w14:textId="689C93D9" w:rsidR="00A65166" w:rsidRPr="004B70F8" w:rsidRDefault="00774898" w:rsidP="00A65166">
            <w:pPr>
              <w:ind w:right="-72"/>
              <w:jc w:val="right"/>
              <w:rPr>
                <w:rFonts w:ascii="Arial" w:eastAsia="Arial Unicode MS" w:hAnsi="Arial" w:cs="Arial"/>
                <w:sz w:val="16"/>
                <w:szCs w:val="16"/>
                <w:cs/>
              </w:rPr>
            </w:pPr>
            <w:r w:rsidRPr="00774898">
              <w:rPr>
                <w:rFonts w:ascii="Arial" w:eastAsia="Arial Unicode MS" w:hAnsi="Arial" w:cs="Arial"/>
                <w:sz w:val="16"/>
                <w:szCs w:val="16"/>
                <w:lang w:val="en-GB"/>
              </w:rPr>
              <w:t>299</w:t>
            </w:r>
            <w:r w:rsidR="000068A4" w:rsidRPr="004B70F8">
              <w:rPr>
                <w:rFonts w:ascii="Arial" w:eastAsia="Arial Unicode MS" w:hAnsi="Arial" w:cs="Arial"/>
                <w:sz w:val="16"/>
                <w:szCs w:val="16"/>
              </w:rPr>
              <w:t>,</w:t>
            </w:r>
            <w:r w:rsidRPr="00774898">
              <w:rPr>
                <w:rFonts w:ascii="Arial" w:eastAsia="Arial Unicode MS" w:hAnsi="Arial" w:cs="Arial"/>
                <w:sz w:val="16"/>
                <w:szCs w:val="16"/>
                <w:lang w:val="en-GB"/>
              </w:rPr>
              <w:t>381</w:t>
            </w:r>
            <w:r w:rsidR="000068A4" w:rsidRPr="004B70F8">
              <w:rPr>
                <w:rFonts w:ascii="Arial" w:eastAsia="Arial Unicode MS" w:hAnsi="Arial" w:cs="Arial"/>
                <w:sz w:val="16"/>
                <w:szCs w:val="16"/>
              </w:rPr>
              <w:t>,</w:t>
            </w:r>
            <w:r w:rsidRPr="00774898">
              <w:rPr>
                <w:rFonts w:ascii="Arial" w:eastAsia="Arial Unicode MS" w:hAnsi="Arial" w:cs="Arial"/>
                <w:sz w:val="16"/>
                <w:szCs w:val="16"/>
                <w:lang w:val="en-GB"/>
              </w:rPr>
              <w:t>184</w:t>
            </w:r>
          </w:p>
        </w:tc>
        <w:tc>
          <w:tcPr>
            <w:tcW w:w="1296" w:type="dxa"/>
            <w:tcBorders>
              <w:top w:val="nil"/>
              <w:left w:val="nil"/>
              <w:bottom w:val="nil"/>
              <w:right w:val="nil"/>
            </w:tcBorders>
            <w:shd w:val="clear" w:color="auto" w:fill="auto"/>
            <w:vAlign w:val="bottom"/>
          </w:tcPr>
          <w:p w14:paraId="2DABED92" w14:textId="60859ED5" w:rsidR="00A65166" w:rsidRPr="004B70F8" w:rsidRDefault="00774898" w:rsidP="00A65166">
            <w:pPr>
              <w:ind w:right="-72"/>
              <w:jc w:val="right"/>
              <w:rPr>
                <w:rFonts w:ascii="Arial" w:eastAsia="Arial Unicode MS" w:hAnsi="Arial" w:cs="Arial"/>
                <w:sz w:val="16"/>
                <w:szCs w:val="16"/>
                <w:cs/>
              </w:rPr>
            </w:pPr>
            <w:r w:rsidRPr="00774898">
              <w:rPr>
                <w:rFonts w:ascii="Arial" w:eastAsia="Arial Unicode MS" w:hAnsi="Arial" w:cs="Arial"/>
                <w:sz w:val="16"/>
                <w:szCs w:val="16"/>
                <w:lang w:val="en-GB"/>
              </w:rPr>
              <w:t>204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570</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353</w:t>
            </w:r>
          </w:p>
        </w:tc>
        <w:tc>
          <w:tcPr>
            <w:tcW w:w="1296" w:type="dxa"/>
            <w:tcBorders>
              <w:top w:val="nil"/>
              <w:left w:val="nil"/>
              <w:bottom w:val="nil"/>
              <w:right w:val="nil"/>
            </w:tcBorders>
            <w:shd w:val="clear" w:color="auto" w:fill="FAFAFA"/>
            <w:vAlign w:val="bottom"/>
          </w:tcPr>
          <w:p w14:paraId="37C5D53A" w14:textId="785CBD76"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271</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735</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746</w:t>
            </w:r>
          </w:p>
        </w:tc>
        <w:tc>
          <w:tcPr>
            <w:tcW w:w="1296" w:type="dxa"/>
            <w:tcBorders>
              <w:top w:val="nil"/>
              <w:left w:val="nil"/>
              <w:bottom w:val="nil"/>
              <w:right w:val="nil"/>
            </w:tcBorders>
            <w:shd w:val="clear" w:color="auto" w:fill="auto"/>
            <w:vAlign w:val="bottom"/>
          </w:tcPr>
          <w:p w14:paraId="3B91EE15" w14:textId="20F7B30B"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179</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764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522</w:t>
            </w:r>
          </w:p>
        </w:tc>
        <w:tc>
          <w:tcPr>
            <w:tcW w:w="1296" w:type="dxa"/>
            <w:tcBorders>
              <w:top w:val="nil"/>
              <w:left w:val="nil"/>
              <w:bottom w:val="nil"/>
              <w:right w:val="nil"/>
            </w:tcBorders>
            <w:shd w:val="clear" w:color="auto" w:fill="FAFAFA"/>
            <w:vAlign w:val="bottom"/>
          </w:tcPr>
          <w:p w14:paraId="68677790" w14:textId="695DCF3F"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25</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318</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186</w:t>
            </w:r>
          </w:p>
        </w:tc>
        <w:tc>
          <w:tcPr>
            <w:tcW w:w="1296" w:type="dxa"/>
            <w:tcBorders>
              <w:top w:val="nil"/>
              <w:left w:val="nil"/>
              <w:bottom w:val="nil"/>
              <w:right w:val="nil"/>
            </w:tcBorders>
            <w:shd w:val="clear" w:color="auto" w:fill="auto"/>
            <w:vAlign w:val="bottom"/>
          </w:tcPr>
          <w:p w14:paraId="6462CAA4" w14:textId="62BD0AA1"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35</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151</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609</w:t>
            </w:r>
          </w:p>
        </w:tc>
        <w:tc>
          <w:tcPr>
            <w:tcW w:w="1296" w:type="dxa"/>
            <w:tcBorders>
              <w:top w:val="nil"/>
              <w:left w:val="nil"/>
              <w:bottom w:val="nil"/>
              <w:right w:val="nil"/>
            </w:tcBorders>
            <w:shd w:val="clear" w:color="auto" w:fill="FAFAFA"/>
            <w:vAlign w:val="bottom"/>
          </w:tcPr>
          <w:p w14:paraId="3D04F508" w14:textId="65073B44" w:rsidR="00A65166" w:rsidRPr="004B70F8" w:rsidRDefault="008142BA" w:rsidP="00A65166">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1</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750</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000</w:t>
            </w: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14:paraId="02390CA0" w14:textId="3474F828" w:rsidR="00A65166" w:rsidRPr="004B70F8" w:rsidRDefault="00A65166" w:rsidP="00A65166">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2</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008</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717</w:t>
            </w: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vAlign w:val="bottom"/>
          </w:tcPr>
          <w:p w14:paraId="61A60BFF" w14:textId="06D3F63F"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594</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685</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116</w:t>
            </w:r>
          </w:p>
        </w:tc>
        <w:tc>
          <w:tcPr>
            <w:tcW w:w="1296" w:type="dxa"/>
            <w:tcBorders>
              <w:top w:val="nil"/>
              <w:left w:val="nil"/>
              <w:bottom w:val="nil"/>
              <w:right w:val="nil"/>
            </w:tcBorders>
            <w:shd w:val="clear" w:color="auto" w:fill="auto"/>
            <w:vAlign w:val="bottom"/>
          </w:tcPr>
          <w:p w14:paraId="3A27267B" w14:textId="7A3EE3DF"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417</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477</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767</w:t>
            </w:r>
          </w:p>
        </w:tc>
      </w:tr>
      <w:tr w:rsidR="00A65166" w:rsidRPr="004B70F8" w14:paraId="7868589D" w14:textId="77777777" w:rsidTr="00233E78">
        <w:trPr>
          <w:trHeight w:val="20"/>
        </w:trPr>
        <w:tc>
          <w:tcPr>
            <w:tcW w:w="2421" w:type="dxa"/>
            <w:tcBorders>
              <w:top w:val="nil"/>
              <w:left w:val="nil"/>
              <w:bottom w:val="nil"/>
              <w:right w:val="nil"/>
            </w:tcBorders>
            <w:shd w:val="clear" w:color="auto" w:fill="auto"/>
            <w:vAlign w:val="bottom"/>
          </w:tcPr>
          <w:p w14:paraId="04D63A66" w14:textId="796846E0" w:rsidR="00A65166" w:rsidRPr="004B70F8" w:rsidRDefault="00A65166" w:rsidP="00A65166">
            <w:pPr>
              <w:ind w:left="43" w:hanging="144"/>
              <w:jc w:val="left"/>
              <w:rPr>
                <w:rFonts w:ascii="Arial" w:eastAsia="Angsana New" w:hAnsi="Arial" w:cs="Arial"/>
                <w:sz w:val="16"/>
                <w:szCs w:val="16"/>
              </w:rPr>
            </w:pPr>
            <w:r w:rsidRPr="004B70F8">
              <w:rPr>
                <w:rFonts w:ascii="Arial" w:eastAsia="Angsana New" w:hAnsi="Arial" w:cs="Arial"/>
                <w:sz w:val="16"/>
                <w:szCs w:val="16"/>
              </w:rPr>
              <w:t xml:space="preserve">Revenue from sales of rights </w:t>
            </w:r>
            <w:r w:rsidRPr="004B70F8">
              <w:rPr>
                <w:rFonts w:ascii="Arial" w:eastAsia="Angsana New" w:hAnsi="Arial" w:cs="Arial"/>
                <w:sz w:val="16"/>
                <w:szCs w:val="16"/>
              </w:rPr>
              <w:br/>
              <w:t xml:space="preserve">to use software license and </w:t>
            </w:r>
            <w:r w:rsidR="000E7DDA" w:rsidRPr="004B70F8">
              <w:rPr>
                <w:rFonts w:ascii="Arial" w:eastAsia="Angsana New" w:hAnsi="Arial" w:cs="Arial"/>
                <w:sz w:val="16"/>
                <w:szCs w:val="16"/>
              </w:rPr>
              <w:t xml:space="preserve">computer </w:t>
            </w:r>
            <w:r w:rsidRPr="004B70F8">
              <w:rPr>
                <w:rFonts w:ascii="Arial" w:eastAsia="Angsana New" w:hAnsi="Arial" w:cs="Arial"/>
                <w:sz w:val="16"/>
                <w:szCs w:val="16"/>
              </w:rPr>
              <w:t>hardware</w:t>
            </w:r>
          </w:p>
        </w:tc>
        <w:tc>
          <w:tcPr>
            <w:tcW w:w="1296" w:type="dxa"/>
            <w:tcBorders>
              <w:top w:val="nil"/>
              <w:left w:val="nil"/>
              <w:bottom w:val="single" w:sz="4" w:space="0" w:color="auto"/>
              <w:right w:val="nil"/>
            </w:tcBorders>
            <w:shd w:val="clear" w:color="auto" w:fill="FAFAFA"/>
            <w:vAlign w:val="bottom"/>
          </w:tcPr>
          <w:p w14:paraId="298B03AB" w14:textId="3BEC97C4" w:rsidR="00A65166" w:rsidRPr="004B70F8" w:rsidRDefault="008142BA"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55187BD4" w14:textId="58533D65" w:rsidR="00A65166" w:rsidRPr="004B70F8" w:rsidRDefault="00A65166"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27536383" w14:textId="1BD8FA5E"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29</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384</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151</w:t>
            </w:r>
          </w:p>
        </w:tc>
        <w:tc>
          <w:tcPr>
            <w:tcW w:w="1296" w:type="dxa"/>
            <w:tcBorders>
              <w:top w:val="nil"/>
              <w:left w:val="nil"/>
              <w:bottom w:val="single" w:sz="4" w:space="0" w:color="auto"/>
              <w:right w:val="nil"/>
            </w:tcBorders>
            <w:shd w:val="clear" w:color="auto" w:fill="auto"/>
            <w:vAlign w:val="bottom"/>
          </w:tcPr>
          <w:p w14:paraId="3E0F2241" w14:textId="77777777" w:rsidR="00A65166" w:rsidRPr="004B70F8" w:rsidRDefault="00A65166" w:rsidP="00A65166">
            <w:pPr>
              <w:ind w:right="-72"/>
              <w:jc w:val="right"/>
              <w:rPr>
                <w:rFonts w:ascii="Arial" w:eastAsia="Arial Unicode MS" w:hAnsi="Arial" w:cs="Arial"/>
                <w:sz w:val="16"/>
                <w:szCs w:val="16"/>
              </w:rPr>
            </w:pPr>
          </w:p>
          <w:p w14:paraId="451D56DB" w14:textId="50C50F5E"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13</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740</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587</w:t>
            </w:r>
          </w:p>
        </w:tc>
        <w:tc>
          <w:tcPr>
            <w:tcW w:w="1296" w:type="dxa"/>
            <w:tcBorders>
              <w:top w:val="nil"/>
              <w:left w:val="nil"/>
              <w:bottom w:val="single" w:sz="4" w:space="0" w:color="auto"/>
              <w:right w:val="nil"/>
            </w:tcBorders>
            <w:shd w:val="clear" w:color="auto" w:fill="FAFAFA"/>
            <w:vAlign w:val="bottom"/>
          </w:tcPr>
          <w:p w14:paraId="1199E73A" w14:textId="7E871A2F" w:rsidR="00A65166" w:rsidRPr="004B70F8" w:rsidRDefault="008142BA"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5848637A" w14:textId="6FD6907F" w:rsidR="00A65166" w:rsidRPr="004B70F8" w:rsidRDefault="00A65166"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6C1D1D21" w14:textId="20047111" w:rsidR="00A65166" w:rsidRPr="004B70F8" w:rsidRDefault="008142BA" w:rsidP="00A65166">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single" w:sz="4" w:space="0" w:color="auto"/>
              <w:right w:val="nil"/>
            </w:tcBorders>
            <w:shd w:val="clear" w:color="auto" w:fill="auto"/>
            <w:vAlign w:val="bottom"/>
          </w:tcPr>
          <w:p w14:paraId="33F364B7" w14:textId="44A735E0" w:rsidR="00A65166" w:rsidRPr="004B70F8" w:rsidRDefault="00A65166" w:rsidP="00A65166">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1B6B7F59" w14:textId="05728EF6"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29</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384</w:t>
            </w:r>
            <w:r w:rsidR="008142BA" w:rsidRPr="004B70F8">
              <w:rPr>
                <w:rFonts w:ascii="Arial" w:eastAsia="Arial Unicode MS" w:hAnsi="Arial" w:cs="Arial"/>
                <w:sz w:val="16"/>
                <w:szCs w:val="16"/>
              </w:rPr>
              <w:t>,</w:t>
            </w:r>
            <w:r w:rsidRPr="00774898">
              <w:rPr>
                <w:rFonts w:ascii="Arial" w:eastAsia="Arial Unicode MS" w:hAnsi="Arial" w:cs="Arial"/>
                <w:sz w:val="16"/>
                <w:szCs w:val="16"/>
                <w:lang w:val="en-GB"/>
              </w:rPr>
              <w:t>151</w:t>
            </w:r>
          </w:p>
        </w:tc>
        <w:tc>
          <w:tcPr>
            <w:tcW w:w="1296" w:type="dxa"/>
            <w:tcBorders>
              <w:top w:val="nil"/>
              <w:left w:val="nil"/>
              <w:bottom w:val="single" w:sz="4" w:space="0" w:color="auto"/>
              <w:right w:val="nil"/>
            </w:tcBorders>
            <w:shd w:val="clear" w:color="auto" w:fill="auto"/>
            <w:vAlign w:val="bottom"/>
          </w:tcPr>
          <w:p w14:paraId="06013C06" w14:textId="79933E5B"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13</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740</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587</w:t>
            </w:r>
          </w:p>
        </w:tc>
      </w:tr>
      <w:tr w:rsidR="00A65166" w:rsidRPr="004B70F8" w14:paraId="49FEB8AC" w14:textId="77777777" w:rsidTr="00233E78">
        <w:trPr>
          <w:trHeight w:val="20"/>
        </w:trPr>
        <w:tc>
          <w:tcPr>
            <w:tcW w:w="2421" w:type="dxa"/>
            <w:tcBorders>
              <w:top w:val="nil"/>
              <w:left w:val="nil"/>
              <w:bottom w:val="nil"/>
              <w:right w:val="nil"/>
            </w:tcBorders>
            <w:shd w:val="clear" w:color="auto" w:fill="auto"/>
            <w:vAlign w:val="bottom"/>
          </w:tcPr>
          <w:p w14:paraId="561C8634" w14:textId="77777777" w:rsidR="00A65166" w:rsidRPr="004B70F8" w:rsidRDefault="00A65166" w:rsidP="00A65166">
            <w:pPr>
              <w:ind w:left="43" w:hanging="144"/>
              <w:jc w:val="left"/>
              <w:rPr>
                <w:rFonts w:ascii="Arial" w:eastAsia="Arial Unicode MS" w:hAnsi="Arial" w:cs="Arial"/>
                <w:sz w:val="12"/>
                <w:szCs w:val="12"/>
                <w:cs/>
              </w:rPr>
            </w:pPr>
          </w:p>
        </w:tc>
        <w:tc>
          <w:tcPr>
            <w:tcW w:w="1296" w:type="dxa"/>
            <w:tcBorders>
              <w:top w:val="single" w:sz="4" w:space="0" w:color="auto"/>
              <w:left w:val="nil"/>
              <w:bottom w:val="nil"/>
              <w:right w:val="nil"/>
            </w:tcBorders>
            <w:shd w:val="clear" w:color="auto" w:fill="FAFAFA"/>
            <w:vAlign w:val="bottom"/>
          </w:tcPr>
          <w:p w14:paraId="1F556CCF"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2B3BF49A"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362382A6"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0B57F7D2"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48CADAC7"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2937D392"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5DBC4242"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1A46BCFD"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26CCF5AD" w14:textId="77777777" w:rsidR="00A65166" w:rsidRPr="004B70F8" w:rsidRDefault="00A65166" w:rsidP="00A65166">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1FF9B76E" w14:textId="77777777" w:rsidR="00A65166" w:rsidRPr="004B70F8" w:rsidRDefault="00A65166" w:rsidP="00A65166">
            <w:pPr>
              <w:ind w:right="-72"/>
              <w:jc w:val="right"/>
              <w:rPr>
                <w:rFonts w:ascii="Arial" w:eastAsia="Arial Unicode MS" w:hAnsi="Arial" w:cs="Arial"/>
                <w:sz w:val="12"/>
                <w:szCs w:val="12"/>
              </w:rPr>
            </w:pPr>
          </w:p>
        </w:tc>
      </w:tr>
      <w:tr w:rsidR="00A65166" w:rsidRPr="004B70F8" w14:paraId="4333B8A1" w14:textId="77777777" w:rsidTr="00233E78">
        <w:trPr>
          <w:trHeight w:val="20"/>
        </w:trPr>
        <w:tc>
          <w:tcPr>
            <w:tcW w:w="2421" w:type="dxa"/>
            <w:tcBorders>
              <w:top w:val="nil"/>
              <w:left w:val="nil"/>
              <w:bottom w:val="nil"/>
              <w:right w:val="nil"/>
            </w:tcBorders>
            <w:shd w:val="clear" w:color="auto" w:fill="auto"/>
            <w:vAlign w:val="bottom"/>
          </w:tcPr>
          <w:p w14:paraId="4BFF83C9" w14:textId="77777777" w:rsidR="00A65166" w:rsidRPr="004B70F8" w:rsidRDefault="00A65166" w:rsidP="00A65166">
            <w:pPr>
              <w:ind w:left="43" w:hanging="144"/>
              <w:jc w:val="left"/>
              <w:rPr>
                <w:rFonts w:ascii="Arial" w:eastAsia="Angsana New" w:hAnsi="Arial" w:cs="Arial"/>
                <w:b/>
                <w:bCs/>
                <w:sz w:val="16"/>
                <w:szCs w:val="16"/>
              </w:rPr>
            </w:pPr>
            <w:r w:rsidRPr="004B70F8">
              <w:rPr>
                <w:rFonts w:ascii="Arial" w:eastAsia="Angsana New" w:hAnsi="Arial" w:cs="Arial"/>
                <w:b/>
                <w:bCs/>
                <w:sz w:val="16"/>
                <w:szCs w:val="16"/>
              </w:rPr>
              <w:t>Total revenues</w:t>
            </w:r>
          </w:p>
        </w:tc>
        <w:tc>
          <w:tcPr>
            <w:tcW w:w="1296" w:type="dxa"/>
            <w:tcBorders>
              <w:top w:val="nil"/>
              <w:left w:val="nil"/>
              <w:bottom w:val="single" w:sz="4" w:space="0" w:color="auto"/>
              <w:right w:val="nil"/>
            </w:tcBorders>
            <w:shd w:val="clear" w:color="auto" w:fill="FAFAFA"/>
            <w:vAlign w:val="bottom"/>
          </w:tcPr>
          <w:p w14:paraId="246FA60A" w14:textId="20E35A56"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544</w:t>
            </w:r>
            <w:r w:rsidR="000068A4"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544</w:t>
            </w:r>
            <w:r w:rsidR="000068A4"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769</w:t>
            </w:r>
          </w:p>
        </w:tc>
        <w:tc>
          <w:tcPr>
            <w:tcW w:w="1296" w:type="dxa"/>
            <w:tcBorders>
              <w:top w:val="nil"/>
              <w:left w:val="nil"/>
              <w:bottom w:val="single" w:sz="4" w:space="0" w:color="auto"/>
              <w:right w:val="nil"/>
            </w:tcBorders>
            <w:shd w:val="clear" w:color="auto" w:fill="auto"/>
            <w:vAlign w:val="bottom"/>
          </w:tcPr>
          <w:p w14:paraId="6A419650" w14:textId="026C631F"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406</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637</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530</w:t>
            </w:r>
          </w:p>
        </w:tc>
        <w:tc>
          <w:tcPr>
            <w:tcW w:w="1296" w:type="dxa"/>
            <w:tcBorders>
              <w:top w:val="nil"/>
              <w:left w:val="nil"/>
              <w:bottom w:val="single" w:sz="4" w:space="0" w:color="auto"/>
              <w:right w:val="nil"/>
            </w:tcBorders>
            <w:shd w:val="clear" w:color="auto" w:fill="FAFAFA"/>
            <w:vAlign w:val="bottom"/>
          </w:tcPr>
          <w:p w14:paraId="71305C3E" w14:textId="1401719E"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379</w:t>
            </w:r>
            <w:r w:rsidR="00BF604D" w:rsidRPr="004B70F8">
              <w:rPr>
                <w:rFonts w:ascii="Arial" w:eastAsia="Arial Unicode MS" w:hAnsi="Arial" w:cs="Arial"/>
                <w:sz w:val="16"/>
                <w:szCs w:val="16"/>
              </w:rPr>
              <w:t>,</w:t>
            </w:r>
            <w:r w:rsidRPr="00774898">
              <w:rPr>
                <w:rFonts w:ascii="Arial" w:eastAsia="Arial Unicode MS" w:hAnsi="Arial" w:cs="Arial"/>
                <w:sz w:val="16"/>
                <w:szCs w:val="16"/>
                <w:lang w:val="en-GB"/>
              </w:rPr>
              <w:t>658</w:t>
            </w:r>
            <w:r w:rsidR="00BF604D" w:rsidRPr="004B70F8">
              <w:rPr>
                <w:rFonts w:ascii="Arial" w:eastAsia="Arial Unicode MS" w:hAnsi="Arial" w:cs="Arial"/>
                <w:sz w:val="16"/>
                <w:szCs w:val="16"/>
              </w:rPr>
              <w:t>,</w:t>
            </w:r>
            <w:r w:rsidRPr="00774898">
              <w:rPr>
                <w:rFonts w:ascii="Arial" w:eastAsia="Arial Unicode MS" w:hAnsi="Arial" w:cs="Arial"/>
                <w:sz w:val="16"/>
                <w:szCs w:val="16"/>
                <w:lang w:val="en-GB"/>
              </w:rPr>
              <w:t>022</w:t>
            </w:r>
          </w:p>
        </w:tc>
        <w:tc>
          <w:tcPr>
            <w:tcW w:w="1296" w:type="dxa"/>
            <w:tcBorders>
              <w:top w:val="nil"/>
              <w:left w:val="nil"/>
              <w:bottom w:val="single" w:sz="4" w:space="0" w:color="auto"/>
              <w:right w:val="nil"/>
            </w:tcBorders>
            <w:shd w:val="clear" w:color="auto" w:fill="auto"/>
            <w:vAlign w:val="bottom"/>
          </w:tcPr>
          <w:p w14:paraId="674FA6EA" w14:textId="1EEE5D92"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244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484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670</w:t>
            </w:r>
          </w:p>
        </w:tc>
        <w:tc>
          <w:tcPr>
            <w:tcW w:w="1296" w:type="dxa"/>
            <w:tcBorders>
              <w:top w:val="nil"/>
              <w:left w:val="nil"/>
              <w:bottom w:val="single" w:sz="4" w:space="0" w:color="auto"/>
              <w:right w:val="nil"/>
            </w:tcBorders>
            <w:shd w:val="clear" w:color="auto" w:fill="FAFAFA"/>
            <w:vAlign w:val="bottom"/>
          </w:tcPr>
          <w:p w14:paraId="75C34A87" w14:textId="0909FA98"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25</w:t>
            </w:r>
            <w:r w:rsidR="00BF604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318</w:t>
            </w:r>
            <w:r w:rsidR="00BF604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186</w:t>
            </w:r>
          </w:p>
        </w:tc>
        <w:tc>
          <w:tcPr>
            <w:tcW w:w="1296" w:type="dxa"/>
            <w:tcBorders>
              <w:top w:val="nil"/>
              <w:left w:val="nil"/>
              <w:bottom w:val="single" w:sz="4" w:space="0" w:color="auto"/>
              <w:right w:val="nil"/>
            </w:tcBorders>
            <w:shd w:val="clear" w:color="auto" w:fill="auto"/>
            <w:vAlign w:val="bottom"/>
          </w:tcPr>
          <w:p w14:paraId="600F0FFB" w14:textId="75E8915E"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35</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151</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609</w:t>
            </w:r>
          </w:p>
        </w:tc>
        <w:tc>
          <w:tcPr>
            <w:tcW w:w="1296" w:type="dxa"/>
            <w:tcBorders>
              <w:top w:val="nil"/>
              <w:left w:val="nil"/>
              <w:bottom w:val="single" w:sz="4" w:space="0" w:color="auto"/>
              <w:right w:val="nil"/>
            </w:tcBorders>
            <w:shd w:val="clear" w:color="auto" w:fill="FAFAFA"/>
            <w:vAlign w:val="bottom"/>
          </w:tcPr>
          <w:p w14:paraId="3CE50299" w14:textId="7317EC6A" w:rsidR="00A65166" w:rsidRPr="004B70F8" w:rsidRDefault="00BF604D"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750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000</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38A18F6F" w14:textId="360A0BCC" w:rsidR="00A65166" w:rsidRPr="004B70F8" w:rsidRDefault="00A65166"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008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717</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290865B9" w14:textId="047DB658"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947</w:t>
            </w:r>
            <w:r w:rsidR="00BF604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770</w:t>
            </w:r>
            <w:r w:rsidR="00BF604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977</w:t>
            </w:r>
          </w:p>
        </w:tc>
        <w:tc>
          <w:tcPr>
            <w:tcW w:w="1296" w:type="dxa"/>
            <w:tcBorders>
              <w:top w:val="nil"/>
              <w:left w:val="nil"/>
              <w:bottom w:val="single" w:sz="4" w:space="0" w:color="auto"/>
              <w:right w:val="nil"/>
            </w:tcBorders>
            <w:shd w:val="clear" w:color="auto" w:fill="auto"/>
            <w:vAlign w:val="bottom"/>
          </w:tcPr>
          <w:p w14:paraId="4233403A" w14:textId="6D79CADD"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684</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265</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092</w:t>
            </w:r>
          </w:p>
        </w:tc>
      </w:tr>
      <w:tr w:rsidR="00A65166" w:rsidRPr="004B70F8" w14:paraId="09B311A9" w14:textId="77777777" w:rsidTr="00233E78">
        <w:trPr>
          <w:trHeight w:val="20"/>
        </w:trPr>
        <w:tc>
          <w:tcPr>
            <w:tcW w:w="2421" w:type="dxa"/>
            <w:tcBorders>
              <w:top w:val="nil"/>
              <w:left w:val="nil"/>
              <w:bottom w:val="nil"/>
              <w:right w:val="nil"/>
            </w:tcBorders>
            <w:shd w:val="clear" w:color="auto" w:fill="auto"/>
            <w:vAlign w:val="bottom"/>
          </w:tcPr>
          <w:p w14:paraId="323EBDE0" w14:textId="77777777" w:rsidR="00A65166" w:rsidRPr="004B70F8" w:rsidRDefault="00A65166" w:rsidP="00A65166">
            <w:pPr>
              <w:ind w:left="43" w:hanging="144"/>
              <w:jc w:val="left"/>
              <w:rPr>
                <w:rFonts w:ascii="Arial" w:eastAsia="Angsana New" w:hAnsi="Arial" w:cs="Arial"/>
                <w:b/>
                <w:bCs/>
                <w:sz w:val="16"/>
                <w:szCs w:val="16"/>
              </w:rPr>
            </w:pPr>
          </w:p>
        </w:tc>
        <w:tc>
          <w:tcPr>
            <w:tcW w:w="1296" w:type="dxa"/>
            <w:tcBorders>
              <w:top w:val="single" w:sz="4" w:space="0" w:color="auto"/>
              <w:left w:val="nil"/>
              <w:bottom w:val="nil"/>
              <w:right w:val="nil"/>
            </w:tcBorders>
            <w:shd w:val="clear" w:color="auto" w:fill="FAFAFA"/>
            <w:vAlign w:val="bottom"/>
          </w:tcPr>
          <w:p w14:paraId="2C06F57F"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2204C8AE"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2C936FE3"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2F38258B"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18050351"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135CE849"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6E47F249"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5926DC72"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42E3DA0E" w14:textId="77777777" w:rsidR="00A65166" w:rsidRPr="004B70F8" w:rsidRDefault="00A65166" w:rsidP="00A65166">
            <w:pPr>
              <w:ind w:right="-72"/>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3A31205B" w14:textId="77777777" w:rsidR="00A65166" w:rsidRPr="004B70F8" w:rsidRDefault="00A65166" w:rsidP="00A65166">
            <w:pPr>
              <w:ind w:right="-72"/>
              <w:rPr>
                <w:rFonts w:ascii="Arial" w:eastAsia="Arial Unicode MS" w:hAnsi="Arial" w:cs="Arial"/>
                <w:sz w:val="16"/>
                <w:szCs w:val="16"/>
              </w:rPr>
            </w:pPr>
          </w:p>
        </w:tc>
      </w:tr>
      <w:tr w:rsidR="00CB0A3D" w:rsidRPr="004B70F8" w14:paraId="1E0D6F73" w14:textId="77777777" w:rsidTr="00233E78">
        <w:trPr>
          <w:trHeight w:val="20"/>
        </w:trPr>
        <w:tc>
          <w:tcPr>
            <w:tcW w:w="2421" w:type="dxa"/>
            <w:tcBorders>
              <w:top w:val="nil"/>
              <w:left w:val="nil"/>
              <w:bottom w:val="nil"/>
              <w:right w:val="nil"/>
            </w:tcBorders>
            <w:shd w:val="clear" w:color="auto" w:fill="auto"/>
            <w:vAlign w:val="bottom"/>
          </w:tcPr>
          <w:p w14:paraId="35B948A0" w14:textId="77777777" w:rsidR="00CB0A3D" w:rsidRPr="004B70F8" w:rsidRDefault="00CB0A3D" w:rsidP="00CB0A3D">
            <w:pPr>
              <w:ind w:left="43" w:hanging="144"/>
              <w:jc w:val="left"/>
              <w:rPr>
                <w:rFonts w:ascii="Arial" w:eastAsia="Arial Unicode MS" w:hAnsi="Arial" w:cs="Arial"/>
                <w:sz w:val="16"/>
                <w:szCs w:val="16"/>
                <w:cs/>
              </w:rPr>
            </w:pPr>
            <w:r w:rsidRPr="004B70F8">
              <w:rPr>
                <w:rFonts w:ascii="Arial" w:eastAsia="Arial Unicode MS" w:hAnsi="Arial" w:cs="Arial"/>
                <w:sz w:val="16"/>
                <w:szCs w:val="16"/>
              </w:rPr>
              <w:t xml:space="preserve">Cost of subscription and </w:t>
            </w:r>
            <w:r w:rsidRPr="004B70F8">
              <w:rPr>
                <w:rFonts w:ascii="Arial" w:eastAsia="Arial Unicode MS" w:hAnsi="Arial" w:cs="Arial"/>
                <w:sz w:val="16"/>
                <w:szCs w:val="16"/>
              </w:rPr>
              <w:br/>
              <w:t>license support</w:t>
            </w:r>
          </w:p>
        </w:tc>
        <w:tc>
          <w:tcPr>
            <w:tcW w:w="1296" w:type="dxa"/>
            <w:tcBorders>
              <w:top w:val="nil"/>
              <w:left w:val="nil"/>
              <w:bottom w:val="nil"/>
              <w:right w:val="nil"/>
            </w:tcBorders>
            <w:shd w:val="clear" w:color="auto" w:fill="FAFAFA"/>
            <w:vAlign w:val="bottom"/>
          </w:tcPr>
          <w:p w14:paraId="2023FFDD" w14:textId="68526A5D" w:rsidR="00CB0A3D" w:rsidRPr="004B70F8" w:rsidRDefault="00CB0A3D" w:rsidP="00CB0A3D">
            <w:pPr>
              <w:ind w:right="-72"/>
              <w:jc w:val="right"/>
              <w:rPr>
                <w:rFonts w:ascii="Arial" w:eastAsia="Arial Unicode MS" w:hAnsi="Arial" w:cs="Cordia New"/>
                <w:sz w:val="16"/>
                <w:szCs w:val="16"/>
              </w:rPr>
            </w:pPr>
            <w:r w:rsidRPr="004B70F8">
              <w:rPr>
                <w:rFonts w:ascii="Arial" w:eastAsia="Arial Unicode MS" w:hAnsi="Arial" w:cs="Cordia New"/>
                <w:sz w:val="16"/>
                <w:szCs w:val="16"/>
              </w:rPr>
              <w:t>(</w:t>
            </w:r>
            <w:r w:rsidR="00774898" w:rsidRPr="00774898">
              <w:rPr>
                <w:rFonts w:ascii="Arial" w:eastAsia="Arial Unicode MS" w:hAnsi="Arial" w:cs="Cordia New"/>
                <w:sz w:val="16"/>
                <w:szCs w:val="16"/>
                <w:lang w:val="en-GB"/>
              </w:rPr>
              <w:t>225</w:t>
            </w:r>
            <w:r w:rsidRPr="004B70F8">
              <w:rPr>
                <w:rFonts w:ascii="Arial" w:eastAsia="Arial Unicode MS" w:hAnsi="Arial" w:cs="Cordia New"/>
                <w:sz w:val="16"/>
                <w:szCs w:val="16"/>
              </w:rPr>
              <w:t>,</w:t>
            </w:r>
            <w:r w:rsidR="00774898" w:rsidRPr="00774898">
              <w:rPr>
                <w:rFonts w:ascii="Arial" w:eastAsia="Arial Unicode MS" w:hAnsi="Arial" w:cs="Cordia New"/>
                <w:sz w:val="16"/>
                <w:szCs w:val="16"/>
                <w:lang w:val="en-GB"/>
              </w:rPr>
              <w:t>392</w:t>
            </w:r>
            <w:r w:rsidRPr="004B70F8">
              <w:rPr>
                <w:rFonts w:ascii="Arial" w:eastAsia="Arial Unicode MS" w:hAnsi="Arial" w:cs="Cordia New"/>
                <w:sz w:val="16"/>
                <w:szCs w:val="16"/>
              </w:rPr>
              <w:t>,</w:t>
            </w:r>
            <w:r w:rsidR="00774898" w:rsidRPr="00774898">
              <w:rPr>
                <w:rFonts w:ascii="Arial" w:eastAsia="Arial Unicode MS" w:hAnsi="Arial" w:cs="Cordia New"/>
                <w:sz w:val="16"/>
                <w:szCs w:val="16"/>
                <w:lang w:val="en-GB"/>
              </w:rPr>
              <w:t>000</w:t>
            </w:r>
            <w:r w:rsidRPr="004B70F8">
              <w:rPr>
                <w:rFonts w:ascii="Arial" w:eastAsia="Arial Unicode MS" w:hAnsi="Arial" w:cs="Cordia New"/>
                <w:sz w:val="16"/>
                <w:szCs w:val="16"/>
              </w:rPr>
              <w:t>)</w:t>
            </w:r>
          </w:p>
        </w:tc>
        <w:tc>
          <w:tcPr>
            <w:tcW w:w="1296" w:type="dxa"/>
            <w:tcBorders>
              <w:top w:val="nil"/>
              <w:left w:val="nil"/>
              <w:bottom w:val="nil"/>
              <w:right w:val="nil"/>
            </w:tcBorders>
            <w:shd w:val="clear" w:color="auto" w:fill="auto"/>
            <w:vAlign w:val="bottom"/>
          </w:tcPr>
          <w:p w14:paraId="201B7DAE" w14:textId="661C81F7"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167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919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563</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59B13F1F" w14:textId="5A58BCF3"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015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183</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7FCF69F7" w14:textId="79A234F5"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494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289</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53212389" w14:textId="20A045A2"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395D33E2" w14:textId="5F239E7D"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479C3B45" w14:textId="01ABD06D" w:rsidR="00CB0A3D" w:rsidRPr="004B70F8" w:rsidRDefault="00CB0A3D" w:rsidP="00CB0A3D">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14:paraId="4F9A9B8F" w14:textId="42603453" w:rsidR="00CB0A3D" w:rsidRPr="004B70F8" w:rsidRDefault="00CB0A3D" w:rsidP="00CB0A3D">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vAlign w:val="bottom"/>
          </w:tcPr>
          <w:p w14:paraId="794EA073" w14:textId="4D7AF9AA"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284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407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183</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586E645F" w14:textId="0FBE7C01"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206</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413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852</w:t>
            </w:r>
            <w:r w:rsidRPr="004B70F8">
              <w:rPr>
                <w:rFonts w:ascii="Arial" w:eastAsia="Arial Unicode MS" w:hAnsi="Arial" w:cs="Arial"/>
                <w:sz w:val="16"/>
                <w:szCs w:val="16"/>
              </w:rPr>
              <w:t>)</w:t>
            </w:r>
          </w:p>
        </w:tc>
      </w:tr>
      <w:tr w:rsidR="00CB0A3D" w:rsidRPr="004B70F8" w14:paraId="3B00315E" w14:textId="77777777" w:rsidTr="00233E78">
        <w:trPr>
          <w:trHeight w:val="20"/>
        </w:trPr>
        <w:tc>
          <w:tcPr>
            <w:tcW w:w="2421" w:type="dxa"/>
            <w:tcBorders>
              <w:top w:val="nil"/>
              <w:left w:val="nil"/>
              <w:bottom w:val="nil"/>
              <w:right w:val="nil"/>
            </w:tcBorders>
            <w:shd w:val="clear" w:color="auto" w:fill="auto"/>
            <w:vAlign w:val="bottom"/>
          </w:tcPr>
          <w:p w14:paraId="04794794" w14:textId="77777777" w:rsidR="00CB0A3D" w:rsidRPr="004B70F8" w:rsidRDefault="00CB0A3D" w:rsidP="00CB0A3D">
            <w:pPr>
              <w:ind w:left="43" w:hanging="144"/>
              <w:jc w:val="left"/>
              <w:rPr>
                <w:rFonts w:ascii="Arial" w:eastAsia="Arial Unicode MS" w:hAnsi="Arial" w:cs="Arial"/>
                <w:sz w:val="16"/>
                <w:szCs w:val="16"/>
                <w:cs/>
              </w:rPr>
            </w:pPr>
            <w:r w:rsidRPr="004B70F8">
              <w:rPr>
                <w:rFonts w:ascii="Arial" w:eastAsia="Arial Unicode MS" w:hAnsi="Arial" w:cs="Arial"/>
                <w:sz w:val="16"/>
                <w:szCs w:val="16"/>
              </w:rPr>
              <w:t>Cost of rendering of services</w:t>
            </w:r>
          </w:p>
        </w:tc>
        <w:tc>
          <w:tcPr>
            <w:tcW w:w="1296" w:type="dxa"/>
            <w:tcBorders>
              <w:top w:val="nil"/>
              <w:left w:val="nil"/>
              <w:bottom w:val="nil"/>
              <w:right w:val="nil"/>
            </w:tcBorders>
            <w:shd w:val="clear" w:color="auto" w:fill="FAFAFA"/>
            <w:vAlign w:val="bottom"/>
          </w:tcPr>
          <w:p w14:paraId="3BBBA01B" w14:textId="752E116E"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225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717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533</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27F9ED26" w14:textId="5CDB073B"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141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554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618</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3A0B8D44" w14:textId="339D8476"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188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612</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805</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683747F6" w14:textId="39D9CE3A"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115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549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792</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2BD0958A" w14:textId="219C0D81"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937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996</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7C059B8E" w14:textId="05A11A89"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157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468</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7E2DA146" w14:textId="4BA9869F"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1</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750</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000</w:t>
            </w:r>
          </w:p>
        </w:tc>
        <w:tc>
          <w:tcPr>
            <w:tcW w:w="1296" w:type="dxa"/>
            <w:tcBorders>
              <w:top w:val="nil"/>
              <w:left w:val="nil"/>
              <w:bottom w:val="nil"/>
              <w:right w:val="nil"/>
            </w:tcBorders>
            <w:shd w:val="clear" w:color="auto" w:fill="auto"/>
            <w:vAlign w:val="bottom"/>
          </w:tcPr>
          <w:p w14:paraId="37910306" w14:textId="53E44AF8"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2</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103</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182</w:t>
            </w:r>
          </w:p>
        </w:tc>
        <w:tc>
          <w:tcPr>
            <w:tcW w:w="1296" w:type="dxa"/>
            <w:tcBorders>
              <w:top w:val="nil"/>
              <w:left w:val="nil"/>
              <w:bottom w:val="nil"/>
              <w:right w:val="nil"/>
            </w:tcBorders>
            <w:shd w:val="clear" w:color="auto" w:fill="FAFAFA"/>
            <w:vAlign w:val="bottom"/>
          </w:tcPr>
          <w:p w14:paraId="512DDC1D" w14:textId="0806EF7E"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422</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518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334</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676223B1" w14:textId="283808F0"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274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158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696</w:t>
            </w:r>
            <w:r w:rsidRPr="004B70F8">
              <w:rPr>
                <w:rFonts w:ascii="Arial" w:eastAsia="Arial Unicode MS" w:hAnsi="Arial" w:cs="Arial"/>
                <w:sz w:val="16"/>
                <w:szCs w:val="16"/>
              </w:rPr>
              <w:t>)</w:t>
            </w:r>
          </w:p>
        </w:tc>
      </w:tr>
      <w:tr w:rsidR="00CB0A3D" w:rsidRPr="004B70F8" w14:paraId="24E927A3" w14:textId="77777777" w:rsidTr="00233E78">
        <w:trPr>
          <w:trHeight w:val="20"/>
        </w:trPr>
        <w:tc>
          <w:tcPr>
            <w:tcW w:w="2421" w:type="dxa"/>
            <w:tcBorders>
              <w:top w:val="nil"/>
              <w:left w:val="nil"/>
              <w:bottom w:val="nil"/>
              <w:right w:val="nil"/>
            </w:tcBorders>
            <w:shd w:val="clear" w:color="auto" w:fill="auto"/>
            <w:vAlign w:val="bottom"/>
          </w:tcPr>
          <w:p w14:paraId="7B3EF4F9" w14:textId="77777777" w:rsidR="00CB0A3D" w:rsidRPr="004B70F8" w:rsidRDefault="00CB0A3D" w:rsidP="00CB0A3D">
            <w:pPr>
              <w:ind w:left="43" w:hanging="144"/>
              <w:jc w:val="left"/>
              <w:rPr>
                <w:rFonts w:ascii="Arial" w:eastAsia="Angsana New" w:hAnsi="Arial" w:cs="Arial"/>
                <w:sz w:val="16"/>
                <w:szCs w:val="16"/>
              </w:rPr>
            </w:pPr>
            <w:r w:rsidRPr="004B70F8">
              <w:rPr>
                <w:rFonts w:ascii="Arial" w:eastAsia="Angsana New" w:hAnsi="Arial" w:cs="Arial"/>
                <w:sz w:val="16"/>
                <w:szCs w:val="16"/>
              </w:rPr>
              <w:t>Cost of sales of rights to use</w:t>
            </w:r>
          </w:p>
          <w:p w14:paraId="48A66EB6" w14:textId="1BFD5B83" w:rsidR="00CB0A3D" w:rsidRPr="004B70F8" w:rsidRDefault="00CB0A3D" w:rsidP="00CB0A3D">
            <w:pPr>
              <w:ind w:left="43" w:hanging="144"/>
              <w:jc w:val="left"/>
              <w:rPr>
                <w:rFonts w:ascii="Arial" w:eastAsia="Angsana New" w:hAnsi="Arial" w:cs="Arial"/>
                <w:sz w:val="16"/>
                <w:szCs w:val="16"/>
              </w:rPr>
            </w:pPr>
            <w:r w:rsidRPr="004B70F8">
              <w:rPr>
                <w:rFonts w:ascii="Arial" w:eastAsia="Angsana New" w:hAnsi="Arial" w:cs="Arial"/>
                <w:sz w:val="16"/>
                <w:szCs w:val="16"/>
              </w:rPr>
              <w:t xml:space="preserve">   software license and </w:t>
            </w:r>
          </w:p>
          <w:p w14:paraId="1172A47D" w14:textId="0A436295" w:rsidR="00CB0A3D" w:rsidRPr="004B70F8" w:rsidRDefault="00CB0A3D" w:rsidP="00CB0A3D">
            <w:pPr>
              <w:ind w:left="43" w:hanging="144"/>
              <w:jc w:val="left"/>
              <w:rPr>
                <w:rFonts w:ascii="Arial" w:eastAsia="Angsana New" w:hAnsi="Arial" w:cs="Arial"/>
                <w:sz w:val="16"/>
                <w:szCs w:val="16"/>
              </w:rPr>
            </w:pPr>
            <w:r w:rsidRPr="004B70F8">
              <w:rPr>
                <w:rFonts w:ascii="Arial" w:eastAsia="Angsana New" w:hAnsi="Arial" w:cs="Arial"/>
                <w:sz w:val="16"/>
                <w:szCs w:val="16"/>
              </w:rPr>
              <w:t xml:space="preserve">   computer hardware</w:t>
            </w:r>
          </w:p>
        </w:tc>
        <w:tc>
          <w:tcPr>
            <w:tcW w:w="1296" w:type="dxa"/>
            <w:tcBorders>
              <w:top w:val="nil"/>
              <w:left w:val="nil"/>
              <w:bottom w:val="nil"/>
              <w:right w:val="nil"/>
            </w:tcBorders>
            <w:shd w:val="clear" w:color="auto" w:fill="FAFAFA"/>
            <w:vAlign w:val="bottom"/>
          </w:tcPr>
          <w:p w14:paraId="761D11DE" w14:textId="61AC6184"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54437645" w14:textId="26F9818A"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3B1D2263" w14:textId="21F2F308"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930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856</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67BD0A54" w14:textId="3D0FFE89"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12</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548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206</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5A42149A" w14:textId="560618BD"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341D3ADA" w14:textId="096036CE"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60678E0B" w14:textId="52800A46"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7FC11575" w14:textId="4EEDCFAE"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2D612510" w14:textId="53D53EDB"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930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856</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02D79E86" w14:textId="2F384135"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12</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548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206</w:t>
            </w:r>
            <w:r w:rsidRPr="004B70F8">
              <w:rPr>
                <w:rFonts w:ascii="Arial" w:eastAsia="Arial Unicode MS" w:hAnsi="Arial" w:cs="Arial"/>
                <w:sz w:val="16"/>
                <w:szCs w:val="16"/>
              </w:rPr>
              <w:t>)</w:t>
            </w:r>
          </w:p>
        </w:tc>
      </w:tr>
      <w:tr w:rsidR="00CB0A3D" w:rsidRPr="004B70F8" w14:paraId="76B18B97" w14:textId="77777777" w:rsidTr="00233E78">
        <w:trPr>
          <w:trHeight w:val="20"/>
        </w:trPr>
        <w:tc>
          <w:tcPr>
            <w:tcW w:w="2421" w:type="dxa"/>
            <w:tcBorders>
              <w:top w:val="nil"/>
              <w:left w:val="nil"/>
              <w:bottom w:val="nil"/>
              <w:right w:val="nil"/>
            </w:tcBorders>
            <w:shd w:val="clear" w:color="auto" w:fill="auto"/>
            <w:vAlign w:val="bottom"/>
          </w:tcPr>
          <w:p w14:paraId="1FA27176" w14:textId="77777777" w:rsidR="00CB0A3D" w:rsidRPr="004B70F8" w:rsidRDefault="00CB0A3D" w:rsidP="00CB0A3D">
            <w:pPr>
              <w:ind w:left="43" w:hanging="144"/>
              <w:jc w:val="left"/>
              <w:rPr>
                <w:rFonts w:ascii="Arial" w:eastAsia="Angsana New" w:hAnsi="Arial" w:cs="Arial"/>
                <w:sz w:val="16"/>
                <w:szCs w:val="16"/>
              </w:rPr>
            </w:pPr>
            <w:r w:rsidRPr="004B70F8">
              <w:rPr>
                <w:rFonts w:ascii="Arial" w:eastAsia="Angsana New" w:hAnsi="Arial" w:cs="Arial"/>
                <w:sz w:val="16"/>
                <w:szCs w:val="16"/>
              </w:rPr>
              <w:t>Selling expenses</w:t>
            </w:r>
          </w:p>
        </w:tc>
        <w:tc>
          <w:tcPr>
            <w:tcW w:w="1296" w:type="dxa"/>
            <w:tcBorders>
              <w:top w:val="nil"/>
              <w:left w:val="nil"/>
              <w:bottom w:val="nil"/>
              <w:right w:val="nil"/>
            </w:tcBorders>
            <w:shd w:val="clear" w:color="auto" w:fill="FAFAFA"/>
            <w:vAlign w:val="bottom"/>
          </w:tcPr>
          <w:p w14:paraId="35E76CCC" w14:textId="468527E3"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26</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871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953</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0A45990B" w14:textId="745EFD81"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367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850</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2B0CE0B0" w14:textId="35AEC3E8"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283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968</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2814816D" w14:textId="32A19EBC"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161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728</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35B602FF" w14:textId="79222151"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561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322</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229DC6A8" w14:textId="7FE4C05F"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729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568</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19DAE297" w14:textId="1516FD9E" w:rsidR="00CB0A3D" w:rsidRPr="004B70F8" w:rsidRDefault="00CB0A3D" w:rsidP="00CB0A3D">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14:paraId="7D33803C" w14:textId="3BCB9A4F" w:rsidR="00CB0A3D" w:rsidRPr="004B70F8" w:rsidRDefault="00CB0A3D" w:rsidP="00CB0A3D">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vAlign w:val="bottom"/>
          </w:tcPr>
          <w:p w14:paraId="3BCB85A4" w14:textId="7BDC870B"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717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243</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09D2CA8F" w14:textId="0C4CBEDA"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259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146</w:t>
            </w:r>
            <w:r w:rsidRPr="004B70F8">
              <w:rPr>
                <w:rFonts w:ascii="Arial" w:eastAsia="Arial Unicode MS" w:hAnsi="Arial" w:cs="Arial"/>
                <w:sz w:val="16"/>
                <w:szCs w:val="16"/>
              </w:rPr>
              <w:t>)</w:t>
            </w:r>
          </w:p>
        </w:tc>
      </w:tr>
      <w:tr w:rsidR="00CB0A3D" w:rsidRPr="004B70F8" w14:paraId="0963FE2D" w14:textId="77777777" w:rsidTr="00233E78">
        <w:trPr>
          <w:trHeight w:val="20"/>
        </w:trPr>
        <w:tc>
          <w:tcPr>
            <w:tcW w:w="2421" w:type="dxa"/>
            <w:tcBorders>
              <w:top w:val="nil"/>
              <w:left w:val="nil"/>
              <w:bottom w:val="nil"/>
              <w:right w:val="nil"/>
            </w:tcBorders>
            <w:shd w:val="clear" w:color="auto" w:fill="auto"/>
            <w:vAlign w:val="bottom"/>
          </w:tcPr>
          <w:p w14:paraId="1445102D" w14:textId="77777777" w:rsidR="00CB0A3D" w:rsidRPr="004B70F8" w:rsidRDefault="00CB0A3D" w:rsidP="00CB0A3D">
            <w:pPr>
              <w:ind w:left="43" w:hanging="144"/>
              <w:jc w:val="left"/>
              <w:rPr>
                <w:rFonts w:ascii="Arial" w:eastAsia="Angsana New" w:hAnsi="Arial" w:cs="Arial"/>
                <w:sz w:val="16"/>
                <w:szCs w:val="16"/>
              </w:rPr>
            </w:pPr>
            <w:r w:rsidRPr="004B70F8">
              <w:rPr>
                <w:rFonts w:ascii="Arial" w:eastAsia="Angsana New" w:hAnsi="Arial" w:cs="Arial"/>
                <w:sz w:val="16"/>
                <w:szCs w:val="16"/>
              </w:rPr>
              <w:t>Administrative expenses</w:t>
            </w:r>
          </w:p>
        </w:tc>
        <w:tc>
          <w:tcPr>
            <w:tcW w:w="1296" w:type="dxa"/>
            <w:tcBorders>
              <w:top w:val="nil"/>
              <w:left w:val="nil"/>
              <w:bottom w:val="single" w:sz="4" w:space="0" w:color="auto"/>
              <w:right w:val="nil"/>
            </w:tcBorders>
            <w:shd w:val="clear" w:color="auto" w:fill="FAFAFA"/>
            <w:vAlign w:val="bottom"/>
          </w:tcPr>
          <w:p w14:paraId="388A4C9D" w14:textId="477C1EE9"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758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058</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2CA9FAB4" w14:textId="0CC0409D" w:rsidR="00CB0A3D" w:rsidRPr="004B70F8" w:rsidRDefault="00CB0A3D" w:rsidP="00CB0A3D">
            <w:pPr>
              <w:ind w:right="-72"/>
              <w:jc w:val="right"/>
              <w:rPr>
                <w:rFonts w:ascii="Arial" w:eastAsia="Arial Unicode MS" w:hAnsi="Arial" w:cs="Arial"/>
                <w:sz w:val="16"/>
                <w:szCs w:val="16"/>
                <w:cs/>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166</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308</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100392CD" w14:textId="34AD056E"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897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132</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742379EB" w14:textId="45FE9450"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16</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519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469</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10091619" w14:textId="5A722381"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307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452</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47A17BF2" w14:textId="77E2D8CB"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209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578</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191CDBF7" w14:textId="5428C5AF"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11</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012</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356</w:t>
            </w:r>
          </w:p>
        </w:tc>
        <w:tc>
          <w:tcPr>
            <w:tcW w:w="1296" w:type="dxa"/>
            <w:tcBorders>
              <w:top w:val="nil"/>
              <w:left w:val="nil"/>
              <w:bottom w:val="single" w:sz="4" w:space="0" w:color="auto"/>
              <w:right w:val="nil"/>
            </w:tcBorders>
            <w:shd w:val="clear" w:color="auto" w:fill="auto"/>
            <w:vAlign w:val="bottom"/>
          </w:tcPr>
          <w:p w14:paraId="032F5F89" w14:textId="2C9B07FA"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9</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455</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278</w:t>
            </w:r>
          </w:p>
        </w:tc>
        <w:tc>
          <w:tcPr>
            <w:tcW w:w="1296" w:type="dxa"/>
            <w:tcBorders>
              <w:top w:val="nil"/>
              <w:left w:val="nil"/>
              <w:bottom w:val="single" w:sz="4" w:space="0" w:color="auto"/>
              <w:right w:val="nil"/>
            </w:tcBorders>
            <w:shd w:val="clear" w:color="auto" w:fill="FAFAFA"/>
            <w:vAlign w:val="bottom"/>
          </w:tcPr>
          <w:p w14:paraId="4B70C537" w14:textId="24BB3064"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67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950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286</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404A9C89" w14:textId="7B650FA9"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440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077</w:t>
            </w:r>
            <w:r w:rsidRPr="004B70F8">
              <w:rPr>
                <w:rFonts w:ascii="Arial" w:eastAsia="Arial Unicode MS" w:hAnsi="Arial" w:cs="Arial"/>
                <w:sz w:val="16"/>
                <w:szCs w:val="16"/>
              </w:rPr>
              <w:t>)</w:t>
            </w:r>
          </w:p>
        </w:tc>
      </w:tr>
      <w:tr w:rsidR="00CB0A3D" w:rsidRPr="004B70F8" w14:paraId="11C926D0" w14:textId="77777777" w:rsidTr="00233E78">
        <w:trPr>
          <w:trHeight w:val="20"/>
        </w:trPr>
        <w:tc>
          <w:tcPr>
            <w:tcW w:w="2421" w:type="dxa"/>
            <w:tcBorders>
              <w:top w:val="nil"/>
              <w:left w:val="nil"/>
              <w:bottom w:val="nil"/>
              <w:right w:val="nil"/>
            </w:tcBorders>
            <w:shd w:val="clear" w:color="auto" w:fill="auto"/>
            <w:vAlign w:val="bottom"/>
          </w:tcPr>
          <w:p w14:paraId="5C1AC5FC" w14:textId="77777777" w:rsidR="00CB0A3D" w:rsidRPr="004B70F8" w:rsidRDefault="00CB0A3D" w:rsidP="00CB0A3D">
            <w:pPr>
              <w:ind w:left="43" w:hanging="144"/>
              <w:jc w:val="left"/>
              <w:rPr>
                <w:rFonts w:ascii="Arial" w:eastAsia="Angsana New" w:hAnsi="Arial" w:cs="Arial"/>
                <w:sz w:val="12"/>
                <w:szCs w:val="12"/>
              </w:rPr>
            </w:pPr>
          </w:p>
        </w:tc>
        <w:tc>
          <w:tcPr>
            <w:tcW w:w="1296" w:type="dxa"/>
            <w:tcBorders>
              <w:top w:val="single" w:sz="4" w:space="0" w:color="auto"/>
              <w:left w:val="nil"/>
              <w:bottom w:val="nil"/>
              <w:right w:val="nil"/>
            </w:tcBorders>
            <w:shd w:val="clear" w:color="auto" w:fill="FAFAFA"/>
            <w:vAlign w:val="bottom"/>
          </w:tcPr>
          <w:p w14:paraId="0A2A32E3"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0FEED5E1"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588FE10B"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22B947B4"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39007CAA"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62BB490B"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45EE092E" w14:textId="77777777" w:rsidR="00CB0A3D" w:rsidRPr="004B70F8" w:rsidRDefault="00CB0A3D" w:rsidP="00CB0A3D">
            <w:pPr>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57E30FE9" w14:textId="77777777" w:rsidR="00CB0A3D" w:rsidRPr="004B70F8" w:rsidRDefault="00CB0A3D" w:rsidP="00CB0A3D">
            <w:pPr>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shd w:val="clear" w:color="auto" w:fill="FAFAFA"/>
            <w:vAlign w:val="bottom"/>
          </w:tcPr>
          <w:p w14:paraId="3CE6548E"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6B46AF8A" w14:textId="77777777" w:rsidR="00CB0A3D" w:rsidRPr="004B70F8" w:rsidRDefault="00CB0A3D" w:rsidP="00CB0A3D">
            <w:pPr>
              <w:ind w:right="-72"/>
              <w:jc w:val="right"/>
              <w:rPr>
                <w:rFonts w:ascii="Arial" w:eastAsia="Arial Unicode MS" w:hAnsi="Arial" w:cs="Arial"/>
                <w:sz w:val="12"/>
                <w:szCs w:val="12"/>
              </w:rPr>
            </w:pPr>
          </w:p>
        </w:tc>
      </w:tr>
      <w:tr w:rsidR="00CB0A3D" w:rsidRPr="004B70F8" w14:paraId="6839B47B" w14:textId="77777777" w:rsidTr="00233E78">
        <w:trPr>
          <w:trHeight w:val="20"/>
        </w:trPr>
        <w:tc>
          <w:tcPr>
            <w:tcW w:w="2421" w:type="dxa"/>
            <w:tcBorders>
              <w:top w:val="nil"/>
              <w:left w:val="nil"/>
              <w:bottom w:val="nil"/>
              <w:right w:val="nil"/>
            </w:tcBorders>
            <w:shd w:val="clear" w:color="auto" w:fill="auto"/>
            <w:vAlign w:val="bottom"/>
          </w:tcPr>
          <w:p w14:paraId="6CE2BFC5" w14:textId="77777777" w:rsidR="00CB0A3D" w:rsidRPr="004B70F8" w:rsidRDefault="00CB0A3D" w:rsidP="00CB0A3D">
            <w:pPr>
              <w:ind w:left="43" w:hanging="144"/>
              <w:jc w:val="left"/>
              <w:rPr>
                <w:rFonts w:ascii="Arial" w:eastAsia="Angsana New" w:hAnsi="Arial" w:cs="Arial"/>
                <w:b/>
                <w:bCs/>
                <w:sz w:val="16"/>
                <w:szCs w:val="16"/>
              </w:rPr>
            </w:pPr>
            <w:r w:rsidRPr="004B70F8">
              <w:rPr>
                <w:rFonts w:ascii="Arial" w:eastAsia="Angsana New" w:hAnsi="Arial" w:cs="Arial"/>
                <w:b/>
                <w:bCs/>
                <w:sz w:val="16"/>
                <w:szCs w:val="16"/>
              </w:rPr>
              <w:t>Total expenses</w:t>
            </w:r>
          </w:p>
        </w:tc>
        <w:tc>
          <w:tcPr>
            <w:tcW w:w="1296" w:type="dxa"/>
            <w:tcBorders>
              <w:top w:val="nil"/>
              <w:left w:val="nil"/>
              <w:bottom w:val="single" w:sz="4" w:space="0" w:color="auto"/>
              <w:right w:val="nil"/>
            </w:tcBorders>
            <w:shd w:val="clear" w:color="auto" w:fill="FAFAFA"/>
            <w:vAlign w:val="bottom"/>
          </w:tcPr>
          <w:p w14:paraId="51E3C9F9" w14:textId="6C90F17E"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527</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739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544</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2AC83465" w14:textId="3E632FF4"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375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008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339</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5D8EBF7C" w14:textId="5ACCE1F3"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315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739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944</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4854EC1C" w14:textId="6F587991"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202</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273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484</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7CF2D5DF" w14:textId="2045DE51"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806</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770</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0B03B4D7" w14:textId="3AD18D80"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096</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614</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283D5414" w14:textId="46315B87"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12</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762</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356</w:t>
            </w:r>
          </w:p>
        </w:tc>
        <w:tc>
          <w:tcPr>
            <w:tcW w:w="1296" w:type="dxa"/>
            <w:tcBorders>
              <w:top w:val="nil"/>
              <w:left w:val="nil"/>
              <w:bottom w:val="single" w:sz="4" w:space="0" w:color="auto"/>
              <w:right w:val="nil"/>
            </w:tcBorders>
            <w:shd w:val="clear" w:color="auto" w:fill="auto"/>
            <w:vAlign w:val="bottom"/>
          </w:tcPr>
          <w:p w14:paraId="53CF510A" w14:textId="32F681DB"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11</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558</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460</w:t>
            </w:r>
          </w:p>
        </w:tc>
        <w:tc>
          <w:tcPr>
            <w:tcW w:w="1296" w:type="dxa"/>
            <w:tcBorders>
              <w:top w:val="nil"/>
              <w:left w:val="nil"/>
              <w:bottom w:val="single" w:sz="4" w:space="0" w:color="auto"/>
              <w:right w:val="nil"/>
            </w:tcBorders>
            <w:shd w:val="clear" w:color="auto" w:fill="FAFAFA"/>
            <w:vAlign w:val="bottom"/>
          </w:tcPr>
          <w:p w14:paraId="5364DB4D" w14:textId="49CD6EF0"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845</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523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902</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5F3DFDAD" w14:textId="0501C342"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588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819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977</w:t>
            </w:r>
            <w:r w:rsidRPr="004B70F8">
              <w:rPr>
                <w:rFonts w:ascii="Arial" w:eastAsia="Arial Unicode MS" w:hAnsi="Arial" w:cs="Arial"/>
                <w:sz w:val="16"/>
                <w:szCs w:val="16"/>
              </w:rPr>
              <w:t>)</w:t>
            </w:r>
          </w:p>
        </w:tc>
      </w:tr>
      <w:tr w:rsidR="00CB0A3D" w:rsidRPr="004B70F8" w14:paraId="5A6B5D91" w14:textId="77777777" w:rsidTr="00233E78">
        <w:trPr>
          <w:trHeight w:val="20"/>
        </w:trPr>
        <w:tc>
          <w:tcPr>
            <w:tcW w:w="2421" w:type="dxa"/>
            <w:tcBorders>
              <w:top w:val="nil"/>
              <w:left w:val="nil"/>
              <w:bottom w:val="nil"/>
              <w:right w:val="nil"/>
            </w:tcBorders>
            <w:shd w:val="clear" w:color="auto" w:fill="auto"/>
            <w:vAlign w:val="bottom"/>
          </w:tcPr>
          <w:p w14:paraId="08CDBC56" w14:textId="77777777" w:rsidR="00CB0A3D" w:rsidRPr="004B70F8" w:rsidRDefault="00CB0A3D" w:rsidP="00CB0A3D">
            <w:pPr>
              <w:ind w:left="43" w:hanging="144"/>
              <w:jc w:val="left"/>
              <w:rPr>
                <w:rFonts w:ascii="Arial" w:eastAsia="Arial Unicode MS" w:hAnsi="Arial" w:cs="Arial"/>
                <w:b/>
                <w:bCs/>
                <w:sz w:val="12"/>
                <w:szCs w:val="12"/>
              </w:rPr>
            </w:pPr>
          </w:p>
        </w:tc>
        <w:tc>
          <w:tcPr>
            <w:tcW w:w="1296" w:type="dxa"/>
            <w:tcBorders>
              <w:top w:val="single" w:sz="4" w:space="0" w:color="auto"/>
              <w:left w:val="nil"/>
              <w:bottom w:val="nil"/>
              <w:right w:val="nil"/>
            </w:tcBorders>
            <w:shd w:val="clear" w:color="auto" w:fill="FAFAFA"/>
            <w:vAlign w:val="bottom"/>
          </w:tcPr>
          <w:p w14:paraId="57BEE710"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51B33704"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63526500"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6AF994F4"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03D43A53"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7FCE21FE"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21FB150C"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386325EE"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4EB2FA9F"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43457376" w14:textId="77777777" w:rsidR="00CB0A3D" w:rsidRPr="004B70F8" w:rsidRDefault="00CB0A3D" w:rsidP="00CB0A3D">
            <w:pPr>
              <w:ind w:right="-72"/>
              <w:jc w:val="right"/>
              <w:rPr>
                <w:rFonts w:ascii="Arial" w:eastAsia="Arial Unicode MS" w:hAnsi="Arial" w:cs="Arial"/>
                <w:sz w:val="12"/>
                <w:szCs w:val="12"/>
              </w:rPr>
            </w:pPr>
          </w:p>
        </w:tc>
      </w:tr>
      <w:tr w:rsidR="00CB0A3D" w:rsidRPr="004B70F8" w14:paraId="1C679116" w14:textId="77777777" w:rsidTr="00233E78">
        <w:trPr>
          <w:trHeight w:val="20"/>
        </w:trPr>
        <w:tc>
          <w:tcPr>
            <w:tcW w:w="2421" w:type="dxa"/>
            <w:tcBorders>
              <w:top w:val="nil"/>
              <w:left w:val="nil"/>
              <w:bottom w:val="nil"/>
              <w:right w:val="nil"/>
            </w:tcBorders>
            <w:shd w:val="clear" w:color="auto" w:fill="auto"/>
            <w:vAlign w:val="bottom"/>
          </w:tcPr>
          <w:p w14:paraId="63F16C80" w14:textId="44938100" w:rsidR="00CB0A3D" w:rsidRPr="004B70F8" w:rsidRDefault="00CB0A3D" w:rsidP="00CB0A3D">
            <w:pPr>
              <w:ind w:left="43" w:hanging="144"/>
              <w:jc w:val="left"/>
              <w:rPr>
                <w:rFonts w:ascii="Arial" w:eastAsia="Arial Unicode MS" w:hAnsi="Arial" w:cs="Arial"/>
                <w:b/>
                <w:bCs/>
                <w:spacing w:val="-4"/>
                <w:sz w:val="16"/>
                <w:szCs w:val="16"/>
              </w:rPr>
            </w:pPr>
            <w:r w:rsidRPr="004B70F8">
              <w:rPr>
                <w:rFonts w:ascii="Arial" w:eastAsia="Arial Unicode MS" w:hAnsi="Arial" w:cs="Arial"/>
                <w:b/>
                <w:bCs/>
                <w:spacing w:val="-4"/>
                <w:sz w:val="16"/>
                <w:szCs w:val="16"/>
              </w:rPr>
              <w:t>Net profit from operation</w:t>
            </w:r>
          </w:p>
        </w:tc>
        <w:tc>
          <w:tcPr>
            <w:tcW w:w="1296" w:type="dxa"/>
            <w:tcBorders>
              <w:top w:val="nil"/>
              <w:left w:val="nil"/>
              <w:bottom w:val="single" w:sz="4" w:space="0" w:color="auto"/>
              <w:right w:val="nil"/>
            </w:tcBorders>
            <w:shd w:val="clear" w:color="auto" w:fill="FAFAFA"/>
            <w:vAlign w:val="bottom"/>
          </w:tcPr>
          <w:p w14:paraId="3FDC48C3" w14:textId="11F42676"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16</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805</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225</w:t>
            </w:r>
          </w:p>
        </w:tc>
        <w:tc>
          <w:tcPr>
            <w:tcW w:w="1296" w:type="dxa"/>
            <w:tcBorders>
              <w:top w:val="nil"/>
              <w:left w:val="nil"/>
              <w:bottom w:val="single" w:sz="4" w:space="0" w:color="auto"/>
              <w:right w:val="nil"/>
            </w:tcBorders>
            <w:shd w:val="clear" w:color="auto" w:fill="auto"/>
            <w:vAlign w:val="bottom"/>
          </w:tcPr>
          <w:p w14:paraId="00E027A7" w14:textId="753D746F"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31</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629</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191</w:t>
            </w:r>
          </w:p>
        </w:tc>
        <w:tc>
          <w:tcPr>
            <w:tcW w:w="1296" w:type="dxa"/>
            <w:tcBorders>
              <w:top w:val="nil"/>
              <w:left w:val="nil"/>
              <w:bottom w:val="single" w:sz="4" w:space="0" w:color="auto"/>
              <w:right w:val="nil"/>
            </w:tcBorders>
            <w:shd w:val="clear" w:color="auto" w:fill="FAFAFA"/>
            <w:vAlign w:val="bottom"/>
          </w:tcPr>
          <w:p w14:paraId="325DD7BC" w14:textId="520BC3D7"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63</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918</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078</w:t>
            </w:r>
          </w:p>
        </w:tc>
        <w:tc>
          <w:tcPr>
            <w:tcW w:w="1296" w:type="dxa"/>
            <w:tcBorders>
              <w:top w:val="nil"/>
              <w:left w:val="nil"/>
              <w:bottom w:val="single" w:sz="4" w:space="0" w:color="auto"/>
              <w:right w:val="nil"/>
            </w:tcBorders>
            <w:shd w:val="clear" w:color="auto" w:fill="auto"/>
            <w:vAlign w:val="bottom"/>
          </w:tcPr>
          <w:p w14:paraId="552A0543" w14:textId="68F5C1B8"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42</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211</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186</w:t>
            </w:r>
          </w:p>
        </w:tc>
        <w:tc>
          <w:tcPr>
            <w:tcW w:w="1296" w:type="dxa"/>
            <w:tcBorders>
              <w:top w:val="nil"/>
              <w:left w:val="nil"/>
              <w:bottom w:val="single" w:sz="4" w:space="0" w:color="auto"/>
              <w:right w:val="nil"/>
            </w:tcBorders>
            <w:shd w:val="clear" w:color="auto" w:fill="FAFAFA"/>
            <w:vAlign w:val="bottom"/>
          </w:tcPr>
          <w:p w14:paraId="4818C8FF" w14:textId="08F564A4"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10</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511</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416</w:t>
            </w:r>
          </w:p>
        </w:tc>
        <w:tc>
          <w:tcPr>
            <w:tcW w:w="1296" w:type="dxa"/>
            <w:tcBorders>
              <w:top w:val="nil"/>
              <w:left w:val="nil"/>
              <w:bottom w:val="single" w:sz="4" w:space="0" w:color="auto"/>
              <w:right w:val="nil"/>
            </w:tcBorders>
            <w:shd w:val="clear" w:color="auto" w:fill="auto"/>
            <w:vAlign w:val="bottom"/>
          </w:tcPr>
          <w:p w14:paraId="79E3C523" w14:textId="59D36FE7"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12</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054</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995</w:t>
            </w:r>
          </w:p>
        </w:tc>
        <w:tc>
          <w:tcPr>
            <w:tcW w:w="1296" w:type="dxa"/>
            <w:tcBorders>
              <w:top w:val="nil"/>
              <w:left w:val="nil"/>
              <w:bottom w:val="single" w:sz="4" w:space="0" w:color="auto"/>
              <w:right w:val="nil"/>
            </w:tcBorders>
            <w:shd w:val="clear" w:color="auto" w:fill="FAFAFA"/>
            <w:vAlign w:val="bottom"/>
          </w:tcPr>
          <w:p w14:paraId="320EBC23" w14:textId="4E97E5C9"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11</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012</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356</w:t>
            </w:r>
          </w:p>
        </w:tc>
        <w:tc>
          <w:tcPr>
            <w:tcW w:w="1296" w:type="dxa"/>
            <w:tcBorders>
              <w:top w:val="nil"/>
              <w:left w:val="nil"/>
              <w:bottom w:val="single" w:sz="4" w:space="0" w:color="auto"/>
              <w:right w:val="nil"/>
            </w:tcBorders>
            <w:shd w:val="clear" w:color="auto" w:fill="auto"/>
            <w:vAlign w:val="bottom"/>
          </w:tcPr>
          <w:p w14:paraId="7A545E42" w14:textId="09B76944"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9</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549</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743</w:t>
            </w:r>
          </w:p>
        </w:tc>
        <w:tc>
          <w:tcPr>
            <w:tcW w:w="1296" w:type="dxa"/>
            <w:tcBorders>
              <w:top w:val="nil"/>
              <w:left w:val="nil"/>
              <w:bottom w:val="single" w:sz="4" w:space="0" w:color="auto"/>
              <w:right w:val="nil"/>
            </w:tcBorders>
            <w:shd w:val="clear" w:color="auto" w:fill="FAFAFA"/>
            <w:vAlign w:val="bottom"/>
          </w:tcPr>
          <w:p w14:paraId="11B0F820" w14:textId="0FFCF4B1"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102</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247</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075</w:t>
            </w:r>
          </w:p>
        </w:tc>
        <w:tc>
          <w:tcPr>
            <w:tcW w:w="1296" w:type="dxa"/>
            <w:tcBorders>
              <w:top w:val="nil"/>
              <w:left w:val="nil"/>
              <w:bottom w:val="single" w:sz="4" w:space="0" w:color="auto"/>
              <w:right w:val="nil"/>
            </w:tcBorders>
            <w:shd w:val="clear" w:color="auto" w:fill="auto"/>
            <w:vAlign w:val="bottom"/>
          </w:tcPr>
          <w:p w14:paraId="4D2B97B3" w14:textId="3A3B8A71"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95</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445</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115</w:t>
            </w:r>
          </w:p>
        </w:tc>
      </w:tr>
      <w:tr w:rsidR="00CB0A3D" w:rsidRPr="004B70F8" w14:paraId="3F1AE979" w14:textId="77777777" w:rsidTr="00233E78">
        <w:trPr>
          <w:trHeight w:val="20"/>
        </w:trPr>
        <w:tc>
          <w:tcPr>
            <w:tcW w:w="2421" w:type="dxa"/>
            <w:tcBorders>
              <w:top w:val="nil"/>
              <w:left w:val="nil"/>
              <w:bottom w:val="nil"/>
              <w:right w:val="nil"/>
            </w:tcBorders>
            <w:shd w:val="clear" w:color="auto" w:fill="auto"/>
            <w:vAlign w:val="bottom"/>
          </w:tcPr>
          <w:p w14:paraId="4C35B16A" w14:textId="77777777" w:rsidR="00CB0A3D" w:rsidRPr="004B70F8" w:rsidRDefault="00CB0A3D" w:rsidP="00CB0A3D">
            <w:pPr>
              <w:ind w:left="43" w:hanging="144"/>
              <w:jc w:val="lef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42E400BB"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3FFCDBE0"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628C0753"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3101EB06"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31A1FFED"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EE3EA29"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789AF02C" w14:textId="77777777" w:rsidR="00CB0A3D" w:rsidRPr="004B70F8" w:rsidRDefault="00CB0A3D" w:rsidP="00CB0A3D">
            <w:pPr>
              <w:ind w:right="-72"/>
              <w:jc w:val="right"/>
              <w:rPr>
                <w:rFonts w:ascii="Arial" w:eastAsia="Arial Unicode MS" w:hAnsi="Arial" w:cs="Arial"/>
                <w:sz w:val="16"/>
                <w:szCs w:val="16"/>
                <w:cs/>
              </w:rPr>
            </w:pPr>
          </w:p>
        </w:tc>
        <w:tc>
          <w:tcPr>
            <w:tcW w:w="1296" w:type="dxa"/>
            <w:tcBorders>
              <w:top w:val="nil"/>
              <w:left w:val="nil"/>
              <w:bottom w:val="nil"/>
              <w:right w:val="nil"/>
            </w:tcBorders>
            <w:shd w:val="clear" w:color="auto" w:fill="auto"/>
            <w:vAlign w:val="bottom"/>
          </w:tcPr>
          <w:p w14:paraId="6AFCBA8C"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7C8D82B8"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5BDCC268" w14:textId="77777777" w:rsidR="00CB0A3D" w:rsidRPr="004B70F8" w:rsidRDefault="00CB0A3D" w:rsidP="00CB0A3D">
            <w:pPr>
              <w:ind w:right="-72"/>
              <w:jc w:val="right"/>
              <w:rPr>
                <w:rFonts w:ascii="Arial" w:eastAsia="Arial Unicode MS" w:hAnsi="Arial" w:cs="Arial"/>
                <w:sz w:val="16"/>
                <w:szCs w:val="16"/>
              </w:rPr>
            </w:pPr>
          </w:p>
        </w:tc>
      </w:tr>
      <w:tr w:rsidR="00CB0A3D" w:rsidRPr="004B70F8" w14:paraId="74C1003D" w14:textId="77777777" w:rsidTr="00233E78">
        <w:trPr>
          <w:trHeight w:val="20"/>
        </w:trPr>
        <w:tc>
          <w:tcPr>
            <w:tcW w:w="2421" w:type="dxa"/>
            <w:tcBorders>
              <w:top w:val="nil"/>
              <w:left w:val="nil"/>
              <w:bottom w:val="nil"/>
              <w:right w:val="nil"/>
            </w:tcBorders>
            <w:shd w:val="clear" w:color="auto" w:fill="auto"/>
            <w:vAlign w:val="bottom"/>
          </w:tcPr>
          <w:p w14:paraId="067B8AB2" w14:textId="77777777" w:rsidR="00CB0A3D" w:rsidRPr="004B70F8" w:rsidRDefault="00CB0A3D" w:rsidP="00CB0A3D">
            <w:pPr>
              <w:ind w:left="43" w:hanging="144"/>
              <w:jc w:val="left"/>
              <w:rPr>
                <w:rFonts w:ascii="Arial" w:eastAsia="Arial Unicode MS" w:hAnsi="Arial" w:cs="Arial"/>
                <w:sz w:val="16"/>
                <w:szCs w:val="16"/>
              </w:rPr>
            </w:pPr>
            <w:r w:rsidRPr="004B70F8">
              <w:rPr>
                <w:rFonts w:ascii="Arial" w:eastAsia="Arial Unicode MS" w:hAnsi="Arial" w:cs="Arial"/>
                <w:sz w:val="16"/>
                <w:szCs w:val="16"/>
              </w:rPr>
              <w:t>Gross profit from operation (%)</w:t>
            </w:r>
          </w:p>
        </w:tc>
        <w:tc>
          <w:tcPr>
            <w:tcW w:w="1296" w:type="dxa"/>
            <w:tcBorders>
              <w:top w:val="nil"/>
              <w:left w:val="nil"/>
              <w:bottom w:val="nil"/>
              <w:right w:val="nil"/>
            </w:tcBorders>
            <w:shd w:val="clear" w:color="auto" w:fill="FAFAFA"/>
            <w:vAlign w:val="bottom"/>
          </w:tcPr>
          <w:p w14:paraId="4C8489EF" w14:textId="24FDD130" w:rsidR="00CB0A3D" w:rsidRPr="004B70F8" w:rsidRDefault="00774898" w:rsidP="00CB0A3D">
            <w:pPr>
              <w:ind w:right="-72"/>
              <w:jc w:val="right"/>
              <w:rPr>
                <w:rFonts w:ascii="Arial" w:eastAsia="Arial Unicode MS" w:hAnsi="Arial" w:cs="Arial"/>
                <w:sz w:val="16"/>
                <w:szCs w:val="16"/>
                <w:cs/>
              </w:rPr>
            </w:pPr>
            <w:r w:rsidRPr="00774898">
              <w:rPr>
                <w:rFonts w:ascii="Arial" w:eastAsia="Arial Unicode MS" w:hAnsi="Arial" w:cs="Arial"/>
                <w:sz w:val="16"/>
                <w:szCs w:val="16"/>
                <w:lang w:val="en-GB"/>
              </w:rPr>
              <w:t>3</w:t>
            </w:r>
          </w:p>
        </w:tc>
        <w:tc>
          <w:tcPr>
            <w:tcW w:w="1296" w:type="dxa"/>
            <w:tcBorders>
              <w:top w:val="nil"/>
              <w:left w:val="nil"/>
              <w:bottom w:val="nil"/>
              <w:right w:val="nil"/>
            </w:tcBorders>
            <w:shd w:val="clear" w:color="auto" w:fill="auto"/>
            <w:vAlign w:val="bottom"/>
          </w:tcPr>
          <w:p w14:paraId="13AC634E" w14:textId="52639852" w:rsidR="00CB0A3D" w:rsidRPr="004B70F8" w:rsidRDefault="00774898" w:rsidP="00CB0A3D">
            <w:pPr>
              <w:ind w:right="-72"/>
              <w:jc w:val="right"/>
              <w:rPr>
                <w:rFonts w:ascii="Arial" w:eastAsia="Arial Unicode MS" w:hAnsi="Arial" w:cs="Arial"/>
                <w:sz w:val="16"/>
                <w:szCs w:val="16"/>
                <w:cs/>
              </w:rPr>
            </w:pPr>
            <w:r w:rsidRPr="00774898">
              <w:rPr>
                <w:rFonts w:ascii="Arial" w:eastAsia="Arial Unicode MS" w:hAnsi="Arial" w:cs="Arial"/>
                <w:sz w:val="16"/>
                <w:szCs w:val="16"/>
                <w:lang w:val="en-GB"/>
              </w:rPr>
              <w:t>8</w:t>
            </w:r>
          </w:p>
        </w:tc>
        <w:tc>
          <w:tcPr>
            <w:tcW w:w="1296" w:type="dxa"/>
            <w:tcBorders>
              <w:top w:val="nil"/>
              <w:left w:val="nil"/>
              <w:bottom w:val="nil"/>
              <w:right w:val="nil"/>
            </w:tcBorders>
            <w:shd w:val="clear" w:color="auto" w:fill="FAFAFA"/>
            <w:vAlign w:val="bottom"/>
          </w:tcPr>
          <w:p w14:paraId="576A53C4" w14:textId="23A8B817"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17</w:t>
            </w:r>
          </w:p>
        </w:tc>
        <w:tc>
          <w:tcPr>
            <w:tcW w:w="1296" w:type="dxa"/>
            <w:tcBorders>
              <w:top w:val="nil"/>
              <w:left w:val="nil"/>
              <w:bottom w:val="nil"/>
              <w:right w:val="nil"/>
            </w:tcBorders>
            <w:shd w:val="clear" w:color="auto" w:fill="auto"/>
            <w:vAlign w:val="bottom"/>
          </w:tcPr>
          <w:p w14:paraId="251C7B65" w14:textId="2E26170D"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17</w:t>
            </w:r>
          </w:p>
        </w:tc>
        <w:tc>
          <w:tcPr>
            <w:tcW w:w="1296" w:type="dxa"/>
            <w:tcBorders>
              <w:top w:val="nil"/>
              <w:left w:val="nil"/>
              <w:bottom w:val="nil"/>
              <w:right w:val="nil"/>
            </w:tcBorders>
            <w:shd w:val="clear" w:color="auto" w:fill="FAFAFA"/>
            <w:vAlign w:val="bottom"/>
          </w:tcPr>
          <w:p w14:paraId="50B68877" w14:textId="73606AEB"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42</w:t>
            </w:r>
          </w:p>
        </w:tc>
        <w:tc>
          <w:tcPr>
            <w:tcW w:w="1296" w:type="dxa"/>
            <w:tcBorders>
              <w:top w:val="nil"/>
              <w:left w:val="nil"/>
              <w:bottom w:val="nil"/>
              <w:right w:val="nil"/>
            </w:tcBorders>
            <w:shd w:val="clear" w:color="auto" w:fill="auto"/>
            <w:vAlign w:val="bottom"/>
          </w:tcPr>
          <w:p w14:paraId="059E0E9B" w14:textId="7B9E5290"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34</w:t>
            </w:r>
          </w:p>
        </w:tc>
        <w:tc>
          <w:tcPr>
            <w:tcW w:w="1296" w:type="dxa"/>
            <w:tcBorders>
              <w:top w:val="nil"/>
              <w:left w:val="nil"/>
              <w:bottom w:val="nil"/>
              <w:right w:val="nil"/>
            </w:tcBorders>
            <w:shd w:val="clear" w:color="auto" w:fill="FAFAFA"/>
            <w:vAlign w:val="bottom"/>
          </w:tcPr>
          <w:p w14:paraId="1BA30DD4" w14:textId="77777777" w:rsidR="00CB0A3D" w:rsidRPr="004B70F8" w:rsidRDefault="00CB0A3D" w:rsidP="00CB0A3D">
            <w:pPr>
              <w:ind w:right="-72"/>
              <w:jc w:val="right"/>
              <w:rPr>
                <w:rFonts w:ascii="Arial" w:eastAsia="Arial Unicode MS" w:hAnsi="Arial" w:cs="Arial"/>
                <w:color w:val="000000"/>
                <w:sz w:val="16"/>
                <w:szCs w:val="16"/>
                <w:lang w:val="en-GB"/>
              </w:rPr>
            </w:pPr>
          </w:p>
        </w:tc>
        <w:tc>
          <w:tcPr>
            <w:tcW w:w="1296" w:type="dxa"/>
            <w:tcBorders>
              <w:top w:val="nil"/>
              <w:left w:val="nil"/>
              <w:bottom w:val="nil"/>
              <w:right w:val="nil"/>
            </w:tcBorders>
            <w:shd w:val="clear" w:color="auto" w:fill="auto"/>
            <w:vAlign w:val="bottom"/>
          </w:tcPr>
          <w:p w14:paraId="5956365C"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5B70580A" w14:textId="0D5D373C"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11</w:t>
            </w:r>
          </w:p>
        </w:tc>
        <w:tc>
          <w:tcPr>
            <w:tcW w:w="1296" w:type="dxa"/>
            <w:tcBorders>
              <w:top w:val="nil"/>
              <w:left w:val="nil"/>
              <w:bottom w:val="nil"/>
              <w:right w:val="nil"/>
            </w:tcBorders>
            <w:shd w:val="clear" w:color="auto" w:fill="auto"/>
            <w:vAlign w:val="bottom"/>
          </w:tcPr>
          <w:p w14:paraId="7FEE51B1" w14:textId="35D77E6D"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14</w:t>
            </w:r>
          </w:p>
        </w:tc>
      </w:tr>
      <w:tr w:rsidR="00CB0A3D" w:rsidRPr="004B70F8" w14:paraId="2D535524" w14:textId="77777777" w:rsidTr="00233E78">
        <w:trPr>
          <w:trHeight w:val="20"/>
        </w:trPr>
        <w:tc>
          <w:tcPr>
            <w:tcW w:w="2421" w:type="dxa"/>
            <w:tcBorders>
              <w:top w:val="nil"/>
              <w:left w:val="nil"/>
              <w:bottom w:val="nil"/>
              <w:right w:val="nil"/>
            </w:tcBorders>
            <w:shd w:val="clear" w:color="auto" w:fill="auto"/>
            <w:vAlign w:val="bottom"/>
          </w:tcPr>
          <w:p w14:paraId="2B3317A0" w14:textId="77777777" w:rsidR="00CB0A3D" w:rsidRPr="004B70F8" w:rsidRDefault="00CB0A3D" w:rsidP="00CB0A3D">
            <w:pPr>
              <w:ind w:left="43" w:hanging="144"/>
              <w:jc w:val="left"/>
              <w:rPr>
                <w:rFonts w:ascii="Arial" w:eastAsia="Arial Unicode MS" w:hAnsi="Arial" w:cs="Arial"/>
                <w:sz w:val="16"/>
                <w:szCs w:val="16"/>
                <w:cs/>
              </w:rPr>
            </w:pPr>
          </w:p>
        </w:tc>
        <w:tc>
          <w:tcPr>
            <w:tcW w:w="1296" w:type="dxa"/>
            <w:tcBorders>
              <w:top w:val="nil"/>
              <w:left w:val="nil"/>
              <w:bottom w:val="nil"/>
              <w:right w:val="nil"/>
            </w:tcBorders>
            <w:shd w:val="clear" w:color="auto" w:fill="F9F9F9"/>
            <w:vAlign w:val="bottom"/>
          </w:tcPr>
          <w:p w14:paraId="621E2B84"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3A78515A" w14:textId="77777777" w:rsidR="00CB0A3D" w:rsidRPr="004B70F8" w:rsidRDefault="00CB0A3D" w:rsidP="00CB0A3D">
            <w:pPr>
              <w:ind w:right="-72"/>
              <w:jc w:val="right"/>
              <w:rPr>
                <w:rFonts w:ascii="Arial" w:eastAsia="Arial Unicode MS" w:hAnsi="Arial" w:cs="Arial"/>
                <w:sz w:val="16"/>
                <w:szCs w:val="16"/>
                <w:cs/>
              </w:rPr>
            </w:pPr>
          </w:p>
        </w:tc>
        <w:tc>
          <w:tcPr>
            <w:tcW w:w="1296" w:type="dxa"/>
            <w:tcBorders>
              <w:top w:val="nil"/>
              <w:left w:val="nil"/>
              <w:bottom w:val="nil"/>
              <w:right w:val="nil"/>
            </w:tcBorders>
            <w:shd w:val="clear" w:color="auto" w:fill="F9F9F9"/>
            <w:vAlign w:val="bottom"/>
          </w:tcPr>
          <w:p w14:paraId="34D5C0D7"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0753B51A"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31575461"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7E4CCDF9"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6386C743"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44972E48"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76D74AEF"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3C62974E" w14:textId="77777777" w:rsidR="00CB0A3D" w:rsidRPr="004B70F8" w:rsidRDefault="00CB0A3D" w:rsidP="00CB0A3D">
            <w:pPr>
              <w:ind w:right="-72"/>
              <w:jc w:val="right"/>
              <w:rPr>
                <w:rFonts w:ascii="Arial" w:eastAsia="Arial Unicode MS" w:hAnsi="Arial" w:cs="Arial"/>
                <w:sz w:val="16"/>
                <w:szCs w:val="16"/>
              </w:rPr>
            </w:pPr>
          </w:p>
        </w:tc>
      </w:tr>
      <w:tr w:rsidR="00CB0A3D" w:rsidRPr="004B70F8" w14:paraId="13779527" w14:textId="77777777" w:rsidTr="00233E78">
        <w:trPr>
          <w:trHeight w:val="20"/>
        </w:trPr>
        <w:tc>
          <w:tcPr>
            <w:tcW w:w="2421" w:type="dxa"/>
            <w:tcBorders>
              <w:top w:val="nil"/>
              <w:left w:val="nil"/>
              <w:bottom w:val="nil"/>
              <w:right w:val="nil"/>
            </w:tcBorders>
            <w:shd w:val="clear" w:color="auto" w:fill="auto"/>
            <w:vAlign w:val="bottom"/>
          </w:tcPr>
          <w:p w14:paraId="70F61CB1" w14:textId="77777777" w:rsidR="00CB0A3D" w:rsidRPr="004B70F8" w:rsidRDefault="00CB0A3D" w:rsidP="00CB0A3D">
            <w:pPr>
              <w:ind w:left="43" w:hanging="144"/>
              <w:jc w:val="left"/>
              <w:rPr>
                <w:rFonts w:ascii="Arial" w:eastAsia="Arial Unicode MS" w:hAnsi="Arial" w:cs="Arial"/>
                <w:sz w:val="16"/>
                <w:szCs w:val="16"/>
                <w:cs/>
              </w:rPr>
            </w:pPr>
            <w:r w:rsidRPr="004B70F8">
              <w:rPr>
                <w:rFonts w:ascii="Arial" w:eastAsia="Arial Unicode MS" w:hAnsi="Arial" w:cs="Arial"/>
                <w:sz w:val="16"/>
                <w:szCs w:val="16"/>
              </w:rPr>
              <w:t>Other income</w:t>
            </w:r>
          </w:p>
        </w:tc>
        <w:tc>
          <w:tcPr>
            <w:tcW w:w="1296" w:type="dxa"/>
            <w:tcBorders>
              <w:top w:val="nil"/>
              <w:left w:val="nil"/>
              <w:bottom w:val="nil"/>
              <w:right w:val="nil"/>
            </w:tcBorders>
            <w:shd w:val="clear" w:color="auto" w:fill="F9F9F9"/>
            <w:vAlign w:val="bottom"/>
          </w:tcPr>
          <w:p w14:paraId="2CB7B19B" w14:textId="1A91C46A"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1E25522A" w14:textId="4A3DC3B2"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 xml:space="preserve"> </w:t>
            </w:r>
          </w:p>
        </w:tc>
        <w:tc>
          <w:tcPr>
            <w:tcW w:w="1296" w:type="dxa"/>
            <w:tcBorders>
              <w:top w:val="nil"/>
              <w:left w:val="nil"/>
              <w:bottom w:val="nil"/>
              <w:right w:val="nil"/>
            </w:tcBorders>
            <w:shd w:val="clear" w:color="auto" w:fill="F9F9F9"/>
            <w:vAlign w:val="bottom"/>
          </w:tcPr>
          <w:p w14:paraId="18CDDA58"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C3E2794"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678128C9"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6106A6EC"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573E87E5"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14F04611"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60BCC6E7" w14:textId="03D66411"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11</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664</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974</w:t>
            </w:r>
          </w:p>
        </w:tc>
        <w:tc>
          <w:tcPr>
            <w:tcW w:w="1296" w:type="dxa"/>
            <w:tcBorders>
              <w:top w:val="nil"/>
              <w:left w:val="nil"/>
              <w:bottom w:val="nil"/>
              <w:right w:val="nil"/>
            </w:tcBorders>
            <w:shd w:val="clear" w:color="auto" w:fill="auto"/>
            <w:vAlign w:val="bottom"/>
          </w:tcPr>
          <w:p w14:paraId="452765C2" w14:textId="0A2DB059"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5</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765</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205</w:t>
            </w:r>
          </w:p>
        </w:tc>
      </w:tr>
      <w:tr w:rsidR="00CB0A3D" w:rsidRPr="004B70F8" w14:paraId="044386D5" w14:textId="77777777" w:rsidTr="00233E78">
        <w:trPr>
          <w:trHeight w:val="20"/>
        </w:trPr>
        <w:tc>
          <w:tcPr>
            <w:tcW w:w="2421" w:type="dxa"/>
            <w:tcBorders>
              <w:top w:val="nil"/>
              <w:left w:val="nil"/>
              <w:bottom w:val="nil"/>
              <w:right w:val="nil"/>
            </w:tcBorders>
            <w:shd w:val="clear" w:color="auto" w:fill="auto"/>
            <w:vAlign w:val="bottom"/>
          </w:tcPr>
          <w:p w14:paraId="358B5208" w14:textId="3A92DAB9" w:rsidR="00CB0A3D" w:rsidRPr="004B70F8" w:rsidRDefault="00CB0A3D" w:rsidP="00CB0A3D">
            <w:pPr>
              <w:ind w:left="43" w:hanging="144"/>
              <w:jc w:val="left"/>
              <w:rPr>
                <w:rFonts w:ascii="Arial" w:eastAsia="Arial Unicode MS" w:hAnsi="Arial" w:cs="Arial"/>
                <w:sz w:val="16"/>
                <w:szCs w:val="16"/>
              </w:rPr>
            </w:pPr>
            <w:r w:rsidRPr="004B70F8">
              <w:rPr>
                <w:rFonts w:ascii="Arial" w:eastAsia="Arial Unicode MS" w:hAnsi="Arial" w:cs="Arial"/>
                <w:sz w:val="16"/>
                <w:szCs w:val="16"/>
              </w:rPr>
              <w:t>Net loss on measurement of financial instruments</w:t>
            </w:r>
          </w:p>
        </w:tc>
        <w:tc>
          <w:tcPr>
            <w:tcW w:w="1296" w:type="dxa"/>
            <w:tcBorders>
              <w:top w:val="nil"/>
              <w:left w:val="nil"/>
              <w:bottom w:val="nil"/>
              <w:right w:val="nil"/>
            </w:tcBorders>
            <w:shd w:val="clear" w:color="auto" w:fill="F9F9F9"/>
            <w:vAlign w:val="bottom"/>
          </w:tcPr>
          <w:p w14:paraId="3CD6DEB0"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1A29E15A"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53B70440"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F2ADAD3"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1A19A6BF"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651EBBE9"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671BC145"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ED255ED"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5637211D" w14:textId="4E8C9988" w:rsidR="00CB0A3D" w:rsidRPr="004B70F8" w:rsidRDefault="00CB0A3D" w:rsidP="00CB0A3D">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3</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500</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378</w:t>
            </w:r>
            <w:r w:rsidRPr="004B70F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14:paraId="1BFE4255" w14:textId="034149B6" w:rsidR="00CB0A3D" w:rsidRPr="004B70F8" w:rsidRDefault="00CB0A3D" w:rsidP="00CB0A3D">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586</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633</w:t>
            </w:r>
            <w:r w:rsidRPr="004B70F8">
              <w:rPr>
                <w:rFonts w:ascii="Arial" w:eastAsia="Arial Unicode MS" w:hAnsi="Arial" w:cs="Arial"/>
                <w:sz w:val="16"/>
                <w:szCs w:val="16"/>
                <w:lang w:val="en-GB"/>
              </w:rPr>
              <w:t>)</w:t>
            </w:r>
          </w:p>
        </w:tc>
      </w:tr>
      <w:tr w:rsidR="00CB0A3D" w:rsidRPr="004B70F8" w14:paraId="2A6CE799" w14:textId="77777777" w:rsidTr="00233E78">
        <w:trPr>
          <w:trHeight w:val="20"/>
        </w:trPr>
        <w:tc>
          <w:tcPr>
            <w:tcW w:w="2421" w:type="dxa"/>
            <w:tcBorders>
              <w:top w:val="nil"/>
              <w:left w:val="nil"/>
              <w:bottom w:val="nil"/>
              <w:right w:val="nil"/>
            </w:tcBorders>
            <w:shd w:val="clear" w:color="auto" w:fill="auto"/>
            <w:vAlign w:val="bottom"/>
          </w:tcPr>
          <w:p w14:paraId="2B4780B2" w14:textId="2C6FBDC7" w:rsidR="00CB0A3D" w:rsidRPr="004B70F8" w:rsidRDefault="00CB0A3D" w:rsidP="00CB0A3D">
            <w:pPr>
              <w:ind w:left="43" w:hanging="144"/>
              <w:jc w:val="left"/>
              <w:rPr>
                <w:rFonts w:ascii="Arial" w:eastAsia="Arial Unicode MS" w:hAnsi="Arial" w:cs="Arial"/>
                <w:sz w:val="16"/>
                <w:szCs w:val="16"/>
              </w:rPr>
            </w:pPr>
            <w:r w:rsidRPr="004B70F8">
              <w:rPr>
                <w:rFonts w:ascii="Arial" w:eastAsia="Angsana New" w:hAnsi="Arial" w:cs="Arial"/>
                <w:spacing w:val="-4"/>
                <w:sz w:val="16"/>
                <w:szCs w:val="16"/>
              </w:rPr>
              <w:t>Net gain on exchange rate</w:t>
            </w:r>
          </w:p>
        </w:tc>
        <w:tc>
          <w:tcPr>
            <w:tcW w:w="1296" w:type="dxa"/>
            <w:tcBorders>
              <w:top w:val="nil"/>
              <w:left w:val="nil"/>
              <w:bottom w:val="nil"/>
              <w:right w:val="nil"/>
            </w:tcBorders>
            <w:shd w:val="clear" w:color="auto" w:fill="F9F9F9"/>
            <w:vAlign w:val="bottom"/>
          </w:tcPr>
          <w:p w14:paraId="7120F9EA"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19206A44"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0B9967AE"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172B41CD"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718802CD"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09E06E8F"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01FE0FA3"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0AAA8FB9"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4C5865D4" w14:textId="17F07956"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2</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153</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389</w:t>
            </w:r>
          </w:p>
        </w:tc>
        <w:tc>
          <w:tcPr>
            <w:tcW w:w="1296" w:type="dxa"/>
            <w:tcBorders>
              <w:top w:val="nil"/>
              <w:left w:val="nil"/>
              <w:bottom w:val="nil"/>
              <w:right w:val="nil"/>
            </w:tcBorders>
            <w:shd w:val="clear" w:color="auto" w:fill="auto"/>
            <w:vAlign w:val="bottom"/>
          </w:tcPr>
          <w:p w14:paraId="76475AA2" w14:textId="11B3C254" w:rsidR="00CB0A3D" w:rsidRPr="004B70F8" w:rsidRDefault="00774898" w:rsidP="00CB0A3D">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261</w:t>
            </w:r>
            <w:r w:rsidR="00CB0A3D"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320</w:t>
            </w:r>
          </w:p>
        </w:tc>
      </w:tr>
      <w:tr w:rsidR="00CB0A3D" w:rsidRPr="004B70F8" w14:paraId="70C43FA1" w14:textId="77777777" w:rsidTr="00233E78">
        <w:trPr>
          <w:trHeight w:val="20"/>
        </w:trPr>
        <w:tc>
          <w:tcPr>
            <w:tcW w:w="2421" w:type="dxa"/>
            <w:tcBorders>
              <w:top w:val="nil"/>
              <w:left w:val="nil"/>
              <w:bottom w:val="nil"/>
              <w:right w:val="nil"/>
            </w:tcBorders>
            <w:shd w:val="clear" w:color="auto" w:fill="auto"/>
            <w:vAlign w:val="bottom"/>
          </w:tcPr>
          <w:p w14:paraId="6DA1AC31" w14:textId="4820E5D5" w:rsidR="00CB0A3D" w:rsidRPr="004B70F8" w:rsidRDefault="00CB0A3D" w:rsidP="00CB0A3D">
            <w:pPr>
              <w:ind w:left="43" w:hanging="144"/>
              <w:jc w:val="left"/>
              <w:rPr>
                <w:rFonts w:ascii="Arial" w:eastAsia="Angsana New" w:hAnsi="Arial" w:cs="Arial"/>
                <w:spacing w:val="-4"/>
                <w:sz w:val="16"/>
                <w:szCs w:val="16"/>
                <w:rtl/>
                <w:cs/>
              </w:rPr>
            </w:pPr>
            <w:r w:rsidRPr="004B70F8">
              <w:rPr>
                <w:rFonts w:ascii="Arial" w:eastAsia="Angsana New" w:hAnsi="Arial" w:cs="Arial"/>
                <w:spacing w:val="-4"/>
                <w:sz w:val="16"/>
                <w:szCs w:val="16"/>
              </w:rPr>
              <w:t>Share of loss from investment in a joint venture</w:t>
            </w:r>
          </w:p>
        </w:tc>
        <w:tc>
          <w:tcPr>
            <w:tcW w:w="1296" w:type="dxa"/>
            <w:tcBorders>
              <w:top w:val="nil"/>
              <w:left w:val="nil"/>
              <w:bottom w:val="nil"/>
              <w:right w:val="nil"/>
            </w:tcBorders>
            <w:shd w:val="clear" w:color="auto" w:fill="F9F9F9"/>
            <w:vAlign w:val="bottom"/>
          </w:tcPr>
          <w:p w14:paraId="6E57C863"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38AF7015"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3D6BA1AE"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6526780F"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0FD8CE37" w14:textId="77777777" w:rsidR="00CB0A3D" w:rsidRPr="004B70F8" w:rsidRDefault="00CB0A3D" w:rsidP="00CB0A3D">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vAlign w:val="bottom"/>
          </w:tcPr>
          <w:p w14:paraId="0B6BC3A3" w14:textId="77777777" w:rsidR="00CB0A3D" w:rsidRPr="004B70F8" w:rsidRDefault="00CB0A3D" w:rsidP="00CB0A3D">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F9F9F9"/>
            <w:vAlign w:val="bottom"/>
          </w:tcPr>
          <w:p w14:paraId="403D0BC6" w14:textId="77777777" w:rsidR="00CB0A3D" w:rsidRPr="004B70F8" w:rsidRDefault="00CB0A3D" w:rsidP="00CB0A3D">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vAlign w:val="bottom"/>
          </w:tcPr>
          <w:p w14:paraId="00F97051" w14:textId="77777777" w:rsidR="00CB0A3D" w:rsidRPr="004B70F8" w:rsidRDefault="00CB0A3D" w:rsidP="00CB0A3D">
            <w:pPr>
              <w:ind w:right="-72"/>
              <w:jc w:val="right"/>
              <w:rPr>
                <w:rFonts w:ascii="Arial" w:eastAsia="Arial Unicode MS" w:hAnsi="Arial" w:cs="Arial"/>
                <w:sz w:val="16"/>
                <w:szCs w:val="16"/>
                <w:lang w:val="en-GB"/>
              </w:rPr>
            </w:pPr>
          </w:p>
        </w:tc>
        <w:tc>
          <w:tcPr>
            <w:tcW w:w="1296" w:type="dxa"/>
            <w:tcBorders>
              <w:top w:val="nil"/>
              <w:left w:val="nil"/>
              <w:bottom w:val="single" w:sz="4" w:space="0" w:color="auto"/>
              <w:right w:val="nil"/>
            </w:tcBorders>
            <w:shd w:val="clear" w:color="auto" w:fill="FAFAFA"/>
            <w:vAlign w:val="bottom"/>
          </w:tcPr>
          <w:p w14:paraId="7C568E8A" w14:textId="74A2A249" w:rsidR="00CB0A3D" w:rsidRPr="004B70F8" w:rsidRDefault="00CB0A3D" w:rsidP="00CB0A3D">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2</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042</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499</w:t>
            </w:r>
            <w:r w:rsidRPr="004B70F8">
              <w:rPr>
                <w:rFonts w:ascii="Arial" w:eastAsia="Arial Unicode MS" w:hAnsi="Arial" w:cs="Arial"/>
                <w:sz w:val="16"/>
                <w:szCs w:val="16"/>
                <w:lang w:val="en-GB"/>
              </w:rPr>
              <w:t>)</w:t>
            </w:r>
          </w:p>
        </w:tc>
        <w:tc>
          <w:tcPr>
            <w:tcW w:w="1296" w:type="dxa"/>
            <w:tcBorders>
              <w:top w:val="nil"/>
              <w:left w:val="nil"/>
              <w:bottom w:val="single" w:sz="4" w:space="0" w:color="auto"/>
              <w:right w:val="nil"/>
            </w:tcBorders>
            <w:shd w:val="clear" w:color="auto" w:fill="auto"/>
            <w:vAlign w:val="bottom"/>
          </w:tcPr>
          <w:p w14:paraId="1FA75067" w14:textId="2E5F2ABE" w:rsidR="00CB0A3D" w:rsidRPr="004B70F8" w:rsidRDefault="00CB0A3D" w:rsidP="00CB0A3D">
            <w:pPr>
              <w:ind w:right="-72"/>
              <w:jc w:val="right"/>
              <w:rPr>
                <w:rFonts w:ascii="Arial" w:eastAsia="Arial Unicode MS" w:hAnsi="Arial" w:cs="Arial"/>
                <w:sz w:val="16"/>
                <w:szCs w:val="16"/>
                <w:lang w:val="en-GB"/>
              </w:rPr>
            </w:pP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21</w:t>
            </w:r>
            <w:r w:rsidRPr="004B70F8">
              <w:rPr>
                <w:rFonts w:ascii="Arial" w:eastAsia="Arial Unicode MS" w:hAnsi="Arial" w:cs="Arial"/>
                <w:sz w:val="16"/>
                <w:szCs w:val="16"/>
                <w:lang w:val="en-GB"/>
              </w:rPr>
              <w:t>,</w:t>
            </w:r>
            <w:r w:rsidR="00774898" w:rsidRPr="00774898">
              <w:rPr>
                <w:rFonts w:ascii="Arial" w:eastAsia="Arial Unicode MS" w:hAnsi="Arial" w:cs="Arial"/>
                <w:sz w:val="16"/>
                <w:szCs w:val="16"/>
                <w:lang w:val="en-GB"/>
              </w:rPr>
              <w:t>000</w:t>
            </w:r>
            <w:r w:rsidRPr="004B70F8">
              <w:rPr>
                <w:rFonts w:ascii="Arial" w:eastAsia="Arial Unicode MS" w:hAnsi="Arial" w:cs="Arial"/>
                <w:sz w:val="16"/>
                <w:szCs w:val="16"/>
                <w:lang w:val="en-GB"/>
              </w:rPr>
              <w:t>)</w:t>
            </w:r>
          </w:p>
        </w:tc>
      </w:tr>
      <w:tr w:rsidR="00CB0A3D" w:rsidRPr="004B70F8" w14:paraId="68CA5DAD" w14:textId="77777777" w:rsidTr="00233E78">
        <w:trPr>
          <w:trHeight w:val="20"/>
        </w:trPr>
        <w:tc>
          <w:tcPr>
            <w:tcW w:w="2421" w:type="dxa"/>
            <w:tcBorders>
              <w:top w:val="nil"/>
              <w:left w:val="nil"/>
              <w:bottom w:val="nil"/>
              <w:right w:val="nil"/>
            </w:tcBorders>
            <w:shd w:val="clear" w:color="auto" w:fill="auto"/>
            <w:vAlign w:val="bottom"/>
          </w:tcPr>
          <w:p w14:paraId="33C9F6E1" w14:textId="77777777" w:rsidR="00CB0A3D" w:rsidRPr="004B70F8" w:rsidRDefault="00CB0A3D" w:rsidP="00CB0A3D">
            <w:pPr>
              <w:ind w:left="43" w:hanging="144"/>
              <w:jc w:val="left"/>
              <w:rPr>
                <w:rFonts w:ascii="Arial" w:eastAsia="Arial Unicode MS" w:hAnsi="Arial" w:cs="Arial"/>
                <w:sz w:val="12"/>
                <w:szCs w:val="12"/>
                <w:cs/>
              </w:rPr>
            </w:pPr>
          </w:p>
        </w:tc>
        <w:tc>
          <w:tcPr>
            <w:tcW w:w="1296" w:type="dxa"/>
            <w:tcBorders>
              <w:top w:val="nil"/>
              <w:left w:val="nil"/>
              <w:bottom w:val="nil"/>
              <w:right w:val="nil"/>
            </w:tcBorders>
            <w:shd w:val="clear" w:color="auto" w:fill="F9F9F9"/>
            <w:vAlign w:val="bottom"/>
          </w:tcPr>
          <w:p w14:paraId="6610E516"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auto"/>
            <w:vAlign w:val="bottom"/>
          </w:tcPr>
          <w:p w14:paraId="3131648B" w14:textId="77777777" w:rsidR="00CB0A3D" w:rsidRPr="004B70F8" w:rsidRDefault="00CB0A3D" w:rsidP="00CB0A3D">
            <w:pPr>
              <w:ind w:right="-72"/>
              <w:jc w:val="right"/>
              <w:rPr>
                <w:rFonts w:ascii="Arial" w:eastAsia="Arial Unicode MS" w:hAnsi="Arial" w:cs="Arial"/>
                <w:sz w:val="12"/>
                <w:szCs w:val="12"/>
                <w:cs/>
              </w:rPr>
            </w:pPr>
          </w:p>
        </w:tc>
        <w:tc>
          <w:tcPr>
            <w:tcW w:w="1296" w:type="dxa"/>
            <w:tcBorders>
              <w:top w:val="nil"/>
              <w:left w:val="nil"/>
              <w:bottom w:val="nil"/>
              <w:right w:val="nil"/>
            </w:tcBorders>
            <w:shd w:val="clear" w:color="auto" w:fill="F9F9F9"/>
            <w:vAlign w:val="bottom"/>
          </w:tcPr>
          <w:p w14:paraId="4EEB0362"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auto"/>
            <w:vAlign w:val="bottom"/>
          </w:tcPr>
          <w:p w14:paraId="28EDAD1B"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F9F9F9"/>
            <w:vAlign w:val="bottom"/>
          </w:tcPr>
          <w:p w14:paraId="4116AADE"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auto"/>
            <w:vAlign w:val="bottom"/>
          </w:tcPr>
          <w:p w14:paraId="1DA5DA1F"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F9F9F9"/>
            <w:vAlign w:val="bottom"/>
          </w:tcPr>
          <w:p w14:paraId="7EAD9812"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auto"/>
            <w:vAlign w:val="bottom"/>
          </w:tcPr>
          <w:p w14:paraId="64AFEF4F"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4C7CA4CE"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64CB5D62" w14:textId="77777777" w:rsidR="00CB0A3D" w:rsidRPr="004B70F8" w:rsidRDefault="00CB0A3D" w:rsidP="00CB0A3D">
            <w:pPr>
              <w:ind w:right="-72"/>
              <w:jc w:val="right"/>
              <w:rPr>
                <w:rFonts w:ascii="Arial" w:eastAsia="Arial Unicode MS" w:hAnsi="Arial" w:cs="Arial"/>
                <w:sz w:val="12"/>
                <w:szCs w:val="12"/>
              </w:rPr>
            </w:pPr>
          </w:p>
        </w:tc>
      </w:tr>
      <w:tr w:rsidR="00CB0A3D" w:rsidRPr="004B70F8" w14:paraId="36CFF0A0" w14:textId="77777777" w:rsidTr="00233E78">
        <w:trPr>
          <w:trHeight w:val="20"/>
        </w:trPr>
        <w:tc>
          <w:tcPr>
            <w:tcW w:w="2421" w:type="dxa"/>
            <w:tcBorders>
              <w:top w:val="nil"/>
              <w:left w:val="nil"/>
              <w:bottom w:val="nil"/>
              <w:right w:val="nil"/>
            </w:tcBorders>
            <w:shd w:val="clear" w:color="auto" w:fill="auto"/>
            <w:vAlign w:val="bottom"/>
          </w:tcPr>
          <w:p w14:paraId="3678B753" w14:textId="77777777" w:rsidR="00CB0A3D" w:rsidRPr="004B70F8" w:rsidRDefault="00CB0A3D" w:rsidP="00CB0A3D">
            <w:pPr>
              <w:ind w:left="43" w:hanging="144"/>
              <w:jc w:val="left"/>
              <w:rPr>
                <w:rFonts w:ascii="Arial" w:eastAsia="Arial Unicode MS" w:hAnsi="Arial" w:cs="Arial"/>
                <w:b/>
                <w:bCs/>
                <w:sz w:val="16"/>
                <w:szCs w:val="16"/>
              </w:rPr>
            </w:pPr>
            <w:r w:rsidRPr="004B70F8">
              <w:rPr>
                <w:rFonts w:ascii="Arial" w:eastAsia="Arial Unicode MS" w:hAnsi="Arial" w:cs="Arial"/>
                <w:b/>
                <w:bCs/>
                <w:sz w:val="16"/>
                <w:szCs w:val="16"/>
              </w:rPr>
              <w:t>Profit before finance costs and income tax</w:t>
            </w:r>
          </w:p>
        </w:tc>
        <w:tc>
          <w:tcPr>
            <w:tcW w:w="1296" w:type="dxa"/>
            <w:tcBorders>
              <w:top w:val="nil"/>
              <w:left w:val="nil"/>
              <w:bottom w:val="nil"/>
              <w:right w:val="nil"/>
            </w:tcBorders>
            <w:shd w:val="clear" w:color="auto" w:fill="F9F9F9"/>
            <w:vAlign w:val="bottom"/>
          </w:tcPr>
          <w:p w14:paraId="501DC032"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0631E39"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158B454E"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1AEE7796"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496E7C73"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EA92224"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298F9B2B" w14:textId="77777777" w:rsidR="00CB0A3D" w:rsidRPr="004B70F8" w:rsidRDefault="00CB0A3D" w:rsidP="00CB0A3D">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vAlign w:val="bottom"/>
          </w:tcPr>
          <w:p w14:paraId="05407D2B"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160E851C" w14:textId="104AA54A"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110</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522</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561</w:t>
            </w:r>
          </w:p>
        </w:tc>
        <w:tc>
          <w:tcPr>
            <w:tcW w:w="1296" w:type="dxa"/>
            <w:tcBorders>
              <w:top w:val="nil"/>
              <w:left w:val="nil"/>
              <w:bottom w:val="nil"/>
              <w:right w:val="nil"/>
            </w:tcBorders>
            <w:shd w:val="clear" w:color="auto" w:fill="auto"/>
            <w:vAlign w:val="bottom"/>
          </w:tcPr>
          <w:p w14:paraId="46153646" w14:textId="239006A9"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100</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864</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007</w:t>
            </w:r>
          </w:p>
        </w:tc>
      </w:tr>
      <w:tr w:rsidR="00CB0A3D" w:rsidRPr="004B70F8" w14:paraId="7907A85B" w14:textId="77777777" w:rsidTr="00233E78">
        <w:trPr>
          <w:trHeight w:val="20"/>
        </w:trPr>
        <w:tc>
          <w:tcPr>
            <w:tcW w:w="2421" w:type="dxa"/>
            <w:tcBorders>
              <w:top w:val="nil"/>
              <w:left w:val="nil"/>
              <w:bottom w:val="nil"/>
              <w:right w:val="nil"/>
            </w:tcBorders>
            <w:shd w:val="clear" w:color="auto" w:fill="auto"/>
            <w:vAlign w:val="bottom"/>
          </w:tcPr>
          <w:p w14:paraId="624EF1C1" w14:textId="77777777" w:rsidR="00CB0A3D" w:rsidRPr="004B70F8" w:rsidRDefault="00CB0A3D" w:rsidP="00CB0A3D">
            <w:pPr>
              <w:ind w:left="43" w:hanging="144"/>
              <w:jc w:val="left"/>
              <w:rPr>
                <w:rFonts w:ascii="Arial" w:eastAsia="Arial Unicode MS" w:hAnsi="Arial" w:cs="Arial"/>
                <w:sz w:val="16"/>
                <w:szCs w:val="16"/>
                <w:rtl/>
                <w:cs/>
              </w:rPr>
            </w:pPr>
            <w:r w:rsidRPr="004B70F8">
              <w:rPr>
                <w:rFonts w:ascii="Arial" w:eastAsia="Arial Unicode MS" w:hAnsi="Arial" w:cs="Arial"/>
                <w:sz w:val="16"/>
                <w:szCs w:val="16"/>
              </w:rPr>
              <w:t>Finance costs</w:t>
            </w:r>
          </w:p>
        </w:tc>
        <w:tc>
          <w:tcPr>
            <w:tcW w:w="1296" w:type="dxa"/>
            <w:tcBorders>
              <w:top w:val="nil"/>
              <w:left w:val="nil"/>
              <w:bottom w:val="nil"/>
              <w:right w:val="nil"/>
            </w:tcBorders>
            <w:shd w:val="clear" w:color="auto" w:fill="F9F9F9"/>
            <w:vAlign w:val="bottom"/>
          </w:tcPr>
          <w:p w14:paraId="099D6BD5"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773E8160"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33F62627"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05227DC3"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173F6248"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75AA1FB9"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1A8FE58F"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1D66616A"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7BB3D767" w14:textId="0C078CC4"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014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300</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3D5B7797" w14:textId="7F875DD6"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553</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389</w:t>
            </w:r>
            <w:r w:rsidRPr="004B70F8">
              <w:rPr>
                <w:rFonts w:ascii="Arial" w:eastAsia="Arial Unicode MS" w:hAnsi="Arial" w:cs="Arial"/>
                <w:sz w:val="16"/>
                <w:szCs w:val="16"/>
              </w:rPr>
              <w:t>)</w:t>
            </w:r>
          </w:p>
        </w:tc>
      </w:tr>
      <w:tr w:rsidR="00CB0A3D" w:rsidRPr="004B70F8" w14:paraId="492C0C05" w14:textId="77777777" w:rsidTr="00233E78">
        <w:trPr>
          <w:trHeight w:val="20"/>
        </w:trPr>
        <w:tc>
          <w:tcPr>
            <w:tcW w:w="2421" w:type="dxa"/>
            <w:tcBorders>
              <w:top w:val="nil"/>
              <w:left w:val="nil"/>
              <w:bottom w:val="nil"/>
              <w:right w:val="nil"/>
            </w:tcBorders>
            <w:shd w:val="clear" w:color="auto" w:fill="auto"/>
            <w:vAlign w:val="bottom"/>
          </w:tcPr>
          <w:p w14:paraId="35D2965B" w14:textId="77777777" w:rsidR="00CB0A3D" w:rsidRPr="004B70F8" w:rsidRDefault="00CB0A3D" w:rsidP="00CB0A3D">
            <w:pPr>
              <w:ind w:left="43" w:hanging="144"/>
              <w:jc w:val="left"/>
              <w:rPr>
                <w:rFonts w:ascii="Arial" w:eastAsia="Arial Unicode MS" w:hAnsi="Arial" w:cs="Arial"/>
                <w:sz w:val="16"/>
                <w:szCs w:val="16"/>
                <w:rtl/>
                <w:lang w:val="en-GB"/>
              </w:rPr>
            </w:pPr>
            <w:r w:rsidRPr="004B70F8">
              <w:rPr>
                <w:rFonts w:ascii="Arial" w:eastAsia="Arial Unicode MS" w:hAnsi="Arial" w:cs="Arial"/>
                <w:sz w:val="16"/>
                <w:szCs w:val="16"/>
                <w:lang w:val="en-GB"/>
              </w:rPr>
              <w:t>Income tax</w:t>
            </w:r>
          </w:p>
        </w:tc>
        <w:tc>
          <w:tcPr>
            <w:tcW w:w="1296" w:type="dxa"/>
            <w:tcBorders>
              <w:top w:val="nil"/>
              <w:left w:val="nil"/>
              <w:bottom w:val="nil"/>
              <w:right w:val="nil"/>
            </w:tcBorders>
            <w:shd w:val="clear" w:color="auto" w:fill="F9F9F9"/>
            <w:vAlign w:val="bottom"/>
          </w:tcPr>
          <w:p w14:paraId="6ADEFF17"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07ED13FD"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2D24837D"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6CD51D30"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46CD9EEB"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5956672D"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62C0FFF7"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1287FAC"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single" w:sz="4" w:space="0" w:color="auto"/>
              <w:right w:val="nil"/>
            </w:tcBorders>
            <w:shd w:val="clear" w:color="auto" w:fill="FAFAFA"/>
            <w:vAlign w:val="bottom"/>
          </w:tcPr>
          <w:p w14:paraId="29B6B444" w14:textId="6F2F8B02"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944</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697</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612E52D1" w14:textId="09C70C51" w:rsidR="00CB0A3D" w:rsidRPr="004B70F8" w:rsidRDefault="00CB0A3D" w:rsidP="00CB0A3D">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939</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489</w:t>
            </w:r>
            <w:r w:rsidRPr="004B70F8">
              <w:rPr>
                <w:rFonts w:ascii="Arial" w:eastAsia="Arial Unicode MS" w:hAnsi="Arial" w:cs="Arial"/>
                <w:sz w:val="16"/>
                <w:szCs w:val="16"/>
              </w:rPr>
              <w:t>)</w:t>
            </w:r>
          </w:p>
        </w:tc>
      </w:tr>
      <w:tr w:rsidR="00CB0A3D" w:rsidRPr="004B70F8" w14:paraId="34A98360" w14:textId="77777777" w:rsidTr="00233E78">
        <w:trPr>
          <w:trHeight w:val="20"/>
        </w:trPr>
        <w:tc>
          <w:tcPr>
            <w:tcW w:w="2421" w:type="dxa"/>
            <w:tcBorders>
              <w:top w:val="nil"/>
              <w:left w:val="nil"/>
              <w:bottom w:val="nil"/>
              <w:right w:val="nil"/>
            </w:tcBorders>
            <w:shd w:val="clear" w:color="auto" w:fill="auto"/>
            <w:vAlign w:val="bottom"/>
          </w:tcPr>
          <w:p w14:paraId="39D5EB77" w14:textId="77777777" w:rsidR="00CB0A3D" w:rsidRPr="004B70F8" w:rsidRDefault="00CB0A3D" w:rsidP="00CB0A3D">
            <w:pPr>
              <w:ind w:left="43" w:hanging="144"/>
              <w:jc w:val="left"/>
              <w:rPr>
                <w:rFonts w:ascii="Arial" w:eastAsia="Arial Unicode MS" w:hAnsi="Arial" w:cs="Arial"/>
                <w:sz w:val="12"/>
                <w:szCs w:val="12"/>
                <w:cs/>
              </w:rPr>
            </w:pPr>
          </w:p>
        </w:tc>
        <w:tc>
          <w:tcPr>
            <w:tcW w:w="1296" w:type="dxa"/>
            <w:tcBorders>
              <w:top w:val="nil"/>
              <w:left w:val="nil"/>
              <w:bottom w:val="nil"/>
              <w:right w:val="nil"/>
            </w:tcBorders>
            <w:shd w:val="clear" w:color="auto" w:fill="F9F9F9"/>
            <w:vAlign w:val="bottom"/>
          </w:tcPr>
          <w:p w14:paraId="5EB7114A"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auto"/>
            <w:vAlign w:val="bottom"/>
          </w:tcPr>
          <w:p w14:paraId="301F34A7" w14:textId="77777777" w:rsidR="00CB0A3D" w:rsidRPr="004B70F8" w:rsidRDefault="00CB0A3D" w:rsidP="00CB0A3D">
            <w:pPr>
              <w:ind w:right="-72"/>
              <w:jc w:val="right"/>
              <w:rPr>
                <w:rFonts w:ascii="Arial" w:eastAsia="Arial Unicode MS" w:hAnsi="Arial" w:cs="Arial"/>
                <w:sz w:val="12"/>
                <w:szCs w:val="12"/>
                <w:cs/>
              </w:rPr>
            </w:pPr>
          </w:p>
        </w:tc>
        <w:tc>
          <w:tcPr>
            <w:tcW w:w="1296" w:type="dxa"/>
            <w:tcBorders>
              <w:top w:val="nil"/>
              <w:left w:val="nil"/>
              <w:bottom w:val="nil"/>
              <w:right w:val="nil"/>
            </w:tcBorders>
            <w:shd w:val="clear" w:color="auto" w:fill="F9F9F9"/>
            <w:vAlign w:val="bottom"/>
          </w:tcPr>
          <w:p w14:paraId="3833AC4E"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auto"/>
            <w:vAlign w:val="bottom"/>
          </w:tcPr>
          <w:p w14:paraId="31660AAC"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F9F9F9"/>
            <w:vAlign w:val="bottom"/>
          </w:tcPr>
          <w:p w14:paraId="32B43643"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auto"/>
            <w:vAlign w:val="bottom"/>
          </w:tcPr>
          <w:p w14:paraId="469270A5"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F9F9F9"/>
            <w:vAlign w:val="bottom"/>
          </w:tcPr>
          <w:p w14:paraId="7AF84EA4"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nil"/>
              <w:left w:val="nil"/>
              <w:bottom w:val="nil"/>
              <w:right w:val="nil"/>
            </w:tcBorders>
            <w:shd w:val="clear" w:color="auto" w:fill="auto"/>
            <w:vAlign w:val="bottom"/>
          </w:tcPr>
          <w:p w14:paraId="22EDEE94"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FAFAFA"/>
            <w:vAlign w:val="bottom"/>
          </w:tcPr>
          <w:p w14:paraId="1CE66721" w14:textId="77777777" w:rsidR="00CB0A3D" w:rsidRPr="004B70F8" w:rsidRDefault="00CB0A3D" w:rsidP="00CB0A3D">
            <w:pPr>
              <w:ind w:right="-72"/>
              <w:jc w:val="right"/>
              <w:rPr>
                <w:rFonts w:ascii="Arial" w:eastAsia="Arial Unicode MS" w:hAnsi="Arial" w:cs="Arial"/>
                <w:sz w:val="12"/>
                <w:szCs w:val="12"/>
              </w:rPr>
            </w:pPr>
          </w:p>
        </w:tc>
        <w:tc>
          <w:tcPr>
            <w:tcW w:w="1296" w:type="dxa"/>
            <w:tcBorders>
              <w:top w:val="single" w:sz="4" w:space="0" w:color="auto"/>
              <w:left w:val="nil"/>
              <w:bottom w:val="nil"/>
              <w:right w:val="nil"/>
            </w:tcBorders>
            <w:shd w:val="clear" w:color="auto" w:fill="auto"/>
            <w:vAlign w:val="bottom"/>
          </w:tcPr>
          <w:p w14:paraId="4E0F1BC7" w14:textId="77777777" w:rsidR="00CB0A3D" w:rsidRPr="004B70F8" w:rsidRDefault="00CB0A3D" w:rsidP="00CB0A3D">
            <w:pPr>
              <w:ind w:right="-72"/>
              <w:jc w:val="right"/>
              <w:rPr>
                <w:rFonts w:ascii="Arial" w:eastAsia="Arial Unicode MS" w:hAnsi="Arial" w:cs="Arial"/>
                <w:sz w:val="12"/>
                <w:szCs w:val="12"/>
              </w:rPr>
            </w:pPr>
          </w:p>
        </w:tc>
      </w:tr>
      <w:tr w:rsidR="00CB0A3D" w:rsidRPr="004B70F8" w14:paraId="05E787B8" w14:textId="77777777" w:rsidTr="00233E78">
        <w:trPr>
          <w:trHeight w:val="20"/>
        </w:trPr>
        <w:tc>
          <w:tcPr>
            <w:tcW w:w="2421" w:type="dxa"/>
            <w:tcBorders>
              <w:top w:val="nil"/>
              <w:left w:val="nil"/>
              <w:bottom w:val="nil"/>
              <w:right w:val="nil"/>
            </w:tcBorders>
            <w:shd w:val="clear" w:color="auto" w:fill="auto"/>
            <w:vAlign w:val="bottom"/>
          </w:tcPr>
          <w:p w14:paraId="6621CACC" w14:textId="77777777" w:rsidR="00CB0A3D" w:rsidRPr="004B70F8" w:rsidRDefault="00CB0A3D" w:rsidP="00CB0A3D">
            <w:pPr>
              <w:ind w:left="43" w:hanging="144"/>
              <w:jc w:val="left"/>
              <w:rPr>
                <w:rFonts w:ascii="Arial" w:eastAsia="Arial Unicode MS" w:hAnsi="Arial" w:cs="Arial"/>
                <w:b/>
                <w:bCs/>
                <w:sz w:val="16"/>
                <w:szCs w:val="16"/>
              </w:rPr>
            </w:pPr>
            <w:r w:rsidRPr="004B70F8">
              <w:rPr>
                <w:rFonts w:ascii="Arial" w:eastAsia="Arial Unicode MS" w:hAnsi="Arial" w:cs="Arial"/>
                <w:b/>
                <w:bCs/>
                <w:sz w:val="16"/>
                <w:szCs w:val="16"/>
              </w:rPr>
              <w:t>Profit for the year</w:t>
            </w:r>
          </w:p>
        </w:tc>
        <w:tc>
          <w:tcPr>
            <w:tcW w:w="1296" w:type="dxa"/>
            <w:tcBorders>
              <w:top w:val="nil"/>
              <w:left w:val="nil"/>
              <w:bottom w:val="nil"/>
              <w:right w:val="nil"/>
            </w:tcBorders>
            <w:shd w:val="clear" w:color="auto" w:fill="F9F9F9"/>
            <w:vAlign w:val="bottom"/>
          </w:tcPr>
          <w:p w14:paraId="396DD48B"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457FA992"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4D990E0B"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03BCAB32"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78003F8E"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3C9312BD"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7142A2B7"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4694051" w14:textId="77777777" w:rsidR="00CB0A3D" w:rsidRPr="004B70F8" w:rsidRDefault="00CB0A3D" w:rsidP="00CB0A3D">
            <w:pPr>
              <w:ind w:right="-72"/>
              <w:jc w:val="right"/>
              <w:rPr>
                <w:rFonts w:ascii="Arial" w:eastAsia="Arial Unicode MS" w:hAnsi="Arial" w:cs="Arial"/>
                <w:sz w:val="16"/>
                <w:szCs w:val="16"/>
              </w:rPr>
            </w:pPr>
          </w:p>
        </w:tc>
        <w:tc>
          <w:tcPr>
            <w:tcW w:w="1296" w:type="dxa"/>
            <w:tcBorders>
              <w:top w:val="nil"/>
              <w:left w:val="nil"/>
              <w:bottom w:val="single" w:sz="4" w:space="0" w:color="auto"/>
              <w:right w:val="nil"/>
            </w:tcBorders>
            <w:shd w:val="clear" w:color="auto" w:fill="FAFAFA"/>
            <w:vAlign w:val="bottom"/>
          </w:tcPr>
          <w:p w14:paraId="74D52463" w14:textId="7977C278"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85</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563</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564</w:t>
            </w:r>
          </w:p>
        </w:tc>
        <w:tc>
          <w:tcPr>
            <w:tcW w:w="1296" w:type="dxa"/>
            <w:tcBorders>
              <w:top w:val="nil"/>
              <w:left w:val="nil"/>
              <w:bottom w:val="single" w:sz="4" w:space="0" w:color="auto"/>
              <w:right w:val="nil"/>
            </w:tcBorders>
            <w:shd w:val="clear" w:color="auto" w:fill="auto"/>
            <w:vAlign w:val="bottom"/>
          </w:tcPr>
          <w:p w14:paraId="2FE1D650" w14:textId="6EC3B3C5" w:rsidR="00CB0A3D" w:rsidRPr="004B70F8" w:rsidRDefault="00774898" w:rsidP="00CB0A3D">
            <w:pPr>
              <w:ind w:right="-72"/>
              <w:jc w:val="right"/>
              <w:rPr>
                <w:rFonts w:ascii="Arial" w:eastAsia="Arial Unicode MS" w:hAnsi="Arial" w:cs="Arial"/>
                <w:sz w:val="16"/>
                <w:szCs w:val="16"/>
              </w:rPr>
            </w:pPr>
            <w:r w:rsidRPr="00774898">
              <w:rPr>
                <w:rFonts w:ascii="Arial" w:eastAsia="Arial Unicode MS" w:hAnsi="Arial" w:cs="Arial"/>
                <w:sz w:val="16"/>
                <w:szCs w:val="16"/>
                <w:lang w:val="en-GB"/>
              </w:rPr>
              <w:t>79</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371</w:t>
            </w:r>
            <w:r w:rsidR="00CB0A3D" w:rsidRPr="004B70F8">
              <w:rPr>
                <w:rFonts w:ascii="Arial" w:eastAsia="Arial Unicode MS" w:hAnsi="Arial" w:cs="Arial"/>
                <w:sz w:val="16"/>
                <w:szCs w:val="16"/>
              </w:rPr>
              <w:t>,</w:t>
            </w:r>
            <w:r w:rsidRPr="00774898">
              <w:rPr>
                <w:rFonts w:ascii="Arial" w:eastAsia="Arial Unicode MS" w:hAnsi="Arial" w:cs="Arial"/>
                <w:sz w:val="16"/>
                <w:szCs w:val="16"/>
                <w:lang w:val="en-GB"/>
              </w:rPr>
              <w:t>129</w:t>
            </w:r>
          </w:p>
        </w:tc>
      </w:tr>
    </w:tbl>
    <w:p w14:paraId="4C9DAEFD" w14:textId="6233940E" w:rsidR="002E019B" w:rsidRDefault="002E019B">
      <w:r>
        <w:br w:type="page"/>
      </w:r>
    </w:p>
    <w:tbl>
      <w:tblPr>
        <w:tblW w:w="1538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296"/>
        <w:gridCol w:w="1296"/>
        <w:gridCol w:w="1296"/>
        <w:gridCol w:w="1296"/>
        <w:gridCol w:w="1296"/>
        <w:gridCol w:w="1296"/>
        <w:gridCol w:w="1296"/>
        <w:gridCol w:w="1296"/>
        <w:gridCol w:w="1296"/>
        <w:gridCol w:w="1296"/>
      </w:tblGrid>
      <w:tr w:rsidR="002E019B" w:rsidRPr="004B70F8" w14:paraId="40DB342D" w14:textId="77777777" w:rsidTr="000701D6">
        <w:trPr>
          <w:trHeight w:val="20"/>
        </w:trPr>
        <w:tc>
          <w:tcPr>
            <w:tcW w:w="2421" w:type="dxa"/>
            <w:tcBorders>
              <w:top w:val="nil"/>
              <w:left w:val="nil"/>
              <w:bottom w:val="nil"/>
              <w:right w:val="nil"/>
            </w:tcBorders>
            <w:shd w:val="clear" w:color="auto" w:fill="auto"/>
            <w:vAlign w:val="bottom"/>
          </w:tcPr>
          <w:p w14:paraId="3AEB4D6F" w14:textId="77777777" w:rsidR="002E019B" w:rsidRPr="004B70F8" w:rsidRDefault="002E019B" w:rsidP="000701D6">
            <w:pPr>
              <w:ind w:left="43" w:right="-105" w:hanging="144"/>
              <w:jc w:val="left"/>
              <w:rPr>
                <w:rFonts w:ascii="Arial" w:eastAsia="Arial Unicode MS" w:hAnsi="Arial" w:cs="Arial"/>
                <w:sz w:val="16"/>
                <w:szCs w:val="16"/>
              </w:rPr>
            </w:pPr>
          </w:p>
        </w:tc>
        <w:tc>
          <w:tcPr>
            <w:tcW w:w="12960" w:type="dxa"/>
            <w:gridSpan w:val="10"/>
            <w:tcBorders>
              <w:top w:val="single" w:sz="4" w:space="0" w:color="auto"/>
              <w:left w:val="nil"/>
              <w:bottom w:val="single" w:sz="4" w:space="0" w:color="auto"/>
              <w:right w:val="nil"/>
            </w:tcBorders>
            <w:shd w:val="clear" w:color="auto" w:fill="auto"/>
            <w:vAlign w:val="bottom"/>
          </w:tcPr>
          <w:p w14:paraId="70066846" w14:textId="77777777" w:rsidR="002E019B" w:rsidRPr="004B70F8" w:rsidRDefault="002E019B" w:rsidP="000701D6">
            <w:pPr>
              <w:jc w:val="center"/>
              <w:rPr>
                <w:rFonts w:ascii="Arial" w:eastAsia="Arial Unicode MS" w:hAnsi="Arial" w:cs="Arial"/>
                <w:b/>
                <w:bCs/>
                <w:sz w:val="16"/>
                <w:szCs w:val="16"/>
                <w:lang w:val="en-GB"/>
              </w:rPr>
            </w:pPr>
            <w:r w:rsidRPr="004B70F8">
              <w:rPr>
                <w:rFonts w:ascii="Arial" w:eastAsia="Arial Unicode MS" w:hAnsi="Arial" w:cs="Arial"/>
                <w:b/>
                <w:bCs/>
                <w:sz w:val="16"/>
                <w:szCs w:val="16"/>
                <w:lang w:val="en-GB"/>
              </w:rPr>
              <w:t>Consolidated financial statements</w:t>
            </w:r>
          </w:p>
        </w:tc>
      </w:tr>
      <w:tr w:rsidR="002E019B" w:rsidRPr="004B70F8" w14:paraId="64FC458B" w14:textId="77777777" w:rsidTr="000701D6">
        <w:trPr>
          <w:trHeight w:val="20"/>
        </w:trPr>
        <w:tc>
          <w:tcPr>
            <w:tcW w:w="2421" w:type="dxa"/>
            <w:tcBorders>
              <w:top w:val="nil"/>
              <w:left w:val="nil"/>
              <w:bottom w:val="nil"/>
              <w:right w:val="nil"/>
            </w:tcBorders>
            <w:shd w:val="clear" w:color="auto" w:fill="auto"/>
            <w:vAlign w:val="bottom"/>
          </w:tcPr>
          <w:p w14:paraId="346D67CF" w14:textId="77777777" w:rsidR="002E019B" w:rsidRPr="004B70F8" w:rsidRDefault="002E019B" w:rsidP="000701D6">
            <w:pPr>
              <w:ind w:left="43" w:hanging="144"/>
              <w:jc w:val="left"/>
              <w:rPr>
                <w:rFonts w:ascii="Arial" w:eastAsia="Arial Unicode MS" w:hAnsi="Arial" w:cs="Arial"/>
                <w:sz w:val="16"/>
                <w:szCs w:val="16"/>
              </w:rPr>
            </w:pPr>
          </w:p>
        </w:tc>
        <w:tc>
          <w:tcPr>
            <w:tcW w:w="2592" w:type="dxa"/>
            <w:gridSpan w:val="2"/>
            <w:tcBorders>
              <w:top w:val="single" w:sz="4" w:space="0" w:color="auto"/>
              <w:left w:val="nil"/>
              <w:bottom w:val="single" w:sz="4" w:space="0" w:color="auto"/>
              <w:right w:val="nil"/>
            </w:tcBorders>
            <w:shd w:val="clear" w:color="auto" w:fill="auto"/>
            <w:vAlign w:val="bottom"/>
          </w:tcPr>
          <w:p w14:paraId="059CF359" w14:textId="77777777" w:rsidR="004B70F8" w:rsidRDefault="002E019B" w:rsidP="000701D6">
            <w:pPr>
              <w:ind w:right="-72"/>
              <w:jc w:val="center"/>
              <w:rPr>
                <w:rFonts w:ascii="Arial" w:eastAsia="Arial Unicode MS" w:hAnsi="Arial" w:cs="Arial"/>
                <w:b/>
                <w:bCs/>
                <w:sz w:val="16"/>
                <w:szCs w:val="16"/>
              </w:rPr>
            </w:pPr>
            <w:r w:rsidRPr="004B70F8">
              <w:rPr>
                <w:rFonts w:ascii="Arial" w:eastAsia="Arial Unicode MS" w:hAnsi="Arial" w:cs="Arial"/>
                <w:b/>
                <w:bCs/>
                <w:sz w:val="16"/>
                <w:szCs w:val="16"/>
              </w:rPr>
              <w:t xml:space="preserve">Customer Relationship </w:t>
            </w:r>
          </w:p>
          <w:p w14:paraId="64343249" w14:textId="6C68A55E" w:rsidR="002E019B" w:rsidRPr="004B70F8" w:rsidRDefault="002E019B" w:rsidP="000701D6">
            <w:pPr>
              <w:ind w:right="-72"/>
              <w:jc w:val="center"/>
              <w:rPr>
                <w:rFonts w:ascii="Arial" w:eastAsia="Arial Unicode MS" w:hAnsi="Arial" w:cs="Arial"/>
                <w:b/>
                <w:bCs/>
                <w:sz w:val="16"/>
                <w:szCs w:val="16"/>
              </w:rPr>
            </w:pPr>
            <w:r w:rsidRPr="004B70F8">
              <w:rPr>
                <w:rFonts w:ascii="Arial" w:eastAsia="Arial Unicode MS" w:hAnsi="Arial" w:cs="Arial"/>
                <w:b/>
                <w:bCs/>
                <w:sz w:val="16"/>
                <w:szCs w:val="16"/>
              </w:rPr>
              <w:t>program (Salesforce)</w:t>
            </w:r>
          </w:p>
        </w:tc>
        <w:tc>
          <w:tcPr>
            <w:tcW w:w="2592" w:type="dxa"/>
            <w:gridSpan w:val="2"/>
            <w:tcBorders>
              <w:top w:val="single" w:sz="4" w:space="0" w:color="auto"/>
              <w:left w:val="nil"/>
              <w:bottom w:val="single" w:sz="4" w:space="0" w:color="auto"/>
              <w:right w:val="nil"/>
            </w:tcBorders>
            <w:shd w:val="clear" w:color="auto" w:fill="auto"/>
            <w:vAlign w:val="bottom"/>
          </w:tcPr>
          <w:p w14:paraId="4179FC4D" w14:textId="77777777" w:rsidR="002E019B" w:rsidRPr="004B70F8" w:rsidRDefault="002E019B" w:rsidP="000701D6">
            <w:pPr>
              <w:ind w:right="-72"/>
              <w:jc w:val="center"/>
              <w:rPr>
                <w:rFonts w:ascii="Arial" w:eastAsia="Arial Unicode MS" w:hAnsi="Arial" w:cs="Arial"/>
                <w:b/>
                <w:bCs/>
                <w:sz w:val="16"/>
                <w:szCs w:val="16"/>
              </w:rPr>
            </w:pPr>
            <w:r w:rsidRPr="004B70F8">
              <w:rPr>
                <w:rFonts w:ascii="Arial" w:eastAsia="Arial Unicode MS" w:hAnsi="Arial" w:cs="Arial"/>
                <w:b/>
                <w:bCs/>
                <w:sz w:val="16"/>
                <w:szCs w:val="16"/>
              </w:rPr>
              <w:t>Enterprise Resource</w:t>
            </w:r>
          </w:p>
          <w:p w14:paraId="0DC92D86" w14:textId="71305BE5" w:rsidR="002E019B" w:rsidRPr="004B70F8" w:rsidRDefault="002E019B" w:rsidP="004B70F8">
            <w:pPr>
              <w:ind w:right="-72"/>
              <w:jc w:val="center"/>
              <w:rPr>
                <w:rFonts w:ascii="Arial" w:eastAsia="Arial Unicode MS" w:hAnsi="Arial" w:cs="Arial"/>
                <w:b/>
                <w:bCs/>
                <w:sz w:val="16"/>
                <w:szCs w:val="16"/>
                <w:cs/>
              </w:rPr>
            </w:pPr>
            <w:r w:rsidRPr="004B70F8">
              <w:rPr>
                <w:rFonts w:ascii="Arial" w:eastAsia="Arial Unicode MS" w:hAnsi="Arial" w:cs="Arial"/>
                <w:b/>
                <w:bCs/>
                <w:sz w:val="16"/>
                <w:szCs w:val="16"/>
              </w:rPr>
              <w:t>Planning program (Oracle)</w:t>
            </w:r>
          </w:p>
        </w:tc>
        <w:tc>
          <w:tcPr>
            <w:tcW w:w="2592" w:type="dxa"/>
            <w:gridSpan w:val="2"/>
            <w:tcBorders>
              <w:top w:val="single" w:sz="4" w:space="0" w:color="auto"/>
              <w:left w:val="nil"/>
              <w:bottom w:val="single" w:sz="4" w:space="0" w:color="auto"/>
              <w:right w:val="nil"/>
            </w:tcBorders>
            <w:shd w:val="clear" w:color="auto" w:fill="auto"/>
            <w:vAlign w:val="bottom"/>
          </w:tcPr>
          <w:p w14:paraId="79E416F6" w14:textId="77777777" w:rsidR="002E019B" w:rsidRPr="004B70F8" w:rsidRDefault="002E019B" w:rsidP="000701D6">
            <w:pPr>
              <w:ind w:right="-72"/>
              <w:jc w:val="center"/>
              <w:rPr>
                <w:rFonts w:ascii="Arial" w:eastAsia="Arial Unicode MS" w:hAnsi="Arial" w:cs="Arial"/>
                <w:b/>
                <w:bCs/>
                <w:sz w:val="16"/>
                <w:szCs w:val="16"/>
                <w:lang w:val="en-GB"/>
              </w:rPr>
            </w:pPr>
            <w:r w:rsidRPr="004B70F8">
              <w:rPr>
                <w:rFonts w:ascii="Arial" w:eastAsia="Arial Unicode MS" w:hAnsi="Arial" w:cs="Arial"/>
                <w:b/>
                <w:bCs/>
                <w:sz w:val="16"/>
                <w:szCs w:val="16"/>
                <w:lang w:val="en-GB"/>
              </w:rPr>
              <w:t>Consulting and Digital strategy services</w:t>
            </w:r>
          </w:p>
        </w:tc>
        <w:tc>
          <w:tcPr>
            <w:tcW w:w="2592" w:type="dxa"/>
            <w:gridSpan w:val="2"/>
            <w:tcBorders>
              <w:top w:val="single" w:sz="4" w:space="0" w:color="auto"/>
              <w:left w:val="nil"/>
              <w:bottom w:val="single" w:sz="4" w:space="0" w:color="auto"/>
              <w:right w:val="nil"/>
            </w:tcBorders>
            <w:shd w:val="clear" w:color="auto" w:fill="auto"/>
            <w:vAlign w:val="bottom"/>
          </w:tcPr>
          <w:p w14:paraId="3E51DECB" w14:textId="77777777" w:rsidR="002E019B" w:rsidRPr="004B70F8" w:rsidRDefault="002E019B" w:rsidP="000701D6">
            <w:pPr>
              <w:ind w:right="-72"/>
              <w:jc w:val="center"/>
              <w:rPr>
                <w:rFonts w:ascii="Arial" w:eastAsia="Arial Unicode MS" w:hAnsi="Arial" w:cs="Arial"/>
                <w:b/>
                <w:bCs/>
                <w:sz w:val="16"/>
                <w:szCs w:val="16"/>
                <w:lang w:val="en-GB"/>
              </w:rPr>
            </w:pPr>
            <w:r w:rsidRPr="004B70F8">
              <w:rPr>
                <w:rFonts w:ascii="Arial" w:eastAsia="Arial Unicode MS" w:hAnsi="Arial" w:cs="Arial"/>
                <w:b/>
                <w:bCs/>
                <w:sz w:val="16"/>
                <w:szCs w:val="16"/>
                <w:lang w:val="en-GB"/>
              </w:rPr>
              <w:t>Eliminations</w:t>
            </w:r>
          </w:p>
        </w:tc>
        <w:tc>
          <w:tcPr>
            <w:tcW w:w="2592" w:type="dxa"/>
            <w:gridSpan w:val="2"/>
            <w:tcBorders>
              <w:top w:val="single" w:sz="4" w:space="0" w:color="auto"/>
              <w:left w:val="nil"/>
              <w:bottom w:val="single" w:sz="4" w:space="0" w:color="auto"/>
              <w:right w:val="nil"/>
            </w:tcBorders>
            <w:shd w:val="clear" w:color="auto" w:fill="auto"/>
            <w:vAlign w:val="bottom"/>
          </w:tcPr>
          <w:p w14:paraId="65DCDC4C" w14:textId="77777777" w:rsidR="002E019B" w:rsidRPr="004B70F8" w:rsidRDefault="002E019B" w:rsidP="000701D6">
            <w:pPr>
              <w:ind w:right="-72"/>
              <w:jc w:val="center"/>
              <w:rPr>
                <w:rFonts w:ascii="Arial" w:eastAsia="Arial Unicode MS" w:hAnsi="Arial" w:cs="Arial"/>
                <w:b/>
                <w:bCs/>
                <w:sz w:val="16"/>
                <w:szCs w:val="16"/>
              </w:rPr>
            </w:pPr>
            <w:r w:rsidRPr="004B70F8">
              <w:rPr>
                <w:rFonts w:ascii="Arial" w:eastAsia="Arial Unicode MS" w:hAnsi="Arial" w:cs="Arial"/>
                <w:b/>
                <w:bCs/>
                <w:sz w:val="16"/>
                <w:szCs w:val="16"/>
                <w:lang w:val="en-GB"/>
              </w:rPr>
              <w:t>Total</w:t>
            </w:r>
          </w:p>
        </w:tc>
      </w:tr>
      <w:tr w:rsidR="002E019B" w:rsidRPr="004B70F8" w14:paraId="1BFD6673" w14:textId="77777777" w:rsidTr="000701D6">
        <w:trPr>
          <w:trHeight w:val="20"/>
        </w:trPr>
        <w:tc>
          <w:tcPr>
            <w:tcW w:w="2421" w:type="dxa"/>
            <w:tcBorders>
              <w:top w:val="nil"/>
              <w:left w:val="nil"/>
              <w:bottom w:val="nil"/>
              <w:right w:val="nil"/>
            </w:tcBorders>
            <w:shd w:val="clear" w:color="auto" w:fill="auto"/>
            <w:vAlign w:val="bottom"/>
          </w:tcPr>
          <w:p w14:paraId="3D04E1F4" w14:textId="77777777" w:rsidR="002E019B" w:rsidRPr="004B70F8" w:rsidRDefault="002E019B" w:rsidP="000701D6">
            <w:pPr>
              <w:ind w:left="43" w:hanging="144"/>
              <w:jc w:val="left"/>
              <w:rPr>
                <w:rFonts w:ascii="Arial" w:eastAsia="Arial Unicode MS" w:hAnsi="Arial" w:cs="Arial"/>
                <w:sz w:val="16"/>
                <w:szCs w:val="16"/>
              </w:rPr>
            </w:pPr>
          </w:p>
        </w:tc>
        <w:tc>
          <w:tcPr>
            <w:tcW w:w="1296" w:type="dxa"/>
            <w:tcBorders>
              <w:left w:val="nil"/>
              <w:bottom w:val="nil"/>
              <w:right w:val="nil"/>
            </w:tcBorders>
            <w:shd w:val="clear" w:color="auto" w:fill="auto"/>
            <w:vAlign w:val="bottom"/>
          </w:tcPr>
          <w:p w14:paraId="7F5D1C29" w14:textId="011D5B81" w:rsidR="002E019B" w:rsidRPr="004B70F8" w:rsidRDefault="00774898" w:rsidP="000701D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320E5EE3" w14:textId="1B26A6C4" w:rsidR="002E019B" w:rsidRPr="004B70F8" w:rsidRDefault="00774898" w:rsidP="000701D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c>
          <w:tcPr>
            <w:tcW w:w="1296" w:type="dxa"/>
            <w:tcBorders>
              <w:left w:val="nil"/>
              <w:bottom w:val="nil"/>
              <w:right w:val="nil"/>
            </w:tcBorders>
            <w:shd w:val="clear" w:color="auto" w:fill="auto"/>
            <w:vAlign w:val="bottom"/>
          </w:tcPr>
          <w:p w14:paraId="6C5AE608" w14:textId="766F4AF9" w:rsidR="002E019B" w:rsidRPr="004B70F8" w:rsidRDefault="00774898" w:rsidP="000701D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7637AA41" w14:textId="394EDE5C" w:rsidR="002E019B" w:rsidRPr="004B70F8" w:rsidRDefault="00774898" w:rsidP="000701D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c>
          <w:tcPr>
            <w:tcW w:w="1296" w:type="dxa"/>
            <w:tcBorders>
              <w:left w:val="nil"/>
              <w:bottom w:val="nil"/>
              <w:right w:val="nil"/>
            </w:tcBorders>
            <w:shd w:val="clear" w:color="auto" w:fill="auto"/>
            <w:vAlign w:val="bottom"/>
          </w:tcPr>
          <w:p w14:paraId="508B6870" w14:textId="4AEE3EF0" w:rsidR="002E019B" w:rsidRPr="004B70F8" w:rsidRDefault="00774898" w:rsidP="000701D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0F326F07" w14:textId="6E1FAEDD" w:rsidR="002E019B" w:rsidRPr="004B70F8" w:rsidRDefault="00774898" w:rsidP="000701D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c>
          <w:tcPr>
            <w:tcW w:w="1296" w:type="dxa"/>
            <w:tcBorders>
              <w:left w:val="nil"/>
              <w:bottom w:val="nil"/>
              <w:right w:val="nil"/>
            </w:tcBorders>
            <w:shd w:val="clear" w:color="auto" w:fill="auto"/>
            <w:vAlign w:val="bottom"/>
          </w:tcPr>
          <w:p w14:paraId="1CDA06F5" w14:textId="06298A31" w:rsidR="002E019B" w:rsidRPr="004B70F8" w:rsidRDefault="00774898" w:rsidP="000701D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7349AD4F" w14:textId="2CFA2DC9" w:rsidR="002E019B" w:rsidRPr="004B70F8" w:rsidRDefault="00774898" w:rsidP="000701D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c>
          <w:tcPr>
            <w:tcW w:w="1296" w:type="dxa"/>
            <w:tcBorders>
              <w:left w:val="nil"/>
              <w:bottom w:val="nil"/>
              <w:right w:val="nil"/>
            </w:tcBorders>
            <w:shd w:val="clear" w:color="auto" w:fill="auto"/>
            <w:vAlign w:val="bottom"/>
          </w:tcPr>
          <w:p w14:paraId="6C8A9467" w14:textId="79B289FE" w:rsidR="002E019B" w:rsidRPr="004B70F8" w:rsidRDefault="00774898" w:rsidP="000701D6">
            <w:pPr>
              <w:ind w:right="-72"/>
              <w:jc w:val="right"/>
              <w:rPr>
                <w:rFonts w:ascii="Arial" w:eastAsia="Arial Unicode MS" w:hAnsi="Arial" w:cs="Arial"/>
                <w:b/>
                <w:bCs/>
                <w:sz w:val="16"/>
                <w:szCs w:val="16"/>
                <w:lang w:val="en-GB"/>
              </w:rPr>
            </w:pPr>
            <w:r w:rsidRPr="00774898">
              <w:rPr>
                <w:rFonts w:ascii="Arial" w:eastAsia="Arial Unicode MS" w:hAnsi="Arial" w:cs="Arial"/>
                <w:b/>
                <w:bCs/>
                <w:sz w:val="16"/>
                <w:szCs w:val="16"/>
                <w:lang w:val="en-GB"/>
              </w:rPr>
              <w:t>2022</w:t>
            </w:r>
          </w:p>
        </w:tc>
        <w:tc>
          <w:tcPr>
            <w:tcW w:w="1296" w:type="dxa"/>
            <w:tcBorders>
              <w:left w:val="nil"/>
              <w:bottom w:val="nil"/>
              <w:right w:val="nil"/>
            </w:tcBorders>
            <w:shd w:val="clear" w:color="auto" w:fill="auto"/>
            <w:vAlign w:val="bottom"/>
          </w:tcPr>
          <w:p w14:paraId="1B6C120E" w14:textId="374F9215" w:rsidR="002E019B" w:rsidRPr="004B70F8" w:rsidRDefault="00774898" w:rsidP="000701D6">
            <w:pPr>
              <w:ind w:right="-72"/>
              <w:jc w:val="right"/>
              <w:rPr>
                <w:rFonts w:ascii="Arial" w:eastAsia="Arial Unicode MS" w:hAnsi="Arial" w:cs="Arial"/>
                <w:b/>
                <w:bCs/>
                <w:sz w:val="16"/>
                <w:szCs w:val="16"/>
              </w:rPr>
            </w:pPr>
            <w:r w:rsidRPr="00774898">
              <w:rPr>
                <w:rFonts w:ascii="Arial" w:eastAsia="Arial Unicode MS" w:hAnsi="Arial" w:cs="Arial"/>
                <w:b/>
                <w:bCs/>
                <w:sz w:val="16"/>
                <w:szCs w:val="16"/>
                <w:lang w:val="en-GB"/>
              </w:rPr>
              <w:t>2021</w:t>
            </w:r>
          </w:p>
        </w:tc>
      </w:tr>
      <w:tr w:rsidR="002E019B" w:rsidRPr="004B70F8" w14:paraId="040E67F7" w14:textId="77777777" w:rsidTr="000701D6">
        <w:trPr>
          <w:trHeight w:val="20"/>
        </w:trPr>
        <w:tc>
          <w:tcPr>
            <w:tcW w:w="2421" w:type="dxa"/>
            <w:tcBorders>
              <w:top w:val="nil"/>
              <w:left w:val="nil"/>
              <w:bottom w:val="nil"/>
              <w:right w:val="nil"/>
            </w:tcBorders>
            <w:shd w:val="clear" w:color="auto" w:fill="auto"/>
            <w:vAlign w:val="bottom"/>
          </w:tcPr>
          <w:p w14:paraId="63500891" w14:textId="77777777" w:rsidR="002E019B" w:rsidRPr="004B70F8" w:rsidRDefault="002E019B" w:rsidP="000701D6">
            <w:pPr>
              <w:ind w:left="43" w:hanging="144"/>
              <w:jc w:val="left"/>
              <w:rPr>
                <w:rFonts w:ascii="Arial" w:eastAsia="Arial Unicode MS" w:hAnsi="Arial" w:cs="Arial"/>
                <w:sz w:val="16"/>
                <w:szCs w:val="16"/>
              </w:rPr>
            </w:pPr>
          </w:p>
        </w:tc>
        <w:tc>
          <w:tcPr>
            <w:tcW w:w="1296" w:type="dxa"/>
            <w:tcBorders>
              <w:top w:val="nil"/>
              <w:left w:val="nil"/>
              <w:bottom w:val="single" w:sz="4" w:space="0" w:color="auto"/>
              <w:right w:val="nil"/>
            </w:tcBorders>
            <w:shd w:val="clear" w:color="auto" w:fill="auto"/>
            <w:vAlign w:val="bottom"/>
          </w:tcPr>
          <w:p w14:paraId="106584C3"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21A2D767"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7F2E447C"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2D06407C"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63E49D33"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546FAAA8"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5AF2D5E8"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31050E2F"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29FDDFF1"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14:paraId="0B84E33E" w14:textId="77777777" w:rsidR="002E019B" w:rsidRPr="004B70F8" w:rsidRDefault="002E019B" w:rsidP="000701D6">
            <w:pPr>
              <w:ind w:right="-72"/>
              <w:jc w:val="right"/>
              <w:rPr>
                <w:rFonts w:ascii="Arial" w:eastAsia="Arial Unicode MS" w:hAnsi="Arial" w:cs="Arial"/>
                <w:b/>
                <w:bCs/>
                <w:sz w:val="16"/>
                <w:szCs w:val="16"/>
              </w:rPr>
            </w:pPr>
            <w:r w:rsidRPr="004B70F8">
              <w:rPr>
                <w:rFonts w:ascii="Arial" w:eastAsia="Arial Unicode MS" w:hAnsi="Arial" w:cs="Arial"/>
                <w:b/>
                <w:bCs/>
                <w:sz w:val="16"/>
                <w:szCs w:val="16"/>
              </w:rPr>
              <w:t>Baht</w:t>
            </w:r>
          </w:p>
        </w:tc>
      </w:tr>
      <w:tr w:rsidR="00A65166" w:rsidRPr="004B70F8" w14:paraId="0EAD029B" w14:textId="77777777" w:rsidTr="00233E78">
        <w:trPr>
          <w:trHeight w:val="20"/>
        </w:trPr>
        <w:tc>
          <w:tcPr>
            <w:tcW w:w="2421" w:type="dxa"/>
            <w:tcBorders>
              <w:top w:val="nil"/>
              <w:left w:val="nil"/>
              <w:bottom w:val="nil"/>
              <w:right w:val="nil"/>
            </w:tcBorders>
            <w:shd w:val="clear" w:color="auto" w:fill="auto"/>
            <w:vAlign w:val="bottom"/>
          </w:tcPr>
          <w:p w14:paraId="1E4E4A5B" w14:textId="4C8FDB8E" w:rsidR="00A65166" w:rsidRPr="004B70F8" w:rsidRDefault="00A65166" w:rsidP="00A65166">
            <w:pPr>
              <w:ind w:left="43" w:hanging="144"/>
              <w:jc w:val="left"/>
              <w:rPr>
                <w:rFonts w:ascii="Arial" w:eastAsia="Arial Unicode MS" w:hAnsi="Arial" w:cs="Arial"/>
                <w:b/>
                <w:bCs/>
                <w:sz w:val="16"/>
                <w:szCs w:val="16"/>
              </w:rPr>
            </w:pPr>
          </w:p>
        </w:tc>
        <w:tc>
          <w:tcPr>
            <w:tcW w:w="1296" w:type="dxa"/>
            <w:tcBorders>
              <w:top w:val="nil"/>
              <w:left w:val="nil"/>
              <w:bottom w:val="nil"/>
              <w:right w:val="nil"/>
            </w:tcBorders>
            <w:shd w:val="clear" w:color="auto" w:fill="F9F9F9"/>
            <w:vAlign w:val="bottom"/>
          </w:tcPr>
          <w:p w14:paraId="3C87347D"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9F5786D"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4919BF58"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7BCE7353" w14:textId="77777777" w:rsidR="00A65166" w:rsidRPr="004B70F8" w:rsidRDefault="00A65166" w:rsidP="00A65166">
            <w:pPr>
              <w:ind w:right="-72"/>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3A2B279F"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49BCAF7"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07C63529"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59F207B0"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351DC1B5"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519CFD44" w14:textId="77777777" w:rsidR="00A65166" w:rsidRPr="004B70F8" w:rsidRDefault="00A65166" w:rsidP="00A65166">
            <w:pPr>
              <w:ind w:right="-72"/>
              <w:jc w:val="right"/>
              <w:rPr>
                <w:rFonts w:ascii="Arial" w:eastAsia="Arial Unicode MS" w:hAnsi="Arial" w:cs="Arial"/>
                <w:sz w:val="16"/>
                <w:szCs w:val="16"/>
              </w:rPr>
            </w:pPr>
          </w:p>
        </w:tc>
      </w:tr>
      <w:tr w:rsidR="00A65166" w:rsidRPr="004B70F8" w14:paraId="2067B6A1" w14:textId="77777777" w:rsidTr="00233E78">
        <w:trPr>
          <w:trHeight w:val="20"/>
        </w:trPr>
        <w:tc>
          <w:tcPr>
            <w:tcW w:w="2421" w:type="dxa"/>
            <w:tcBorders>
              <w:top w:val="nil"/>
              <w:left w:val="nil"/>
              <w:bottom w:val="nil"/>
              <w:right w:val="nil"/>
            </w:tcBorders>
            <w:shd w:val="clear" w:color="auto" w:fill="auto"/>
            <w:vAlign w:val="bottom"/>
          </w:tcPr>
          <w:p w14:paraId="1E49B32D" w14:textId="77777777" w:rsidR="00A65166" w:rsidRPr="004B70F8" w:rsidRDefault="00A65166" w:rsidP="00A65166">
            <w:pPr>
              <w:ind w:left="43" w:hanging="144"/>
              <w:jc w:val="left"/>
              <w:rPr>
                <w:rFonts w:ascii="Arial" w:eastAsia="Angsana New" w:hAnsi="Arial" w:cs="Arial"/>
                <w:sz w:val="16"/>
                <w:szCs w:val="16"/>
              </w:rPr>
            </w:pPr>
            <w:r w:rsidRPr="004B70F8">
              <w:rPr>
                <w:rFonts w:ascii="Arial" w:eastAsia="Arial Unicode MS" w:hAnsi="Arial" w:cs="Arial"/>
                <w:b/>
                <w:bCs/>
                <w:sz w:val="16"/>
                <w:szCs w:val="16"/>
              </w:rPr>
              <w:t>Timing of revenue recognition</w:t>
            </w:r>
          </w:p>
        </w:tc>
        <w:tc>
          <w:tcPr>
            <w:tcW w:w="1296" w:type="dxa"/>
            <w:tcBorders>
              <w:top w:val="nil"/>
              <w:left w:val="nil"/>
              <w:bottom w:val="nil"/>
              <w:right w:val="nil"/>
            </w:tcBorders>
            <w:shd w:val="clear" w:color="auto" w:fill="FAFAFA"/>
            <w:vAlign w:val="bottom"/>
          </w:tcPr>
          <w:p w14:paraId="0C6B880A"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144E8E13"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24AD2959"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221808E3"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14:paraId="0F199FDE"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6516D25A"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3790A435"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42F8531B"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4B990215" w14:textId="77777777" w:rsidR="00A65166" w:rsidRPr="004B70F8" w:rsidRDefault="00A65166" w:rsidP="00A6516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14:paraId="47F1C036" w14:textId="77777777" w:rsidR="00A65166" w:rsidRPr="004B70F8" w:rsidRDefault="00A65166" w:rsidP="00A65166">
            <w:pPr>
              <w:ind w:right="-72"/>
              <w:jc w:val="right"/>
              <w:rPr>
                <w:rFonts w:ascii="Arial" w:eastAsia="Arial Unicode MS" w:hAnsi="Arial" w:cs="Arial"/>
                <w:sz w:val="16"/>
                <w:szCs w:val="16"/>
              </w:rPr>
            </w:pPr>
          </w:p>
        </w:tc>
      </w:tr>
      <w:tr w:rsidR="00A65166" w:rsidRPr="004B70F8" w14:paraId="3A00893D" w14:textId="77777777" w:rsidTr="00233E78">
        <w:trPr>
          <w:trHeight w:val="20"/>
        </w:trPr>
        <w:tc>
          <w:tcPr>
            <w:tcW w:w="2421" w:type="dxa"/>
            <w:tcBorders>
              <w:top w:val="nil"/>
              <w:left w:val="nil"/>
              <w:bottom w:val="nil"/>
              <w:right w:val="nil"/>
            </w:tcBorders>
            <w:shd w:val="clear" w:color="auto" w:fill="auto"/>
            <w:vAlign w:val="bottom"/>
          </w:tcPr>
          <w:p w14:paraId="45D5FE41" w14:textId="77777777" w:rsidR="00A65166" w:rsidRPr="004B70F8" w:rsidRDefault="00A65166" w:rsidP="00A65166">
            <w:pPr>
              <w:ind w:left="43" w:hanging="144"/>
              <w:jc w:val="left"/>
              <w:rPr>
                <w:rFonts w:ascii="Arial" w:eastAsia="Angsana New" w:hAnsi="Arial" w:cs="Arial"/>
                <w:sz w:val="16"/>
                <w:szCs w:val="16"/>
              </w:rPr>
            </w:pPr>
            <w:r w:rsidRPr="004B70F8">
              <w:rPr>
                <w:rFonts w:ascii="Arial" w:eastAsia="Angsana New" w:hAnsi="Arial" w:cs="Arial"/>
                <w:sz w:val="16"/>
                <w:szCs w:val="16"/>
              </w:rPr>
              <w:t>At a point in time</w:t>
            </w:r>
          </w:p>
        </w:tc>
        <w:tc>
          <w:tcPr>
            <w:tcW w:w="1296" w:type="dxa"/>
            <w:tcBorders>
              <w:top w:val="nil"/>
              <w:left w:val="nil"/>
              <w:bottom w:val="nil"/>
              <w:right w:val="nil"/>
            </w:tcBorders>
            <w:shd w:val="clear" w:color="auto" w:fill="FAFAFA"/>
            <w:vAlign w:val="bottom"/>
          </w:tcPr>
          <w:p w14:paraId="3D87CD31" w14:textId="6BF6ED78" w:rsidR="00A65166" w:rsidRPr="004B70F8" w:rsidRDefault="000068A4" w:rsidP="00A65166">
            <w:pPr>
              <w:ind w:right="-72"/>
              <w:jc w:val="right"/>
              <w:rPr>
                <w:rFonts w:ascii="Arial" w:eastAsia="Arial Unicode MS" w:hAnsi="Arial" w:cs="Arial"/>
                <w:sz w:val="16"/>
                <w:szCs w:val="16"/>
                <w:cs/>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1DD7B8E1" w14:textId="75311ED1" w:rsidR="00A65166" w:rsidRPr="004B70F8" w:rsidRDefault="00774898" w:rsidP="00A65166">
            <w:pPr>
              <w:ind w:right="-72"/>
              <w:jc w:val="right"/>
              <w:rPr>
                <w:rFonts w:ascii="Arial" w:eastAsia="Arial Unicode MS" w:hAnsi="Arial" w:cs="Arial"/>
                <w:sz w:val="16"/>
                <w:szCs w:val="16"/>
                <w:cs/>
              </w:rPr>
            </w:pPr>
            <w:r w:rsidRPr="00774898">
              <w:rPr>
                <w:rFonts w:ascii="Arial" w:eastAsia="Arial Unicode MS" w:hAnsi="Arial" w:cs="Arial"/>
                <w:sz w:val="16"/>
                <w:szCs w:val="16"/>
                <w:lang w:val="en-GB"/>
              </w:rPr>
              <w:t>420</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474</w:t>
            </w:r>
          </w:p>
        </w:tc>
        <w:tc>
          <w:tcPr>
            <w:tcW w:w="1296" w:type="dxa"/>
            <w:tcBorders>
              <w:top w:val="nil"/>
              <w:left w:val="nil"/>
              <w:bottom w:val="nil"/>
              <w:right w:val="nil"/>
            </w:tcBorders>
            <w:shd w:val="clear" w:color="auto" w:fill="F9F9F9"/>
            <w:vAlign w:val="bottom"/>
          </w:tcPr>
          <w:p w14:paraId="77DC4EAD" w14:textId="45AE1B67"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29</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384</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151</w:t>
            </w:r>
          </w:p>
        </w:tc>
        <w:tc>
          <w:tcPr>
            <w:tcW w:w="1296" w:type="dxa"/>
            <w:tcBorders>
              <w:top w:val="nil"/>
              <w:left w:val="nil"/>
              <w:bottom w:val="nil"/>
              <w:right w:val="nil"/>
            </w:tcBorders>
            <w:shd w:val="clear" w:color="auto" w:fill="auto"/>
            <w:vAlign w:val="bottom"/>
          </w:tcPr>
          <w:p w14:paraId="59C332DD" w14:textId="5A10BC18"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13</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740</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587</w:t>
            </w:r>
          </w:p>
        </w:tc>
        <w:tc>
          <w:tcPr>
            <w:tcW w:w="1296" w:type="dxa"/>
            <w:tcBorders>
              <w:top w:val="nil"/>
              <w:left w:val="nil"/>
              <w:bottom w:val="nil"/>
              <w:right w:val="nil"/>
            </w:tcBorders>
            <w:shd w:val="clear" w:color="auto" w:fill="F9F9F9"/>
            <w:vAlign w:val="bottom"/>
          </w:tcPr>
          <w:p w14:paraId="30833768" w14:textId="5B34C5C1" w:rsidR="00A65166" w:rsidRPr="004B70F8" w:rsidRDefault="00774898" w:rsidP="00A65166">
            <w:pPr>
              <w:ind w:right="-72"/>
              <w:jc w:val="right"/>
              <w:rPr>
                <w:rFonts w:ascii="Arial" w:eastAsia="Arial Unicode MS" w:hAnsi="Arial" w:cs="Arial"/>
                <w:sz w:val="16"/>
                <w:szCs w:val="16"/>
                <w:lang w:val="en-GB"/>
              </w:rPr>
            </w:pPr>
            <w:r w:rsidRPr="00774898">
              <w:rPr>
                <w:rFonts w:ascii="Arial" w:eastAsia="Arial Unicode MS" w:hAnsi="Arial" w:cs="Arial"/>
                <w:sz w:val="16"/>
                <w:szCs w:val="16"/>
                <w:lang w:val="en-GB"/>
              </w:rPr>
              <w:t>6</w:t>
            </w:r>
            <w:r w:rsidR="007F271E"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099</w:t>
            </w:r>
            <w:r w:rsidR="007F271E"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028</w:t>
            </w:r>
          </w:p>
        </w:tc>
        <w:tc>
          <w:tcPr>
            <w:tcW w:w="1296" w:type="dxa"/>
            <w:tcBorders>
              <w:top w:val="nil"/>
              <w:left w:val="nil"/>
              <w:bottom w:val="nil"/>
              <w:right w:val="nil"/>
            </w:tcBorders>
            <w:shd w:val="clear" w:color="auto" w:fill="auto"/>
            <w:vAlign w:val="bottom"/>
          </w:tcPr>
          <w:p w14:paraId="34F15292" w14:textId="6E6CFDE5"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53</w:t>
            </w:r>
            <w:r w:rsidR="00A65166" w:rsidRPr="004B70F8">
              <w:rPr>
                <w:rFonts w:ascii="Arial" w:eastAsia="Arial Unicode MS" w:hAnsi="Arial" w:cs="Arial"/>
                <w:sz w:val="16"/>
                <w:szCs w:val="16"/>
                <w:lang w:val="en-GB"/>
              </w:rPr>
              <w:t>,</w:t>
            </w:r>
            <w:r w:rsidRPr="00774898">
              <w:rPr>
                <w:rFonts w:ascii="Arial" w:eastAsia="Arial Unicode MS" w:hAnsi="Arial" w:cs="Arial"/>
                <w:sz w:val="16"/>
                <w:szCs w:val="16"/>
                <w:lang w:val="en-GB"/>
              </w:rPr>
              <w:t>200</w:t>
            </w:r>
          </w:p>
        </w:tc>
        <w:tc>
          <w:tcPr>
            <w:tcW w:w="1296" w:type="dxa"/>
            <w:tcBorders>
              <w:top w:val="nil"/>
              <w:left w:val="nil"/>
              <w:bottom w:val="nil"/>
              <w:right w:val="nil"/>
            </w:tcBorders>
            <w:shd w:val="clear" w:color="auto" w:fill="FAFAFA"/>
            <w:vAlign w:val="bottom"/>
          </w:tcPr>
          <w:p w14:paraId="28F970F3" w14:textId="42A38CD3" w:rsidR="00A65166" w:rsidRPr="004B70F8" w:rsidRDefault="007F271E"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046EDFD1" w14:textId="5B2E001B" w:rsidR="00A65166" w:rsidRPr="004B70F8" w:rsidRDefault="00A65166"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2C8CF79E" w14:textId="3C69DE8F"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35</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483</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179</w:t>
            </w:r>
          </w:p>
        </w:tc>
        <w:tc>
          <w:tcPr>
            <w:tcW w:w="1296" w:type="dxa"/>
            <w:tcBorders>
              <w:top w:val="nil"/>
              <w:left w:val="nil"/>
              <w:bottom w:val="nil"/>
              <w:right w:val="nil"/>
            </w:tcBorders>
            <w:shd w:val="clear" w:color="auto" w:fill="auto"/>
            <w:vAlign w:val="bottom"/>
          </w:tcPr>
          <w:p w14:paraId="3704460F" w14:textId="1CD20EE3"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14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214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261</w:t>
            </w:r>
          </w:p>
        </w:tc>
      </w:tr>
      <w:tr w:rsidR="00A65166" w:rsidRPr="004B70F8" w14:paraId="5D5387B7" w14:textId="77777777" w:rsidTr="00233E78">
        <w:trPr>
          <w:trHeight w:val="20"/>
        </w:trPr>
        <w:tc>
          <w:tcPr>
            <w:tcW w:w="2421" w:type="dxa"/>
            <w:tcBorders>
              <w:top w:val="nil"/>
              <w:left w:val="nil"/>
              <w:bottom w:val="nil"/>
              <w:right w:val="nil"/>
            </w:tcBorders>
            <w:shd w:val="clear" w:color="auto" w:fill="auto"/>
            <w:vAlign w:val="bottom"/>
          </w:tcPr>
          <w:p w14:paraId="419DB031" w14:textId="77777777" w:rsidR="00A65166" w:rsidRPr="004B70F8" w:rsidRDefault="00A65166" w:rsidP="00A65166">
            <w:pPr>
              <w:ind w:left="43" w:right="-120" w:hanging="144"/>
              <w:jc w:val="left"/>
              <w:rPr>
                <w:rFonts w:ascii="Arial" w:eastAsia="Arial Unicode MS" w:hAnsi="Arial" w:cs="Arial"/>
                <w:sz w:val="16"/>
                <w:szCs w:val="16"/>
              </w:rPr>
            </w:pPr>
            <w:r w:rsidRPr="004B70F8">
              <w:rPr>
                <w:rFonts w:ascii="Arial" w:eastAsia="Arial Unicode MS" w:hAnsi="Arial" w:cs="Arial"/>
                <w:sz w:val="16"/>
                <w:szCs w:val="16"/>
              </w:rPr>
              <w:t>Over time</w:t>
            </w:r>
          </w:p>
        </w:tc>
        <w:tc>
          <w:tcPr>
            <w:tcW w:w="1296" w:type="dxa"/>
            <w:tcBorders>
              <w:top w:val="nil"/>
              <w:left w:val="nil"/>
              <w:bottom w:val="single" w:sz="4" w:space="0" w:color="auto"/>
              <w:right w:val="nil"/>
            </w:tcBorders>
            <w:shd w:val="clear" w:color="auto" w:fill="FAFAFA"/>
            <w:vAlign w:val="bottom"/>
          </w:tcPr>
          <w:p w14:paraId="597D2922" w14:textId="46E6534A"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544</w:t>
            </w:r>
            <w:r w:rsidR="000068A4" w:rsidRPr="004B70F8">
              <w:rPr>
                <w:rFonts w:ascii="Arial" w:eastAsia="Arial Unicode MS" w:hAnsi="Arial" w:cs="Arial"/>
                <w:sz w:val="16"/>
                <w:szCs w:val="16"/>
              </w:rPr>
              <w:t>,</w:t>
            </w:r>
            <w:r w:rsidRPr="00774898">
              <w:rPr>
                <w:rFonts w:ascii="Arial" w:eastAsia="Arial Unicode MS" w:hAnsi="Arial" w:cs="Arial"/>
                <w:sz w:val="16"/>
                <w:szCs w:val="16"/>
                <w:lang w:val="en-GB"/>
              </w:rPr>
              <w:t>544</w:t>
            </w:r>
            <w:r w:rsidR="000068A4" w:rsidRPr="004B70F8">
              <w:rPr>
                <w:rFonts w:ascii="Arial" w:eastAsia="Arial Unicode MS" w:hAnsi="Arial" w:cs="Arial"/>
                <w:sz w:val="16"/>
                <w:szCs w:val="16"/>
              </w:rPr>
              <w:t>,</w:t>
            </w:r>
            <w:r w:rsidRPr="00774898">
              <w:rPr>
                <w:rFonts w:ascii="Arial" w:eastAsia="Arial Unicode MS" w:hAnsi="Arial" w:cs="Arial"/>
                <w:sz w:val="16"/>
                <w:szCs w:val="16"/>
                <w:lang w:val="en-GB"/>
              </w:rPr>
              <w:t>769</w:t>
            </w:r>
          </w:p>
        </w:tc>
        <w:tc>
          <w:tcPr>
            <w:tcW w:w="1296" w:type="dxa"/>
            <w:tcBorders>
              <w:top w:val="nil"/>
              <w:left w:val="nil"/>
              <w:bottom w:val="single" w:sz="4" w:space="0" w:color="auto"/>
              <w:right w:val="nil"/>
            </w:tcBorders>
            <w:shd w:val="clear" w:color="auto" w:fill="auto"/>
            <w:vAlign w:val="bottom"/>
          </w:tcPr>
          <w:p w14:paraId="319FD552" w14:textId="5BCDAE3D"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406</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217</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056</w:t>
            </w:r>
          </w:p>
        </w:tc>
        <w:tc>
          <w:tcPr>
            <w:tcW w:w="1296" w:type="dxa"/>
            <w:tcBorders>
              <w:top w:val="nil"/>
              <w:left w:val="nil"/>
              <w:bottom w:val="single" w:sz="4" w:space="0" w:color="auto"/>
              <w:right w:val="nil"/>
            </w:tcBorders>
            <w:shd w:val="clear" w:color="auto" w:fill="FAFAFA"/>
            <w:vAlign w:val="bottom"/>
          </w:tcPr>
          <w:p w14:paraId="5BC767B4" w14:textId="0B5D9721"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350</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273</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871</w:t>
            </w:r>
          </w:p>
        </w:tc>
        <w:tc>
          <w:tcPr>
            <w:tcW w:w="1296" w:type="dxa"/>
            <w:tcBorders>
              <w:top w:val="nil"/>
              <w:left w:val="nil"/>
              <w:bottom w:val="single" w:sz="4" w:space="0" w:color="auto"/>
              <w:right w:val="nil"/>
            </w:tcBorders>
            <w:shd w:val="clear" w:color="auto" w:fill="auto"/>
            <w:vAlign w:val="bottom"/>
          </w:tcPr>
          <w:p w14:paraId="0BE25815" w14:textId="3BDCB3D6"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230</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744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083</w:t>
            </w:r>
          </w:p>
        </w:tc>
        <w:tc>
          <w:tcPr>
            <w:tcW w:w="1296" w:type="dxa"/>
            <w:tcBorders>
              <w:top w:val="nil"/>
              <w:left w:val="nil"/>
              <w:bottom w:val="nil"/>
              <w:right w:val="nil"/>
            </w:tcBorders>
            <w:shd w:val="clear" w:color="auto" w:fill="FAFAFA"/>
            <w:vAlign w:val="bottom"/>
          </w:tcPr>
          <w:p w14:paraId="0559E27E" w14:textId="6CD6E859"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19</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219</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158</w:t>
            </w:r>
          </w:p>
        </w:tc>
        <w:tc>
          <w:tcPr>
            <w:tcW w:w="1296" w:type="dxa"/>
            <w:tcBorders>
              <w:top w:val="nil"/>
              <w:left w:val="nil"/>
              <w:bottom w:val="nil"/>
              <w:right w:val="nil"/>
            </w:tcBorders>
            <w:shd w:val="clear" w:color="auto" w:fill="auto"/>
            <w:vAlign w:val="bottom"/>
          </w:tcPr>
          <w:p w14:paraId="6452AC7A" w14:textId="4458686C"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35</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098</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409</w:t>
            </w:r>
          </w:p>
        </w:tc>
        <w:tc>
          <w:tcPr>
            <w:tcW w:w="1296" w:type="dxa"/>
            <w:tcBorders>
              <w:top w:val="nil"/>
              <w:left w:val="nil"/>
              <w:bottom w:val="nil"/>
              <w:right w:val="nil"/>
            </w:tcBorders>
            <w:shd w:val="clear" w:color="auto" w:fill="FAFAFA"/>
            <w:vAlign w:val="bottom"/>
          </w:tcPr>
          <w:p w14:paraId="52AFA0B5" w14:textId="6943260D" w:rsidR="00A65166" w:rsidRPr="004B70F8" w:rsidRDefault="007F271E"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750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000</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14:paraId="36B5182C" w14:textId="1916E3DC" w:rsidR="00A65166" w:rsidRPr="004B70F8" w:rsidRDefault="00A65166"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008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717</w:t>
            </w:r>
            <w:r w:rsidRPr="004B70F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14:paraId="5C6D1059" w14:textId="460BA01B"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912</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287</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789</w:t>
            </w:r>
          </w:p>
        </w:tc>
        <w:tc>
          <w:tcPr>
            <w:tcW w:w="1296" w:type="dxa"/>
            <w:tcBorders>
              <w:top w:val="nil"/>
              <w:left w:val="nil"/>
              <w:bottom w:val="nil"/>
              <w:right w:val="nil"/>
            </w:tcBorders>
            <w:shd w:val="clear" w:color="auto" w:fill="auto"/>
            <w:vAlign w:val="bottom"/>
          </w:tcPr>
          <w:p w14:paraId="5F19014B" w14:textId="6B964C1A"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670</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050</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831</w:t>
            </w:r>
          </w:p>
        </w:tc>
      </w:tr>
      <w:tr w:rsidR="00A65166" w:rsidRPr="004B70F8" w14:paraId="41457171" w14:textId="77777777" w:rsidTr="00233E78">
        <w:trPr>
          <w:trHeight w:val="20"/>
        </w:trPr>
        <w:tc>
          <w:tcPr>
            <w:tcW w:w="2421" w:type="dxa"/>
            <w:tcBorders>
              <w:top w:val="nil"/>
              <w:left w:val="nil"/>
              <w:bottom w:val="nil"/>
              <w:right w:val="nil"/>
            </w:tcBorders>
            <w:shd w:val="clear" w:color="auto" w:fill="auto"/>
            <w:vAlign w:val="bottom"/>
          </w:tcPr>
          <w:p w14:paraId="688A5FC7" w14:textId="77777777" w:rsidR="00A65166" w:rsidRPr="004B70F8" w:rsidRDefault="00A65166" w:rsidP="00A65166">
            <w:pPr>
              <w:ind w:left="43" w:hanging="144"/>
              <w:jc w:val="lef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1F894F81"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71BBC527"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4B875956"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227B0EF0"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65F8C6BB"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13ECE0F5"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017ED580"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79D12F57"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14:paraId="69122460" w14:textId="77777777" w:rsidR="00A65166" w:rsidRPr="004B70F8" w:rsidRDefault="00A65166" w:rsidP="00A6516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14:paraId="780A6158" w14:textId="77777777" w:rsidR="00A65166" w:rsidRPr="004B70F8" w:rsidRDefault="00A65166" w:rsidP="00A65166">
            <w:pPr>
              <w:jc w:val="thaiDistribute"/>
              <w:rPr>
                <w:rFonts w:ascii="Arial" w:eastAsia="Arial Unicode MS" w:hAnsi="Arial" w:cs="Arial"/>
                <w:sz w:val="16"/>
                <w:szCs w:val="16"/>
              </w:rPr>
            </w:pPr>
          </w:p>
        </w:tc>
      </w:tr>
      <w:tr w:rsidR="00A65166" w:rsidRPr="004B70F8" w14:paraId="2C254826" w14:textId="77777777" w:rsidTr="00233E78">
        <w:trPr>
          <w:trHeight w:val="20"/>
        </w:trPr>
        <w:tc>
          <w:tcPr>
            <w:tcW w:w="2421" w:type="dxa"/>
            <w:tcBorders>
              <w:top w:val="nil"/>
              <w:left w:val="nil"/>
              <w:bottom w:val="nil"/>
              <w:right w:val="nil"/>
            </w:tcBorders>
            <w:shd w:val="clear" w:color="auto" w:fill="auto"/>
            <w:vAlign w:val="bottom"/>
          </w:tcPr>
          <w:p w14:paraId="201DDB49" w14:textId="77777777" w:rsidR="00A65166" w:rsidRPr="004B70F8" w:rsidRDefault="00A65166" w:rsidP="00A65166">
            <w:pPr>
              <w:ind w:left="43" w:hanging="144"/>
              <w:jc w:val="left"/>
              <w:rPr>
                <w:rFonts w:ascii="Arial" w:eastAsia="Arial Unicode MS" w:hAnsi="Arial" w:cs="Arial"/>
                <w:sz w:val="16"/>
                <w:szCs w:val="16"/>
              </w:rPr>
            </w:pPr>
            <w:r w:rsidRPr="004B70F8">
              <w:rPr>
                <w:rFonts w:ascii="Arial" w:eastAsia="Arial Unicode MS" w:hAnsi="Arial" w:cs="Arial"/>
                <w:sz w:val="16"/>
                <w:szCs w:val="16"/>
              </w:rPr>
              <w:t>Total revenue</w:t>
            </w:r>
          </w:p>
        </w:tc>
        <w:tc>
          <w:tcPr>
            <w:tcW w:w="1296" w:type="dxa"/>
            <w:tcBorders>
              <w:top w:val="nil"/>
              <w:left w:val="nil"/>
              <w:bottom w:val="single" w:sz="4" w:space="0" w:color="auto"/>
              <w:right w:val="nil"/>
            </w:tcBorders>
            <w:shd w:val="clear" w:color="auto" w:fill="FAFAFA"/>
            <w:vAlign w:val="bottom"/>
          </w:tcPr>
          <w:p w14:paraId="34725431" w14:textId="660EC868"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544</w:t>
            </w:r>
            <w:r w:rsidR="000068A4" w:rsidRPr="004B70F8">
              <w:rPr>
                <w:rFonts w:ascii="Arial" w:eastAsia="Arial Unicode MS" w:hAnsi="Arial" w:cs="Arial"/>
                <w:sz w:val="16"/>
                <w:szCs w:val="16"/>
              </w:rPr>
              <w:t>,</w:t>
            </w:r>
            <w:r w:rsidRPr="00774898">
              <w:rPr>
                <w:rFonts w:ascii="Arial" w:eastAsia="Arial Unicode MS" w:hAnsi="Arial" w:cs="Arial"/>
                <w:sz w:val="16"/>
                <w:szCs w:val="16"/>
                <w:lang w:val="en-GB"/>
              </w:rPr>
              <w:t>544</w:t>
            </w:r>
            <w:r w:rsidR="000068A4" w:rsidRPr="004B70F8">
              <w:rPr>
                <w:rFonts w:ascii="Arial" w:eastAsia="Arial Unicode MS" w:hAnsi="Arial" w:cs="Arial"/>
                <w:sz w:val="16"/>
                <w:szCs w:val="16"/>
              </w:rPr>
              <w:t>,</w:t>
            </w:r>
            <w:r w:rsidRPr="00774898">
              <w:rPr>
                <w:rFonts w:ascii="Arial" w:eastAsia="Arial Unicode MS" w:hAnsi="Arial" w:cs="Arial"/>
                <w:sz w:val="16"/>
                <w:szCs w:val="16"/>
                <w:lang w:val="en-GB"/>
              </w:rPr>
              <w:t>769</w:t>
            </w:r>
          </w:p>
        </w:tc>
        <w:tc>
          <w:tcPr>
            <w:tcW w:w="1296" w:type="dxa"/>
            <w:tcBorders>
              <w:top w:val="nil"/>
              <w:left w:val="nil"/>
              <w:bottom w:val="single" w:sz="4" w:space="0" w:color="auto"/>
              <w:right w:val="nil"/>
            </w:tcBorders>
            <w:shd w:val="clear" w:color="auto" w:fill="auto"/>
            <w:vAlign w:val="bottom"/>
          </w:tcPr>
          <w:p w14:paraId="21149905" w14:textId="6F2F9F26"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406</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637</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530</w:t>
            </w:r>
          </w:p>
        </w:tc>
        <w:tc>
          <w:tcPr>
            <w:tcW w:w="1296" w:type="dxa"/>
            <w:tcBorders>
              <w:top w:val="nil"/>
              <w:left w:val="nil"/>
              <w:bottom w:val="single" w:sz="4" w:space="0" w:color="auto"/>
              <w:right w:val="nil"/>
            </w:tcBorders>
            <w:shd w:val="clear" w:color="auto" w:fill="FAFAFA"/>
            <w:vAlign w:val="bottom"/>
          </w:tcPr>
          <w:p w14:paraId="2E3F17A7" w14:textId="7315DF53"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379</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658</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022</w:t>
            </w:r>
          </w:p>
        </w:tc>
        <w:tc>
          <w:tcPr>
            <w:tcW w:w="1296" w:type="dxa"/>
            <w:tcBorders>
              <w:top w:val="nil"/>
              <w:left w:val="nil"/>
              <w:bottom w:val="single" w:sz="4" w:space="0" w:color="auto"/>
              <w:right w:val="nil"/>
            </w:tcBorders>
            <w:shd w:val="clear" w:color="auto" w:fill="auto"/>
            <w:vAlign w:val="bottom"/>
          </w:tcPr>
          <w:p w14:paraId="457B3C68" w14:textId="5AF916A2"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244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484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670</w:t>
            </w:r>
          </w:p>
        </w:tc>
        <w:tc>
          <w:tcPr>
            <w:tcW w:w="1296" w:type="dxa"/>
            <w:tcBorders>
              <w:top w:val="nil"/>
              <w:left w:val="nil"/>
              <w:bottom w:val="single" w:sz="4" w:space="0" w:color="auto"/>
              <w:right w:val="nil"/>
            </w:tcBorders>
            <w:shd w:val="clear" w:color="auto" w:fill="FAFAFA"/>
            <w:vAlign w:val="bottom"/>
          </w:tcPr>
          <w:p w14:paraId="23C93A59" w14:textId="3BE3A200"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25</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318</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186</w:t>
            </w:r>
          </w:p>
        </w:tc>
        <w:tc>
          <w:tcPr>
            <w:tcW w:w="1296" w:type="dxa"/>
            <w:tcBorders>
              <w:top w:val="nil"/>
              <w:left w:val="nil"/>
              <w:bottom w:val="single" w:sz="4" w:space="0" w:color="auto"/>
              <w:right w:val="nil"/>
            </w:tcBorders>
            <w:shd w:val="clear" w:color="auto" w:fill="auto"/>
            <w:vAlign w:val="bottom"/>
          </w:tcPr>
          <w:p w14:paraId="79D036A1" w14:textId="19D61DB1"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35</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151</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609</w:t>
            </w:r>
          </w:p>
        </w:tc>
        <w:tc>
          <w:tcPr>
            <w:tcW w:w="1296" w:type="dxa"/>
            <w:tcBorders>
              <w:top w:val="nil"/>
              <w:left w:val="nil"/>
              <w:bottom w:val="single" w:sz="4" w:space="0" w:color="auto"/>
              <w:right w:val="nil"/>
            </w:tcBorders>
            <w:shd w:val="clear" w:color="auto" w:fill="FAFAFA"/>
            <w:vAlign w:val="bottom"/>
          </w:tcPr>
          <w:p w14:paraId="43CCB793" w14:textId="3CA6DD37" w:rsidR="00A65166" w:rsidRPr="004B70F8" w:rsidRDefault="007F271E"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1</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750</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000</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14:paraId="1FAB4A43" w14:textId="460F370F" w:rsidR="00A65166" w:rsidRPr="004B70F8" w:rsidRDefault="00A65166" w:rsidP="00A65166">
            <w:pPr>
              <w:ind w:right="-72"/>
              <w:jc w:val="right"/>
              <w:rPr>
                <w:rFonts w:ascii="Arial" w:eastAsia="Arial Unicode MS" w:hAnsi="Arial" w:cs="Arial"/>
                <w:sz w:val="16"/>
                <w:szCs w:val="16"/>
              </w:rPr>
            </w:pP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2</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008</w:t>
            </w:r>
            <w:r w:rsidRPr="004B70F8">
              <w:rPr>
                <w:rFonts w:ascii="Arial" w:eastAsia="Arial Unicode MS" w:hAnsi="Arial" w:cs="Arial"/>
                <w:sz w:val="16"/>
                <w:szCs w:val="16"/>
              </w:rPr>
              <w:t>,</w:t>
            </w:r>
            <w:r w:rsidR="00774898" w:rsidRPr="00774898">
              <w:rPr>
                <w:rFonts w:ascii="Arial" w:eastAsia="Arial Unicode MS" w:hAnsi="Arial" w:cs="Arial"/>
                <w:sz w:val="16"/>
                <w:szCs w:val="16"/>
                <w:lang w:val="en-GB"/>
              </w:rPr>
              <w:t>717</w:t>
            </w:r>
            <w:r w:rsidRPr="004B70F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14:paraId="094CA73D" w14:textId="6690F221"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947</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770</w:t>
            </w:r>
            <w:r w:rsidR="007F271E" w:rsidRPr="004B70F8">
              <w:rPr>
                <w:rFonts w:ascii="Arial" w:eastAsia="Arial Unicode MS" w:hAnsi="Arial" w:cs="Arial"/>
                <w:sz w:val="16"/>
                <w:szCs w:val="16"/>
              </w:rPr>
              <w:t>,</w:t>
            </w:r>
            <w:r w:rsidRPr="00774898">
              <w:rPr>
                <w:rFonts w:ascii="Arial" w:eastAsia="Arial Unicode MS" w:hAnsi="Arial" w:cs="Arial"/>
                <w:sz w:val="16"/>
                <w:szCs w:val="16"/>
                <w:lang w:val="en-GB"/>
              </w:rPr>
              <w:t>977</w:t>
            </w:r>
          </w:p>
        </w:tc>
        <w:tc>
          <w:tcPr>
            <w:tcW w:w="1296" w:type="dxa"/>
            <w:tcBorders>
              <w:top w:val="nil"/>
              <w:left w:val="nil"/>
              <w:bottom w:val="single" w:sz="4" w:space="0" w:color="auto"/>
              <w:right w:val="nil"/>
            </w:tcBorders>
            <w:shd w:val="clear" w:color="auto" w:fill="auto"/>
            <w:vAlign w:val="bottom"/>
          </w:tcPr>
          <w:p w14:paraId="5CB879CB" w14:textId="32257F2C" w:rsidR="00A65166" w:rsidRPr="004B70F8" w:rsidRDefault="00774898" w:rsidP="00A65166">
            <w:pPr>
              <w:ind w:right="-72"/>
              <w:jc w:val="right"/>
              <w:rPr>
                <w:rFonts w:ascii="Arial" w:eastAsia="Arial Unicode MS" w:hAnsi="Arial" w:cs="Arial"/>
                <w:sz w:val="16"/>
                <w:szCs w:val="16"/>
              </w:rPr>
            </w:pPr>
            <w:r w:rsidRPr="00774898">
              <w:rPr>
                <w:rFonts w:ascii="Arial" w:eastAsia="Arial Unicode MS" w:hAnsi="Arial" w:cs="Arial"/>
                <w:sz w:val="16"/>
                <w:szCs w:val="16"/>
                <w:lang w:val="en-GB"/>
              </w:rPr>
              <w:t>684</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265</w:t>
            </w:r>
            <w:r w:rsidR="00A65166" w:rsidRPr="004B70F8">
              <w:rPr>
                <w:rFonts w:ascii="Arial" w:eastAsia="Arial Unicode MS" w:hAnsi="Arial" w:cs="Arial"/>
                <w:sz w:val="16"/>
                <w:szCs w:val="16"/>
              </w:rPr>
              <w:t>,</w:t>
            </w:r>
            <w:r w:rsidRPr="00774898">
              <w:rPr>
                <w:rFonts w:ascii="Arial" w:eastAsia="Arial Unicode MS" w:hAnsi="Arial" w:cs="Arial"/>
                <w:sz w:val="16"/>
                <w:szCs w:val="16"/>
                <w:lang w:val="en-GB"/>
              </w:rPr>
              <w:t>092</w:t>
            </w:r>
          </w:p>
        </w:tc>
      </w:tr>
    </w:tbl>
    <w:p w14:paraId="08B370E7" w14:textId="77777777" w:rsidR="002E019B" w:rsidRPr="004B70F8" w:rsidRDefault="002E019B" w:rsidP="008F35E0">
      <w:pPr>
        <w:rPr>
          <w:rFonts w:ascii="Arial" w:hAnsi="Arial" w:cs="Arial"/>
          <w:sz w:val="18"/>
          <w:szCs w:val="18"/>
        </w:rPr>
      </w:pPr>
    </w:p>
    <w:p w14:paraId="5FE2717E" w14:textId="3ACDACD0" w:rsidR="002E019B" w:rsidRPr="004B70F8" w:rsidRDefault="007B2D28" w:rsidP="008F35E0">
      <w:pPr>
        <w:rPr>
          <w:rFonts w:ascii="Arial" w:hAnsi="Arial" w:cs="Cordia New"/>
          <w:sz w:val="18"/>
          <w:szCs w:val="18"/>
          <w:cs/>
        </w:rPr>
      </w:pPr>
      <w:r w:rsidRPr="004B70F8">
        <w:rPr>
          <w:rFonts w:ascii="Arial" w:hAnsi="Arial" w:cs="Arial"/>
          <w:sz w:val="18"/>
          <w:szCs w:val="18"/>
        </w:rPr>
        <w:t>The revenues of the Company derive from the revenue</w:t>
      </w:r>
      <w:r w:rsidR="0010340B" w:rsidRPr="004B70F8">
        <w:rPr>
          <w:rFonts w:ascii="Arial" w:hAnsi="Arial" w:cs="Arial"/>
          <w:sz w:val="18"/>
          <w:szCs w:val="18"/>
        </w:rPr>
        <w:t>s</w:t>
      </w:r>
      <w:r w:rsidRPr="004B70F8">
        <w:rPr>
          <w:rFonts w:ascii="Arial" w:hAnsi="Arial" w:cs="Arial"/>
          <w:sz w:val="18"/>
          <w:szCs w:val="18"/>
        </w:rPr>
        <w:t xml:space="preserve"> from customers relationship program (Salesforce) segment which the timing of revenue recognition is shown in above table.</w:t>
      </w:r>
    </w:p>
    <w:p w14:paraId="7131DA5E" w14:textId="77777777" w:rsidR="002E019B" w:rsidRPr="004B70F8" w:rsidRDefault="002E019B" w:rsidP="008F35E0">
      <w:pPr>
        <w:rPr>
          <w:rFonts w:ascii="Arial" w:hAnsi="Arial" w:cs="Arial"/>
          <w:sz w:val="18"/>
          <w:szCs w:val="18"/>
        </w:rPr>
      </w:pPr>
    </w:p>
    <w:p w14:paraId="2EE1915D" w14:textId="2378515A" w:rsidR="008F35E0" w:rsidRPr="004B70F8" w:rsidRDefault="008F35E0" w:rsidP="008F35E0">
      <w:pPr>
        <w:rPr>
          <w:rFonts w:ascii="Arial" w:hAnsi="Arial" w:cs="Arial"/>
          <w:sz w:val="18"/>
          <w:szCs w:val="18"/>
        </w:rPr>
      </w:pPr>
      <w:r w:rsidRPr="004B70F8">
        <w:rPr>
          <w:rFonts w:ascii="Arial" w:hAnsi="Arial" w:cs="Arial"/>
          <w:spacing w:val="-2"/>
          <w:sz w:val="18"/>
          <w:szCs w:val="18"/>
        </w:rPr>
        <w:t xml:space="preserve">For the year ended </w:t>
      </w:r>
      <w:r w:rsidR="00774898" w:rsidRPr="00774898">
        <w:rPr>
          <w:rFonts w:ascii="Arial" w:hAnsi="Arial" w:cs="Arial"/>
          <w:spacing w:val="-2"/>
          <w:sz w:val="18"/>
          <w:szCs w:val="18"/>
          <w:lang w:val="en-GB"/>
        </w:rPr>
        <w:t>31</w:t>
      </w:r>
      <w:r w:rsidRPr="004B70F8">
        <w:rPr>
          <w:rFonts w:ascii="Arial" w:hAnsi="Arial" w:cs="Arial"/>
          <w:spacing w:val="-2"/>
          <w:sz w:val="18"/>
          <w:szCs w:val="18"/>
        </w:rPr>
        <w:t xml:space="preserve"> December </w:t>
      </w:r>
      <w:r w:rsidR="00774898" w:rsidRPr="00774898">
        <w:rPr>
          <w:rFonts w:ascii="Arial" w:hAnsi="Arial" w:cs="Arial"/>
          <w:spacing w:val="-2"/>
          <w:sz w:val="18"/>
          <w:szCs w:val="18"/>
          <w:lang w:val="en-GB"/>
        </w:rPr>
        <w:t>2022</w:t>
      </w:r>
      <w:r w:rsidRPr="004B70F8">
        <w:rPr>
          <w:rFonts w:ascii="Arial" w:hAnsi="Arial" w:cs="Arial"/>
          <w:spacing w:val="-2"/>
          <w:sz w:val="18"/>
          <w:szCs w:val="18"/>
        </w:rPr>
        <w:t>, the Group</w:t>
      </w:r>
      <w:r w:rsidR="000F08C9" w:rsidRPr="004B70F8">
        <w:rPr>
          <w:rFonts w:ascii="Arial" w:hAnsi="Arial" w:cs="Arial"/>
          <w:spacing w:val="-2"/>
          <w:sz w:val="18"/>
          <w:szCs w:val="18"/>
          <w:lang w:val="en-GB"/>
        </w:rPr>
        <w:t>’s revenue</w:t>
      </w:r>
      <w:r w:rsidRPr="004B70F8">
        <w:rPr>
          <w:rFonts w:ascii="Arial" w:hAnsi="Arial" w:cs="Arial"/>
          <w:spacing w:val="-2"/>
          <w:sz w:val="18"/>
          <w:szCs w:val="18"/>
        </w:rPr>
        <w:t xml:space="preserve"> derived from two major customers which revenue of Baht </w:t>
      </w:r>
      <w:r w:rsidR="00774898" w:rsidRPr="00774898">
        <w:rPr>
          <w:rFonts w:ascii="Arial" w:hAnsi="Arial" w:cs="Arial"/>
          <w:spacing w:val="-2"/>
          <w:sz w:val="18"/>
          <w:szCs w:val="18"/>
          <w:lang w:val="en-GB"/>
        </w:rPr>
        <w:t>134</w:t>
      </w:r>
      <w:r w:rsidR="002E019B" w:rsidRPr="004B70F8">
        <w:rPr>
          <w:rFonts w:ascii="Arial" w:hAnsi="Arial" w:cs="Arial"/>
          <w:spacing w:val="-2"/>
          <w:sz w:val="18"/>
          <w:szCs w:val="18"/>
        </w:rPr>
        <w:t>.</w:t>
      </w:r>
      <w:r w:rsidR="00774898" w:rsidRPr="00774898">
        <w:rPr>
          <w:rFonts w:ascii="Arial" w:hAnsi="Arial" w:cs="Arial"/>
          <w:spacing w:val="-2"/>
          <w:sz w:val="18"/>
          <w:szCs w:val="18"/>
          <w:lang w:val="en-GB"/>
        </w:rPr>
        <w:t>65</w:t>
      </w:r>
      <w:r w:rsidRPr="004B70F8">
        <w:rPr>
          <w:rFonts w:ascii="Arial" w:hAnsi="Arial" w:cs="Arial"/>
          <w:spacing w:val="-2"/>
          <w:sz w:val="18"/>
          <w:szCs w:val="18"/>
        </w:rPr>
        <w:t xml:space="preserve"> million derived from </w:t>
      </w:r>
      <w:r w:rsidR="000F08C9" w:rsidRPr="004B70F8">
        <w:rPr>
          <w:rFonts w:ascii="Arial" w:hAnsi="Arial" w:cs="Arial"/>
          <w:spacing w:val="-2"/>
          <w:sz w:val="18"/>
          <w:szCs w:val="18"/>
        </w:rPr>
        <w:t>an existing customer</w:t>
      </w:r>
      <w:r w:rsidRPr="004B70F8">
        <w:rPr>
          <w:rFonts w:ascii="Arial" w:hAnsi="Arial" w:cs="Arial"/>
          <w:spacing w:val="-2"/>
          <w:sz w:val="18"/>
          <w:szCs w:val="18"/>
        </w:rPr>
        <w:t xml:space="preserve"> (</w:t>
      </w:r>
      <w:r w:rsidR="00774898" w:rsidRPr="00774898">
        <w:rPr>
          <w:rFonts w:ascii="Arial" w:hAnsi="Arial" w:cs="Arial"/>
          <w:spacing w:val="-2"/>
          <w:sz w:val="18"/>
          <w:szCs w:val="18"/>
          <w:lang w:val="en-GB"/>
        </w:rPr>
        <w:t>2021</w:t>
      </w:r>
      <w:r w:rsidRPr="004B70F8">
        <w:rPr>
          <w:rFonts w:ascii="Arial" w:hAnsi="Arial" w:cs="Arial"/>
          <w:spacing w:val="-2"/>
          <w:sz w:val="18"/>
          <w:szCs w:val="18"/>
        </w:rPr>
        <w:t xml:space="preserve">: Baht </w:t>
      </w:r>
      <w:r w:rsidR="00774898" w:rsidRPr="00774898">
        <w:rPr>
          <w:rFonts w:ascii="Arial" w:hAnsi="Arial" w:cs="Arial"/>
          <w:spacing w:val="-2"/>
          <w:sz w:val="18"/>
          <w:szCs w:val="18"/>
          <w:lang w:val="en-GB"/>
        </w:rPr>
        <w:t>108</w:t>
      </w:r>
      <w:r w:rsidR="002E019B" w:rsidRPr="004B70F8">
        <w:rPr>
          <w:rFonts w:ascii="Arial" w:hAnsi="Arial" w:cs="Arial"/>
          <w:spacing w:val="-2"/>
          <w:sz w:val="18"/>
          <w:szCs w:val="18"/>
        </w:rPr>
        <w:t>.</w:t>
      </w:r>
      <w:r w:rsidR="00774898" w:rsidRPr="00774898">
        <w:rPr>
          <w:rFonts w:ascii="Arial" w:hAnsi="Arial" w:cs="Arial"/>
          <w:spacing w:val="-2"/>
          <w:sz w:val="18"/>
          <w:szCs w:val="18"/>
          <w:lang w:val="en-GB"/>
        </w:rPr>
        <w:t>80</w:t>
      </w:r>
      <w:r w:rsidRPr="004B70F8">
        <w:rPr>
          <w:rFonts w:ascii="Arial" w:hAnsi="Arial" w:cs="Arial"/>
          <w:spacing w:val="-2"/>
          <w:sz w:val="18"/>
          <w:szCs w:val="18"/>
        </w:rPr>
        <w:t xml:space="preserve"> million)</w:t>
      </w:r>
      <w:r w:rsidR="002E019B" w:rsidRPr="004B70F8">
        <w:rPr>
          <w:rFonts w:ascii="Arial" w:hAnsi="Arial" w:cs="Arial"/>
          <w:sz w:val="18"/>
          <w:szCs w:val="18"/>
        </w:rPr>
        <w:t xml:space="preserve"> and Baht </w:t>
      </w:r>
      <w:r w:rsidR="00774898" w:rsidRPr="00774898">
        <w:rPr>
          <w:rFonts w:ascii="Arial" w:hAnsi="Arial" w:cs="Arial"/>
          <w:sz w:val="18"/>
          <w:szCs w:val="18"/>
          <w:lang w:val="en-GB"/>
        </w:rPr>
        <w:t>131</w:t>
      </w:r>
      <w:r w:rsidR="002E019B" w:rsidRPr="004B70F8">
        <w:rPr>
          <w:rFonts w:ascii="Arial" w:hAnsi="Arial" w:cs="Arial"/>
          <w:sz w:val="18"/>
          <w:szCs w:val="18"/>
        </w:rPr>
        <w:t>.</w:t>
      </w:r>
      <w:r w:rsidR="00774898" w:rsidRPr="00774898">
        <w:rPr>
          <w:rFonts w:ascii="Arial" w:hAnsi="Arial" w:cs="Arial"/>
          <w:sz w:val="18"/>
          <w:szCs w:val="18"/>
          <w:lang w:val="en-GB"/>
        </w:rPr>
        <w:t>80</w:t>
      </w:r>
      <w:r w:rsidR="002E019B" w:rsidRPr="004B70F8">
        <w:rPr>
          <w:rFonts w:ascii="Arial" w:hAnsi="Arial" w:cs="Arial"/>
          <w:sz w:val="18"/>
          <w:szCs w:val="18"/>
        </w:rPr>
        <w:t xml:space="preserve"> million from </w:t>
      </w:r>
      <w:r w:rsidR="000E7DDA" w:rsidRPr="004B70F8">
        <w:rPr>
          <w:rFonts w:ascii="Arial" w:hAnsi="Arial" w:cs="Arial"/>
          <w:sz w:val="18"/>
          <w:szCs w:val="18"/>
        </w:rPr>
        <w:t>an</w:t>
      </w:r>
      <w:r w:rsidR="002E019B" w:rsidRPr="004B70F8">
        <w:rPr>
          <w:rFonts w:ascii="Arial" w:hAnsi="Arial" w:cs="Arial"/>
          <w:sz w:val="18"/>
          <w:szCs w:val="18"/>
        </w:rPr>
        <w:t>other customer (</w:t>
      </w:r>
      <w:r w:rsidR="00774898" w:rsidRPr="00774898">
        <w:rPr>
          <w:rFonts w:ascii="Arial" w:hAnsi="Arial" w:cs="Arial"/>
          <w:sz w:val="18"/>
          <w:szCs w:val="18"/>
          <w:lang w:val="en-GB"/>
        </w:rPr>
        <w:t>2021</w:t>
      </w:r>
      <w:r w:rsidR="002E019B" w:rsidRPr="004B70F8">
        <w:rPr>
          <w:rFonts w:ascii="Arial" w:hAnsi="Arial" w:cs="Arial"/>
          <w:sz w:val="18"/>
          <w:szCs w:val="18"/>
        </w:rPr>
        <w:t xml:space="preserve">: Baht </w:t>
      </w:r>
      <w:r w:rsidR="00774898" w:rsidRPr="00774898">
        <w:rPr>
          <w:rFonts w:ascii="Arial" w:hAnsi="Arial" w:cs="Arial"/>
          <w:sz w:val="18"/>
          <w:szCs w:val="18"/>
          <w:lang w:val="en-GB"/>
        </w:rPr>
        <w:t>85</w:t>
      </w:r>
      <w:r w:rsidR="002E019B" w:rsidRPr="004B70F8">
        <w:rPr>
          <w:rFonts w:ascii="Arial" w:hAnsi="Arial" w:cs="Arial"/>
          <w:sz w:val="18"/>
          <w:szCs w:val="18"/>
        </w:rPr>
        <w:t>.</w:t>
      </w:r>
      <w:r w:rsidR="00774898" w:rsidRPr="00774898">
        <w:rPr>
          <w:rFonts w:ascii="Arial" w:hAnsi="Arial" w:cs="Arial"/>
          <w:sz w:val="18"/>
          <w:szCs w:val="18"/>
          <w:lang w:val="en-GB"/>
        </w:rPr>
        <w:t>46</w:t>
      </w:r>
      <w:r w:rsidR="002E019B" w:rsidRPr="004B70F8">
        <w:rPr>
          <w:rFonts w:ascii="Arial" w:hAnsi="Arial" w:cs="Arial"/>
          <w:sz w:val="18"/>
          <w:szCs w:val="18"/>
        </w:rPr>
        <w:t xml:space="preserve"> million from </w:t>
      </w:r>
      <w:r w:rsidR="000E7DDA" w:rsidRPr="004B70F8">
        <w:rPr>
          <w:rFonts w:ascii="Arial" w:hAnsi="Arial" w:cs="Arial"/>
          <w:sz w:val="18"/>
          <w:szCs w:val="18"/>
        </w:rPr>
        <w:t>an</w:t>
      </w:r>
      <w:r w:rsidR="002E019B" w:rsidRPr="004B70F8">
        <w:rPr>
          <w:rFonts w:ascii="Arial" w:hAnsi="Arial" w:cs="Arial"/>
          <w:sz w:val="18"/>
          <w:szCs w:val="18"/>
        </w:rPr>
        <w:t>other customer)</w:t>
      </w:r>
      <w:r w:rsidR="007F15A5" w:rsidRPr="004B70F8">
        <w:rPr>
          <w:rFonts w:ascii="Arial" w:hAnsi="Arial" w:cs="Arial"/>
          <w:sz w:val="18"/>
          <w:szCs w:val="18"/>
        </w:rPr>
        <w:t xml:space="preserve">. </w:t>
      </w:r>
      <w:r w:rsidRPr="004B70F8">
        <w:rPr>
          <w:rFonts w:ascii="Arial" w:hAnsi="Arial" w:cs="Arial"/>
          <w:sz w:val="18"/>
          <w:szCs w:val="18"/>
        </w:rPr>
        <w:t xml:space="preserve">These </w:t>
      </w:r>
      <w:r w:rsidR="000F08C9" w:rsidRPr="004B70F8">
        <w:rPr>
          <w:rFonts w:ascii="Arial" w:hAnsi="Arial" w:cs="Arial"/>
          <w:sz w:val="18"/>
          <w:szCs w:val="18"/>
        </w:rPr>
        <w:t>revenue</w:t>
      </w:r>
      <w:r w:rsidR="003C7771" w:rsidRPr="004B70F8">
        <w:rPr>
          <w:rFonts w:ascii="Arial" w:hAnsi="Arial" w:cs="Arial"/>
          <w:sz w:val="18"/>
          <w:szCs w:val="18"/>
        </w:rPr>
        <w:t>s</w:t>
      </w:r>
      <w:r w:rsidR="000F08C9" w:rsidRPr="004B70F8">
        <w:rPr>
          <w:rFonts w:ascii="Arial" w:hAnsi="Arial" w:cs="Arial"/>
          <w:sz w:val="18"/>
          <w:szCs w:val="18"/>
        </w:rPr>
        <w:t xml:space="preserve"> from two major customers </w:t>
      </w:r>
      <w:r w:rsidRPr="004B70F8">
        <w:rPr>
          <w:rFonts w:ascii="Arial" w:hAnsi="Arial" w:cs="Arial"/>
          <w:sz w:val="18"/>
          <w:szCs w:val="18"/>
        </w:rPr>
        <w:t xml:space="preserve">accounted for </w:t>
      </w:r>
      <w:r w:rsidR="00774898" w:rsidRPr="00774898">
        <w:rPr>
          <w:rFonts w:ascii="Arial" w:hAnsi="Arial" w:cs="Arial"/>
          <w:sz w:val="18"/>
          <w:szCs w:val="18"/>
          <w:lang w:val="en-GB"/>
        </w:rPr>
        <w:t>14</w:t>
      </w:r>
      <w:r w:rsidR="002E019B" w:rsidRPr="004B70F8">
        <w:rPr>
          <w:rFonts w:ascii="Arial" w:hAnsi="Arial" w:cs="Arial"/>
          <w:sz w:val="18"/>
          <w:szCs w:val="18"/>
        </w:rPr>
        <w:t>.</w:t>
      </w:r>
      <w:r w:rsidR="00774898" w:rsidRPr="00774898">
        <w:rPr>
          <w:rFonts w:ascii="Arial" w:hAnsi="Arial" w:cs="Arial"/>
          <w:sz w:val="18"/>
          <w:szCs w:val="18"/>
          <w:lang w:val="en-GB"/>
        </w:rPr>
        <w:t>21</w:t>
      </w:r>
      <w:r w:rsidRPr="004B70F8">
        <w:rPr>
          <w:rFonts w:ascii="Arial" w:hAnsi="Arial" w:cs="Arial"/>
          <w:sz w:val="18"/>
          <w:szCs w:val="18"/>
        </w:rPr>
        <w:t>%</w:t>
      </w:r>
      <w:r w:rsidR="002E019B" w:rsidRPr="004B70F8">
        <w:rPr>
          <w:rFonts w:ascii="Arial" w:hAnsi="Arial" w:cs="Arial"/>
          <w:sz w:val="18"/>
          <w:szCs w:val="18"/>
        </w:rPr>
        <w:t xml:space="preserve"> and </w:t>
      </w:r>
      <w:r w:rsidR="00774898" w:rsidRPr="00774898">
        <w:rPr>
          <w:rFonts w:ascii="Arial" w:hAnsi="Arial" w:cs="Arial"/>
          <w:sz w:val="18"/>
          <w:szCs w:val="18"/>
          <w:lang w:val="en-GB"/>
        </w:rPr>
        <w:t>13</w:t>
      </w:r>
      <w:r w:rsidR="002E019B" w:rsidRPr="004B70F8">
        <w:rPr>
          <w:rFonts w:ascii="Arial" w:hAnsi="Arial" w:cs="Arial"/>
          <w:sz w:val="18"/>
          <w:szCs w:val="18"/>
        </w:rPr>
        <w:t>.</w:t>
      </w:r>
      <w:r w:rsidR="00774898" w:rsidRPr="00774898">
        <w:rPr>
          <w:rFonts w:ascii="Arial" w:hAnsi="Arial" w:cs="Arial"/>
          <w:sz w:val="18"/>
          <w:szCs w:val="18"/>
          <w:lang w:val="en-GB"/>
        </w:rPr>
        <w:t>91</w:t>
      </w:r>
      <w:r w:rsidR="002E019B" w:rsidRPr="004B70F8">
        <w:rPr>
          <w:rFonts w:ascii="Arial" w:hAnsi="Arial" w:cs="Arial"/>
          <w:sz w:val="18"/>
          <w:szCs w:val="18"/>
        </w:rPr>
        <w:t>%</w:t>
      </w:r>
      <w:r w:rsidRPr="004B70F8">
        <w:rPr>
          <w:rFonts w:ascii="Arial" w:hAnsi="Arial" w:cs="Arial"/>
          <w:sz w:val="18"/>
          <w:szCs w:val="18"/>
        </w:rPr>
        <w:t xml:space="preserve"> of the Group’s total revenues</w:t>
      </w:r>
      <w:r w:rsidR="002E019B" w:rsidRPr="004B70F8">
        <w:rPr>
          <w:rFonts w:ascii="Arial" w:hAnsi="Arial" w:cs="Arial"/>
          <w:sz w:val="18"/>
          <w:szCs w:val="18"/>
        </w:rPr>
        <w:t>, respectively</w:t>
      </w:r>
      <w:r w:rsidR="008A4185" w:rsidRPr="004B70F8">
        <w:rPr>
          <w:rFonts w:ascii="Arial" w:hAnsi="Arial" w:cs="Arial"/>
          <w:sz w:val="18"/>
          <w:szCs w:val="18"/>
        </w:rPr>
        <w:t>.</w:t>
      </w:r>
    </w:p>
    <w:p w14:paraId="2D4DA6C2" w14:textId="51D8C7F5" w:rsidR="008F35E0" w:rsidRPr="004B70F8" w:rsidRDefault="008F35E0" w:rsidP="00135D84">
      <w:pPr>
        <w:rPr>
          <w:rFonts w:ascii="Arial" w:eastAsia="Arial Unicode MS" w:hAnsi="Arial" w:cs="Arial"/>
          <w:sz w:val="18"/>
          <w:szCs w:val="18"/>
        </w:rPr>
        <w:sectPr w:rsidR="008F35E0" w:rsidRPr="004B70F8" w:rsidSect="00233E78">
          <w:pgSz w:w="16840" w:h="11907" w:orient="landscape" w:code="9"/>
          <w:pgMar w:top="1440" w:right="720" w:bottom="720" w:left="720" w:header="706" w:footer="706" w:gutter="0"/>
          <w:cols w:space="720"/>
          <w:docGrid w:linePitch="360"/>
        </w:sectPr>
      </w:pPr>
    </w:p>
    <w:p w14:paraId="59279FCB" w14:textId="77777777" w:rsidR="00A70C21" w:rsidRPr="00DF7EF1" w:rsidRDefault="00A70C21">
      <w:pPr>
        <w:rPr>
          <w:rFonts w:ascii="Arial" w:hAnsi="Arial" w:cs="Arial"/>
          <w:sz w:val="18"/>
          <w:szCs w:val="18"/>
        </w:rPr>
      </w:pPr>
      <w:bookmarkStart w:id="25" w:name="_Hlk34821077"/>
    </w:p>
    <w:bookmarkEnd w:id="25"/>
    <w:tbl>
      <w:tblPr>
        <w:tblW w:w="9461" w:type="dxa"/>
        <w:tblInd w:w="108" w:type="dxa"/>
        <w:shd w:val="clear" w:color="auto" w:fill="FFA543"/>
        <w:tblLook w:val="04A0" w:firstRow="1" w:lastRow="0" w:firstColumn="1" w:lastColumn="0" w:noHBand="0" w:noVBand="1"/>
      </w:tblPr>
      <w:tblGrid>
        <w:gridCol w:w="9461"/>
      </w:tblGrid>
      <w:tr w:rsidR="00C951DD" w:rsidRPr="00DF7EF1" w14:paraId="4ADF8E67" w14:textId="77777777" w:rsidTr="00AD3709">
        <w:trPr>
          <w:trHeight w:val="386"/>
        </w:trPr>
        <w:tc>
          <w:tcPr>
            <w:tcW w:w="9461" w:type="dxa"/>
            <w:shd w:val="clear" w:color="auto" w:fill="FFA543"/>
            <w:vAlign w:val="center"/>
          </w:tcPr>
          <w:p w14:paraId="602A1E76" w14:textId="7CBDCD54" w:rsidR="00C951DD" w:rsidRPr="00DF7EF1" w:rsidRDefault="00C951DD" w:rsidP="00AD3709">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10</w:t>
            </w:r>
            <w:r w:rsidRPr="00DF7EF1">
              <w:rPr>
                <w:rFonts w:ascii="Arial" w:eastAsia="Arial Unicode MS" w:hAnsi="Arial" w:cs="Arial"/>
                <w:b/>
                <w:bCs/>
                <w:color w:val="FFFFFF"/>
                <w:sz w:val="18"/>
                <w:szCs w:val="18"/>
                <w:lang w:val="en-GB"/>
              </w:rPr>
              <w:tab/>
            </w:r>
            <w:bookmarkStart w:id="26" w:name="_Hlk128055894"/>
            <w:r w:rsidRPr="00DF7EF1">
              <w:rPr>
                <w:rFonts w:ascii="Arial" w:eastAsia="Arial Unicode MS" w:hAnsi="Arial" w:cs="Arial"/>
                <w:b/>
                <w:bCs/>
                <w:color w:val="FFFFFF"/>
                <w:sz w:val="18"/>
                <w:szCs w:val="18"/>
                <w:lang w:val="en-GB"/>
              </w:rPr>
              <w:t>Cash and cash equivalents</w:t>
            </w:r>
            <w:bookmarkEnd w:id="26"/>
          </w:p>
        </w:tc>
      </w:tr>
    </w:tbl>
    <w:p w14:paraId="7D66D0B8" w14:textId="77777777" w:rsidR="00C951DD" w:rsidRPr="00DF7EF1" w:rsidRDefault="00C951DD" w:rsidP="00C951DD">
      <w:pPr>
        <w:spacing w:line="220" w:lineRule="exact"/>
        <w:ind w:left="540" w:hanging="540"/>
        <w:rPr>
          <w:rFonts w:ascii="Arial" w:eastAsia="Times New Roman" w:hAnsi="Arial" w:cs="Arial"/>
          <w:color w:val="000000"/>
          <w:sz w:val="18"/>
          <w:szCs w:val="18"/>
          <w:lang w:val="en-GB"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DF7EF1" w14:paraId="532127EE" w14:textId="77777777" w:rsidTr="00C523D8">
        <w:tc>
          <w:tcPr>
            <w:tcW w:w="3989" w:type="dxa"/>
            <w:vAlign w:val="center"/>
          </w:tcPr>
          <w:p w14:paraId="6C6211BC" w14:textId="77777777" w:rsidR="00233E78" w:rsidRPr="00DF7EF1"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094F52E9"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432C60A1"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883CBDE"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1330D327"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A65166" w:rsidRPr="00DF7EF1" w14:paraId="4E58B445" w14:textId="77777777" w:rsidTr="00233E78">
        <w:tc>
          <w:tcPr>
            <w:tcW w:w="3989" w:type="dxa"/>
            <w:vAlign w:val="center"/>
          </w:tcPr>
          <w:p w14:paraId="3A05A81C" w14:textId="77777777" w:rsidR="00A65166" w:rsidRPr="00DF7EF1" w:rsidRDefault="00A65166" w:rsidP="00A65166">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060EFB10" w14:textId="0B756F2D"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2022</w:t>
            </w:r>
          </w:p>
        </w:tc>
        <w:tc>
          <w:tcPr>
            <w:tcW w:w="1368" w:type="dxa"/>
            <w:tcBorders>
              <w:top w:val="single" w:sz="4" w:space="0" w:color="auto"/>
            </w:tcBorders>
            <w:shd w:val="clear" w:color="auto" w:fill="auto"/>
          </w:tcPr>
          <w:p w14:paraId="07C253D5" w14:textId="749296B0"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2021</w:t>
            </w:r>
          </w:p>
        </w:tc>
        <w:tc>
          <w:tcPr>
            <w:tcW w:w="1368" w:type="dxa"/>
            <w:tcBorders>
              <w:top w:val="single" w:sz="4" w:space="0" w:color="auto"/>
            </w:tcBorders>
            <w:shd w:val="clear" w:color="auto" w:fill="auto"/>
          </w:tcPr>
          <w:p w14:paraId="4516BCA3" w14:textId="40C8C6B7"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2022</w:t>
            </w:r>
          </w:p>
        </w:tc>
        <w:tc>
          <w:tcPr>
            <w:tcW w:w="1368" w:type="dxa"/>
            <w:tcBorders>
              <w:top w:val="single" w:sz="4" w:space="0" w:color="auto"/>
            </w:tcBorders>
            <w:shd w:val="clear" w:color="auto" w:fill="auto"/>
          </w:tcPr>
          <w:p w14:paraId="144FA424" w14:textId="3DA85C85"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2021</w:t>
            </w:r>
          </w:p>
        </w:tc>
      </w:tr>
      <w:tr w:rsidR="00A65166" w:rsidRPr="00DF7EF1" w14:paraId="31CE9206" w14:textId="77777777" w:rsidTr="00233E78">
        <w:tc>
          <w:tcPr>
            <w:tcW w:w="3989" w:type="dxa"/>
            <w:vAlign w:val="center"/>
          </w:tcPr>
          <w:p w14:paraId="3C08A7F0" w14:textId="77777777" w:rsidR="00A65166" w:rsidRPr="00DF7EF1" w:rsidRDefault="00A65166" w:rsidP="00A65166">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31F791B" w14:textId="1A899CB6"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5975CF42" w14:textId="7DC9BE67"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79CF7A3" w14:textId="0CC68FD3"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BD4E7D3" w14:textId="5CABCD5C"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A65166" w:rsidRPr="00DF7EF1" w14:paraId="671297A2" w14:textId="77777777" w:rsidTr="00A65166">
        <w:trPr>
          <w:trHeight w:val="74"/>
        </w:trPr>
        <w:tc>
          <w:tcPr>
            <w:tcW w:w="3989" w:type="dxa"/>
          </w:tcPr>
          <w:p w14:paraId="5CC4BA22" w14:textId="77777777" w:rsidR="00A65166" w:rsidRPr="00DF7EF1" w:rsidRDefault="00A65166" w:rsidP="00A65166">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2258EE9"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5E82AFA"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6C5AAB6"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vAlign w:val="bottom"/>
          </w:tcPr>
          <w:p w14:paraId="4832FCA1"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132989DF" w14:textId="77777777" w:rsidTr="00C523D8">
        <w:trPr>
          <w:trHeight w:val="144"/>
        </w:trPr>
        <w:tc>
          <w:tcPr>
            <w:tcW w:w="3989" w:type="dxa"/>
          </w:tcPr>
          <w:p w14:paraId="4F501850" w14:textId="77777777" w:rsidR="00A65166" w:rsidRPr="00DF7EF1" w:rsidRDefault="00A65166" w:rsidP="00A65166">
            <w:pPr>
              <w:tabs>
                <w:tab w:val="left" w:pos="1777"/>
              </w:tabs>
              <w:ind w:left="-86"/>
              <w:rPr>
                <w:rFonts w:ascii="Arial" w:eastAsia="Arial Unicode MS" w:hAnsi="Arial" w:cs="Arial"/>
                <w:color w:val="000000"/>
                <w:sz w:val="18"/>
                <w:szCs w:val="18"/>
              </w:rPr>
            </w:pPr>
            <w:r w:rsidRPr="00DF7EF1">
              <w:rPr>
                <w:rFonts w:ascii="Arial" w:hAnsi="Arial" w:cs="Arial"/>
                <w:snapToGrid w:val="0"/>
                <w:color w:val="000000"/>
                <w:sz w:val="18"/>
                <w:szCs w:val="18"/>
              </w:rPr>
              <w:t>Deposits held in bank</w:t>
            </w:r>
            <w:r w:rsidRPr="00DF7EF1">
              <w:rPr>
                <w:rFonts w:ascii="Arial" w:eastAsia="Arial Unicode MS" w:hAnsi="Arial" w:cs="Arial"/>
                <w:color w:val="000000"/>
                <w:sz w:val="18"/>
                <w:szCs w:val="18"/>
              </w:rPr>
              <w:tab/>
              <w:t xml:space="preserve">- </w:t>
            </w:r>
            <w:r w:rsidRPr="00DF7EF1">
              <w:rPr>
                <w:rFonts w:ascii="Arial" w:hAnsi="Arial" w:cs="Arial"/>
                <w:snapToGrid w:val="0"/>
                <w:color w:val="000000"/>
                <w:sz w:val="18"/>
                <w:szCs w:val="18"/>
              </w:rPr>
              <w:t>current accounts</w:t>
            </w:r>
          </w:p>
        </w:tc>
        <w:tc>
          <w:tcPr>
            <w:tcW w:w="1368" w:type="dxa"/>
            <w:shd w:val="clear" w:color="auto" w:fill="FAFAFA"/>
          </w:tcPr>
          <w:p w14:paraId="4EC19592" w14:textId="7F66B357"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918</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401</w:t>
            </w:r>
          </w:p>
        </w:tc>
        <w:tc>
          <w:tcPr>
            <w:tcW w:w="1368" w:type="dxa"/>
            <w:shd w:val="clear" w:color="auto" w:fill="auto"/>
          </w:tcPr>
          <w:p w14:paraId="7393DA14" w14:textId="68B52145"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384</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668</w:t>
            </w:r>
          </w:p>
        </w:tc>
        <w:tc>
          <w:tcPr>
            <w:tcW w:w="1368" w:type="dxa"/>
            <w:shd w:val="clear" w:color="auto" w:fill="FAFAFA"/>
          </w:tcPr>
          <w:p w14:paraId="0A221B84" w14:textId="7688BE53"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778</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211</w:t>
            </w:r>
          </w:p>
        </w:tc>
        <w:tc>
          <w:tcPr>
            <w:tcW w:w="1368" w:type="dxa"/>
          </w:tcPr>
          <w:p w14:paraId="5986604F" w14:textId="7F4B2D71"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302</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843</w:t>
            </w:r>
          </w:p>
        </w:tc>
      </w:tr>
      <w:tr w:rsidR="00A65166" w:rsidRPr="00DF7EF1" w14:paraId="15CD780E" w14:textId="77777777" w:rsidTr="00C523D8">
        <w:trPr>
          <w:trHeight w:val="144"/>
        </w:trPr>
        <w:tc>
          <w:tcPr>
            <w:tcW w:w="3989" w:type="dxa"/>
          </w:tcPr>
          <w:p w14:paraId="3B9AFB51" w14:textId="77777777" w:rsidR="00A65166" w:rsidRPr="00DF7EF1" w:rsidRDefault="00A65166" w:rsidP="00A65166">
            <w:pPr>
              <w:tabs>
                <w:tab w:val="left" w:pos="1777"/>
              </w:tabs>
              <w:ind w:left="-86"/>
              <w:rPr>
                <w:rFonts w:ascii="Arial" w:hAnsi="Arial" w:cs="Arial"/>
                <w:snapToGrid w:val="0"/>
                <w:color w:val="000000"/>
                <w:sz w:val="18"/>
                <w:szCs w:val="18"/>
              </w:rPr>
            </w:pPr>
            <w:r w:rsidRPr="00DF7EF1">
              <w:rPr>
                <w:rFonts w:ascii="Arial" w:hAnsi="Arial" w:cs="Arial"/>
                <w:snapToGrid w:val="0"/>
                <w:color w:val="000000"/>
                <w:sz w:val="18"/>
                <w:szCs w:val="18"/>
              </w:rPr>
              <w:tab/>
              <w:t>- savings accounts</w:t>
            </w:r>
          </w:p>
        </w:tc>
        <w:tc>
          <w:tcPr>
            <w:tcW w:w="1368" w:type="dxa"/>
            <w:shd w:val="clear" w:color="auto" w:fill="FAFAFA"/>
          </w:tcPr>
          <w:p w14:paraId="43A81AF5" w14:textId="41E73A8E"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103</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263</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406</w:t>
            </w:r>
          </w:p>
        </w:tc>
        <w:tc>
          <w:tcPr>
            <w:tcW w:w="1368" w:type="dxa"/>
            <w:shd w:val="clear" w:color="auto" w:fill="auto"/>
          </w:tcPr>
          <w:p w14:paraId="231EFC40" w14:textId="35DADCE1"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159</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051</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005</w:t>
            </w:r>
          </w:p>
        </w:tc>
        <w:tc>
          <w:tcPr>
            <w:tcW w:w="1368" w:type="dxa"/>
            <w:shd w:val="clear" w:color="auto" w:fill="FAFAFA"/>
          </w:tcPr>
          <w:p w14:paraId="76BFF585" w14:textId="62FF2928"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29</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444</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862</w:t>
            </w:r>
          </w:p>
        </w:tc>
        <w:tc>
          <w:tcPr>
            <w:tcW w:w="1368" w:type="dxa"/>
          </w:tcPr>
          <w:p w14:paraId="3D3ADA17" w14:textId="70940C30"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123</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735</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579</w:t>
            </w:r>
          </w:p>
        </w:tc>
      </w:tr>
      <w:tr w:rsidR="00A65166" w:rsidRPr="00DF7EF1" w14:paraId="1B4E423F" w14:textId="77777777" w:rsidTr="00233E78">
        <w:trPr>
          <w:trHeight w:val="144"/>
        </w:trPr>
        <w:tc>
          <w:tcPr>
            <w:tcW w:w="3989" w:type="dxa"/>
          </w:tcPr>
          <w:p w14:paraId="06836072" w14:textId="77777777" w:rsidR="00A65166" w:rsidRPr="00DF7EF1" w:rsidRDefault="00A65166" w:rsidP="00A65166">
            <w:pPr>
              <w:tabs>
                <w:tab w:val="left" w:pos="1777"/>
              </w:tabs>
              <w:ind w:left="-86"/>
              <w:rPr>
                <w:rFonts w:ascii="Arial" w:hAnsi="Arial" w:cs="Arial"/>
                <w:snapToGrid w:val="0"/>
                <w:color w:val="000000"/>
                <w:sz w:val="18"/>
                <w:szCs w:val="18"/>
              </w:rPr>
            </w:pPr>
            <w:r w:rsidRPr="00DF7EF1">
              <w:rPr>
                <w:rFonts w:ascii="Arial" w:hAnsi="Arial" w:cs="Arial"/>
                <w:snapToGrid w:val="0"/>
                <w:color w:val="000000"/>
                <w:sz w:val="18"/>
                <w:szCs w:val="18"/>
              </w:rPr>
              <w:tab/>
              <w:t>- fixed accounts</w:t>
            </w:r>
          </w:p>
        </w:tc>
        <w:tc>
          <w:tcPr>
            <w:tcW w:w="1368" w:type="dxa"/>
            <w:tcBorders>
              <w:bottom w:val="single" w:sz="4" w:space="0" w:color="auto"/>
            </w:tcBorders>
            <w:shd w:val="clear" w:color="auto" w:fill="FAFAFA"/>
          </w:tcPr>
          <w:p w14:paraId="7917A118" w14:textId="150BA7A4"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293</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185</w:t>
            </w:r>
          </w:p>
        </w:tc>
        <w:tc>
          <w:tcPr>
            <w:tcW w:w="1368" w:type="dxa"/>
            <w:tcBorders>
              <w:bottom w:val="single" w:sz="4" w:space="0" w:color="auto"/>
            </w:tcBorders>
            <w:shd w:val="clear" w:color="auto" w:fill="auto"/>
          </w:tcPr>
          <w:p w14:paraId="1A8C11F4" w14:textId="5AB9F75B"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11</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330</w:t>
            </w:r>
          </w:p>
        </w:tc>
        <w:tc>
          <w:tcPr>
            <w:tcW w:w="1368" w:type="dxa"/>
            <w:tcBorders>
              <w:bottom w:val="single" w:sz="4" w:space="0" w:color="auto"/>
            </w:tcBorders>
            <w:shd w:val="clear" w:color="auto" w:fill="FAFAFA"/>
          </w:tcPr>
          <w:p w14:paraId="0A99776A" w14:textId="390ADAF7"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72</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429</w:t>
            </w:r>
          </w:p>
        </w:tc>
        <w:tc>
          <w:tcPr>
            <w:tcW w:w="1368" w:type="dxa"/>
            <w:tcBorders>
              <w:bottom w:val="single" w:sz="4" w:space="0" w:color="auto"/>
            </w:tcBorders>
          </w:tcPr>
          <w:p w14:paraId="3C86D2B5" w14:textId="60A3E988"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235</w:t>
            </w:r>
          </w:p>
        </w:tc>
      </w:tr>
      <w:tr w:rsidR="00A65166" w:rsidRPr="00DF7EF1" w14:paraId="03E59F50" w14:textId="77777777" w:rsidTr="00233E78">
        <w:trPr>
          <w:trHeight w:val="144"/>
        </w:trPr>
        <w:tc>
          <w:tcPr>
            <w:tcW w:w="3989" w:type="dxa"/>
          </w:tcPr>
          <w:p w14:paraId="24503238" w14:textId="77777777" w:rsidR="00A65166" w:rsidRPr="00DF7EF1" w:rsidRDefault="00A65166" w:rsidP="00A65166">
            <w:pPr>
              <w:tabs>
                <w:tab w:val="left" w:pos="1122"/>
              </w:tabs>
              <w:ind w:left="-86"/>
              <w:rPr>
                <w:rFonts w:ascii="Arial" w:eastAsia="Arial Unicode MS" w:hAnsi="Arial" w:cs="Arial"/>
                <w:b/>
                <w:bCs/>
                <w:color w:val="000000"/>
                <w:sz w:val="18"/>
                <w:szCs w:val="18"/>
              </w:rPr>
            </w:pPr>
          </w:p>
        </w:tc>
        <w:tc>
          <w:tcPr>
            <w:tcW w:w="1368" w:type="dxa"/>
            <w:tcBorders>
              <w:top w:val="single" w:sz="4" w:space="0" w:color="auto"/>
            </w:tcBorders>
            <w:shd w:val="clear" w:color="auto" w:fill="FAFAFA"/>
          </w:tcPr>
          <w:p w14:paraId="33A36530" w14:textId="77777777" w:rsidR="00A65166" w:rsidRPr="00DF7EF1" w:rsidRDefault="00A65166" w:rsidP="00A65166">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E6DA9EC" w14:textId="77777777" w:rsidR="00A65166" w:rsidRPr="00DF7EF1" w:rsidRDefault="00A65166" w:rsidP="00A65166">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701C8126" w14:textId="77777777" w:rsidR="00A65166" w:rsidRPr="00DF7EF1" w:rsidRDefault="00A65166" w:rsidP="00A65166">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10937469" w14:textId="77777777" w:rsidR="00A65166" w:rsidRPr="00DF7EF1" w:rsidRDefault="00A65166" w:rsidP="00A65166">
            <w:pPr>
              <w:ind w:left="-40" w:right="-72"/>
              <w:jc w:val="right"/>
              <w:rPr>
                <w:rFonts w:ascii="Arial" w:eastAsia="Arial Unicode MS" w:hAnsi="Arial" w:cs="Arial"/>
                <w:color w:val="000000"/>
                <w:sz w:val="18"/>
                <w:szCs w:val="18"/>
              </w:rPr>
            </w:pPr>
          </w:p>
        </w:tc>
      </w:tr>
      <w:tr w:rsidR="00A65166" w:rsidRPr="00DF7EF1" w14:paraId="7B6FBADD" w14:textId="77777777" w:rsidTr="00233E78">
        <w:trPr>
          <w:trHeight w:val="144"/>
        </w:trPr>
        <w:tc>
          <w:tcPr>
            <w:tcW w:w="3989" w:type="dxa"/>
          </w:tcPr>
          <w:p w14:paraId="1B1D7843" w14:textId="77777777" w:rsidR="00A65166" w:rsidRPr="00DF7EF1" w:rsidRDefault="00A65166" w:rsidP="00A65166">
            <w:pPr>
              <w:tabs>
                <w:tab w:val="left" w:pos="1122"/>
              </w:tabs>
              <w:ind w:left="-86"/>
              <w:rPr>
                <w:rFonts w:ascii="Arial" w:eastAsia="Arial Unicode MS" w:hAnsi="Arial" w:cs="Arial"/>
                <w:color w:val="000000"/>
                <w:sz w:val="18"/>
                <w:szCs w:val="18"/>
                <w:cs/>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549B5EA8" w14:textId="74D6289A"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114</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474</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992</w:t>
            </w:r>
          </w:p>
        </w:tc>
        <w:tc>
          <w:tcPr>
            <w:tcW w:w="1368" w:type="dxa"/>
            <w:tcBorders>
              <w:bottom w:val="single" w:sz="4" w:space="0" w:color="auto"/>
            </w:tcBorders>
            <w:shd w:val="clear" w:color="auto" w:fill="auto"/>
          </w:tcPr>
          <w:p w14:paraId="678B3556" w14:textId="7E9D1489"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159</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447</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003</w:t>
            </w:r>
          </w:p>
        </w:tc>
        <w:tc>
          <w:tcPr>
            <w:tcW w:w="1368" w:type="dxa"/>
            <w:tcBorders>
              <w:bottom w:val="single" w:sz="4" w:space="0" w:color="auto"/>
            </w:tcBorders>
            <w:shd w:val="clear" w:color="auto" w:fill="FAFAFA"/>
          </w:tcPr>
          <w:p w14:paraId="628A0A11" w14:textId="3CE4C83E"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36</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295</w:t>
            </w:r>
            <w:r w:rsidR="0043359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502</w:t>
            </w:r>
          </w:p>
        </w:tc>
        <w:tc>
          <w:tcPr>
            <w:tcW w:w="1368" w:type="dxa"/>
            <w:tcBorders>
              <w:bottom w:val="single" w:sz="4" w:space="0" w:color="auto"/>
            </w:tcBorders>
          </w:tcPr>
          <w:p w14:paraId="64B1289B" w14:textId="1F9D21F1"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124</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043</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657</w:t>
            </w:r>
          </w:p>
        </w:tc>
      </w:tr>
    </w:tbl>
    <w:p w14:paraId="0860BA75" w14:textId="77777777" w:rsidR="00233E78" w:rsidRPr="00DF7EF1" w:rsidRDefault="00233E78" w:rsidP="00C951DD">
      <w:pPr>
        <w:spacing w:line="220" w:lineRule="exact"/>
        <w:ind w:left="540" w:hanging="540"/>
        <w:rPr>
          <w:rFonts w:ascii="Arial" w:eastAsia="Times New Roman" w:hAnsi="Arial" w:cs="Arial"/>
          <w:color w:val="000000"/>
          <w:sz w:val="18"/>
          <w:szCs w:val="18"/>
          <w:lang w:val="en-GB" w:eastAsia="en-US"/>
        </w:rPr>
      </w:pPr>
    </w:p>
    <w:p w14:paraId="01DDCBE3" w14:textId="53943274" w:rsidR="00C06062" w:rsidRPr="00DF7EF1" w:rsidRDefault="00C951DD" w:rsidP="00F25977">
      <w:pPr>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As at </w:t>
      </w:r>
      <w:r w:rsidR="00774898" w:rsidRPr="00774898">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w:t>
      </w:r>
      <w:r w:rsidR="00774898" w:rsidRPr="00774898">
        <w:rPr>
          <w:rFonts w:ascii="Arial" w:eastAsia="Arial Unicode MS" w:hAnsi="Arial" w:cs="Arial"/>
          <w:color w:val="000000"/>
          <w:sz w:val="18"/>
          <w:szCs w:val="18"/>
          <w:lang w:val="en-GB"/>
        </w:rPr>
        <w:t>2022</w:t>
      </w:r>
      <w:r w:rsidRPr="00DF7EF1">
        <w:rPr>
          <w:rFonts w:ascii="Arial" w:eastAsia="Arial Unicode MS" w:hAnsi="Arial" w:cs="Arial"/>
          <w:color w:val="000000"/>
          <w:sz w:val="18"/>
          <w:szCs w:val="18"/>
        </w:rPr>
        <w:t>, the interest rates on deposit</w:t>
      </w:r>
      <w:r w:rsidR="00C06062" w:rsidRPr="00DF7EF1">
        <w:rPr>
          <w:rFonts w:ascii="Arial" w:eastAsia="Arial Unicode MS" w:hAnsi="Arial" w:cs="Arial"/>
          <w:color w:val="000000"/>
          <w:sz w:val="18"/>
          <w:szCs w:val="18"/>
        </w:rPr>
        <w:t>s</w:t>
      </w:r>
      <w:r w:rsidRPr="00DF7EF1">
        <w:rPr>
          <w:rFonts w:ascii="Arial" w:eastAsia="Arial Unicode MS" w:hAnsi="Arial" w:cs="Arial"/>
          <w:color w:val="000000"/>
          <w:sz w:val="18"/>
          <w:szCs w:val="18"/>
        </w:rPr>
        <w:t xml:space="preserve"> in saving accounts are</w:t>
      </w:r>
      <w:r w:rsidR="002E019B">
        <w:rPr>
          <w:rFonts w:ascii="Arial" w:eastAsia="Arial Unicode MS" w:hAnsi="Arial" w:cs="Arial"/>
          <w:color w:val="000000"/>
          <w:sz w:val="18"/>
          <w:szCs w:val="18"/>
        </w:rPr>
        <w:t xml:space="preserve"> </w:t>
      </w:r>
      <w:r w:rsidR="00774898" w:rsidRPr="00774898">
        <w:rPr>
          <w:rFonts w:ascii="Arial" w:eastAsia="Arial Unicode MS" w:hAnsi="Arial" w:cs="Arial"/>
          <w:color w:val="000000"/>
          <w:sz w:val="18"/>
          <w:szCs w:val="18"/>
          <w:lang w:val="en-GB"/>
        </w:rPr>
        <w:t>0</w:t>
      </w:r>
      <w:r w:rsidR="002E019B">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w:t>
      </w:r>
      <w:r w:rsidR="00774898" w:rsidRPr="00774898">
        <w:rPr>
          <w:rFonts w:ascii="Arial" w:eastAsia="Arial Unicode MS" w:hAnsi="Arial" w:cstheme="minorBidi"/>
          <w:color w:val="000000"/>
          <w:sz w:val="18"/>
          <w:szCs w:val="18"/>
          <w:lang w:val="en-GB"/>
        </w:rPr>
        <w:t>0</w:t>
      </w:r>
      <w:r w:rsidRPr="00DF7EF1">
        <w:rPr>
          <w:rFonts w:ascii="Arial" w:eastAsia="Arial Unicode MS" w:hAnsi="Arial" w:cs="Arial"/>
          <w:color w:val="000000"/>
          <w:sz w:val="18"/>
          <w:szCs w:val="18"/>
        </w:rPr>
        <w:t xml:space="preserve">% - </w:t>
      </w:r>
      <w:r w:rsidR="00774898" w:rsidRPr="00774898">
        <w:rPr>
          <w:rFonts w:ascii="Arial" w:eastAsia="Arial Unicode MS" w:hAnsi="Arial" w:cs="Arial"/>
          <w:color w:val="000000"/>
          <w:sz w:val="18"/>
          <w:szCs w:val="18"/>
          <w:lang w:val="en-GB"/>
        </w:rPr>
        <w:t>0</w:t>
      </w:r>
      <w:r w:rsidR="00EC0F08">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35</w:t>
      </w:r>
      <w:r w:rsidRPr="00DF7EF1">
        <w:rPr>
          <w:rFonts w:ascii="Arial" w:eastAsia="Arial Unicode MS" w:hAnsi="Arial" w:cs="Arial"/>
          <w:color w:val="000000"/>
          <w:sz w:val="18"/>
          <w:szCs w:val="18"/>
        </w:rPr>
        <w:t>%</w:t>
      </w:r>
      <w:r w:rsidR="00C06062" w:rsidRPr="00DF7EF1">
        <w:rPr>
          <w:rFonts w:ascii="Arial" w:eastAsia="Arial Unicode MS" w:hAnsi="Arial" w:cs="Arial"/>
          <w:color w:val="000000"/>
          <w:sz w:val="18"/>
          <w:szCs w:val="18"/>
        </w:rPr>
        <w:t xml:space="preserve"> per annum</w:t>
      </w:r>
      <w:r w:rsidR="000E7DDA">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2021</w:t>
      </w:r>
      <w:r w:rsidRPr="00DF7EF1">
        <w:rPr>
          <w:rFonts w:ascii="Arial" w:eastAsia="Arial Unicode MS" w:hAnsi="Arial" w:cs="Arial"/>
          <w:color w:val="000000"/>
          <w:sz w:val="18"/>
          <w:szCs w:val="18"/>
        </w:rPr>
        <w:t>:</w:t>
      </w:r>
      <w:r w:rsidR="0006011C" w:rsidRPr="00DF7EF1">
        <w:rPr>
          <w:rFonts w:ascii="Arial" w:eastAsia="Arial Unicode MS" w:hAnsi="Arial" w:cs="Arial"/>
          <w:color w:val="000000"/>
          <w:sz w:val="18"/>
          <w:szCs w:val="18"/>
        </w:rPr>
        <w:t xml:space="preserve"> </w:t>
      </w:r>
      <w:r w:rsidR="00774898" w:rsidRPr="00774898">
        <w:rPr>
          <w:rFonts w:ascii="Arial" w:eastAsia="Arial Unicode MS" w:hAnsi="Arial" w:cs="Arial"/>
          <w:color w:val="000000"/>
          <w:sz w:val="18"/>
          <w:szCs w:val="18"/>
          <w:lang w:val="en-GB"/>
        </w:rPr>
        <w:t>0</w:t>
      </w:r>
      <w:r w:rsidR="00F467D9"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05</w:t>
      </w:r>
      <w:r w:rsidR="00F467D9" w:rsidRPr="00DF7EF1">
        <w:rPr>
          <w:rFonts w:ascii="Arial" w:eastAsia="Arial Unicode MS" w:hAnsi="Arial" w:cs="Arial"/>
          <w:color w:val="000000"/>
          <w:sz w:val="18"/>
          <w:szCs w:val="18"/>
        </w:rPr>
        <w:t xml:space="preserve">% - </w:t>
      </w:r>
      <w:r w:rsidR="00774898" w:rsidRPr="00774898">
        <w:rPr>
          <w:rFonts w:ascii="Arial" w:eastAsia="Arial Unicode MS" w:hAnsi="Arial" w:cs="Arial"/>
          <w:color w:val="000000"/>
          <w:sz w:val="18"/>
          <w:szCs w:val="18"/>
          <w:lang w:val="en-GB"/>
        </w:rPr>
        <w:t>0</w:t>
      </w:r>
      <w:r w:rsidR="00F467D9"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25</w:t>
      </w:r>
      <w:r w:rsidR="00092C29" w:rsidRPr="00DF7EF1">
        <w:rPr>
          <w:rFonts w:ascii="Arial" w:eastAsia="Arial Unicode MS" w:hAnsi="Arial" w:cs="Arial"/>
          <w:color w:val="000000"/>
          <w:sz w:val="18"/>
          <w:szCs w:val="18"/>
        </w:rPr>
        <w:t>% per annum</w:t>
      </w:r>
      <w:r w:rsidRPr="00DF7EF1">
        <w:rPr>
          <w:rFonts w:ascii="Arial" w:eastAsia="Arial Unicode MS" w:hAnsi="Arial" w:cs="Arial"/>
          <w:color w:val="000000"/>
          <w:sz w:val="18"/>
          <w:szCs w:val="18"/>
        </w:rPr>
        <w:t xml:space="preserve">) and fixed accounts </w:t>
      </w:r>
      <w:r w:rsidR="00C06062" w:rsidRPr="00DF7EF1">
        <w:rPr>
          <w:rFonts w:ascii="Arial" w:eastAsia="Arial Unicode MS" w:hAnsi="Arial" w:cs="Arial"/>
          <w:color w:val="000000"/>
          <w:sz w:val="18"/>
          <w:szCs w:val="18"/>
        </w:rPr>
        <w:t>a</w:t>
      </w:r>
      <w:r w:rsidR="001330A2" w:rsidRPr="00DF7EF1">
        <w:rPr>
          <w:rFonts w:ascii="Arial" w:eastAsia="Arial Unicode MS" w:hAnsi="Arial" w:cs="Arial"/>
          <w:color w:val="000000"/>
          <w:sz w:val="18"/>
          <w:szCs w:val="22"/>
          <w:lang w:val="en-GB"/>
        </w:rPr>
        <w:t>re</w:t>
      </w:r>
      <w:r w:rsidR="001245CB" w:rsidRPr="00DF7EF1">
        <w:rPr>
          <w:rFonts w:ascii="Arial" w:eastAsia="Arial Unicode MS" w:hAnsi="Arial" w:cs="Arial"/>
          <w:color w:val="000000"/>
          <w:sz w:val="18"/>
          <w:szCs w:val="18"/>
        </w:rPr>
        <w:t xml:space="preserve"> </w:t>
      </w:r>
      <w:r w:rsidR="00774898" w:rsidRPr="00774898">
        <w:rPr>
          <w:rFonts w:ascii="Arial" w:eastAsia="Arial Unicode MS" w:hAnsi="Arial" w:cs="Arial"/>
          <w:color w:val="000000"/>
          <w:sz w:val="18"/>
          <w:szCs w:val="18"/>
          <w:lang w:val="en-GB"/>
        </w:rPr>
        <w:t>0</w:t>
      </w:r>
      <w:r w:rsidR="00EC0F08">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50</w:t>
      </w:r>
      <w:r w:rsidRPr="00DF7EF1">
        <w:rPr>
          <w:rFonts w:ascii="Arial" w:eastAsia="Arial Unicode MS" w:hAnsi="Arial" w:cs="Arial"/>
          <w:color w:val="000000"/>
          <w:sz w:val="18"/>
          <w:szCs w:val="18"/>
        </w:rPr>
        <w:t>%</w:t>
      </w:r>
      <w:r w:rsidR="00E3023E" w:rsidRPr="00DF7EF1">
        <w:rPr>
          <w:rFonts w:ascii="Arial" w:eastAsia="Arial Unicode MS" w:hAnsi="Arial" w:cs="Arial"/>
          <w:color w:val="000000"/>
          <w:sz w:val="18"/>
          <w:szCs w:val="18"/>
        </w:rPr>
        <w:t xml:space="preserve"> - </w:t>
      </w:r>
      <w:r w:rsidR="00774898" w:rsidRPr="00774898">
        <w:rPr>
          <w:rFonts w:ascii="Arial" w:eastAsia="Arial Unicode MS" w:hAnsi="Arial" w:cs="Arial"/>
          <w:color w:val="000000"/>
          <w:sz w:val="18"/>
          <w:szCs w:val="18"/>
          <w:lang w:val="en-GB"/>
        </w:rPr>
        <w:t>0</w:t>
      </w:r>
      <w:r w:rsidR="00EC0F08">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725</w:t>
      </w:r>
      <w:r w:rsidR="00960BE5" w:rsidRPr="00DF7EF1">
        <w:rPr>
          <w:rFonts w:ascii="Arial" w:eastAsia="Arial Unicode MS" w:hAnsi="Arial" w:cs="Arial"/>
          <w:color w:val="000000"/>
          <w:sz w:val="18"/>
          <w:szCs w:val="18"/>
        </w:rPr>
        <w:t>%</w:t>
      </w:r>
      <w:r w:rsidR="00C06062" w:rsidRPr="00DF7EF1">
        <w:rPr>
          <w:rFonts w:ascii="Arial" w:eastAsia="Arial Unicode MS" w:hAnsi="Arial" w:cs="Arial"/>
          <w:color w:val="000000"/>
          <w:sz w:val="18"/>
          <w:szCs w:val="18"/>
        </w:rPr>
        <w:t xml:space="preserve"> per annum (</w:t>
      </w:r>
      <w:r w:rsidR="00774898" w:rsidRPr="00774898">
        <w:rPr>
          <w:rFonts w:ascii="Arial" w:eastAsia="Arial Unicode MS" w:hAnsi="Arial" w:cs="Arial"/>
          <w:color w:val="000000"/>
          <w:sz w:val="18"/>
          <w:szCs w:val="18"/>
          <w:lang w:val="en-GB"/>
        </w:rPr>
        <w:t>2021</w:t>
      </w:r>
      <w:r w:rsidR="00C06062" w:rsidRPr="00DF7EF1">
        <w:rPr>
          <w:rFonts w:ascii="Arial" w:eastAsia="Arial Unicode MS" w:hAnsi="Arial" w:cs="Arial"/>
          <w:color w:val="000000"/>
          <w:sz w:val="18"/>
          <w:szCs w:val="18"/>
        </w:rPr>
        <w:t xml:space="preserve">: </w:t>
      </w:r>
      <w:r w:rsidR="00774898" w:rsidRPr="00774898">
        <w:rPr>
          <w:rFonts w:ascii="Arial" w:eastAsia="Arial Unicode MS" w:hAnsi="Arial" w:cs="Arial"/>
          <w:color w:val="000000"/>
          <w:sz w:val="18"/>
          <w:szCs w:val="18"/>
          <w:lang w:val="en-GB"/>
        </w:rPr>
        <w:t>0</w:t>
      </w:r>
      <w:r w:rsidR="00F467D9"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15</w:t>
      </w:r>
      <w:r w:rsidR="00F467D9" w:rsidRPr="00DF7EF1">
        <w:rPr>
          <w:rFonts w:ascii="Arial" w:eastAsia="Arial Unicode MS" w:hAnsi="Arial" w:cs="Arial"/>
          <w:color w:val="000000"/>
          <w:sz w:val="18"/>
          <w:szCs w:val="18"/>
        </w:rPr>
        <w:t xml:space="preserve">% - </w:t>
      </w:r>
      <w:r w:rsidR="00774898" w:rsidRPr="00774898">
        <w:rPr>
          <w:rFonts w:ascii="Arial" w:eastAsia="Arial Unicode MS" w:hAnsi="Arial" w:cs="Arial"/>
          <w:color w:val="000000"/>
          <w:sz w:val="18"/>
          <w:szCs w:val="18"/>
          <w:lang w:val="en-GB"/>
        </w:rPr>
        <w:t>0</w:t>
      </w:r>
      <w:r w:rsidR="00F467D9"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375</w:t>
      </w:r>
      <w:r w:rsidR="00C87DF1">
        <w:rPr>
          <w:rFonts w:ascii="Arial" w:eastAsia="Arial Unicode MS" w:hAnsi="Arial" w:cs="Arial"/>
          <w:color w:val="000000"/>
          <w:sz w:val="18"/>
          <w:szCs w:val="18"/>
          <w:lang w:val="en-GB"/>
        </w:rPr>
        <w:t>%</w:t>
      </w:r>
      <w:r w:rsidR="00092C29" w:rsidRPr="00DF7EF1">
        <w:rPr>
          <w:rFonts w:ascii="Arial" w:eastAsia="Arial Unicode MS" w:hAnsi="Arial" w:cs="Arial"/>
          <w:color w:val="000000"/>
          <w:sz w:val="18"/>
          <w:szCs w:val="18"/>
        </w:rPr>
        <w:t xml:space="preserve"> per annum</w:t>
      </w:r>
      <w:r w:rsidR="00C06062" w:rsidRPr="00DF7EF1">
        <w:rPr>
          <w:rFonts w:ascii="Arial" w:eastAsia="Arial Unicode MS" w:hAnsi="Arial" w:cs="Arial"/>
          <w:color w:val="000000"/>
          <w:sz w:val="18"/>
          <w:szCs w:val="18"/>
        </w:rPr>
        <w:t>)</w:t>
      </w:r>
      <w:r w:rsidR="005824B1" w:rsidRPr="00DF7EF1">
        <w:rPr>
          <w:rFonts w:ascii="Arial" w:eastAsia="Arial Unicode MS" w:hAnsi="Arial" w:cs="Arial"/>
          <w:color w:val="000000"/>
          <w:sz w:val="18"/>
          <w:szCs w:val="18"/>
        </w:rPr>
        <w:t>.</w:t>
      </w:r>
    </w:p>
    <w:p w14:paraId="34E36B7A" w14:textId="77777777" w:rsidR="00090372" w:rsidRPr="00DF7EF1" w:rsidRDefault="00090372" w:rsidP="00F107DE">
      <w:pPr>
        <w:rPr>
          <w:rFonts w:ascii="Arial" w:eastAsia="Arial Unicode MS" w:hAnsi="Arial" w:cs="Arial"/>
          <w:sz w:val="18"/>
          <w:szCs w:val="18"/>
        </w:rPr>
      </w:pPr>
    </w:p>
    <w:p w14:paraId="139F0104" w14:textId="77777777" w:rsidR="00486AC0" w:rsidRPr="00DF7EF1" w:rsidRDefault="00486AC0" w:rsidP="00090372">
      <w:pPr>
        <w:spacing w:line="220" w:lineRule="exact"/>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6AC0" w:rsidRPr="00DF7EF1" w14:paraId="73045F94" w14:textId="77777777" w:rsidTr="00486AC0">
        <w:trPr>
          <w:trHeight w:val="386"/>
        </w:trPr>
        <w:tc>
          <w:tcPr>
            <w:tcW w:w="9461" w:type="dxa"/>
            <w:shd w:val="clear" w:color="auto" w:fill="FFA543"/>
            <w:vAlign w:val="center"/>
          </w:tcPr>
          <w:p w14:paraId="55F6AAD4" w14:textId="4FC397F5" w:rsidR="00486AC0" w:rsidRPr="00DF7EF1" w:rsidRDefault="00486AC0" w:rsidP="00486AC0">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11</w:t>
            </w:r>
            <w:r w:rsidRPr="00DF7EF1">
              <w:rPr>
                <w:rFonts w:ascii="Arial" w:eastAsia="Arial Unicode MS" w:hAnsi="Arial" w:cs="Arial"/>
                <w:b/>
                <w:bCs/>
                <w:color w:val="FFFFFF"/>
                <w:sz w:val="18"/>
                <w:szCs w:val="18"/>
                <w:lang w:val="en-GB"/>
              </w:rPr>
              <w:tab/>
              <w:t>Trade and other receivables</w:t>
            </w:r>
            <w:r w:rsidR="00086FD7" w:rsidRPr="00DF7EF1">
              <w:rPr>
                <w:rFonts w:ascii="Arial" w:eastAsia="Arial Unicode MS" w:hAnsi="Arial" w:cs="Arial"/>
                <w:b/>
                <w:bCs/>
                <w:color w:val="FFFFFF"/>
                <w:sz w:val="18"/>
                <w:szCs w:val="18"/>
                <w:lang w:val="en-GB"/>
              </w:rPr>
              <w:t>, net</w:t>
            </w:r>
          </w:p>
        </w:tc>
      </w:tr>
    </w:tbl>
    <w:p w14:paraId="09D3A56F" w14:textId="77777777" w:rsidR="00AC3DEA" w:rsidRPr="00DF7EF1" w:rsidRDefault="00AC3DEA" w:rsidP="00BF7489">
      <w:pPr>
        <w:autoSpaceDE w:val="0"/>
        <w:autoSpaceDN w:val="0"/>
        <w:adjustRightInd w:val="0"/>
        <w:ind w:left="1080" w:hanging="541"/>
        <w:rPr>
          <w:rFonts w:ascii="Arial" w:hAnsi="Arial" w:cs="Arial"/>
          <w:b/>
          <w:bCs/>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DF7EF1" w14:paraId="700B7B95" w14:textId="77777777" w:rsidTr="00C523D8">
        <w:tc>
          <w:tcPr>
            <w:tcW w:w="3989" w:type="dxa"/>
            <w:vAlign w:val="center"/>
          </w:tcPr>
          <w:p w14:paraId="177E3FC2" w14:textId="77777777" w:rsidR="00233E78" w:rsidRPr="00DF7EF1"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6160C44D"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58579B1B"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3E6528C"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25F98261"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A65166" w:rsidRPr="00DF7EF1" w14:paraId="11EBC54F" w14:textId="77777777" w:rsidTr="00C523D8">
        <w:tc>
          <w:tcPr>
            <w:tcW w:w="3989" w:type="dxa"/>
            <w:vAlign w:val="center"/>
          </w:tcPr>
          <w:p w14:paraId="0390F3C0" w14:textId="77777777" w:rsidR="00A65166" w:rsidRPr="00DF7EF1" w:rsidRDefault="00A65166" w:rsidP="00A65166">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6AE3C086" w14:textId="0FB40226"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2022</w:t>
            </w:r>
          </w:p>
        </w:tc>
        <w:tc>
          <w:tcPr>
            <w:tcW w:w="1368" w:type="dxa"/>
            <w:tcBorders>
              <w:top w:val="single" w:sz="4" w:space="0" w:color="auto"/>
            </w:tcBorders>
            <w:shd w:val="clear" w:color="auto" w:fill="auto"/>
          </w:tcPr>
          <w:p w14:paraId="3E5DC23A" w14:textId="0FF7E82D"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2021</w:t>
            </w:r>
          </w:p>
        </w:tc>
        <w:tc>
          <w:tcPr>
            <w:tcW w:w="1368" w:type="dxa"/>
            <w:tcBorders>
              <w:top w:val="single" w:sz="4" w:space="0" w:color="auto"/>
            </w:tcBorders>
            <w:shd w:val="clear" w:color="auto" w:fill="auto"/>
          </w:tcPr>
          <w:p w14:paraId="2DF0F420" w14:textId="2B42F432"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2022</w:t>
            </w:r>
          </w:p>
        </w:tc>
        <w:tc>
          <w:tcPr>
            <w:tcW w:w="1368" w:type="dxa"/>
            <w:tcBorders>
              <w:top w:val="single" w:sz="4" w:space="0" w:color="auto"/>
            </w:tcBorders>
            <w:shd w:val="clear" w:color="auto" w:fill="auto"/>
          </w:tcPr>
          <w:p w14:paraId="0FD24D4A" w14:textId="0628B7A4"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2021</w:t>
            </w:r>
          </w:p>
        </w:tc>
      </w:tr>
      <w:tr w:rsidR="00A65166" w:rsidRPr="00DF7EF1" w14:paraId="497B603F" w14:textId="77777777" w:rsidTr="00C523D8">
        <w:tc>
          <w:tcPr>
            <w:tcW w:w="3989" w:type="dxa"/>
            <w:vAlign w:val="center"/>
          </w:tcPr>
          <w:p w14:paraId="1CFD2EBC" w14:textId="77777777" w:rsidR="00A65166" w:rsidRPr="00DF7EF1" w:rsidRDefault="00A65166" w:rsidP="00A65166">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7F69D44" w14:textId="45494BD2"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0AFC11AC" w14:textId="5C4DA0D6"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033EB068" w14:textId="31AA2537"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7022CBF" w14:textId="472B145D"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A65166" w:rsidRPr="00DF7EF1" w14:paraId="7B32ABF0" w14:textId="77777777" w:rsidTr="00A65166">
        <w:trPr>
          <w:trHeight w:val="74"/>
        </w:trPr>
        <w:tc>
          <w:tcPr>
            <w:tcW w:w="3989" w:type="dxa"/>
          </w:tcPr>
          <w:p w14:paraId="1D283EF5" w14:textId="77777777" w:rsidR="00A65166" w:rsidRPr="00DF7EF1" w:rsidRDefault="00A65166" w:rsidP="00A65166">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C041053"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2F31965"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321F7FB"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vAlign w:val="bottom"/>
          </w:tcPr>
          <w:p w14:paraId="39332C2E"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54FA1D0C" w14:textId="77777777" w:rsidTr="00233E78">
        <w:trPr>
          <w:trHeight w:val="144"/>
        </w:trPr>
        <w:tc>
          <w:tcPr>
            <w:tcW w:w="3989" w:type="dxa"/>
          </w:tcPr>
          <w:p w14:paraId="61FAFE1C" w14:textId="77777777" w:rsidR="00A65166" w:rsidRPr="00DF7EF1" w:rsidRDefault="00A65166" w:rsidP="00A65166">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Trade receivables, net</w:t>
            </w:r>
          </w:p>
        </w:tc>
        <w:tc>
          <w:tcPr>
            <w:tcW w:w="1368" w:type="dxa"/>
            <w:shd w:val="clear" w:color="auto" w:fill="FAFAFA"/>
          </w:tcPr>
          <w:p w14:paraId="74F375F9" w14:textId="4C261276"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163</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415</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752</w:t>
            </w:r>
          </w:p>
        </w:tc>
        <w:tc>
          <w:tcPr>
            <w:tcW w:w="1368" w:type="dxa"/>
            <w:shd w:val="clear" w:color="auto" w:fill="auto"/>
          </w:tcPr>
          <w:p w14:paraId="3B01D0B0" w14:textId="2A31642F"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119</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328</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268</w:t>
            </w:r>
          </w:p>
        </w:tc>
        <w:tc>
          <w:tcPr>
            <w:tcW w:w="1368" w:type="dxa"/>
            <w:shd w:val="clear" w:color="auto" w:fill="FAFAFA"/>
          </w:tcPr>
          <w:p w14:paraId="4FAFB3E6" w14:textId="0FD7DBF8"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103</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962</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970</w:t>
            </w:r>
          </w:p>
        </w:tc>
        <w:tc>
          <w:tcPr>
            <w:tcW w:w="1368" w:type="dxa"/>
          </w:tcPr>
          <w:p w14:paraId="22954EBB" w14:textId="16B84558"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60</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088</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611</w:t>
            </w:r>
          </w:p>
        </w:tc>
      </w:tr>
      <w:tr w:rsidR="00A65166" w:rsidRPr="00DF7EF1" w14:paraId="5311759C" w14:textId="77777777" w:rsidTr="00233E78">
        <w:trPr>
          <w:trHeight w:val="144"/>
        </w:trPr>
        <w:tc>
          <w:tcPr>
            <w:tcW w:w="3989" w:type="dxa"/>
          </w:tcPr>
          <w:p w14:paraId="1A392948" w14:textId="77777777" w:rsidR="00A65166" w:rsidRPr="00DF7EF1" w:rsidRDefault="00A65166" w:rsidP="00A65166">
            <w:pPr>
              <w:tabs>
                <w:tab w:val="left" w:pos="1417"/>
                <w:tab w:val="left" w:pos="1478"/>
              </w:tabs>
              <w:ind w:left="-86"/>
              <w:rPr>
                <w:rFonts w:ascii="Arial" w:eastAsia="Arial Unicode MS" w:hAnsi="Arial" w:cs="Arial"/>
                <w:color w:val="000000"/>
                <w:sz w:val="18"/>
                <w:szCs w:val="18"/>
                <w:cs/>
              </w:rPr>
            </w:pPr>
            <w:r w:rsidRPr="00DF7EF1">
              <w:rPr>
                <w:rFonts w:ascii="Arial" w:hAnsi="Arial" w:cs="Arial"/>
                <w:snapToGrid w:val="0"/>
                <w:color w:val="000000"/>
                <w:sz w:val="18"/>
                <w:szCs w:val="18"/>
              </w:rPr>
              <w:t>Other receivables</w:t>
            </w:r>
            <w:r w:rsidRPr="00DF7EF1">
              <w:rPr>
                <w:rFonts w:ascii="Arial" w:hAnsi="Arial" w:cs="Arial"/>
                <w:snapToGrid w:val="0"/>
                <w:color w:val="000000"/>
                <w:sz w:val="18"/>
                <w:szCs w:val="18"/>
              </w:rPr>
              <w:tab/>
              <w:t>- third parties</w:t>
            </w:r>
          </w:p>
        </w:tc>
        <w:tc>
          <w:tcPr>
            <w:tcW w:w="1368" w:type="dxa"/>
            <w:shd w:val="clear" w:color="auto" w:fill="FAFAFA"/>
          </w:tcPr>
          <w:p w14:paraId="1DF1736B" w14:textId="18EC8409"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035</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978</w:t>
            </w:r>
          </w:p>
        </w:tc>
        <w:tc>
          <w:tcPr>
            <w:tcW w:w="1368" w:type="dxa"/>
            <w:shd w:val="clear" w:color="auto" w:fill="auto"/>
          </w:tcPr>
          <w:p w14:paraId="52E5958E" w14:textId="7F4B84B2"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224</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516</w:t>
            </w:r>
          </w:p>
        </w:tc>
        <w:tc>
          <w:tcPr>
            <w:tcW w:w="1368" w:type="dxa"/>
            <w:shd w:val="clear" w:color="auto" w:fill="FAFAFA"/>
          </w:tcPr>
          <w:p w14:paraId="4CA73F94" w14:textId="334CCD5E"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950</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214</w:t>
            </w:r>
          </w:p>
        </w:tc>
        <w:tc>
          <w:tcPr>
            <w:tcW w:w="1368" w:type="dxa"/>
          </w:tcPr>
          <w:p w14:paraId="473EE62F" w14:textId="597C79C9"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613</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477</w:t>
            </w:r>
          </w:p>
        </w:tc>
      </w:tr>
      <w:tr w:rsidR="00A65166" w:rsidRPr="00DF7EF1" w14:paraId="706266A8" w14:textId="77777777" w:rsidTr="00233E78">
        <w:trPr>
          <w:trHeight w:val="144"/>
        </w:trPr>
        <w:tc>
          <w:tcPr>
            <w:tcW w:w="3989" w:type="dxa"/>
          </w:tcPr>
          <w:p w14:paraId="5FD9C806" w14:textId="77777777" w:rsidR="00A65166" w:rsidRPr="00DF7EF1" w:rsidRDefault="00A65166" w:rsidP="00A65166">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rPr>
              <w:tab/>
              <w:t>-</w:t>
            </w:r>
            <w:r w:rsidRPr="00DF7EF1">
              <w:rPr>
                <w:rFonts w:ascii="Arial" w:eastAsia="Arial Unicode MS" w:hAnsi="Arial" w:cs="Arial"/>
                <w:color w:val="000000"/>
                <w:sz w:val="18"/>
                <w:szCs w:val="18"/>
                <w:cs/>
              </w:rPr>
              <w:t xml:space="preserve"> </w:t>
            </w:r>
            <w:r w:rsidRPr="00DF7EF1">
              <w:rPr>
                <w:rFonts w:ascii="Arial" w:hAnsi="Arial" w:cs="Arial"/>
                <w:snapToGrid w:val="0"/>
                <w:color w:val="000000"/>
                <w:sz w:val="18"/>
                <w:szCs w:val="18"/>
              </w:rPr>
              <w:t>related party</w:t>
            </w:r>
          </w:p>
        </w:tc>
        <w:tc>
          <w:tcPr>
            <w:tcW w:w="1368" w:type="dxa"/>
            <w:shd w:val="clear" w:color="auto" w:fill="FAFAFA"/>
          </w:tcPr>
          <w:p w14:paraId="40DB6CAA" w14:textId="70801F47" w:rsidR="00A65166" w:rsidRPr="00DF7EF1" w:rsidRDefault="000D29A2" w:rsidP="00A6516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shd w:val="clear" w:color="auto" w:fill="auto"/>
          </w:tcPr>
          <w:p w14:paraId="3CE49178" w14:textId="0D20F3C2" w:rsidR="00A65166" w:rsidRPr="00DF7EF1" w:rsidRDefault="00A65166" w:rsidP="00A6516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shd w:val="clear" w:color="auto" w:fill="FAFAFA"/>
          </w:tcPr>
          <w:p w14:paraId="27AD8F06" w14:textId="28DF606B"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562</w:t>
            </w:r>
          </w:p>
        </w:tc>
        <w:tc>
          <w:tcPr>
            <w:tcW w:w="1368" w:type="dxa"/>
          </w:tcPr>
          <w:p w14:paraId="48549845" w14:textId="5D4FEF4B"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101</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891</w:t>
            </w:r>
          </w:p>
        </w:tc>
      </w:tr>
      <w:tr w:rsidR="00A65166" w:rsidRPr="00DF7EF1" w14:paraId="0EC54246" w14:textId="77777777" w:rsidTr="00233E78">
        <w:trPr>
          <w:trHeight w:val="144"/>
        </w:trPr>
        <w:tc>
          <w:tcPr>
            <w:tcW w:w="3989" w:type="dxa"/>
          </w:tcPr>
          <w:p w14:paraId="0A0921D6" w14:textId="77777777" w:rsidR="00A65166" w:rsidRPr="00DF7EF1" w:rsidRDefault="00A65166" w:rsidP="00A65166">
            <w:pPr>
              <w:tabs>
                <w:tab w:val="left" w:pos="1417"/>
                <w:tab w:val="left" w:pos="1478"/>
              </w:tabs>
              <w:ind w:left="-86"/>
              <w:rPr>
                <w:rFonts w:ascii="Arial" w:eastAsia="Arial Unicode MS" w:hAnsi="Arial" w:cs="Arial"/>
                <w:color w:val="000000"/>
                <w:sz w:val="18"/>
                <w:szCs w:val="18"/>
              </w:rPr>
            </w:pPr>
            <w:r w:rsidRPr="00DF7EF1">
              <w:rPr>
                <w:rFonts w:ascii="Arial" w:hAnsi="Arial" w:cs="Arial"/>
                <w:color w:val="000000"/>
                <w:sz w:val="18"/>
                <w:szCs w:val="18"/>
                <w:shd w:val="clear" w:color="auto" w:fill="FFFFFF"/>
              </w:rPr>
              <w:t>Accrued income</w:t>
            </w:r>
            <w:r w:rsidRPr="00DF7EF1">
              <w:rPr>
                <w:rFonts w:ascii="Arial" w:hAnsi="Arial" w:cs="Arial"/>
                <w:color w:val="000000"/>
                <w:sz w:val="18"/>
                <w:szCs w:val="18"/>
                <w:shd w:val="clear" w:color="auto" w:fill="FFFFFF"/>
              </w:rPr>
              <w:tab/>
              <w:t xml:space="preserve">- </w:t>
            </w:r>
            <w:r w:rsidRPr="00DF7EF1">
              <w:rPr>
                <w:rFonts w:ascii="Arial" w:hAnsi="Arial" w:cs="Arial"/>
                <w:snapToGrid w:val="0"/>
                <w:color w:val="000000"/>
                <w:sz w:val="18"/>
                <w:szCs w:val="18"/>
              </w:rPr>
              <w:t>third parties</w:t>
            </w:r>
          </w:p>
        </w:tc>
        <w:tc>
          <w:tcPr>
            <w:tcW w:w="1368" w:type="dxa"/>
            <w:shd w:val="clear" w:color="auto" w:fill="FAFAFA"/>
          </w:tcPr>
          <w:p w14:paraId="1B63CA50" w14:textId="20250C02"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47</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028</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971</w:t>
            </w:r>
          </w:p>
        </w:tc>
        <w:tc>
          <w:tcPr>
            <w:tcW w:w="1368" w:type="dxa"/>
            <w:shd w:val="clear" w:color="auto" w:fill="auto"/>
          </w:tcPr>
          <w:p w14:paraId="5E55220C" w14:textId="6B8B9CD9"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982</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612</w:t>
            </w:r>
          </w:p>
        </w:tc>
        <w:tc>
          <w:tcPr>
            <w:tcW w:w="1368" w:type="dxa"/>
            <w:shd w:val="clear" w:color="auto" w:fill="FAFAFA"/>
          </w:tcPr>
          <w:p w14:paraId="03080F0A" w14:textId="21478D3A"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059</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352</w:t>
            </w:r>
          </w:p>
        </w:tc>
        <w:tc>
          <w:tcPr>
            <w:tcW w:w="1368" w:type="dxa"/>
          </w:tcPr>
          <w:p w14:paraId="67359C97" w14:textId="4A8C416A"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277</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965</w:t>
            </w:r>
          </w:p>
        </w:tc>
      </w:tr>
      <w:tr w:rsidR="00A65166" w:rsidRPr="00DF7EF1" w14:paraId="7F74E4BE" w14:textId="77777777" w:rsidTr="00233E78">
        <w:trPr>
          <w:trHeight w:val="144"/>
        </w:trPr>
        <w:tc>
          <w:tcPr>
            <w:tcW w:w="3989" w:type="dxa"/>
          </w:tcPr>
          <w:p w14:paraId="408C33BF" w14:textId="77777777" w:rsidR="00A65166" w:rsidRPr="00DF7EF1" w:rsidRDefault="00A65166" w:rsidP="00A65166">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rPr>
              <w:tab/>
              <w:t xml:space="preserve">- </w:t>
            </w:r>
            <w:r w:rsidRPr="00DF7EF1">
              <w:rPr>
                <w:rFonts w:ascii="Arial" w:hAnsi="Arial" w:cs="Arial"/>
                <w:snapToGrid w:val="0"/>
                <w:color w:val="000000"/>
                <w:sz w:val="18"/>
                <w:szCs w:val="18"/>
              </w:rPr>
              <w:t>related party</w:t>
            </w:r>
          </w:p>
        </w:tc>
        <w:tc>
          <w:tcPr>
            <w:tcW w:w="1368" w:type="dxa"/>
            <w:shd w:val="clear" w:color="auto" w:fill="FAFAFA"/>
          </w:tcPr>
          <w:p w14:paraId="5DAA08B1" w14:textId="2B9213CD" w:rsidR="00A65166" w:rsidRPr="00DF7EF1" w:rsidRDefault="000D29A2" w:rsidP="00A6516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shd w:val="clear" w:color="auto" w:fill="auto"/>
          </w:tcPr>
          <w:p w14:paraId="5F1C5420" w14:textId="692763AA" w:rsidR="00A65166" w:rsidRPr="00DF7EF1" w:rsidRDefault="00A65166" w:rsidP="00A6516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shd w:val="clear" w:color="auto" w:fill="FAFAFA"/>
          </w:tcPr>
          <w:p w14:paraId="5CD44A0E" w14:textId="49D0F10D"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204</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769</w:t>
            </w:r>
          </w:p>
        </w:tc>
        <w:tc>
          <w:tcPr>
            <w:tcW w:w="1368" w:type="dxa"/>
          </w:tcPr>
          <w:p w14:paraId="5729F3A5" w14:textId="18CE8256"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194</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918</w:t>
            </w:r>
          </w:p>
        </w:tc>
      </w:tr>
      <w:tr w:rsidR="00A65166" w:rsidRPr="00DF7EF1" w14:paraId="124F91B1" w14:textId="77777777" w:rsidTr="00233E78">
        <w:trPr>
          <w:trHeight w:val="144"/>
        </w:trPr>
        <w:tc>
          <w:tcPr>
            <w:tcW w:w="3989" w:type="dxa"/>
          </w:tcPr>
          <w:p w14:paraId="42784B21" w14:textId="77777777" w:rsidR="00A65166" w:rsidRPr="00DF7EF1" w:rsidRDefault="00A65166" w:rsidP="00A65166">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Prepaid expenses</w:t>
            </w:r>
          </w:p>
        </w:tc>
        <w:tc>
          <w:tcPr>
            <w:tcW w:w="1368" w:type="dxa"/>
            <w:tcBorders>
              <w:bottom w:val="single" w:sz="4" w:space="0" w:color="auto"/>
            </w:tcBorders>
            <w:shd w:val="clear" w:color="auto" w:fill="FAFAFA"/>
          </w:tcPr>
          <w:p w14:paraId="1BE6FF71" w14:textId="57956EDD"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995</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513</w:t>
            </w:r>
          </w:p>
        </w:tc>
        <w:tc>
          <w:tcPr>
            <w:tcW w:w="1368" w:type="dxa"/>
            <w:tcBorders>
              <w:bottom w:val="single" w:sz="4" w:space="0" w:color="auto"/>
            </w:tcBorders>
            <w:shd w:val="clear" w:color="auto" w:fill="auto"/>
          </w:tcPr>
          <w:p w14:paraId="07E24C59" w14:textId="64B452CE"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873</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143</w:t>
            </w:r>
          </w:p>
        </w:tc>
        <w:tc>
          <w:tcPr>
            <w:tcW w:w="1368" w:type="dxa"/>
            <w:tcBorders>
              <w:bottom w:val="single" w:sz="4" w:space="0" w:color="auto"/>
            </w:tcBorders>
            <w:shd w:val="clear" w:color="auto" w:fill="FAFAFA"/>
          </w:tcPr>
          <w:p w14:paraId="0F97B1F3" w14:textId="1F57A69F"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384</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681</w:t>
            </w:r>
          </w:p>
        </w:tc>
        <w:tc>
          <w:tcPr>
            <w:tcW w:w="1368" w:type="dxa"/>
            <w:tcBorders>
              <w:bottom w:val="single" w:sz="4" w:space="0" w:color="auto"/>
            </w:tcBorders>
          </w:tcPr>
          <w:p w14:paraId="499272EC" w14:textId="0614F259"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203</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r>
      <w:tr w:rsidR="00A65166" w:rsidRPr="00DF7EF1" w14:paraId="51111EDB" w14:textId="77777777" w:rsidTr="00233E78">
        <w:trPr>
          <w:trHeight w:val="144"/>
        </w:trPr>
        <w:tc>
          <w:tcPr>
            <w:tcW w:w="3989" w:type="dxa"/>
          </w:tcPr>
          <w:p w14:paraId="1194F17F" w14:textId="77777777" w:rsidR="00A65166" w:rsidRPr="00DF7EF1" w:rsidRDefault="00A65166" w:rsidP="00A65166">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14:paraId="1A013F79" w14:textId="77777777" w:rsidR="00A65166" w:rsidRPr="00DF7EF1" w:rsidRDefault="00A65166" w:rsidP="00A65166">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CECD07C" w14:textId="77777777" w:rsidR="00A65166" w:rsidRPr="00DF7EF1" w:rsidRDefault="00A65166" w:rsidP="00A65166">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6407027B" w14:textId="77777777" w:rsidR="00A65166" w:rsidRPr="00DF7EF1" w:rsidRDefault="00A65166" w:rsidP="00A65166">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7BF715ED" w14:textId="77777777" w:rsidR="00A65166" w:rsidRPr="00DF7EF1" w:rsidRDefault="00A65166" w:rsidP="00A65166">
            <w:pPr>
              <w:ind w:left="-118" w:right="-72"/>
              <w:jc w:val="right"/>
              <w:rPr>
                <w:rFonts w:ascii="Arial" w:eastAsia="Arial Unicode MS" w:hAnsi="Arial" w:cs="Arial"/>
                <w:color w:val="000000"/>
                <w:sz w:val="18"/>
                <w:szCs w:val="18"/>
              </w:rPr>
            </w:pPr>
          </w:p>
        </w:tc>
      </w:tr>
      <w:tr w:rsidR="00A65166" w:rsidRPr="00DF7EF1" w14:paraId="1F863C27" w14:textId="77777777" w:rsidTr="00233E78">
        <w:trPr>
          <w:trHeight w:val="144"/>
        </w:trPr>
        <w:tc>
          <w:tcPr>
            <w:tcW w:w="3989" w:type="dxa"/>
          </w:tcPr>
          <w:p w14:paraId="18D997D8" w14:textId="77777777" w:rsidR="00A65166" w:rsidRPr="00DF7EF1" w:rsidRDefault="00A65166" w:rsidP="00A65166">
            <w:pPr>
              <w:tabs>
                <w:tab w:val="left" w:pos="1417"/>
              </w:tabs>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6EA2FC9A" w14:textId="75045FF8"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222</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494</w:t>
            </w:r>
            <w:r w:rsidR="000D29A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214</w:t>
            </w:r>
          </w:p>
        </w:tc>
        <w:tc>
          <w:tcPr>
            <w:tcW w:w="1368" w:type="dxa"/>
            <w:tcBorders>
              <w:bottom w:val="single" w:sz="4" w:space="0" w:color="auto"/>
            </w:tcBorders>
            <w:shd w:val="clear" w:color="auto" w:fill="auto"/>
          </w:tcPr>
          <w:p w14:paraId="7DC1968E" w14:textId="67562E6D"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137</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408</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539</w:t>
            </w:r>
          </w:p>
        </w:tc>
        <w:tc>
          <w:tcPr>
            <w:tcW w:w="1368" w:type="dxa"/>
            <w:tcBorders>
              <w:bottom w:val="single" w:sz="4" w:space="0" w:color="auto"/>
            </w:tcBorders>
            <w:shd w:val="clear" w:color="auto" w:fill="FAFAFA"/>
          </w:tcPr>
          <w:p w14:paraId="06B9B41C" w14:textId="661DA98D"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126</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567</w:t>
            </w:r>
            <w:r w:rsidR="00F41A2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548</w:t>
            </w:r>
          </w:p>
        </w:tc>
        <w:tc>
          <w:tcPr>
            <w:tcW w:w="1368" w:type="dxa"/>
            <w:tcBorders>
              <w:bottom w:val="single" w:sz="4" w:space="0" w:color="auto"/>
            </w:tcBorders>
          </w:tcPr>
          <w:p w14:paraId="1D3F46A7" w14:textId="62FAB5B0" w:rsidR="00A65166" w:rsidRPr="00DF7EF1" w:rsidRDefault="00774898" w:rsidP="00A6516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66</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479</w:t>
            </w:r>
            <w:r w:rsidR="00A6516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862</w:t>
            </w:r>
          </w:p>
        </w:tc>
      </w:tr>
    </w:tbl>
    <w:p w14:paraId="7BBE6294" w14:textId="77777777" w:rsidR="0028098C" w:rsidRPr="00DF7EF1" w:rsidRDefault="0028098C" w:rsidP="00E61ED0">
      <w:pPr>
        <w:autoSpaceDE w:val="0"/>
        <w:autoSpaceDN w:val="0"/>
        <w:adjustRightInd w:val="0"/>
        <w:rPr>
          <w:rFonts w:ascii="Arial" w:hAnsi="Arial" w:cs="Arial"/>
          <w:b/>
          <w:bCs/>
          <w:color w:val="000000"/>
          <w:sz w:val="18"/>
          <w:szCs w:val="18"/>
          <w:shd w:val="clear" w:color="auto" w:fill="FFFFFF"/>
        </w:rPr>
      </w:pPr>
    </w:p>
    <w:p w14:paraId="51D8D3BB" w14:textId="77777777" w:rsidR="0028098C" w:rsidRPr="00DF7EF1" w:rsidRDefault="0028098C" w:rsidP="00486AC0">
      <w:pPr>
        <w:autoSpaceDE w:val="0"/>
        <w:autoSpaceDN w:val="0"/>
        <w:adjustRightInd w:val="0"/>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t>Outstanding trade receivable</w:t>
      </w:r>
      <w:r w:rsidR="00B108EA" w:rsidRPr="00DF7EF1">
        <w:rPr>
          <w:rFonts w:ascii="Arial" w:hAnsi="Arial" w:cs="Arial"/>
          <w:color w:val="000000"/>
          <w:sz w:val="18"/>
          <w:szCs w:val="18"/>
          <w:shd w:val="clear" w:color="auto" w:fill="FFFFFF"/>
        </w:rPr>
        <w:t>s</w:t>
      </w:r>
      <w:r w:rsidR="00086FD7" w:rsidRPr="00DF7EF1">
        <w:rPr>
          <w:rFonts w:ascii="Arial" w:hAnsi="Arial" w:cs="Arial"/>
          <w:color w:val="000000"/>
          <w:sz w:val="18"/>
          <w:szCs w:val="18"/>
          <w:shd w:val="clear" w:color="auto" w:fill="FFFFFF"/>
        </w:rPr>
        <w:t xml:space="preserve"> which present in trade and other receivable</w:t>
      </w:r>
      <w:r w:rsidR="00B108EA" w:rsidRPr="00DF7EF1">
        <w:rPr>
          <w:rFonts w:ascii="Arial" w:hAnsi="Arial" w:cs="Arial"/>
          <w:color w:val="000000"/>
          <w:sz w:val="18"/>
          <w:szCs w:val="18"/>
          <w:shd w:val="clear" w:color="auto" w:fill="FFFFFF"/>
        </w:rPr>
        <w:t>s</w:t>
      </w:r>
      <w:r w:rsidRPr="00DF7EF1">
        <w:rPr>
          <w:rFonts w:ascii="Arial" w:hAnsi="Arial" w:cs="Arial"/>
          <w:color w:val="000000"/>
          <w:sz w:val="18"/>
          <w:szCs w:val="18"/>
          <w:shd w:val="clear" w:color="auto" w:fill="FFFFFF"/>
        </w:rPr>
        <w:t xml:space="preserve"> can be analysed as follows:</w:t>
      </w:r>
    </w:p>
    <w:p w14:paraId="063F9277" w14:textId="77777777" w:rsidR="000B30EA" w:rsidRPr="00DF7EF1" w:rsidRDefault="000B30EA" w:rsidP="00486AC0">
      <w:pPr>
        <w:autoSpaceDE w:val="0"/>
        <w:autoSpaceDN w:val="0"/>
        <w:adjustRightInd w:val="0"/>
        <w:rPr>
          <w:rFonts w:ascii="Arial" w:hAnsi="Arial" w:cs="Arial"/>
          <w:b/>
          <w:bCs/>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DF7EF1" w14:paraId="330E098C" w14:textId="77777777" w:rsidTr="00C523D8">
        <w:tc>
          <w:tcPr>
            <w:tcW w:w="3989" w:type="dxa"/>
            <w:vAlign w:val="center"/>
          </w:tcPr>
          <w:p w14:paraId="4FE2976D" w14:textId="77777777" w:rsidR="00233E78" w:rsidRPr="00DF7EF1"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2D81347"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76686D19"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F2E3DE9"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4C09E7CA" w14:textId="77777777" w:rsidR="00233E78" w:rsidRPr="00DF7EF1" w:rsidRDefault="00233E78" w:rsidP="00C523D8">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A65166" w:rsidRPr="00DF7EF1" w14:paraId="7862967E" w14:textId="77777777" w:rsidTr="00C523D8">
        <w:tc>
          <w:tcPr>
            <w:tcW w:w="3989" w:type="dxa"/>
            <w:vAlign w:val="center"/>
          </w:tcPr>
          <w:p w14:paraId="3C911F8B" w14:textId="77777777" w:rsidR="00A65166" w:rsidRPr="00DF7EF1" w:rsidRDefault="00A65166" w:rsidP="00A65166">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2673EF9D" w14:textId="480B4E80"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2022</w:t>
            </w:r>
          </w:p>
        </w:tc>
        <w:tc>
          <w:tcPr>
            <w:tcW w:w="1368" w:type="dxa"/>
            <w:tcBorders>
              <w:top w:val="single" w:sz="4" w:space="0" w:color="auto"/>
            </w:tcBorders>
            <w:shd w:val="clear" w:color="auto" w:fill="auto"/>
          </w:tcPr>
          <w:p w14:paraId="48BC24E3" w14:textId="169E2D54"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2021</w:t>
            </w:r>
          </w:p>
        </w:tc>
        <w:tc>
          <w:tcPr>
            <w:tcW w:w="1368" w:type="dxa"/>
            <w:tcBorders>
              <w:top w:val="single" w:sz="4" w:space="0" w:color="auto"/>
            </w:tcBorders>
            <w:shd w:val="clear" w:color="auto" w:fill="auto"/>
          </w:tcPr>
          <w:p w14:paraId="74E003E9" w14:textId="6BF609FC"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2022</w:t>
            </w:r>
          </w:p>
        </w:tc>
        <w:tc>
          <w:tcPr>
            <w:tcW w:w="1368" w:type="dxa"/>
            <w:tcBorders>
              <w:top w:val="single" w:sz="4" w:space="0" w:color="auto"/>
            </w:tcBorders>
            <w:shd w:val="clear" w:color="auto" w:fill="auto"/>
          </w:tcPr>
          <w:p w14:paraId="5102ED9E" w14:textId="1646E812" w:rsidR="00A65166" w:rsidRPr="00DF7EF1" w:rsidRDefault="00774898" w:rsidP="00A65166">
            <w:pPr>
              <w:ind w:left="-40" w:right="-72"/>
              <w:jc w:val="right"/>
              <w:rPr>
                <w:rFonts w:ascii="Arial" w:hAnsi="Arial" w:cs="Arial"/>
                <w:b/>
                <w:bCs/>
                <w:sz w:val="18"/>
                <w:szCs w:val="18"/>
              </w:rPr>
            </w:pPr>
            <w:r w:rsidRPr="00774898">
              <w:rPr>
                <w:rFonts w:ascii="Arial" w:hAnsi="Arial" w:cs="Arial"/>
                <w:b/>
                <w:bCs/>
                <w:sz w:val="18"/>
                <w:szCs w:val="18"/>
                <w:lang w:val="en-GB"/>
              </w:rPr>
              <w:t>2021</w:t>
            </w:r>
          </w:p>
        </w:tc>
      </w:tr>
      <w:tr w:rsidR="00A65166" w:rsidRPr="00DF7EF1" w14:paraId="6E1FBA11" w14:textId="77777777" w:rsidTr="00C523D8">
        <w:tc>
          <w:tcPr>
            <w:tcW w:w="3989" w:type="dxa"/>
            <w:vAlign w:val="center"/>
          </w:tcPr>
          <w:p w14:paraId="793466A4" w14:textId="77777777" w:rsidR="00A65166" w:rsidRPr="00DF7EF1" w:rsidRDefault="00A65166" w:rsidP="00A65166">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6A529FFB" w14:textId="0DACAE3C"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ED04A81" w14:textId="38E110B8"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7C72D67" w14:textId="2D4B2DD9"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4F2589AE" w14:textId="58CF7EEC"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A65166" w:rsidRPr="00DF7EF1" w14:paraId="02A7035C" w14:textId="77777777" w:rsidTr="00A65166">
        <w:trPr>
          <w:trHeight w:val="74"/>
        </w:trPr>
        <w:tc>
          <w:tcPr>
            <w:tcW w:w="3989" w:type="dxa"/>
          </w:tcPr>
          <w:p w14:paraId="5232008E" w14:textId="77777777" w:rsidR="00A65166" w:rsidRPr="00DF7EF1" w:rsidRDefault="00A65166" w:rsidP="00A65166">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34C3474"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D85436B"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C7854AE"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vAlign w:val="bottom"/>
          </w:tcPr>
          <w:p w14:paraId="2F559E4F"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415CDABA" w14:textId="77777777" w:rsidTr="00C523D8">
        <w:trPr>
          <w:trHeight w:val="144"/>
        </w:trPr>
        <w:tc>
          <w:tcPr>
            <w:tcW w:w="3989" w:type="dxa"/>
          </w:tcPr>
          <w:p w14:paraId="5C389EE9" w14:textId="77777777" w:rsidR="00A65166" w:rsidRPr="00DF7EF1" w:rsidRDefault="00A65166" w:rsidP="00A65166">
            <w:pPr>
              <w:ind w:left="-86"/>
              <w:rPr>
                <w:rFonts w:ascii="Arial" w:eastAsia="Arial Unicode MS" w:hAnsi="Arial" w:cs="Arial"/>
                <w:color w:val="000000"/>
                <w:sz w:val="18"/>
                <w:szCs w:val="18"/>
              </w:rPr>
            </w:pPr>
            <w:r w:rsidRPr="00DF7EF1">
              <w:rPr>
                <w:rFonts w:ascii="Arial" w:hAnsi="Arial" w:cs="Arial"/>
                <w:snapToGrid w:val="0"/>
                <w:color w:val="000000"/>
                <w:sz w:val="18"/>
                <w:szCs w:val="18"/>
              </w:rPr>
              <w:t>Within due</w:t>
            </w:r>
          </w:p>
        </w:tc>
        <w:tc>
          <w:tcPr>
            <w:tcW w:w="1368" w:type="dxa"/>
            <w:shd w:val="clear" w:color="auto" w:fill="FAFAFA"/>
          </w:tcPr>
          <w:p w14:paraId="03353D39" w14:textId="78346411"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116</w:t>
            </w:r>
            <w:r w:rsidR="00C518D1">
              <w:rPr>
                <w:rFonts w:ascii="Arial" w:eastAsia="Arial Unicode MS" w:hAnsi="Arial" w:cs="Arial"/>
                <w:sz w:val="18"/>
                <w:szCs w:val="18"/>
              </w:rPr>
              <w:t>,</w:t>
            </w:r>
            <w:r w:rsidRPr="00774898">
              <w:rPr>
                <w:rFonts w:ascii="Arial" w:eastAsia="Arial Unicode MS" w:hAnsi="Arial" w:cs="Arial"/>
                <w:sz w:val="18"/>
                <w:szCs w:val="18"/>
                <w:lang w:val="en-GB"/>
              </w:rPr>
              <w:t>529</w:t>
            </w:r>
            <w:r w:rsidR="00C518D1">
              <w:rPr>
                <w:rFonts w:ascii="Arial" w:eastAsia="Arial Unicode MS" w:hAnsi="Arial" w:cs="Arial"/>
                <w:sz w:val="18"/>
                <w:szCs w:val="18"/>
              </w:rPr>
              <w:t>,</w:t>
            </w:r>
            <w:r w:rsidRPr="00774898">
              <w:rPr>
                <w:rFonts w:ascii="Arial" w:eastAsia="Arial Unicode MS" w:hAnsi="Arial" w:cs="Arial"/>
                <w:sz w:val="18"/>
                <w:szCs w:val="18"/>
                <w:lang w:val="en-GB"/>
              </w:rPr>
              <w:t>921</w:t>
            </w:r>
          </w:p>
        </w:tc>
        <w:tc>
          <w:tcPr>
            <w:tcW w:w="1368" w:type="dxa"/>
            <w:shd w:val="clear" w:color="auto" w:fill="auto"/>
          </w:tcPr>
          <w:p w14:paraId="2C7A5F64" w14:textId="65CB25A9"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62</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583</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394</w:t>
            </w:r>
          </w:p>
        </w:tc>
        <w:tc>
          <w:tcPr>
            <w:tcW w:w="1368" w:type="dxa"/>
            <w:shd w:val="clear" w:color="auto" w:fill="FAFAFA"/>
          </w:tcPr>
          <w:p w14:paraId="6DAA5532" w14:textId="28026C79"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71</w:t>
            </w:r>
            <w:r w:rsidR="006E72F2">
              <w:rPr>
                <w:rFonts w:ascii="Arial" w:eastAsia="Arial Unicode MS" w:hAnsi="Arial" w:cs="Arial"/>
                <w:sz w:val="18"/>
                <w:szCs w:val="18"/>
              </w:rPr>
              <w:t>,</w:t>
            </w:r>
            <w:r w:rsidRPr="00774898">
              <w:rPr>
                <w:rFonts w:ascii="Arial" w:eastAsia="Arial Unicode MS" w:hAnsi="Arial" w:cs="Arial"/>
                <w:sz w:val="18"/>
                <w:szCs w:val="18"/>
                <w:lang w:val="en-GB"/>
              </w:rPr>
              <w:t>951</w:t>
            </w:r>
            <w:r w:rsidR="006E72F2">
              <w:rPr>
                <w:rFonts w:ascii="Arial" w:eastAsia="Arial Unicode MS" w:hAnsi="Arial" w:cs="Arial"/>
                <w:sz w:val="18"/>
                <w:szCs w:val="18"/>
              </w:rPr>
              <w:t>,</w:t>
            </w:r>
            <w:r w:rsidRPr="00774898">
              <w:rPr>
                <w:rFonts w:ascii="Arial" w:eastAsia="Arial Unicode MS" w:hAnsi="Arial" w:cs="Arial"/>
                <w:sz w:val="18"/>
                <w:szCs w:val="18"/>
                <w:lang w:val="en-GB"/>
              </w:rPr>
              <w:t>130</w:t>
            </w:r>
          </w:p>
        </w:tc>
        <w:tc>
          <w:tcPr>
            <w:tcW w:w="1368" w:type="dxa"/>
          </w:tcPr>
          <w:p w14:paraId="3A935627" w14:textId="55F2830C"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46</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864</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924</w:t>
            </w:r>
          </w:p>
        </w:tc>
      </w:tr>
      <w:tr w:rsidR="00A65166" w:rsidRPr="00DF7EF1" w14:paraId="4EEFCC72" w14:textId="77777777" w:rsidTr="00C523D8">
        <w:trPr>
          <w:trHeight w:val="144"/>
        </w:trPr>
        <w:tc>
          <w:tcPr>
            <w:tcW w:w="3989" w:type="dxa"/>
          </w:tcPr>
          <w:p w14:paraId="223FF321" w14:textId="3EF243F7" w:rsidR="00A65166" w:rsidRPr="00DF7EF1" w:rsidRDefault="00A65166" w:rsidP="00A65166">
            <w:pPr>
              <w:ind w:left="-86"/>
              <w:rPr>
                <w:rFonts w:ascii="Arial" w:eastAsia="Arial Unicode MS" w:hAnsi="Arial" w:cs="Arial"/>
                <w:color w:val="000000"/>
                <w:sz w:val="18"/>
                <w:szCs w:val="18"/>
                <w:cs/>
              </w:rPr>
            </w:pPr>
            <w:r w:rsidRPr="00DF7EF1">
              <w:rPr>
                <w:rFonts w:ascii="Arial" w:hAnsi="Arial" w:cs="Arial"/>
                <w:snapToGrid w:val="0"/>
                <w:color w:val="000000"/>
                <w:sz w:val="18"/>
                <w:szCs w:val="18"/>
              </w:rPr>
              <w:t xml:space="preserve">Up to </w:t>
            </w:r>
            <w:r w:rsidR="00774898" w:rsidRPr="00774898">
              <w:rPr>
                <w:rFonts w:ascii="Arial" w:hAnsi="Arial" w:cs="Arial"/>
                <w:snapToGrid w:val="0"/>
                <w:color w:val="000000"/>
                <w:sz w:val="18"/>
                <w:szCs w:val="18"/>
                <w:lang w:val="en-GB"/>
              </w:rPr>
              <w:t>3</w:t>
            </w:r>
            <w:r w:rsidRPr="00DF7EF1">
              <w:rPr>
                <w:rFonts w:ascii="Arial" w:hAnsi="Arial" w:cs="Arial"/>
                <w:snapToGrid w:val="0"/>
                <w:color w:val="000000"/>
                <w:sz w:val="18"/>
                <w:szCs w:val="18"/>
              </w:rPr>
              <w:t xml:space="preserve"> months</w:t>
            </w:r>
          </w:p>
        </w:tc>
        <w:tc>
          <w:tcPr>
            <w:tcW w:w="1368" w:type="dxa"/>
            <w:shd w:val="clear" w:color="auto" w:fill="FAFAFA"/>
          </w:tcPr>
          <w:p w14:paraId="0A5EFF80" w14:textId="6823FA08"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40</w:t>
            </w:r>
            <w:r w:rsidR="00C518D1">
              <w:rPr>
                <w:rFonts w:ascii="Arial" w:eastAsia="Arial Unicode MS" w:hAnsi="Arial" w:cs="Arial"/>
                <w:sz w:val="18"/>
                <w:szCs w:val="18"/>
              </w:rPr>
              <w:t>,</w:t>
            </w:r>
            <w:r w:rsidRPr="00774898">
              <w:rPr>
                <w:rFonts w:ascii="Arial" w:eastAsia="Arial Unicode MS" w:hAnsi="Arial" w:cs="Arial"/>
                <w:sz w:val="18"/>
                <w:szCs w:val="18"/>
                <w:lang w:val="en-GB"/>
              </w:rPr>
              <w:t>180</w:t>
            </w:r>
            <w:r w:rsidR="00C518D1">
              <w:rPr>
                <w:rFonts w:ascii="Arial" w:eastAsia="Arial Unicode MS" w:hAnsi="Arial" w:cs="Arial"/>
                <w:sz w:val="18"/>
                <w:szCs w:val="18"/>
              </w:rPr>
              <w:t>,</w:t>
            </w:r>
            <w:r w:rsidRPr="00774898">
              <w:rPr>
                <w:rFonts w:ascii="Arial" w:eastAsia="Arial Unicode MS" w:hAnsi="Arial" w:cs="Arial"/>
                <w:sz w:val="18"/>
                <w:szCs w:val="18"/>
                <w:lang w:val="en-GB"/>
              </w:rPr>
              <w:t>668</w:t>
            </w:r>
          </w:p>
        </w:tc>
        <w:tc>
          <w:tcPr>
            <w:tcW w:w="1368" w:type="dxa"/>
            <w:shd w:val="clear" w:color="auto" w:fill="auto"/>
          </w:tcPr>
          <w:p w14:paraId="797C820D" w14:textId="64189ACA"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45</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481</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400</w:t>
            </w:r>
          </w:p>
        </w:tc>
        <w:tc>
          <w:tcPr>
            <w:tcW w:w="1368" w:type="dxa"/>
            <w:shd w:val="clear" w:color="auto" w:fill="FAFAFA"/>
          </w:tcPr>
          <w:p w14:paraId="38962189" w14:textId="0CB4CBD3"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25</w:t>
            </w:r>
            <w:r w:rsidR="006E72F2">
              <w:rPr>
                <w:rFonts w:ascii="Arial" w:eastAsia="Arial Unicode MS" w:hAnsi="Arial" w:cs="Arial"/>
                <w:sz w:val="18"/>
                <w:szCs w:val="18"/>
              </w:rPr>
              <w:t>,</w:t>
            </w:r>
            <w:r w:rsidRPr="00774898">
              <w:rPr>
                <w:rFonts w:ascii="Arial" w:eastAsia="Arial Unicode MS" w:hAnsi="Arial" w:cs="Arial"/>
                <w:sz w:val="18"/>
                <w:szCs w:val="18"/>
                <w:lang w:val="en-GB"/>
              </w:rPr>
              <w:t>870</w:t>
            </w:r>
            <w:r w:rsidR="006E72F2">
              <w:rPr>
                <w:rFonts w:ascii="Arial" w:eastAsia="Arial Unicode MS" w:hAnsi="Arial" w:cs="Arial"/>
                <w:sz w:val="18"/>
                <w:szCs w:val="18"/>
              </w:rPr>
              <w:t>,</w:t>
            </w:r>
            <w:r w:rsidRPr="00774898">
              <w:rPr>
                <w:rFonts w:ascii="Arial" w:eastAsia="Arial Unicode MS" w:hAnsi="Arial" w:cs="Arial"/>
                <w:sz w:val="18"/>
                <w:szCs w:val="18"/>
                <w:lang w:val="en-GB"/>
              </w:rPr>
              <w:t>567</w:t>
            </w:r>
          </w:p>
        </w:tc>
        <w:tc>
          <w:tcPr>
            <w:tcW w:w="1368" w:type="dxa"/>
          </w:tcPr>
          <w:p w14:paraId="72916580" w14:textId="7F2887D5"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9</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199</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737</w:t>
            </w:r>
          </w:p>
        </w:tc>
      </w:tr>
      <w:tr w:rsidR="00A65166" w:rsidRPr="00DF7EF1" w14:paraId="707DBEF0" w14:textId="77777777" w:rsidTr="00C523D8">
        <w:trPr>
          <w:trHeight w:val="144"/>
        </w:trPr>
        <w:tc>
          <w:tcPr>
            <w:tcW w:w="3989" w:type="dxa"/>
          </w:tcPr>
          <w:p w14:paraId="60830F73" w14:textId="01DC816F" w:rsidR="00A65166" w:rsidRPr="00DF7EF1" w:rsidRDefault="00A65166" w:rsidP="00A65166">
            <w:pPr>
              <w:ind w:left="-86"/>
              <w:rPr>
                <w:rFonts w:ascii="Arial" w:eastAsia="Arial Unicode MS" w:hAnsi="Arial" w:cs="Arial"/>
                <w:color w:val="000000"/>
                <w:sz w:val="18"/>
                <w:szCs w:val="18"/>
              </w:rPr>
            </w:pPr>
            <w:r w:rsidRPr="00DF7EF1">
              <w:rPr>
                <w:rFonts w:ascii="Arial" w:hAnsi="Arial" w:cs="Arial"/>
                <w:snapToGrid w:val="0"/>
                <w:color w:val="000000"/>
                <w:sz w:val="18"/>
                <w:szCs w:val="18"/>
                <w:lang w:val="en-GB"/>
              </w:rPr>
              <w:t xml:space="preserve">Between </w:t>
            </w:r>
            <w:r w:rsidR="00774898" w:rsidRPr="00774898">
              <w:rPr>
                <w:rFonts w:ascii="Arial" w:hAnsi="Arial" w:cs="Arial"/>
                <w:snapToGrid w:val="0"/>
                <w:color w:val="000000"/>
                <w:sz w:val="18"/>
                <w:szCs w:val="18"/>
                <w:lang w:val="en-GB"/>
              </w:rPr>
              <w:t>3</w:t>
            </w:r>
            <w:r w:rsidRPr="00DF7EF1">
              <w:rPr>
                <w:rFonts w:ascii="Arial" w:hAnsi="Arial" w:cs="Arial"/>
                <w:snapToGrid w:val="0"/>
                <w:color w:val="000000"/>
                <w:sz w:val="18"/>
                <w:szCs w:val="18"/>
              </w:rPr>
              <w:t xml:space="preserve"> - </w:t>
            </w:r>
            <w:r w:rsidR="00774898" w:rsidRPr="00774898">
              <w:rPr>
                <w:rFonts w:ascii="Arial" w:hAnsi="Arial" w:cs="Arial"/>
                <w:snapToGrid w:val="0"/>
                <w:color w:val="000000"/>
                <w:sz w:val="18"/>
                <w:szCs w:val="18"/>
                <w:lang w:val="en-GB"/>
              </w:rPr>
              <w:t>6</w:t>
            </w:r>
            <w:r w:rsidRPr="00DF7EF1">
              <w:rPr>
                <w:rFonts w:ascii="Arial" w:hAnsi="Arial" w:cs="Arial"/>
                <w:snapToGrid w:val="0"/>
                <w:color w:val="000000"/>
                <w:sz w:val="18"/>
                <w:szCs w:val="18"/>
              </w:rPr>
              <w:t xml:space="preserve"> months</w:t>
            </w:r>
          </w:p>
        </w:tc>
        <w:tc>
          <w:tcPr>
            <w:tcW w:w="1368" w:type="dxa"/>
            <w:shd w:val="clear" w:color="auto" w:fill="FAFAFA"/>
          </w:tcPr>
          <w:p w14:paraId="1EF4870C" w14:textId="7A1B26AE"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6</w:t>
            </w:r>
            <w:r w:rsidR="00C518D1">
              <w:rPr>
                <w:rFonts w:ascii="Arial" w:eastAsia="Arial Unicode MS" w:hAnsi="Arial" w:cs="Arial"/>
                <w:sz w:val="18"/>
                <w:szCs w:val="18"/>
              </w:rPr>
              <w:t>,</w:t>
            </w:r>
            <w:r w:rsidRPr="00774898">
              <w:rPr>
                <w:rFonts w:ascii="Arial" w:eastAsia="Arial Unicode MS" w:hAnsi="Arial" w:cs="Arial"/>
                <w:sz w:val="18"/>
                <w:szCs w:val="18"/>
                <w:lang w:val="en-GB"/>
              </w:rPr>
              <w:t>141</w:t>
            </w:r>
            <w:r w:rsidR="00C518D1">
              <w:rPr>
                <w:rFonts w:ascii="Arial" w:eastAsia="Arial Unicode MS" w:hAnsi="Arial" w:cs="Arial"/>
                <w:sz w:val="18"/>
                <w:szCs w:val="18"/>
              </w:rPr>
              <w:t>,</w:t>
            </w:r>
            <w:r w:rsidRPr="00774898">
              <w:rPr>
                <w:rFonts w:ascii="Arial" w:eastAsia="Arial Unicode MS" w:hAnsi="Arial" w:cs="Arial"/>
                <w:sz w:val="18"/>
                <w:szCs w:val="18"/>
                <w:lang w:val="en-GB"/>
              </w:rPr>
              <w:t>273</w:t>
            </w:r>
          </w:p>
        </w:tc>
        <w:tc>
          <w:tcPr>
            <w:tcW w:w="1368" w:type="dxa"/>
            <w:shd w:val="clear" w:color="auto" w:fill="auto"/>
          </w:tcPr>
          <w:p w14:paraId="25ED89CA" w14:textId="50318ADE"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460</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450</w:t>
            </w:r>
          </w:p>
        </w:tc>
        <w:tc>
          <w:tcPr>
            <w:tcW w:w="1368" w:type="dxa"/>
            <w:shd w:val="clear" w:color="auto" w:fill="FAFAFA"/>
          </w:tcPr>
          <w:p w14:paraId="24CBC73A" w14:textId="07322BD8"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6</w:t>
            </w:r>
            <w:r w:rsidR="006E72F2">
              <w:rPr>
                <w:rFonts w:ascii="Arial" w:eastAsia="Arial Unicode MS" w:hAnsi="Arial" w:cs="Arial"/>
                <w:sz w:val="18"/>
                <w:szCs w:val="18"/>
              </w:rPr>
              <w:t>,</w:t>
            </w:r>
            <w:r w:rsidRPr="00774898">
              <w:rPr>
                <w:rFonts w:ascii="Arial" w:eastAsia="Arial Unicode MS" w:hAnsi="Arial" w:cs="Arial"/>
                <w:sz w:val="18"/>
                <w:szCs w:val="18"/>
                <w:lang w:val="en-GB"/>
              </w:rPr>
              <w:t>141</w:t>
            </w:r>
            <w:r w:rsidR="006E72F2">
              <w:rPr>
                <w:rFonts w:ascii="Arial" w:eastAsia="Arial Unicode MS" w:hAnsi="Arial" w:cs="Arial"/>
                <w:sz w:val="18"/>
                <w:szCs w:val="18"/>
              </w:rPr>
              <w:t>,</w:t>
            </w:r>
            <w:r w:rsidRPr="00774898">
              <w:rPr>
                <w:rFonts w:ascii="Arial" w:eastAsia="Arial Unicode MS" w:hAnsi="Arial" w:cs="Arial"/>
                <w:sz w:val="18"/>
                <w:szCs w:val="18"/>
                <w:lang w:val="en-GB"/>
              </w:rPr>
              <w:t>273</w:t>
            </w:r>
          </w:p>
        </w:tc>
        <w:tc>
          <w:tcPr>
            <w:tcW w:w="1368" w:type="dxa"/>
          </w:tcPr>
          <w:p w14:paraId="38A6C26E" w14:textId="1F71F3B6"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690</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050</w:t>
            </w:r>
          </w:p>
        </w:tc>
      </w:tr>
      <w:tr w:rsidR="00A65166" w:rsidRPr="00DF7EF1" w14:paraId="0BD7D7E2" w14:textId="77777777" w:rsidTr="00C523D8">
        <w:trPr>
          <w:trHeight w:val="144"/>
        </w:trPr>
        <w:tc>
          <w:tcPr>
            <w:tcW w:w="3989" w:type="dxa"/>
          </w:tcPr>
          <w:p w14:paraId="2312FA3F" w14:textId="0A71DDD4" w:rsidR="00A65166" w:rsidRPr="00DF7EF1" w:rsidRDefault="00A65166" w:rsidP="00A65166">
            <w:pPr>
              <w:ind w:left="-86"/>
              <w:rPr>
                <w:rFonts w:ascii="Arial" w:eastAsia="Arial Unicode MS" w:hAnsi="Arial" w:cs="Arial"/>
                <w:color w:val="000000"/>
                <w:sz w:val="18"/>
                <w:szCs w:val="18"/>
              </w:rPr>
            </w:pPr>
            <w:r w:rsidRPr="00DF7EF1">
              <w:rPr>
                <w:rFonts w:ascii="Arial" w:hAnsi="Arial" w:cs="Arial"/>
                <w:snapToGrid w:val="0"/>
                <w:color w:val="000000"/>
                <w:sz w:val="18"/>
                <w:szCs w:val="18"/>
              </w:rPr>
              <w:t xml:space="preserve">Between </w:t>
            </w:r>
            <w:r w:rsidR="00774898" w:rsidRPr="00774898">
              <w:rPr>
                <w:rFonts w:ascii="Arial" w:hAnsi="Arial" w:cs="Arial"/>
                <w:snapToGrid w:val="0"/>
                <w:color w:val="000000"/>
                <w:sz w:val="18"/>
                <w:szCs w:val="18"/>
                <w:lang w:val="en-GB"/>
              </w:rPr>
              <w:t>6</w:t>
            </w:r>
            <w:r w:rsidRPr="00DF7EF1">
              <w:rPr>
                <w:rFonts w:ascii="Arial" w:hAnsi="Arial" w:cs="Arial"/>
                <w:snapToGrid w:val="0"/>
                <w:color w:val="000000"/>
                <w:sz w:val="18"/>
                <w:szCs w:val="18"/>
              </w:rPr>
              <w:t xml:space="preserve"> - </w:t>
            </w:r>
            <w:r w:rsidR="00774898" w:rsidRPr="00774898">
              <w:rPr>
                <w:rFonts w:ascii="Arial" w:hAnsi="Arial" w:cs="Arial"/>
                <w:snapToGrid w:val="0"/>
                <w:color w:val="000000"/>
                <w:sz w:val="18"/>
                <w:szCs w:val="18"/>
                <w:lang w:val="en-GB"/>
              </w:rPr>
              <w:t>12</w:t>
            </w:r>
            <w:r w:rsidRPr="00DF7EF1">
              <w:rPr>
                <w:rFonts w:ascii="Arial" w:hAnsi="Arial" w:cs="Arial"/>
                <w:snapToGrid w:val="0"/>
                <w:color w:val="000000"/>
                <w:sz w:val="18"/>
                <w:szCs w:val="18"/>
              </w:rPr>
              <w:t xml:space="preserve"> months</w:t>
            </w:r>
          </w:p>
        </w:tc>
        <w:tc>
          <w:tcPr>
            <w:tcW w:w="1368" w:type="dxa"/>
            <w:shd w:val="clear" w:color="auto" w:fill="FAFAFA"/>
          </w:tcPr>
          <w:p w14:paraId="2A16FC82" w14:textId="06A5EB93"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563</w:t>
            </w:r>
            <w:r w:rsidR="00C518D1">
              <w:rPr>
                <w:rFonts w:ascii="Arial" w:eastAsia="Arial Unicode MS" w:hAnsi="Arial" w:cs="Arial"/>
                <w:sz w:val="18"/>
                <w:szCs w:val="18"/>
              </w:rPr>
              <w:t>,</w:t>
            </w:r>
            <w:r w:rsidRPr="00774898">
              <w:rPr>
                <w:rFonts w:ascii="Arial" w:eastAsia="Arial Unicode MS" w:hAnsi="Arial" w:cs="Arial"/>
                <w:sz w:val="18"/>
                <w:szCs w:val="18"/>
                <w:lang w:val="en-GB"/>
              </w:rPr>
              <w:t>890</w:t>
            </w:r>
          </w:p>
        </w:tc>
        <w:tc>
          <w:tcPr>
            <w:tcW w:w="1368" w:type="dxa"/>
            <w:shd w:val="clear" w:color="auto" w:fill="auto"/>
          </w:tcPr>
          <w:p w14:paraId="4EE1D4DA" w14:textId="449F2A51"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6</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278</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724</w:t>
            </w:r>
          </w:p>
        </w:tc>
        <w:tc>
          <w:tcPr>
            <w:tcW w:w="1368" w:type="dxa"/>
            <w:shd w:val="clear" w:color="auto" w:fill="FAFAFA"/>
          </w:tcPr>
          <w:p w14:paraId="48AF8FED" w14:textId="2B56F1EF" w:rsidR="00A65166" w:rsidRPr="00DF7EF1" w:rsidRDefault="006E72F2" w:rsidP="00A651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Pr>
          <w:p w14:paraId="1231640C" w14:textId="29BF6354"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333</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900</w:t>
            </w:r>
          </w:p>
        </w:tc>
      </w:tr>
      <w:tr w:rsidR="00A65166" w:rsidRPr="00DF7EF1" w14:paraId="2E25F1A8" w14:textId="77777777" w:rsidTr="00233E78">
        <w:trPr>
          <w:trHeight w:val="144"/>
        </w:trPr>
        <w:tc>
          <w:tcPr>
            <w:tcW w:w="3989" w:type="dxa"/>
          </w:tcPr>
          <w:p w14:paraId="7281C36D" w14:textId="645CF646" w:rsidR="00A65166" w:rsidRPr="00DF7EF1" w:rsidRDefault="00A65166" w:rsidP="00A65166">
            <w:pPr>
              <w:ind w:left="-86"/>
              <w:rPr>
                <w:rFonts w:ascii="Arial" w:eastAsia="Arial Unicode MS" w:hAnsi="Arial" w:cs="Arial"/>
                <w:color w:val="000000"/>
                <w:sz w:val="18"/>
                <w:szCs w:val="18"/>
                <w:cs/>
              </w:rPr>
            </w:pPr>
            <w:r w:rsidRPr="00DF7EF1">
              <w:rPr>
                <w:rFonts w:ascii="Arial" w:hAnsi="Arial" w:cs="Arial"/>
                <w:snapToGrid w:val="0"/>
                <w:color w:val="000000"/>
                <w:sz w:val="18"/>
                <w:szCs w:val="18"/>
              </w:rPr>
              <w:t xml:space="preserve">Over </w:t>
            </w:r>
            <w:r w:rsidR="00774898" w:rsidRPr="00774898">
              <w:rPr>
                <w:rFonts w:ascii="Arial" w:hAnsi="Arial" w:cs="Arial"/>
                <w:snapToGrid w:val="0"/>
                <w:color w:val="000000"/>
                <w:sz w:val="18"/>
                <w:szCs w:val="18"/>
                <w:lang w:val="en-GB"/>
              </w:rPr>
              <w:t>12</w:t>
            </w:r>
            <w:r w:rsidRPr="00DF7EF1">
              <w:rPr>
                <w:rFonts w:ascii="Arial" w:hAnsi="Arial" w:cs="Arial"/>
                <w:snapToGrid w:val="0"/>
                <w:color w:val="000000"/>
                <w:sz w:val="18"/>
                <w:szCs w:val="18"/>
              </w:rPr>
              <w:t xml:space="preserve"> months</w:t>
            </w:r>
          </w:p>
        </w:tc>
        <w:tc>
          <w:tcPr>
            <w:tcW w:w="1368" w:type="dxa"/>
            <w:tcBorders>
              <w:bottom w:val="single" w:sz="4" w:space="0" w:color="auto"/>
            </w:tcBorders>
            <w:shd w:val="clear" w:color="auto" w:fill="FAFAFA"/>
          </w:tcPr>
          <w:p w14:paraId="773333FD" w14:textId="24FB9D4B" w:rsidR="00A65166" w:rsidRPr="00DF7EF1" w:rsidRDefault="00774898" w:rsidP="00A65166">
            <w:pPr>
              <w:tabs>
                <w:tab w:val="left" w:pos="1092"/>
              </w:tabs>
              <w:ind w:right="-72"/>
              <w:jc w:val="right"/>
              <w:rPr>
                <w:rFonts w:ascii="Arial" w:eastAsia="Arial Unicode MS" w:hAnsi="Arial" w:cs="Arial"/>
                <w:sz w:val="18"/>
                <w:szCs w:val="18"/>
              </w:rPr>
            </w:pPr>
            <w:r w:rsidRPr="00774898">
              <w:rPr>
                <w:rFonts w:ascii="Arial" w:eastAsia="Arial Unicode MS" w:hAnsi="Arial" w:cs="Arial"/>
                <w:sz w:val="18"/>
                <w:szCs w:val="18"/>
                <w:lang w:val="en-GB"/>
              </w:rPr>
              <w:t>106</w:t>
            </w:r>
            <w:r w:rsidR="00C518D1">
              <w:rPr>
                <w:rFonts w:ascii="Arial" w:eastAsia="Arial Unicode MS" w:hAnsi="Arial" w:cs="Arial"/>
                <w:sz w:val="18"/>
                <w:szCs w:val="18"/>
              </w:rPr>
              <w:t>,</w:t>
            </w:r>
            <w:r w:rsidRPr="00774898">
              <w:rPr>
                <w:rFonts w:ascii="Arial" w:eastAsia="Arial Unicode MS" w:hAnsi="Arial" w:cs="Arial"/>
                <w:sz w:val="18"/>
                <w:szCs w:val="18"/>
                <w:lang w:val="en-GB"/>
              </w:rPr>
              <w:t>394</w:t>
            </w:r>
          </w:p>
        </w:tc>
        <w:tc>
          <w:tcPr>
            <w:tcW w:w="1368" w:type="dxa"/>
            <w:tcBorders>
              <w:bottom w:val="single" w:sz="4" w:space="0" w:color="auto"/>
            </w:tcBorders>
            <w:shd w:val="clear" w:color="auto" w:fill="auto"/>
          </w:tcPr>
          <w:p w14:paraId="025E79CF" w14:textId="70A437DC"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630</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694</w:t>
            </w:r>
          </w:p>
        </w:tc>
        <w:tc>
          <w:tcPr>
            <w:tcW w:w="1368" w:type="dxa"/>
            <w:tcBorders>
              <w:bottom w:val="single" w:sz="4" w:space="0" w:color="auto"/>
            </w:tcBorders>
            <w:shd w:val="clear" w:color="auto" w:fill="FAFAFA"/>
          </w:tcPr>
          <w:p w14:paraId="7D73A847" w14:textId="418C2FA5" w:rsidR="00A65166" w:rsidRPr="00DF7EF1" w:rsidRDefault="006E72F2" w:rsidP="00A651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tcPr>
          <w:p w14:paraId="590BA0D5" w14:textId="7E57F39B" w:rsidR="00A65166" w:rsidRPr="00DF7EF1" w:rsidRDefault="00A65166" w:rsidP="00A65166">
            <w:pPr>
              <w:ind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A65166" w:rsidRPr="00DF7EF1" w14:paraId="1C890289" w14:textId="77777777" w:rsidTr="00233E78">
        <w:trPr>
          <w:trHeight w:val="144"/>
        </w:trPr>
        <w:tc>
          <w:tcPr>
            <w:tcW w:w="3989" w:type="dxa"/>
          </w:tcPr>
          <w:p w14:paraId="00B4918D" w14:textId="77777777" w:rsidR="00A65166" w:rsidRPr="00DF7EF1" w:rsidRDefault="00A65166" w:rsidP="00A65166">
            <w:pPr>
              <w:ind w:left="-86"/>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2A4087B2"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8A2775C"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BC9AC2C"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tcPr>
          <w:p w14:paraId="62DEE877"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6FF90A86" w14:textId="77777777" w:rsidTr="00C523D8">
        <w:trPr>
          <w:trHeight w:val="144"/>
        </w:trPr>
        <w:tc>
          <w:tcPr>
            <w:tcW w:w="3989" w:type="dxa"/>
          </w:tcPr>
          <w:p w14:paraId="4F330B6C" w14:textId="77777777" w:rsidR="00A65166" w:rsidRPr="00DF7EF1" w:rsidRDefault="00A65166" w:rsidP="00A65166">
            <w:pPr>
              <w:ind w:left="-86"/>
              <w:rPr>
                <w:rFonts w:ascii="Arial" w:eastAsia="Arial Unicode MS" w:hAnsi="Arial" w:cs="Arial"/>
                <w:b/>
                <w:bCs/>
                <w:color w:val="000000"/>
                <w:sz w:val="18"/>
                <w:szCs w:val="18"/>
              </w:rPr>
            </w:pPr>
          </w:p>
        </w:tc>
        <w:tc>
          <w:tcPr>
            <w:tcW w:w="1368" w:type="dxa"/>
            <w:shd w:val="clear" w:color="auto" w:fill="FAFAFA"/>
          </w:tcPr>
          <w:p w14:paraId="744A1D46" w14:textId="10C7F2F7" w:rsidR="00A65166"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163</w:t>
            </w:r>
            <w:r w:rsidR="00C518D1">
              <w:rPr>
                <w:rFonts w:ascii="Arial" w:eastAsia="Arial Unicode MS" w:hAnsi="Arial" w:cs="Arial"/>
                <w:sz w:val="18"/>
                <w:szCs w:val="18"/>
              </w:rPr>
              <w:t>,</w:t>
            </w:r>
            <w:r w:rsidRPr="00774898">
              <w:rPr>
                <w:rFonts w:ascii="Arial" w:eastAsia="Arial Unicode MS" w:hAnsi="Arial" w:cs="Arial"/>
                <w:sz w:val="18"/>
                <w:szCs w:val="18"/>
                <w:lang w:val="en-GB"/>
              </w:rPr>
              <w:t>522</w:t>
            </w:r>
            <w:r w:rsidR="00C518D1">
              <w:rPr>
                <w:rFonts w:ascii="Arial" w:eastAsia="Arial Unicode MS" w:hAnsi="Arial" w:cs="Arial"/>
                <w:sz w:val="18"/>
                <w:szCs w:val="18"/>
              </w:rPr>
              <w:t>,</w:t>
            </w:r>
            <w:r w:rsidRPr="00774898">
              <w:rPr>
                <w:rFonts w:ascii="Arial" w:eastAsia="Arial Unicode MS" w:hAnsi="Arial" w:cs="Arial"/>
                <w:sz w:val="18"/>
                <w:szCs w:val="18"/>
                <w:lang w:val="en-GB"/>
              </w:rPr>
              <w:t>146</w:t>
            </w:r>
          </w:p>
        </w:tc>
        <w:tc>
          <w:tcPr>
            <w:tcW w:w="1368" w:type="dxa"/>
            <w:shd w:val="clear" w:color="auto" w:fill="auto"/>
          </w:tcPr>
          <w:p w14:paraId="5A520DF9" w14:textId="004210DD" w:rsidR="00A65166"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119</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434</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662</w:t>
            </w:r>
          </w:p>
        </w:tc>
        <w:tc>
          <w:tcPr>
            <w:tcW w:w="1368" w:type="dxa"/>
            <w:shd w:val="clear" w:color="auto" w:fill="FAFAFA"/>
          </w:tcPr>
          <w:p w14:paraId="18EEF9ED" w14:textId="4DF9E1DF"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103</w:t>
            </w:r>
            <w:r w:rsidR="006E72F2">
              <w:rPr>
                <w:rFonts w:ascii="Arial" w:eastAsia="Arial Unicode MS" w:hAnsi="Arial" w:cs="Arial"/>
                <w:sz w:val="18"/>
                <w:szCs w:val="18"/>
              </w:rPr>
              <w:t>,</w:t>
            </w:r>
            <w:r w:rsidRPr="00774898">
              <w:rPr>
                <w:rFonts w:ascii="Arial" w:eastAsia="Arial Unicode MS" w:hAnsi="Arial" w:cs="Arial"/>
                <w:sz w:val="18"/>
                <w:szCs w:val="18"/>
                <w:lang w:val="en-GB"/>
              </w:rPr>
              <w:t>962</w:t>
            </w:r>
            <w:r w:rsidR="006E72F2">
              <w:rPr>
                <w:rFonts w:ascii="Arial" w:eastAsia="Arial Unicode MS" w:hAnsi="Arial" w:cs="Arial"/>
                <w:sz w:val="18"/>
                <w:szCs w:val="18"/>
              </w:rPr>
              <w:t>,</w:t>
            </w:r>
            <w:r w:rsidRPr="00774898">
              <w:rPr>
                <w:rFonts w:ascii="Arial" w:eastAsia="Arial Unicode MS" w:hAnsi="Arial" w:cs="Arial"/>
                <w:sz w:val="18"/>
                <w:szCs w:val="18"/>
                <w:lang w:val="en-GB"/>
              </w:rPr>
              <w:t>970</w:t>
            </w:r>
          </w:p>
        </w:tc>
        <w:tc>
          <w:tcPr>
            <w:tcW w:w="1368" w:type="dxa"/>
          </w:tcPr>
          <w:p w14:paraId="22F6C53A" w14:textId="0B7F9F2D"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60</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088</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611</w:t>
            </w:r>
          </w:p>
        </w:tc>
      </w:tr>
      <w:tr w:rsidR="00A65166" w:rsidRPr="00DF7EF1" w14:paraId="30549CE8" w14:textId="77777777" w:rsidTr="00233E78">
        <w:trPr>
          <w:trHeight w:val="144"/>
        </w:trPr>
        <w:tc>
          <w:tcPr>
            <w:tcW w:w="3989" w:type="dxa"/>
          </w:tcPr>
          <w:p w14:paraId="4015A952" w14:textId="039250C3" w:rsidR="00A65166" w:rsidRPr="00DF7EF1" w:rsidRDefault="00A65166" w:rsidP="00A65166">
            <w:pPr>
              <w:ind w:left="-86"/>
              <w:rPr>
                <w:rFonts w:ascii="Arial" w:eastAsia="Arial Unicode MS" w:hAnsi="Arial" w:cs="Arial"/>
                <w:b/>
                <w:bCs/>
                <w:color w:val="000000"/>
                <w:sz w:val="18"/>
                <w:szCs w:val="18"/>
              </w:rPr>
            </w:pPr>
            <w:r w:rsidRPr="00DF7EF1">
              <w:rPr>
                <w:rFonts w:ascii="Arial" w:eastAsia="Arial Unicode MS" w:hAnsi="Arial" w:cs="Arial"/>
                <w:color w:val="000000"/>
                <w:sz w:val="18"/>
                <w:szCs w:val="18"/>
                <w:u w:val="single"/>
              </w:rPr>
              <w:t>Less</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 xml:space="preserve"> Allowance for</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lang w:val="en-GB"/>
              </w:rPr>
              <w:t>expected credit loss</w:t>
            </w:r>
            <w:r w:rsidRPr="00DF7EF1">
              <w:rPr>
                <w:rFonts w:ascii="Arial" w:eastAsia="Arial Unicode MS" w:hAnsi="Arial" w:cs="Arial"/>
                <w:color w:val="000000"/>
                <w:sz w:val="18"/>
                <w:szCs w:val="18"/>
              </w:rPr>
              <w:t xml:space="preserve"> </w:t>
            </w:r>
          </w:p>
        </w:tc>
        <w:tc>
          <w:tcPr>
            <w:tcW w:w="1368" w:type="dxa"/>
            <w:tcBorders>
              <w:bottom w:val="single" w:sz="4" w:space="0" w:color="auto"/>
            </w:tcBorders>
            <w:shd w:val="clear" w:color="auto" w:fill="FAFAFA"/>
          </w:tcPr>
          <w:p w14:paraId="1A0D8555" w14:textId="6FEC5120" w:rsidR="00A65166" w:rsidRPr="00DF7EF1" w:rsidRDefault="00C518D1" w:rsidP="00A65166">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106</w:t>
            </w:r>
            <w:r>
              <w:rPr>
                <w:rFonts w:ascii="Arial" w:eastAsia="Arial Unicode MS" w:hAnsi="Arial" w:cs="Arial"/>
                <w:sz w:val="18"/>
                <w:szCs w:val="18"/>
              </w:rPr>
              <w:t>,</w:t>
            </w:r>
            <w:r w:rsidR="00774898" w:rsidRPr="00774898">
              <w:rPr>
                <w:rFonts w:ascii="Arial" w:eastAsia="Arial Unicode MS" w:hAnsi="Arial" w:cs="Arial"/>
                <w:sz w:val="18"/>
                <w:szCs w:val="18"/>
                <w:lang w:val="en-GB"/>
              </w:rPr>
              <w:t>394</w:t>
            </w:r>
            <w:r>
              <w:rPr>
                <w:rFonts w:ascii="Arial" w:eastAsia="Arial Unicode MS" w:hAnsi="Arial" w:cs="Arial"/>
                <w:sz w:val="18"/>
                <w:szCs w:val="18"/>
              </w:rPr>
              <w:t>)</w:t>
            </w:r>
          </w:p>
        </w:tc>
        <w:tc>
          <w:tcPr>
            <w:tcW w:w="1368" w:type="dxa"/>
            <w:tcBorders>
              <w:bottom w:val="single" w:sz="4" w:space="0" w:color="auto"/>
            </w:tcBorders>
            <w:shd w:val="clear" w:color="auto" w:fill="auto"/>
          </w:tcPr>
          <w:p w14:paraId="13C0DFDA" w14:textId="5CFB44BA" w:rsidR="00A65166" w:rsidRPr="00DF7EF1" w:rsidRDefault="00A65166" w:rsidP="00A65166">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106</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394</w:t>
            </w:r>
            <w:r w:rsidRPr="00DF7EF1">
              <w:rPr>
                <w:rFonts w:ascii="Arial" w:eastAsia="Arial Unicode MS" w:hAnsi="Arial" w:cs="Arial"/>
                <w:sz w:val="18"/>
                <w:szCs w:val="18"/>
              </w:rPr>
              <w:t>)</w:t>
            </w:r>
          </w:p>
        </w:tc>
        <w:tc>
          <w:tcPr>
            <w:tcW w:w="1368" w:type="dxa"/>
            <w:tcBorders>
              <w:bottom w:val="single" w:sz="4" w:space="0" w:color="auto"/>
            </w:tcBorders>
            <w:shd w:val="clear" w:color="auto" w:fill="FAFAFA"/>
          </w:tcPr>
          <w:p w14:paraId="69587D18" w14:textId="4EBFAFA4" w:rsidR="00A65166" w:rsidRPr="00DF7EF1" w:rsidRDefault="006E72F2" w:rsidP="00A651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tcPr>
          <w:p w14:paraId="02C3E5D4" w14:textId="0C45ABA5" w:rsidR="00A65166" w:rsidRPr="00DF7EF1" w:rsidRDefault="00A65166" w:rsidP="00A65166">
            <w:pPr>
              <w:ind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A65166" w:rsidRPr="00DF7EF1" w14:paraId="518821E2" w14:textId="77777777" w:rsidTr="00233E78">
        <w:trPr>
          <w:trHeight w:val="144"/>
        </w:trPr>
        <w:tc>
          <w:tcPr>
            <w:tcW w:w="3989" w:type="dxa"/>
          </w:tcPr>
          <w:p w14:paraId="39142E2D" w14:textId="77777777" w:rsidR="00A65166" w:rsidRPr="00DF7EF1" w:rsidRDefault="00A65166" w:rsidP="00A65166">
            <w:pPr>
              <w:ind w:left="-86"/>
              <w:rPr>
                <w:rFonts w:ascii="Arial" w:eastAsia="Arial Unicode MS" w:hAnsi="Arial" w:cs="Arial"/>
                <w:b/>
                <w:bCs/>
                <w:color w:val="000000"/>
                <w:sz w:val="18"/>
                <w:szCs w:val="18"/>
              </w:rPr>
            </w:pPr>
          </w:p>
        </w:tc>
        <w:tc>
          <w:tcPr>
            <w:tcW w:w="1368" w:type="dxa"/>
            <w:tcBorders>
              <w:top w:val="single" w:sz="4" w:space="0" w:color="auto"/>
            </w:tcBorders>
            <w:shd w:val="clear" w:color="auto" w:fill="FAFAFA"/>
          </w:tcPr>
          <w:p w14:paraId="563C402D"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076D14B"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49480702"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tcPr>
          <w:p w14:paraId="6B41AC9E"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1A334886" w14:textId="77777777" w:rsidTr="00233E78">
        <w:trPr>
          <w:trHeight w:val="144"/>
        </w:trPr>
        <w:tc>
          <w:tcPr>
            <w:tcW w:w="3989" w:type="dxa"/>
          </w:tcPr>
          <w:p w14:paraId="6E88B7EF" w14:textId="77777777" w:rsidR="00A65166" w:rsidRPr="00DF7EF1" w:rsidRDefault="00A65166" w:rsidP="00A65166">
            <w:pPr>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Trade receivables, net</w:t>
            </w:r>
          </w:p>
        </w:tc>
        <w:tc>
          <w:tcPr>
            <w:tcW w:w="1368" w:type="dxa"/>
            <w:tcBorders>
              <w:bottom w:val="single" w:sz="4" w:space="0" w:color="auto"/>
            </w:tcBorders>
            <w:shd w:val="clear" w:color="auto" w:fill="FAFAFA"/>
          </w:tcPr>
          <w:p w14:paraId="0E054E0E" w14:textId="5863E7DC" w:rsidR="00A65166"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163</w:t>
            </w:r>
            <w:r w:rsidR="00C518D1">
              <w:rPr>
                <w:rFonts w:ascii="Arial" w:eastAsia="Arial Unicode MS" w:hAnsi="Arial" w:cs="Arial"/>
                <w:sz w:val="18"/>
                <w:szCs w:val="18"/>
              </w:rPr>
              <w:t>,</w:t>
            </w:r>
            <w:r w:rsidRPr="00774898">
              <w:rPr>
                <w:rFonts w:ascii="Arial" w:eastAsia="Arial Unicode MS" w:hAnsi="Arial" w:cs="Arial"/>
                <w:sz w:val="18"/>
                <w:szCs w:val="18"/>
                <w:lang w:val="en-GB"/>
              </w:rPr>
              <w:t>415</w:t>
            </w:r>
            <w:r w:rsidR="00C518D1">
              <w:rPr>
                <w:rFonts w:ascii="Arial" w:eastAsia="Arial Unicode MS" w:hAnsi="Arial" w:cs="Arial"/>
                <w:sz w:val="18"/>
                <w:szCs w:val="18"/>
              </w:rPr>
              <w:t>,</w:t>
            </w:r>
            <w:r w:rsidRPr="00774898">
              <w:rPr>
                <w:rFonts w:ascii="Arial" w:eastAsia="Arial Unicode MS" w:hAnsi="Arial" w:cs="Arial"/>
                <w:sz w:val="18"/>
                <w:szCs w:val="18"/>
                <w:lang w:val="en-GB"/>
              </w:rPr>
              <w:t>752</w:t>
            </w:r>
          </w:p>
        </w:tc>
        <w:tc>
          <w:tcPr>
            <w:tcW w:w="1368" w:type="dxa"/>
            <w:tcBorders>
              <w:bottom w:val="single" w:sz="4" w:space="0" w:color="auto"/>
            </w:tcBorders>
            <w:shd w:val="clear" w:color="auto" w:fill="auto"/>
          </w:tcPr>
          <w:p w14:paraId="7C9016DF" w14:textId="46F9175B" w:rsidR="00A65166"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119</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328</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268</w:t>
            </w:r>
          </w:p>
        </w:tc>
        <w:tc>
          <w:tcPr>
            <w:tcW w:w="1368" w:type="dxa"/>
            <w:tcBorders>
              <w:bottom w:val="single" w:sz="4" w:space="0" w:color="auto"/>
            </w:tcBorders>
            <w:shd w:val="clear" w:color="auto" w:fill="FAFAFA"/>
          </w:tcPr>
          <w:p w14:paraId="3ECA5429" w14:textId="72FA45DF"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103</w:t>
            </w:r>
            <w:r w:rsidR="006E72F2">
              <w:rPr>
                <w:rFonts w:ascii="Arial" w:eastAsia="Arial Unicode MS" w:hAnsi="Arial" w:cs="Arial"/>
                <w:sz w:val="18"/>
                <w:szCs w:val="18"/>
              </w:rPr>
              <w:t>,</w:t>
            </w:r>
            <w:r w:rsidRPr="00774898">
              <w:rPr>
                <w:rFonts w:ascii="Arial" w:eastAsia="Arial Unicode MS" w:hAnsi="Arial" w:cs="Arial"/>
                <w:sz w:val="18"/>
                <w:szCs w:val="18"/>
                <w:lang w:val="en-GB"/>
              </w:rPr>
              <w:t>962</w:t>
            </w:r>
            <w:r w:rsidR="006E72F2">
              <w:rPr>
                <w:rFonts w:ascii="Arial" w:eastAsia="Arial Unicode MS" w:hAnsi="Arial" w:cs="Arial"/>
                <w:sz w:val="18"/>
                <w:szCs w:val="18"/>
              </w:rPr>
              <w:t>,</w:t>
            </w:r>
            <w:r w:rsidRPr="00774898">
              <w:rPr>
                <w:rFonts w:ascii="Arial" w:eastAsia="Arial Unicode MS" w:hAnsi="Arial" w:cs="Arial"/>
                <w:sz w:val="18"/>
                <w:szCs w:val="18"/>
                <w:lang w:val="en-GB"/>
              </w:rPr>
              <w:t>970</w:t>
            </w:r>
          </w:p>
        </w:tc>
        <w:tc>
          <w:tcPr>
            <w:tcW w:w="1368" w:type="dxa"/>
            <w:tcBorders>
              <w:bottom w:val="single" w:sz="4" w:space="0" w:color="auto"/>
            </w:tcBorders>
          </w:tcPr>
          <w:p w14:paraId="730B7924" w14:textId="04C86581"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60</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088</w:t>
            </w:r>
            <w:r w:rsidR="00A65166" w:rsidRPr="00DF7EF1">
              <w:rPr>
                <w:rFonts w:ascii="Arial" w:eastAsia="Arial Unicode MS" w:hAnsi="Arial" w:cs="Arial"/>
                <w:sz w:val="18"/>
                <w:szCs w:val="18"/>
              </w:rPr>
              <w:t>,</w:t>
            </w:r>
            <w:r w:rsidRPr="00774898">
              <w:rPr>
                <w:rFonts w:ascii="Arial" w:eastAsia="Arial Unicode MS" w:hAnsi="Arial" w:cs="Arial"/>
                <w:sz w:val="18"/>
                <w:szCs w:val="18"/>
                <w:lang w:val="en-GB"/>
              </w:rPr>
              <w:t>611</w:t>
            </w:r>
          </w:p>
        </w:tc>
      </w:tr>
    </w:tbl>
    <w:p w14:paraId="3C720CA1" w14:textId="77777777" w:rsidR="00233E78" w:rsidRPr="00DF7EF1" w:rsidRDefault="00233E78" w:rsidP="00486AC0">
      <w:pPr>
        <w:autoSpaceDE w:val="0"/>
        <w:autoSpaceDN w:val="0"/>
        <w:adjustRightInd w:val="0"/>
        <w:rPr>
          <w:rFonts w:ascii="Arial" w:hAnsi="Arial" w:cs="Arial"/>
          <w:b/>
          <w:bCs/>
          <w:color w:val="000000"/>
          <w:sz w:val="18"/>
          <w:szCs w:val="18"/>
          <w:shd w:val="clear" w:color="auto" w:fill="FFFFFF"/>
        </w:rPr>
      </w:pPr>
    </w:p>
    <w:p w14:paraId="7E5B4F0E" w14:textId="77777777" w:rsidR="00504912" w:rsidRPr="00DF7EF1" w:rsidRDefault="00233E78" w:rsidP="00233E78">
      <w:pPr>
        <w:autoSpaceDE w:val="0"/>
        <w:autoSpaceDN w:val="0"/>
        <w:adjustRightInd w:val="0"/>
        <w:rPr>
          <w:rFonts w:ascii="Arial" w:hAnsi="Arial" w:cs="Arial"/>
          <w:color w:val="000000"/>
          <w:sz w:val="18"/>
          <w:szCs w:val="18"/>
          <w:shd w:val="clear" w:color="auto" w:fill="FFFFFF"/>
        </w:rPr>
      </w:pPr>
      <w:r w:rsidRPr="00DF7EF1">
        <w:rPr>
          <w:rFonts w:ascii="Arial" w:hAnsi="Arial" w:cs="Arial"/>
          <w:b/>
          <w:bCs/>
          <w:color w:val="000000"/>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056A85" w:rsidRPr="00DF7EF1" w14:paraId="3E453982" w14:textId="77777777" w:rsidTr="003559A1">
        <w:trPr>
          <w:trHeight w:val="386"/>
        </w:trPr>
        <w:tc>
          <w:tcPr>
            <w:tcW w:w="9461" w:type="dxa"/>
            <w:shd w:val="clear" w:color="auto" w:fill="FFA543"/>
            <w:vAlign w:val="center"/>
          </w:tcPr>
          <w:p w14:paraId="0FF4D2BC" w14:textId="18E60176" w:rsidR="00056A85" w:rsidRPr="00DF7EF1" w:rsidRDefault="00774898" w:rsidP="00233E78">
            <w:pPr>
              <w:ind w:left="432" w:hanging="432"/>
              <w:rPr>
                <w:rFonts w:ascii="Arial" w:eastAsia="Arial Unicode MS" w:hAnsi="Arial" w:cs="Arial"/>
                <w:b/>
                <w:bCs/>
                <w:color w:val="FFFFFF"/>
                <w:sz w:val="18"/>
                <w:szCs w:val="18"/>
                <w:cs/>
                <w:lang w:val="en-GB"/>
              </w:rPr>
            </w:pPr>
            <w:r w:rsidRPr="00774898">
              <w:rPr>
                <w:rFonts w:ascii="Arial" w:eastAsia="Arial Unicode MS" w:hAnsi="Arial" w:cs="Arial"/>
                <w:b/>
                <w:bCs/>
                <w:color w:val="FFFFFF"/>
                <w:sz w:val="18"/>
                <w:szCs w:val="18"/>
                <w:lang w:val="en-GB"/>
              </w:rPr>
              <w:t>12</w:t>
            </w:r>
            <w:r w:rsidR="00056A85" w:rsidRPr="00DF7EF1">
              <w:rPr>
                <w:rFonts w:ascii="Arial" w:eastAsia="Arial Unicode MS" w:hAnsi="Arial" w:cs="Arial"/>
                <w:b/>
                <w:bCs/>
                <w:color w:val="FFFFFF"/>
                <w:sz w:val="18"/>
                <w:szCs w:val="18"/>
                <w:lang w:val="en-GB"/>
              </w:rPr>
              <w:tab/>
            </w:r>
            <w:bookmarkStart w:id="27" w:name="_Hlk128062721"/>
            <w:r w:rsidR="00056A85" w:rsidRPr="00DF7EF1">
              <w:rPr>
                <w:rFonts w:ascii="Arial" w:eastAsia="Arial Unicode MS" w:hAnsi="Arial" w:cs="Arial"/>
                <w:b/>
                <w:bCs/>
                <w:color w:val="FFFFFF"/>
                <w:sz w:val="18"/>
                <w:szCs w:val="18"/>
                <w:lang w:val="en-GB"/>
              </w:rPr>
              <w:t>Unbilled receivables and contract liabilities</w:t>
            </w:r>
            <w:bookmarkEnd w:id="27"/>
          </w:p>
        </w:tc>
      </w:tr>
    </w:tbl>
    <w:p w14:paraId="00BC0773" w14:textId="77777777" w:rsidR="00056A85" w:rsidRPr="00DF7EF1" w:rsidRDefault="00056A85" w:rsidP="00056A85">
      <w:pPr>
        <w:rPr>
          <w:rFonts w:ascii="Arial" w:eastAsia="Arial Unicode MS" w:hAnsi="Arial" w:cs="Arial"/>
          <w:sz w:val="18"/>
          <w:szCs w:val="18"/>
        </w:rPr>
      </w:pPr>
    </w:p>
    <w:p w14:paraId="48766460" w14:textId="15BAD9D6" w:rsidR="00056A85" w:rsidRPr="00DF7EF1" w:rsidRDefault="00774898" w:rsidP="00056A85">
      <w:pPr>
        <w:ind w:left="540" w:hanging="540"/>
        <w:rPr>
          <w:rFonts w:ascii="Arial" w:eastAsia="Arial Unicode MS" w:hAnsi="Arial" w:cs="Arial"/>
          <w:b/>
          <w:bCs/>
          <w:color w:val="CF4A02"/>
          <w:sz w:val="18"/>
          <w:szCs w:val="18"/>
        </w:rPr>
      </w:pPr>
      <w:r w:rsidRPr="00774898">
        <w:rPr>
          <w:rFonts w:ascii="Arial" w:eastAsia="Arial Unicode MS" w:hAnsi="Arial" w:cs="Arial"/>
          <w:b/>
          <w:bCs/>
          <w:color w:val="CF4A02"/>
          <w:sz w:val="18"/>
          <w:szCs w:val="18"/>
          <w:lang w:val="en-GB"/>
        </w:rPr>
        <w:t>12</w:t>
      </w:r>
      <w:r w:rsidR="00056A85" w:rsidRPr="00DF7EF1">
        <w:rPr>
          <w:rFonts w:ascii="Arial" w:eastAsia="Arial Unicode MS" w:hAnsi="Arial" w:cs="Arial"/>
          <w:b/>
          <w:bCs/>
          <w:color w:val="CF4A02"/>
          <w:sz w:val="18"/>
          <w:szCs w:val="18"/>
        </w:rPr>
        <w:t>.</w:t>
      </w:r>
      <w:r w:rsidRPr="00774898">
        <w:rPr>
          <w:rFonts w:ascii="Arial" w:eastAsia="Arial Unicode MS" w:hAnsi="Arial" w:cs="Arial"/>
          <w:b/>
          <w:bCs/>
          <w:color w:val="CF4A02"/>
          <w:sz w:val="18"/>
          <w:szCs w:val="18"/>
          <w:lang w:val="en-GB"/>
        </w:rPr>
        <w:t>1</w:t>
      </w:r>
      <w:r w:rsidR="00056A85" w:rsidRPr="00DF7EF1">
        <w:rPr>
          <w:rFonts w:ascii="Arial" w:eastAsia="Arial Unicode MS" w:hAnsi="Arial" w:cs="Arial"/>
          <w:b/>
          <w:bCs/>
          <w:color w:val="CF4A02"/>
          <w:sz w:val="18"/>
          <w:szCs w:val="18"/>
        </w:rPr>
        <w:tab/>
        <w:t>Unbilled receivables</w:t>
      </w:r>
    </w:p>
    <w:p w14:paraId="00F5870E" w14:textId="77777777" w:rsidR="00056A85" w:rsidRPr="00DF7EF1" w:rsidRDefault="00056A85" w:rsidP="00056A85">
      <w:pPr>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056A85" w:rsidRPr="00DF7EF1" w14:paraId="04BAF1FB" w14:textId="77777777" w:rsidTr="00233E78">
        <w:tc>
          <w:tcPr>
            <w:tcW w:w="4104" w:type="dxa"/>
            <w:vAlign w:val="center"/>
          </w:tcPr>
          <w:p w14:paraId="664ACA4C" w14:textId="77777777" w:rsidR="00056A85" w:rsidRPr="00DF7EF1" w:rsidRDefault="00056A85" w:rsidP="00233E78">
            <w:pPr>
              <w:ind w:left="540"/>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3FB7E0"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4D7DF1C1"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14:paraId="73B049BC"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4D099C38"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r>
      <w:tr w:rsidR="00A65166" w:rsidRPr="00DF7EF1" w14:paraId="1F3326E7" w14:textId="77777777" w:rsidTr="00233E78">
        <w:tc>
          <w:tcPr>
            <w:tcW w:w="4104" w:type="dxa"/>
            <w:vAlign w:val="center"/>
          </w:tcPr>
          <w:p w14:paraId="12E1D14D" w14:textId="77777777" w:rsidR="00A65166" w:rsidRPr="00DF7EF1" w:rsidRDefault="00A65166" w:rsidP="00A65166">
            <w:pPr>
              <w:ind w:left="540"/>
              <w:rPr>
                <w:rFonts w:ascii="Arial" w:eastAsia="Arial Unicode MS" w:hAnsi="Arial" w:cs="Arial"/>
                <w:sz w:val="18"/>
                <w:szCs w:val="18"/>
                <w:rtl/>
                <w:cs/>
              </w:rPr>
            </w:pPr>
          </w:p>
        </w:tc>
        <w:tc>
          <w:tcPr>
            <w:tcW w:w="1368" w:type="dxa"/>
            <w:tcBorders>
              <w:top w:val="single" w:sz="4" w:space="0" w:color="auto"/>
            </w:tcBorders>
            <w:shd w:val="clear" w:color="auto" w:fill="auto"/>
          </w:tcPr>
          <w:p w14:paraId="7C272367" w14:textId="578A9D2C" w:rsidR="00A65166" w:rsidRPr="00DF7EF1" w:rsidRDefault="00774898" w:rsidP="00A6516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04861B9C" w14:textId="75DC46F4" w:rsidR="00A65166" w:rsidRPr="00DF7EF1" w:rsidRDefault="00774898" w:rsidP="00A65166">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shd w:val="clear" w:color="auto" w:fill="auto"/>
          </w:tcPr>
          <w:p w14:paraId="27DDE672" w14:textId="61EBB7D0" w:rsidR="00A65166" w:rsidRPr="00DF7EF1" w:rsidRDefault="00774898" w:rsidP="00A65166">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06DE74CA" w14:textId="411EE57C" w:rsidR="00A65166" w:rsidRPr="00DF7EF1" w:rsidRDefault="00774898" w:rsidP="00A65166">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2021</w:t>
            </w:r>
          </w:p>
        </w:tc>
      </w:tr>
      <w:tr w:rsidR="00A65166" w:rsidRPr="00DF7EF1" w14:paraId="7A6C2E6D" w14:textId="77777777" w:rsidTr="00233E78">
        <w:tc>
          <w:tcPr>
            <w:tcW w:w="4104" w:type="dxa"/>
            <w:vAlign w:val="center"/>
          </w:tcPr>
          <w:p w14:paraId="08682445" w14:textId="77777777" w:rsidR="00A65166" w:rsidRPr="00DF7EF1" w:rsidRDefault="00A65166" w:rsidP="00A65166">
            <w:pPr>
              <w:ind w:left="540"/>
              <w:rPr>
                <w:rFonts w:ascii="Arial" w:eastAsia="Arial Unicode MS" w:hAnsi="Arial" w:cs="Arial"/>
                <w:sz w:val="18"/>
                <w:szCs w:val="18"/>
                <w:rtl/>
                <w:cs/>
              </w:rPr>
            </w:pPr>
          </w:p>
        </w:tc>
        <w:tc>
          <w:tcPr>
            <w:tcW w:w="1368" w:type="dxa"/>
            <w:tcBorders>
              <w:bottom w:val="single" w:sz="4" w:space="0" w:color="auto"/>
            </w:tcBorders>
            <w:shd w:val="clear" w:color="auto" w:fill="auto"/>
          </w:tcPr>
          <w:p w14:paraId="1E440EF6" w14:textId="77365F79" w:rsidR="00A65166" w:rsidRPr="00DF7EF1" w:rsidRDefault="00A65166" w:rsidP="00A6516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3FEA712" w14:textId="7E2993EC" w:rsidR="00A65166" w:rsidRPr="00DF7EF1" w:rsidRDefault="00A65166" w:rsidP="00A65166">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4B5C1DC1" w14:textId="76032972" w:rsidR="00A65166" w:rsidRPr="00DF7EF1" w:rsidRDefault="00A65166" w:rsidP="00A65166">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7EE4224" w14:textId="01520CC1" w:rsidR="00A65166" w:rsidRPr="00DF7EF1" w:rsidRDefault="00A65166" w:rsidP="00A65166">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r>
      <w:tr w:rsidR="00A65166" w:rsidRPr="00DF7EF1" w14:paraId="22A32050" w14:textId="77777777" w:rsidTr="00A65166">
        <w:trPr>
          <w:trHeight w:val="74"/>
        </w:trPr>
        <w:tc>
          <w:tcPr>
            <w:tcW w:w="4104" w:type="dxa"/>
          </w:tcPr>
          <w:p w14:paraId="233DF327" w14:textId="77777777" w:rsidR="00A65166" w:rsidRPr="00DF7EF1" w:rsidRDefault="00A65166" w:rsidP="00A65166">
            <w:pPr>
              <w:ind w:left="540"/>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AA5D3D8"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6BCD38B"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50C5FAC"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vAlign w:val="bottom"/>
          </w:tcPr>
          <w:p w14:paraId="76BF4410"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722D2284" w14:textId="77777777" w:rsidTr="00F467D9">
        <w:trPr>
          <w:trHeight w:val="144"/>
        </w:trPr>
        <w:tc>
          <w:tcPr>
            <w:tcW w:w="4104" w:type="dxa"/>
            <w:vAlign w:val="center"/>
          </w:tcPr>
          <w:p w14:paraId="671B5256" w14:textId="35BE5521" w:rsidR="00A65166" w:rsidRPr="00DF7EF1" w:rsidRDefault="000E7DDA" w:rsidP="00A65166">
            <w:pPr>
              <w:ind w:left="540"/>
              <w:rPr>
                <w:rFonts w:ascii="Arial" w:hAnsi="Arial" w:cs="Arial"/>
                <w:sz w:val="18"/>
                <w:szCs w:val="18"/>
              </w:rPr>
            </w:pPr>
            <w:r>
              <w:rPr>
                <w:rFonts w:ascii="Arial" w:hAnsi="Arial" w:cs="Arial"/>
                <w:sz w:val="18"/>
                <w:szCs w:val="18"/>
              </w:rPr>
              <w:t>Opening balance</w:t>
            </w:r>
            <w:r w:rsidR="00F56B40">
              <w:rPr>
                <w:rFonts w:ascii="Arial" w:hAnsi="Arial" w:cs="Arial"/>
                <w:sz w:val="18"/>
                <w:szCs w:val="18"/>
              </w:rPr>
              <w:t xml:space="preserve"> </w:t>
            </w:r>
          </w:p>
        </w:tc>
        <w:tc>
          <w:tcPr>
            <w:tcW w:w="1368" w:type="dxa"/>
            <w:shd w:val="clear" w:color="auto" w:fill="FAFAFA"/>
            <w:vAlign w:val="bottom"/>
          </w:tcPr>
          <w:p w14:paraId="1E328CB4" w14:textId="730F3B6B"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126</w:t>
            </w:r>
            <w:r w:rsidR="0056532A">
              <w:rPr>
                <w:rFonts w:ascii="Arial" w:eastAsia="Arial Unicode MS" w:hAnsi="Arial" w:cs="Arial"/>
                <w:sz w:val="18"/>
                <w:szCs w:val="18"/>
              </w:rPr>
              <w:t>,</w:t>
            </w:r>
            <w:r w:rsidRPr="00774898">
              <w:rPr>
                <w:rFonts w:ascii="Arial" w:eastAsia="Arial Unicode MS" w:hAnsi="Arial" w:cs="Arial"/>
                <w:sz w:val="18"/>
                <w:szCs w:val="18"/>
                <w:lang w:val="en-GB"/>
              </w:rPr>
              <w:t>915</w:t>
            </w:r>
            <w:r w:rsidR="0056532A">
              <w:rPr>
                <w:rFonts w:ascii="Arial" w:eastAsia="Arial Unicode MS" w:hAnsi="Arial" w:cs="Arial"/>
                <w:sz w:val="18"/>
                <w:szCs w:val="18"/>
              </w:rPr>
              <w:t>,</w:t>
            </w:r>
            <w:r w:rsidRPr="00774898">
              <w:rPr>
                <w:rFonts w:ascii="Arial" w:eastAsia="Arial Unicode MS" w:hAnsi="Arial" w:cs="Arial"/>
                <w:sz w:val="18"/>
                <w:szCs w:val="18"/>
                <w:lang w:val="en-GB"/>
              </w:rPr>
              <w:t>398</w:t>
            </w:r>
          </w:p>
        </w:tc>
        <w:tc>
          <w:tcPr>
            <w:tcW w:w="1368" w:type="dxa"/>
            <w:shd w:val="clear" w:color="auto" w:fill="auto"/>
            <w:vAlign w:val="bottom"/>
          </w:tcPr>
          <w:p w14:paraId="144C989B" w14:textId="2DA4C491"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80</w:t>
            </w:r>
            <w:r w:rsidR="0056532A">
              <w:rPr>
                <w:rFonts w:ascii="Arial" w:eastAsia="Arial Unicode MS" w:hAnsi="Arial" w:cs="Arial"/>
                <w:sz w:val="18"/>
                <w:szCs w:val="18"/>
              </w:rPr>
              <w:t>,</w:t>
            </w:r>
            <w:r w:rsidRPr="00774898">
              <w:rPr>
                <w:rFonts w:ascii="Arial" w:eastAsia="Arial Unicode MS" w:hAnsi="Arial" w:cs="Arial"/>
                <w:sz w:val="18"/>
                <w:szCs w:val="18"/>
                <w:lang w:val="en-GB"/>
              </w:rPr>
              <w:t>236</w:t>
            </w:r>
            <w:r w:rsidR="0056532A">
              <w:rPr>
                <w:rFonts w:ascii="Arial" w:eastAsia="Arial Unicode MS" w:hAnsi="Arial" w:cs="Arial"/>
                <w:sz w:val="18"/>
                <w:szCs w:val="18"/>
              </w:rPr>
              <w:t>,</w:t>
            </w:r>
            <w:r w:rsidRPr="00774898">
              <w:rPr>
                <w:rFonts w:ascii="Arial" w:eastAsia="Arial Unicode MS" w:hAnsi="Arial" w:cs="Arial"/>
                <w:sz w:val="18"/>
                <w:szCs w:val="18"/>
                <w:lang w:val="en-GB"/>
              </w:rPr>
              <w:t>117</w:t>
            </w:r>
          </w:p>
        </w:tc>
        <w:tc>
          <w:tcPr>
            <w:tcW w:w="1368" w:type="dxa"/>
            <w:shd w:val="clear" w:color="auto" w:fill="FAFAFA"/>
          </w:tcPr>
          <w:p w14:paraId="59872329" w14:textId="32BC1301" w:rsidR="00A65166"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84</w:t>
            </w:r>
            <w:r w:rsidR="0056532A">
              <w:rPr>
                <w:rFonts w:ascii="Arial" w:eastAsia="Arial Unicode MS" w:hAnsi="Arial" w:cs="Arial"/>
                <w:sz w:val="18"/>
                <w:szCs w:val="18"/>
              </w:rPr>
              <w:t>,</w:t>
            </w:r>
            <w:r w:rsidRPr="00774898">
              <w:rPr>
                <w:rFonts w:ascii="Arial" w:eastAsia="Arial Unicode MS" w:hAnsi="Arial" w:cs="Arial"/>
                <w:sz w:val="18"/>
                <w:szCs w:val="18"/>
                <w:lang w:val="en-GB"/>
              </w:rPr>
              <w:t>794</w:t>
            </w:r>
            <w:r w:rsidR="0056532A">
              <w:rPr>
                <w:rFonts w:ascii="Arial" w:eastAsia="Arial Unicode MS" w:hAnsi="Arial" w:cs="Arial"/>
                <w:sz w:val="18"/>
                <w:szCs w:val="18"/>
              </w:rPr>
              <w:t>,</w:t>
            </w:r>
            <w:r w:rsidRPr="00774898">
              <w:rPr>
                <w:rFonts w:ascii="Arial" w:eastAsia="Arial Unicode MS" w:hAnsi="Arial" w:cs="Arial"/>
                <w:sz w:val="18"/>
                <w:szCs w:val="18"/>
                <w:lang w:val="en-GB"/>
              </w:rPr>
              <w:t>991</w:t>
            </w:r>
          </w:p>
        </w:tc>
        <w:tc>
          <w:tcPr>
            <w:tcW w:w="1368" w:type="dxa"/>
          </w:tcPr>
          <w:p w14:paraId="305CC638" w14:textId="41DB98F1" w:rsidR="00A65166"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44</w:t>
            </w:r>
            <w:r w:rsidR="0056532A">
              <w:rPr>
                <w:rFonts w:ascii="Arial" w:eastAsia="Arial Unicode MS" w:hAnsi="Arial" w:cs="Arial"/>
                <w:sz w:val="18"/>
                <w:szCs w:val="18"/>
              </w:rPr>
              <w:t>,</w:t>
            </w:r>
            <w:r w:rsidRPr="00774898">
              <w:rPr>
                <w:rFonts w:ascii="Arial" w:eastAsia="Arial Unicode MS" w:hAnsi="Arial" w:cs="Arial"/>
                <w:sz w:val="18"/>
                <w:szCs w:val="18"/>
                <w:lang w:val="en-GB"/>
              </w:rPr>
              <w:t>403</w:t>
            </w:r>
            <w:r w:rsidR="0056532A">
              <w:rPr>
                <w:rFonts w:ascii="Arial" w:eastAsia="Arial Unicode MS" w:hAnsi="Arial" w:cs="Arial"/>
                <w:sz w:val="18"/>
                <w:szCs w:val="18"/>
              </w:rPr>
              <w:t>,</w:t>
            </w:r>
            <w:r w:rsidRPr="00774898">
              <w:rPr>
                <w:rFonts w:ascii="Arial" w:eastAsia="Arial Unicode MS" w:hAnsi="Arial" w:cs="Arial"/>
                <w:sz w:val="18"/>
                <w:szCs w:val="18"/>
                <w:lang w:val="en-GB"/>
              </w:rPr>
              <w:t>542</w:t>
            </w:r>
          </w:p>
        </w:tc>
      </w:tr>
      <w:tr w:rsidR="00A65166" w:rsidRPr="00DF7EF1" w14:paraId="6FB98C47" w14:textId="77777777" w:rsidTr="000E7DDA">
        <w:trPr>
          <w:trHeight w:val="144"/>
        </w:trPr>
        <w:tc>
          <w:tcPr>
            <w:tcW w:w="4104" w:type="dxa"/>
            <w:vAlign w:val="center"/>
          </w:tcPr>
          <w:p w14:paraId="4892096E" w14:textId="75C8DB3A" w:rsidR="00A65166" w:rsidRPr="00EB4EBE" w:rsidRDefault="00F56B40" w:rsidP="00A65166">
            <w:pPr>
              <w:ind w:left="540"/>
              <w:rPr>
                <w:rFonts w:ascii="Arial" w:hAnsi="Arial" w:cs="Cordia New"/>
                <w:sz w:val="18"/>
                <w:szCs w:val="18"/>
                <w:lang w:val="en-GB"/>
              </w:rPr>
            </w:pPr>
            <w:r>
              <w:rPr>
                <w:rFonts w:ascii="Arial" w:hAnsi="Arial" w:cs="Arial"/>
                <w:sz w:val="18"/>
                <w:szCs w:val="18"/>
              </w:rPr>
              <w:t>Addition</w:t>
            </w:r>
            <w:r w:rsidR="002E019B" w:rsidRPr="00EB4EBE">
              <w:rPr>
                <w:rFonts w:ascii="Arial" w:hAnsi="Arial" w:cs="Cordia New"/>
                <w:sz w:val="18"/>
                <w:szCs w:val="18"/>
                <w:lang w:val="en-GB"/>
              </w:rPr>
              <w:t>s</w:t>
            </w:r>
          </w:p>
        </w:tc>
        <w:tc>
          <w:tcPr>
            <w:tcW w:w="1368" w:type="dxa"/>
            <w:shd w:val="clear" w:color="auto" w:fill="FAFAFA"/>
            <w:vAlign w:val="bottom"/>
          </w:tcPr>
          <w:p w14:paraId="258094F5" w14:textId="38D5EF32"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453</w:t>
            </w:r>
            <w:r w:rsidR="0056532A">
              <w:rPr>
                <w:rFonts w:ascii="Arial" w:eastAsia="Arial Unicode MS" w:hAnsi="Arial" w:cs="Arial"/>
                <w:sz w:val="18"/>
                <w:szCs w:val="18"/>
              </w:rPr>
              <w:t>,</w:t>
            </w:r>
            <w:r w:rsidRPr="00774898">
              <w:rPr>
                <w:rFonts w:ascii="Arial" w:eastAsia="Arial Unicode MS" w:hAnsi="Arial" w:cs="Arial"/>
                <w:sz w:val="18"/>
                <w:szCs w:val="18"/>
                <w:lang w:val="en-GB"/>
              </w:rPr>
              <w:t>673</w:t>
            </w:r>
            <w:r w:rsidR="0056532A">
              <w:rPr>
                <w:rFonts w:ascii="Arial" w:eastAsia="Arial Unicode MS" w:hAnsi="Arial" w:cs="Arial"/>
                <w:sz w:val="18"/>
                <w:szCs w:val="18"/>
              </w:rPr>
              <w:t>,</w:t>
            </w:r>
            <w:r w:rsidRPr="00774898">
              <w:rPr>
                <w:rFonts w:ascii="Arial" w:eastAsia="Arial Unicode MS" w:hAnsi="Arial" w:cs="Arial"/>
                <w:sz w:val="18"/>
                <w:szCs w:val="18"/>
                <w:lang w:val="en-GB"/>
              </w:rPr>
              <w:t>930</w:t>
            </w:r>
          </w:p>
        </w:tc>
        <w:tc>
          <w:tcPr>
            <w:tcW w:w="1368" w:type="dxa"/>
            <w:shd w:val="clear" w:color="auto" w:fill="auto"/>
            <w:vAlign w:val="bottom"/>
          </w:tcPr>
          <w:p w14:paraId="50DF463B" w14:textId="29F16906"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227</w:t>
            </w:r>
            <w:r w:rsidR="0056532A">
              <w:rPr>
                <w:rFonts w:ascii="Arial" w:eastAsia="Arial Unicode MS" w:hAnsi="Arial" w:cs="Arial"/>
                <w:sz w:val="18"/>
                <w:szCs w:val="18"/>
              </w:rPr>
              <w:t>,</w:t>
            </w:r>
            <w:r w:rsidRPr="00774898">
              <w:rPr>
                <w:rFonts w:ascii="Arial" w:eastAsia="Arial Unicode MS" w:hAnsi="Arial" w:cs="Arial"/>
                <w:sz w:val="18"/>
                <w:szCs w:val="18"/>
                <w:lang w:val="en-GB"/>
              </w:rPr>
              <w:t>625</w:t>
            </w:r>
            <w:r w:rsidR="0056532A">
              <w:rPr>
                <w:rFonts w:ascii="Arial" w:eastAsia="Arial Unicode MS" w:hAnsi="Arial" w:cs="Arial"/>
                <w:sz w:val="18"/>
                <w:szCs w:val="18"/>
              </w:rPr>
              <w:t>,</w:t>
            </w:r>
            <w:r w:rsidRPr="00774898">
              <w:rPr>
                <w:rFonts w:ascii="Arial" w:eastAsia="Arial Unicode MS" w:hAnsi="Arial" w:cs="Arial"/>
                <w:sz w:val="18"/>
                <w:szCs w:val="18"/>
                <w:lang w:val="en-GB"/>
              </w:rPr>
              <w:t>544</w:t>
            </w:r>
          </w:p>
        </w:tc>
        <w:tc>
          <w:tcPr>
            <w:tcW w:w="1368" w:type="dxa"/>
            <w:shd w:val="clear" w:color="auto" w:fill="FAFAFA"/>
          </w:tcPr>
          <w:p w14:paraId="20962D5D" w14:textId="4375085E"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257</w:t>
            </w:r>
            <w:r w:rsidR="0056532A">
              <w:rPr>
                <w:rFonts w:ascii="Arial" w:eastAsia="Arial Unicode MS" w:hAnsi="Arial" w:cs="Arial"/>
                <w:sz w:val="18"/>
                <w:szCs w:val="18"/>
              </w:rPr>
              <w:t>,</w:t>
            </w:r>
            <w:r w:rsidRPr="00774898">
              <w:rPr>
                <w:rFonts w:ascii="Arial" w:eastAsia="Arial Unicode MS" w:hAnsi="Arial" w:cs="Arial"/>
                <w:sz w:val="18"/>
                <w:szCs w:val="18"/>
                <w:lang w:val="en-GB"/>
              </w:rPr>
              <w:t>456</w:t>
            </w:r>
            <w:r w:rsidR="0056532A">
              <w:rPr>
                <w:rFonts w:ascii="Arial" w:eastAsia="Arial Unicode MS" w:hAnsi="Arial" w:cs="Arial"/>
                <w:sz w:val="18"/>
                <w:szCs w:val="18"/>
              </w:rPr>
              <w:t>,</w:t>
            </w:r>
            <w:r w:rsidRPr="00774898">
              <w:rPr>
                <w:rFonts w:ascii="Arial" w:eastAsia="Arial Unicode MS" w:hAnsi="Arial" w:cs="Arial"/>
                <w:sz w:val="18"/>
                <w:szCs w:val="18"/>
                <w:lang w:val="en-GB"/>
              </w:rPr>
              <w:t>071</w:t>
            </w:r>
          </w:p>
        </w:tc>
        <w:tc>
          <w:tcPr>
            <w:tcW w:w="1368" w:type="dxa"/>
          </w:tcPr>
          <w:p w14:paraId="3C56F9CA" w14:textId="426C2BDF"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119</w:t>
            </w:r>
            <w:r w:rsidR="0056532A">
              <w:rPr>
                <w:rFonts w:ascii="Arial" w:eastAsia="Arial Unicode MS" w:hAnsi="Arial" w:cs="Arial"/>
                <w:sz w:val="18"/>
                <w:szCs w:val="18"/>
              </w:rPr>
              <w:t>,</w:t>
            </w:r>
            <w:r w:rsidRPr="00774898">
              <w:rPr>
                <w:rFonts w:ascii="Arial" w:eastAsia="Arial Unicode MS" w:hAnsi="Arial" w:cs="Arial"/>
                <w:sz w:val="18"/>
                <w:szCs w:val="18"/>
                <w:lang w:val="en-GB"/>
              </w:rPr>
              <w:t>684</w:t>
            </w:r>
            <w:r w:rsidR="0056532A">
              <w:rPr>
                <w:rFonts w:ascii="Arial" w:eastAsia="Arial Unicode MS" w:hAnsi="Arial" w:cs="Arial"/>
                <w:sz w:val="18"/>
                <w:szCs w:val="18"/>
              </w:rPr>
              <w:t>,</w:t>
            </w:r>
            <w:r w:rsidRPr="00774898">
              <w:rPr>
                <w:rFonts w:ascii="Arial" w:eastAsia="Arial Unicode MS" w:hAnsi="Arial" w:cs="Arial"/>
                <w:sz w:val="18"/>
                <w:szCs w:val="18"/>
                <w:lang w:val="en-GB"/>
              </w:rPr>
              <w:t>492</w:t>
            </w:r>
          </w:p>
        </w:tc>
      </w:tr>
      <w:tr w:rsidR="00F56B40" w:rsidRPr="00DF7EF1" w14:paraId="104BFF50" w14:textId="77777777" w:rsidTr="000E7DDA">
        <w:trPr>
          <w:trHeight w:val="144"/>
        </w:trPr>
        <w:tc>
          <w:tcPr>
            <w:tcW w:w="4104" w:type="dxa"/>
            <w:vAlign w:val="center"/>
          </w:tcPr>
          <w:p w14:paraId="53301BF6" w14:textId="5EC43124" w:rsidR="00F56B40" w:rsidRDefault="00F56B40" w:rsidP="00A65166">
            <w:pPr>
              <w:ind w:left="540"/>
              <w:rPr>
                <w:rFonts w:ascii="Arial" w:hAnsi="Arial" w:cs="Arial"/>
                <w:sz w:val="18"/>
                <w:szCs w:val="18"/>
              </w:rPr>
            </w:pPr>
            <w:r w:rsidRPr="00BA25F1">
              <w:rPr>
                <w:rFonts w:ascii="Arial" w:hAnsi="Arial" w:cs="Arial"/>
                <w:sz w:val="18"/>
                <w:szCs w:val="18"/>
                <w:u w:val="single"/>
              </w:rPr>
              <w:t>Less</w:t>
            </w:r>
            <w:r>
              <w:rPr>
                <w:rFonts w:ascii="Arial" w:hAnsi="Arial" w:cs="Arial"/>
                <w:sz w:val="18"/>
                <w:szCs w:val="18"/>
              </w:rPr>
              <w:t xml:space="preserve"> </w:t>
            </w:r>
            <w:r w:rsidR="003C38CB" w:rsidRPr="003C38CB">
              <w:rPr>
                <w:rFonts w:ascii="Arial" w:hAnsi="Arial" w:cs="Arial"/>
                <w:sz w:val="18"/>
                <w:szCs w:val="18"/>
              </w:rPr>
              <w:t>Progress billing to customers</w:t>
            </w:r>
          </w:p>
        </w:tc>
        <w:tc>
          <w:tcPr>
            <w:tcW w:w="1368" w:type="dxa"/>
            <w:tcBorders>
              <w:bottom w:val="single" w:sz="4" w:space="0" w:color="auto"/>
            </w:tcBorders>
            <w:shd w:val="clear" w:color="auto" w:fill="FAFAFA"/>
            <w:vAlign w:val="bottom"/>
          </w:tcPr>
          <w:p w14:paraId="77AD97F6" w14:textId="5E935AFD" w:rsidR="00F56B40" w:rsidRPr="00DF7EF1" w:rsidRDefault="0056532A" w:rsidP="00A65166">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226</w:t>
            </w:r>
            <w:r>
              <w:rPr>
                <w:rFonts w:ascii="Arial" w:eastAsia="Arial Unicode MS" w:hAnsi="Arial" w:cs="Arial"/>
                <w:sz w:val="18"/>
                <w:szCs w:val="18"/>
              </w:rPr>
              <w:t>,</w:t>
            </w:r>
            <w:r w:rsidR="00774898" w:rsidRPr="00774898">
              <w:rPr>
                <w:rFonts w:ascii="Arial" w:eastAsia="Arial Unicode MS" w:hAnsi="Arial" w:cs="Arial"/>
                <w:sz w:val="18"/>
                <w:szCs w:val="18"/>
                <w:lang w:val="en-GB"/>
              </w:rPr>
              <w:t>536</w:t>
            </w:r>
            <w:r>
              <w:rPr>
                <w:rFonts w:ascii="Arial" w:eastAsia="Arial Unicode MS" w:hAnsi="Arial" w:cs="Arial"/>
                <w:sz w:val="18"/>
                <w:szCs w:val="18"/>
              </w:rPr>
              <w:t>,</w:t>
            </w:r>
            <w:r w:rsidR="00774898" w:rsidRPr="00774898">
              <w:rPr>
                <w:rFonts w:ascii="Arial" w:eastAsia="Arial Unicode MS" w:hAnsi="Arial" w:cs="Arial"/>
                <w:sz w:val="18"/>
                <w:szCs w:val="18"/>
                <w:lang w:val="en-GB"/>
              </w:rPr>
              <w:t>061</w:t>
            </w:r>
            <w:r>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59ABB246" w14:textId="709B958C" w:rsidR="00F56B40" w:rsidRPr="00DF7EF1" w:rsidRDefault="0056532A" w:rsidP="00A65166">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180</w:t>
            </w:r>
            <w:r>
              <w:rPr>
                <w:rFonts w:ascii="Arial" w:eastAsia="Arial Unicode MS" w:hAnsi="Arial" w:cs="Arial"/>
                <w:sz w:val="18"/>
                <w:szCs w:val="18"/>
              </w:rPr>
              <w:t>,</w:t>
            </w:r>
            <w:r w:rsidR="00774898" w:rsidRPr="00774898">
              <w:rPr>
                <w:rFonts w:ascii="Arial" w:eastAsia="Arial Unicode MS" w:hAnsi="Arial" w:cs="Arial"/>
                <w:sz w:val="18"/>
                <w:szCs w:val="18"/>
                <w:lang w:val="en-GB"/>
              </w:rPr>
              <w:t>946</w:t>
            </w:r>
            <w:r>
              <w:rPr>
                <w:rFonts w:ascii="Arial" w:eastAsia="Arial Unicode MS" w:hAnsi="Arial" w:cs="Arial"/>
                <w:sz w:val="18"/>
                <w:szCs w:val="18"/>
              </w:rPr>
              <w:t>,</w:t>
            </w:r>
            <w:r w:rsidR="00774898" w:rsidRPr="00774898">
              <w:rPr>
                <w:rFonts w:ascii="Arial" w:eastAsia="Arial Unicode MS" w:hAnsi="Arial" w:cs="Arial"/>
                <w:sz w:val="18"/>
                <w:szCs w:val="18"/>
                <w:lang w:val="en-GB"/>
              </w:rPr>
              <w:t>263</w:t>
            </w:r>
            <w:r>
              <w:rPr>
                <w:rFonts w:ascii="Arial" w:eastAsia="Arial Unicode MS" w:hAnsi="Arial" w:cs="Arial"/>
                <w:sz w:val="18"/>
                <w:szCs w:val="18"/>
              </w:rPr>
              <w:t>)</w:t>
            </w:r>
          </w:p>
        </w:tc>
        <w:tc>
          <w:tcPr>
            <w:tcW w:w="1368" w:type="dxa"/>
            <w:tcBorders>
              <w:bottom w:val="single" w:sz="4" w:space="0" w:color="auto"/>
            </w:tcBorders>
            <w:shd w:val="clear" w:color="auto" w:fill="FAFAFA"/>
          </w:tcPr>
          <w:p w14:paraId="2AE315A7" w14:textId="313C9831" w:rsidR="00F56B40" w:rsidRPr="00DF7EF1" w:rsidRDefault="0056532A" w:rsidP="00A65166">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119</w:t>
            </w:r>
            <w:r>
              <w:rPr>
                <w:rFonts w:ascii="Arial" w:eastAsia="Arial Unicode MS" w:hAnsi="Arial" w:cs="Arial"/>
                <w:sz w:val="18"/>
                <w:szCs w:val="18"/>
              </w:rPr>
              <w:t>,</w:t>
            </w:r>
            <w:r w:rsidR="00774898" w:rsidRPr="00774898">
              <w:rPr>
                <w:rFonts w:ascii="Arial" w:eastAsia="Arial Unicode MS" w:hAnsi="Arial" w:cs="Arial"/>
                <w:sz w:val="18"/>
                <w:szCs w:val="18"/>
                <w:lang w:val="en-GB"/>
              </w:rPr>
              <w:t>671</w:t>
            </w:r>
            <w:r>
              <w:rPr>
                <w:rFonts w:ascii="Arial" w:eastAsia="Arial Unicode MS" w:hAnsi="Arial" w:cs="Arial"/>
                <w:sz w:val="18"/>
                <w:szCs w:val="18"/>
              </w:rPr>
              <w:t>,</w:t>
            </w:r>
            <w:r w:rsidR="00774898" w:rsidRPr="00774898">
              <w:rPr>
                <w:rFonts w:ascii="Arial" w:eastAsia="Arial Unicode MS" w:hAnsi="Arial" w:cs="Arial"/>
                <w:sz w:val="18"/>
                <w:szCs w:val="18"/>
                <w:lang w:val="en-GB"/>
              </w:rPr>
              <w:t>449</w:t>
            </w:r>
            <w:r>
              <w:rPr>
                <w:rFonts w:ascii="Arial" w:eastAsia="Arial Unicode MS" w:hAnsi="Arial" w:cs="Arial"/>
                <w:sz w:val="18"/>
                <w:szCs w:val="18"/>
              </w:rPr>
              <w:t>)</w:t>
            </w:r>
          </w:p>
        </w:tc>
        <w:tc>
          <w:tcPr>
            <w:tcW w:w="1368" w:type="dxa"/>
            <w:tcBorders>
              <w:bottom w:val="single" w:sz="4" w:space="0" w:color="auto"/>
            </w:tcBorders>
          </w:tcPr>
          <w:p w14:paraId="64C2628F" w14:textId="3DBF328D" w:rsidR="00F56B40" w:rsidRPr="00DF7EF1" w:rsidRDefault="0056532A" w:rsidP="00A65166">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79</w:t>
            </w:r>
            <w:r>
              <w:rPr>
                <w:rFonts w:ascii="Arial" w:eastAsia="Arial Unicode MS" w:hAnsi="Arial" w:cs="Arial"/>
                <w:sz w:val="18"/>
                <w:szCs w:val="18"/>
              </w:rPr>
              <w:t>,</w:t>
            </w:r>
            <w:r w:rsidR="00774898" w:rsidRPr="00774898">
              <w:rPr>
                <w:rFonts w:ascii="Arial" w:eastAsia="Arial Unicode MS" w:hAnsi="Arial" w:cs="Arial"/>
                <w:sz w:val="18"/>
                <w:szCs w:val="18"/>
                <w:lang w:val="en-GB"/>
              </w:rPr>
              <w:t>293</w:t>
            </w:r>
            <w:r>
              <w:rPr>
                <w:rFonts w:ascii="Arial" w:eastAsia="Arial Unicode MS" w:hAnsi="Arial" w:cs="Arial"/>
                <w:sz w:val="18"/>
                <w:szCs w:val="18"/>
              </w:rPr>
              <w:t>,</w:t>
            </w:r>
            <w:r w:rsidR="00774898" w:rsidRPr="00774898">
              <w:rPr>
                <w:rFonts w:ascii="Arial" w:eastAsia="Arial Unicode MS" w:hAnsi="Arial" w:cs="Arial"/>
                <w:sz w:val="18"/>
                <w:szCs w:val="18"/>
                <w:lang w:val="en-GB"/>
              </w:rPr>
              <w:t>043</w:t>
            </w:r>
            <w:r>
              <w:rPr>
                <w:rFonts w:ascii="Arial" w:eastAsia="Arial Unicode MS" w:hAnsi="Arial" w:cs="Arial"/>
                <w:sz w:val="18"/>
                <w:szCs w:val="18"/>
              </w:rPr>
              <w:t>)</w:t>
            </w:r>
          </w:p>
        </w:tc>
      </w:tr>
      <w:tr w:rsidR="000E7DDA" w:rsidRPr="00DF7EF1" w14:paraId="765AFCEA" w14:textId="77777777" w:rsidTr="000E7DDA">
        <w:trPr>
          <w:trHeight w:val="144"/>
        </w:trPr>
        <w:tc>
          <w:tcPr>
            <w:tcW w:w="4104" w:type="dxa"/>
            <w:vAlign w:val="center"/>
          </w:tcPr>
          <w:p w14:paraId="3AC2085E" w14:textId="77777777" w:rsidR="000E7DDA" w:rsidRPr="00BA25F1" w:rsidRDefault="000E7DDA" w:rsidP="00A65166">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14:paraId="40C7CBED" w14:textId="77777777" w:rsidR="000E7DDA" w:rsidRPr="000E7DDA" w:rsidRDefault="000E7DDA"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4BE70B67" w14:textId="77777777" w:rsidR="000E7DDA" w:rsidRPr="000E7DDA" w:rsidRDefault="000E7DDA"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79AD531E" w14:textId="77777777" w:rsidR="000E7DDA" w:rsidRPr="000E7DDA" w:rsidRDefault="000E7DDA" w:rsidP="00A65166">
            <w:pPr>
              <w:ind w:right="-72"/>
              <w:jc w:val="right"/>
              <w:rPr>
                <w:rFonts w:ascii="Arial" w:eastAsia="Arial Unicode MS" w:hAnsi="Arial" w:cs="Arial"/>
                <w:sz w:val="18"/>
                <w:szCs w:val="18"/>
                <w:lang w:val="en-GB"/>
              </w:rPr>
            </w:pPr>
          </w:p>
        </w:tc>
        <w:tc>
          <w:tcPr>
            <w:tcW w:w="1368" w:type="dxa"/>
            <w:tcBorders>
              <w:top w:val="single" w:sz="4" w:space="0" w:color="auto"/>
            </w:tcBorders>
          </w:tcPr>
          <w:p w14:paraId="095AAAE6" w14:textId="77777777" w:rsidR="000E7DDA" w:rsidRPr="000E7DDA" w:rsidRDefault="000E7DDA" w:rsidP="00A65166">
            <w:pPr>
              <w:ind w:right="-72"/>
              <w:jc w:val="right"/>
              <w:rPr>
                <w:rFonts w:ascii="Arial" w:eastAsia="Arial Unicode MS" w:hAnsi="Arial" w:cs="Arial"/>
                <w:sz w:val="18"/>
                <w:szCs w:val="18"/>
                <w:lang w:val="en-GB"/>
              </w:rPr>
            </w:pPr>
          </w:p>
        </w:tc>
      </w:tr>
      <w:tr w:rsidR="00F56B40" w:rsidRPr="00DF7EF1" w14:paraId="4B9385CF" w14:textId="77777777" w:rsidTr="000E7DDA">
        <w:trPr>
          <w:trHeight w:val="144"/>
        </w:trPr>
        <w:tc>
          <w:tcPr>
            <w:tcW w:w="4104" w:type="dxa"/>
            <w:vAlign w:val="center"/>
          </w:tcPr>
          <w:p w14:paraId="1BD2E623" w14:textId="572F4C53" w:rsidR="00F56B40" w:rsidRDefault="00F56B40" w:rsidP="00A65166">
            <w:pPr>
              <w:ind w:left="540"/>
              <w:rPr>
                <w:rFonts w:ascii="Arial" w:hAnsi="Arial" w:cs="Arial"/>
                <w:sz w:val="18"/>
                <w:szCs w:val="18"/>
              </w:rPr>
            </w:pPr>
            <w:r>
              <w:rPr>
                <w:rFonts w:ascii="Arial" w:hAnsi="Arial" w:cs="Arial"/>
                <w:sz w:val="18"/>
                <w:szCs w:val="18"/>
              </w:rPr>
              <w:t xml:space="preserve">Ending </w:t>
            </w:r>
            <w:r w:rsidR="000E7DDA">
              <w:rPr>
                <w:rFonts w:ascii="Arial" w:hAnsi="Arial" w:cs="Arial"/>
                <w:sz w:val="18"/>
                <w:szCs w:val="18"/>
              </w:rPr>
              <w:t>balance</w:t>
            </w:r>
          </w:p>
        </w:tc>
        <w:tc>
          <w:tcPr>
            <w:tcW w:w="1368" w:type="dxa"/>
            <w:shd w:val="clear" w:color="auto" w:fill="FAFAFA"/>
            <w:vAlign w:val="bottom"/>
          </w:tcPr>
          <w:p w14:paraId="04D38E6E" w14:textId="7072441B" w:rsidR="00F56B40" w:rsidRPr="000E7DDA"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354</w:t>
            </w:r>
            <w:r w:rsidR="0056532A" w:rsidRPr="000E7DDA">
              <w:rPr>
                <w:rFonts w:ascii="Arial" w:eastAsia="Arial Unicode MS" w:hAnsi="Arial" w:cs="Arial"/>
                <w:sz w:val="18"/>
                <w:szCs w:val="18"/>
                <w:lang w:val="en-GB"/>
              </w:rPr>
              <w:t>,</w:t>
            </w:r>
            <w:r w:rsidRPr="00774898">
              <w:rPr>
                <w:rFonts w:ascii="Arial" w:eastAsia="Arial Unicode MS" w:hAnsi="Arial" w:cs="Arial"/>
                <w:sz w:val="18"/>
                <w:szCs w:val="18"/>
                <w:lang w:val="en-GB"/>
              </w:rPr>
              <w:t>053</w:t>
            </w:r>
            <w:r w:rsidR="0056532A" w:rsidRPr="000E7DDA">
              <w:rPr>
                <w:rFonts w:ascii="Arial" w:eastAsia="Arial Unicode MS" w:hAnsi="Arial" w:cs="Arial"/>
                <w:sz w:val="18"/>
                <w:szCs w:val="18"/>
                <w:lang w:val="en-GB"/>
              </w:rPr>
              <w:t>,</w:t>
            </w:r>
            <w:r w:rsidRPr="00774898">
              <w:rPr>
                <w:rFonts w:ascii="Arial" w:eastAsia="Arial Unicode MS" w:hAnsi="Arial" w:cs="Arial"/>
                <w:sz w:val="18"/>
                <w:szCs w:val="18"/>
                <w:lang w:val="en-GB"/>
              </w:rPr>
              <w:t>267</w:t>
            </w:r>
          </w:p>
        </w:tc>
        <w:tc>
          <w:tcPr>
            <w:tcW w:w="1368" w:type="dxa"/>
            <w:shd w:val="clear" w:color="auto" w:fill="auto"/>
            <w:vAlign w:val="bottom"/>
          </w:tcPr>
          <w:p w14:paraId="430BD0E7" w14:textId="69F0110A" w:rsidR="00F56B40" w:rsidRPr="000E7DDA"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126</w:t>
            </w:r>
            <w:r w:rsidR="0056532A" w:rsidRPr="000E7DDA">
              <w:rPr>
                <w:rFonts w:ascii="Arial" w:eastAsia="Arial Unicode MS" w:hAnsi="Arial" w:cs="Arial"/>
                <w:sz w:val="18"/>
                <w:szCs w:val="18"/>
                <w:lang w:val="en-GB"/>
              </w:rPr>
              <w:t>,</w:t>
            </w:r>
            <w:r w:rsidRPr="00774898">
              <w:rPr>
                <w:rFonts w:ascii="Arial" w:eastAsia="Arial Unicode MS" w:hAnsi="Arial" w:cs="Arial"/>
                <w:sz w:val="18"/>
                <w:szCs w:val="18"/>
                <w:lang w:val="en-GB"/>
              </w:rPr>
              <w:t>915</w:t>
            </w:r>
            <w:r w:rsidR="0056532A" w:rsidRPr="000E7DDA">
              <w:rPr>
                <w:rFonts w:ascii="Arial" w:eastAsia="Arial Unicode MS" w:hAnsi="Arial" w:cs="Arial"/>
                <w:sz w:val="18"/>
                <w:szCs w:val="18"/>
                <w:lang w:val="en-GB"/>
              </w:rPr>
              <w:t>,</w:t>
            </w:r>
            <w:r w:rsidRPr="00774898">
              <w:rPr>
                <w:rFonts w:ascii="Arial" w:eastAsia="Arial Unicode MS" w:hAnsi="Arial" w:cs="Arial"/>
                <w:sz w:val="18"/>
                <w:szCs w:val="18"/>
                <w:lang w:val="en-GB"/>
              </w:rPr>
              <w:t>398</w:t>
            </w:r>
          </w:p>
        </w:tc>
        <w:tc>
          <w:tcPr>
            <w:tcW w:w="1368" w:type="dxa"/>
            <w:shd w:val="clear" w:color="auto" w:fill="FAFAFA"/>
          </w:tcPr>
          <w:p w14:paraId="3759F793" w14:textId="2DEE0F95" w:rsidR="00F56B40" w:rsidRPr="000E7DDA"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222</w:t>
            </w:r>
            <w:r w:rsidR="0056532A" w:rsidRPr="000E7DDA">
              <w:rPr>
                <w:rFonts w:ascii="Arial" w:eastAsia="Arial Unicode MS" w:hAnsi="Arial" w:cs="Arial"/>
                <w:sz w:val="18"/>
                <w:szCs w:val="18"/>
                <w:lang w:val="en-GB"/>
              </w:rPr>
              <w:t>,</w:t>
            </w:r>
            <w:r w:rsidRPr="00774898">
              <w:rPr>
                <w:rFonts w:ascii="Arial" w:eastAsia="Arial Unicode MS" w:hAnsi="Arial" w:cs="Arial"/>
                <w:sz w:val="18"/>
                <w:szCs w:val="18"/>
                <w:lang w:val="en-GB"/>
              </w:rPr>
              <w:t>579</w:t>
            </w:r>
            <w:r w:rsidR="0056532A" w:rsidRPr="000E7DDA">
              <w:rPr>
                <w:rFonts w:ascii="Arial" w:eastAsia="Arial Unicode MS" w:hAnsi="Arial" w:cs="Arial"/>
                <w:sz w:val="18"/>
                <w:szCs w:val="18"/>
                <w:lang w:val="en-GB"/>
              </w:rPr>
              <w:t>,</w:t>
            </w:r>
            <w:r w:rsidRPr="00774898">
              <w:rPr>
                <w:rFonts w:ascii="Arial" w:eastAsia="Arial Unicode MS" w:hAnsi="Arial" w:cs="Arial"/>
                <w:sz w:val="18"/>
                <w:szCs w:val="18"/>
                <w:lang w:val="en-GB"/>
              </w:rPr>
              <w:t>613</w:t>
            </w:r>
          </w:p>
        </w:tc>
        <w:tc>
          <w:tcPr>
            <w:tcW w:w="1368" w:type="dxa"/>
          </w:tcPr>
          <w:p w14:paraId="117B8B16" w14:textId="2D3EF593" w:rsidR="00F56B40" w:rsidRPr="000E7DDA"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84</w:t>
            </w:r>
            <w:r w:rsidR="0056532A" w:rsidRPr="000E7DDA">
              <w:rPr>
                <w:rFonts w:ascii="Arial" w:eastAsia="Arial Unicode MS" w:hAnsi="Arial" w:cs="Arial"/>
                <w:sz w:val="18"/>
                <w:szCs w:val="18"/>
                <w:lang w:val="en-GB"/>
              </w:rPr>
              <w:t>,</w:t>
            </w:r>
            <w:r w:rsidRPr="00774898">
              <w:rPr>
                <w:rFonts w:ascii="Arial" w:eastAsia="Arial Unicode MS" w:hAnsi="Arial" w:cs="Arial"/>
                <w:sz w:val="18"/>
                <w:szCs w:val="18"/>
                <w:lang w:val="en-GB"/>
              </w:rPr>
              <w:t>794</w:t>
            </w:r>
            <w:r w:rsidR="0056532A" w:rsidRPr="000E7DDA">
              <w:rPr>
                <w:rFonts w:ascii="Arial" w:eastAsia="Arial Unicode MS" w:hAnsi="Arial" w:cs="Arial"/>
                <w:sz w:val="18"/>
                <w:szCs w:val="18"/>
                <w:lang w:val="en-GB"/>
              </w:rPr>
              <w:t>,</w:t>
            </w:r>
            <w:r w:rsidRPr="00774898">
              <w:rPr>
                <w:rFonts w:ascii="Arial" w:eastAsia="Arial Unicode MS" w:hAnsi="Arial" w:cs="Arial"/>
                <w:sz w:val="18"/>
                <w:szCs w:val="18"/>
                <w:lang w:val="en-GB"/>
              </w:rPr>
              <w:t>991</w:t>
            </w:r>
          </w:p>
        </w:tc>
      </w:tr>
      <w:tr w:rsidR="00A65166" w:rsidRPr="00DF7EF1" w14:paraId="5469214F" w14:textId="77777777" w:rsidTr="00F467D9">
        <w:trPr>
          <w:trHeight w:val="144"/>
        </w:trPr>
        <w:tc>
          <w:tcPr>
            <w:tcW w:w="4104" w:type="dxa"/>
          </w:tcPr>
          <w:p w14:paraId="3C476E17" w14:textId="77777777" w:rsidR="00A65166" w:rsidRPr="00DF7EF1" w:rsidRDefault="00A65166" w:rsidP="00A65166">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14:paraId="1B572A38"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79FB7338"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3E80131F"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26A55C4" w14:textId="77777777" w:rsidR="00A65166" w:rsidRPr="00DF7EF1" w:rsidRDefault="00A65166" w:rsidP="00A65166">
            <w:pPr>
              <w:ind w:right="-72"/>
              <w:jc w:val="right"/>
              <w:rPr>
                <w:rFonts w:ascii="Arial" w:eastAsia="Arial Unicode MS" w:hAnsi="Arial" w:cs="Arial"/>
                <w:sz w:val="18"/>
                <w:szCs w:val="18"/>
                <w:lang w:val="en-GB"/>
              </w:rPr>
            </w:pPr>
          </w:p>
        </w:tc>
      </w:tr>
      <w:tr w:rsidR="00A65166" w:rsidRPr="00DF7EF1" w14:paraId="6F093AD9" w14:textId="77777777" w:rsidTr="00233E78">
        <w:trPr>
          <w:trHeight w:val="144"/>
        </w:trPr>
        <w:tc>
          <w:tcPr>
            <w:tcW w:w="4104" w:type="dxa"/>
          </w:tcPr>
          <w:p w14:paraId="22773DE8" w14:textId="67FD9FAC" w:rsidR="00A65166" w:rsidRPr="00DF7EF1" w:rsidRDefault="003C38CB" w:rsidP="00A65166">
            <w:pPr>
              <w:ind w:left="540"/>
              <w:rPr>
                <w:rFonts w:ascii="Arial" w:hAnsi="Arial" w:cs="Arial"/>
                <w:sz w:val="18"/>
                <w:szCs w:val="18"/>
              </w:rPr>
            </w:pPr>
            <w:r w:rsidRPr="003C38CB">
              <w:rPr>
                <w:rFonts w:ascii="Arial" w:hAnsi="Arial" w:cs="Arial"/>
                <w:sz w:val="18"/>
                <w:szCs w:val="18"/>
              </w:rPr>
              <w:t>Recognised</w:t>
            </w:r>
            <w:r w:rsidR="000E7DDA">
              <w:rPr>
                <w:rFonts w:ascii="Arial" w:hAnsi="Arial" w:cs="Arial"/>
                <w:sz w:val="18"/>
                <w:szCs w:val="18"/>
              </w:rPr>
              <w:t xml:space="preserve"> </w:t>
            </w:r>
            <w:r w:rsidRPr="003C38CB">
              <w:rPr>
                <w:rFonts w:ascii="Arial" w:hAnsi="Arial" w:cs="Arial"/>
                <w:sz w:val="18"/>
                <w:szCs w:val="18"/>
              </w:rPr>
              <w:t>within one year</w:t>
            </w:r>
          </w:p>
        </w:tc>
        <w:tc>
          <w:tcPr>
            <w:tcW w:w="1368" w:type="dxa"/>
            <w:shd w:val="clear" w:color="auto" w:fill="FAFAFA"/>
            <w:vAlign w:val="bottom"/>
          </w:tcPr>
          <w:p w14:paraId="538EB97C" w14:textId="0C9DA7C9" w:rsidR="00A65166"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306</w:t>
            </w:r>
            <w:r w:rsidR="0056532A">
              <w:rPr>
                <w:rFonts w:ascii="Arial" w:eastAsia="Arial Unicode MS" w:hAnsi="Arial" w:cs="Arial"/>
                <w:sz w:val="18"/>
                <w:szCs w:val="18"/>
              </w:rPr>
              <w:t>,</w:t>
            </w:r>
            <w:r w:rsidRPr="00774898">
              <w:rPr>
                <w:rFonts w:ascii="Arial" w:eastAsia="Arial Unicode MS" w:hAnsi="Arial" w:cs="Arial"/>
                <w:sz w:val="18"/>
                <w:szCs w:val="18"/>
                <w:lang w:val="en-GB"/>
              </w:rPr>
              <w:t>414</w:t>
            </w:r>
            <w:r w:rsidR="0056532A">
              <w:rPr>
                <w:rFonts w:ascii="Arial" w:eastAsia="Arial Unicode MS" w:hAnsi="Arial" w:cs="Arial"/>
                <w:sz w:val="18"/>
                <w:szCs w:val="18"/>
              </w:rPr>
              <w:t>,</w:t>
            </w:r>
            <w:r w:rsidRPr="00774898">
              <w:rPr>
                <w:rFonts w:ascii="Arial" w:eastAsia="Arial Unicode MS" w:hAnsi="Arial" w:cs="Arial"/>
                <w:sz w:val="18"/>
                <w:szCs w:val="18"/>
                <w:lang w:val="en-GB"/>
              </w:rPr>
              <w:t>308</w:t>
            </w:r>
          </w:p>
        </w:tc>
        <w:tc>
          <w:tcPr>
            <w:tcW w:w="1368" w:type="dxa"/>
            <w:shd w:val="clear" w:color="auto" w:fill="auto"/>
            <w:vAlign w:val="bottom"/>
          </w:tcPr>
          <w:p w14:paraId="256E9979" w14:textId="1F7F4B82" w:rsidR="00A65166"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115</w:t>
            </w:r>
            <w:r w:rsidR="0056532A">
              <w:rPr>
                <w:rFonts w:ascii="Arial" w:eastAsia="Arial Unicode MS" w:hAnsi="Arial" w:cs="Arial"/>
                <w:sz w:val="18"/>
                <w:szCs w:val="18"/>
              </w:rPr>
              <w:t>,</w:t>
            </w:r>
            <w:r w:rsidRPr="00774898">
              <w:rPr>
                <w:rFonts w:ascii="Arial" w:eastAsia="Arial Unicode MS" w:hAnsi="Arial" w:cs="Arial"/>
                <w:sz w:val="18"/>
                <w:szCs w:val="18"/>
                <w:lang w:val="en-GB"/>
              </w:rPr>
              <w:t>808</w:t>
            </w:r>
            <w:r w:rsidR="0056532A">
              <w:rPr>
                <w:rFonts w:ascii="Arial" w:eastAsia="Arial Unicode MS" w:hAnsi="Arial" w:cs="Arial"/>
                <w:sz w:val="18"/>
                <w:szCs w:val="18"/>
              </w:rPr>
              <w:t>,</w:t>
            </w:r>
            <w:r w:rsidRPr="00774898">
              <w:rPr>
                <w:rFonts w:ascii="Arial" w:eastAsia="Arial Unicode MS" w:hAnsi="Arial" w:cs="Arial"/>
                <w:sz w:val="18"/>
                <w:szCs w:val="18"/>
                <w:lang w:val="en-GB"/>
              </w:rPr>
              <w:t>055</w:t>
            </w:r>
          </w:p>
        </w:tc>
        <w:tc>
          <w:tcPr>
            <w:tcW w:w="1368" w:type="dxa"/>
            <w:shd w:val="clear" w:color="auto" w:fill="FAFAFA"/>
            <w:vAlign w:val="bottom"/>
          </w:tcPr>
          <w:p w14:paraId="1F027F1E" w14:textId="67A9DC4D"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181</w:t>
            </w:r>
            <w:r w:rsidR="0056532A">
              <w:rPr>
                <w:rFonts w:ascii="Arial" w:eastAsia="Arial Unicode MS" w:hAnsi="Arial" w:cs="Arial"/>
                <w:sz w:val="18"/>
                <w:szCs w:val="18"/>
              </w:rPr>
              <w:t>,</w:t>
            </w:r>
            <w:r w:rsidRPr="00774898">
              <w:rPr>
                <w:rFonts w:ascii="Arial" w:eastAsia="Arial Unicode MS" w:hAnsi="Arial" w:cs="Arial"/>
                <w:sz w:val="18"/>
                <w:szCs w:val="18"/>
                <w:lang w:val="en-GB"/>
              </w:rPr>
              <w:t>531</w:t>
            </w:r>
            <w:r w:rsidR="0056532A">
              <w:rPr>
                <w:rFonts w:ascii="Arial" w:eastAsia="Arial Unicode MS" w:hAnsi="Arial" w:cs="Arial"/>
                <w:sz w:val="18"/>
                <w:szCs w:val="18"/>
              </w:rPr>
              <w:t>,</w:t>
            </w:r>
            <w:r w:rsidRPr="00774898">
              <w:rPr>
                <w:rFonts w:ascii="Arial" w:eastAsia="Arial Unicode MS" w:hAnsi="Arial" w:cs="Arial"/>
                <w:sz w:val="18"/>
                <w:szCs w:val="18"/>
                <w:lang w:val="en-GB"/>
              </w:rPr>
              <w:t>745</w:t>
            </w:r>
          </w:p>
        </w:tc>
        <w:tc>
          <w:tcPr>
            <w:tcW w:w="1368" w:type="dxa"/>
            <w:vAlign w:val="bottom"/>
          </w:tcPr>
          <w:p w14:paraId="3DD3524D" w14:textId="6E12F1BD" w:rsidR="00A65166"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73</w:t>
            </w:r>
            <w:r w:rsidR="0056532A">
              <w:rPr>
                <w:rFonts w:ascii="Arial" w:eastAsia="Arial Unicode MS" w:hAnsi="Arial" w:cs="Arial"/>
                <w:sz w:val="18"/>
                <w:szCs w:val="18"/>
              </w:rPr>
              <w:t>,</w:t>
            </w:r>
            <w:r w:rsidRPr="00774898">
              <w:rPr>
                <w:rFonts w:ascii="Arial" w:eastAsia="Arial Unicode MS" w:hAnsi="Arial" w:cs="Arial"/>
                <w:sz w:val="18"/>
                <w:szCs w:val="18"/>
                <w:lang w:val="en-GB"/>
              </w:rPr>
              <w:t>983</w:t>
            </w:r>
            <w:r w:rsidR="0056532A">
              <w:rPr>
                <w:rFonts w:ascii="Arial" w:eastAsia="Arial Unicode MS" w:hAnsi="Arial" w:cs="Arial"/>
                <w:sz w:val="18"/>
                <w:szCs w:val="18"/>
              </w:rPr>
              <w:t>,</w:t>
            </w:r>
            <w:r w:rsidRPr="00774898">
              <w:rPr>
                <w:rFonts w:ascii="Arial" w:eastAsia="Arial Unicode MS" w:hAnsi="Arial" w:cs="Arial"/>
                <w:sz w:val="18"/>
                <w:szCs w:val="18"/>
                <w:lang w:val="en-GB"/>
              </w:rPr>
              <w:t>021</w:t>
            </w:r>
          </w:p>
        </w:tc>
      </w:tr>
      <w:tr w:rsidR="0056532A" w:rsidRPr="00DF7EF1" w14:paraId="332433D4" w14:textId="77777777" w:rsidTr="00233E78">
        <w:trPr>
          <w:trHeight w:val="144"/>
        </w:trPr>
        <w:tc>
          <w:tcPr>
            <w:tcW w:w="4104" w:type="dxa"/>
          </w:tcPr>
          <w:p w14:paraId="60CF191C" w14:textId="07E38379" w:rsidR="0056532A" w:rsidRPr="0056532A" w:rsidRDefault="003C38CB" w:rsidP="00A65166">
            <w:pPr>
              <w:ind w:left="540"/>
              <w:rPr>
                <w:rFonts w:ascii="Arial" w:hAnsi="Arial" w:cs="Arial"/>
                <w:sz w:val="18"/>
                <w:szCs w:val="18"/>
              </w:rPr>
            </w:pPr>
            <w:r w:rsidRPr="003C38CB">
              <w:rPr>
                <w:rFonts w:ascii="Arial" w:hAnsi="Arial" w:cs="Arial"/>
                <w:sz w:val="18"/>
                <w:szCs w:val="18"/>
              </w:rPr>
              <w:t xml:space="preserve">Recognised </w:t>
            </w:r>
            <w:r>
              <w:rPr>
                <w:rFonts w:ascii="Arial" w:hAnsi="Arial" w:cs="Arial"/>
                <w:sz w:val="18"/>
                <w:szCs w:val="18"/>
              </w:rPr>
              <w:t>more than</w:t>
            </w:r>
            <w:r w:rsidRPr="003C38CB">
              <w:rPr>
                <w:rFonts w:ascii="Arial" w:hAnsi="Arial" w:cs="Arial"/>
                <w:sz w:val="18"/>
                <w:szCs w:val="18"/>
              </w:rPr>
              <w:t xml:space="preserve"> one year</w:t>
            </w:r>
          </w:p>
        </w:tc>
        <w:tc>
          <w:tcPr>
            <w:tcW w:w="1368" w:type="dxa"/>
            <w:shd w:val="clear" w:color="auto" w:fill="FAFAFA"/>
            <w:vAlign w:val="bottom"/>
          </w:tcPr>
          <w:p w14:paraId="040342A8" w14:textId="0E544556" w:rsidR="0056532A"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47</w:t>
            </w:r>
            <w:r w:rsidR="0056532A">
              <w:rPr>
                <w:rFonts w:ascii="Arial" w:eastAsia="Arial Unicode MS" w:hAnsi="Arial" w:cs="Arial"/>
                <w:sz w:val="18"/>
                <w:szCs w:val="18"/>
              </w:rPr>
              <w:t>,</w:t>
            </w:r>
            <w:r w:rsidRPr="00774898">
              <w:rPr>
                <w:rFonts w:ascii="Arial" w:eastAsia="Arial Unicode MS" w:hAnsi="Arial" w:cs="Arial"/>
                <w:sz w:val="18"/>
                <w:szCs w:val="18"/>
                <w:lang w:val="en-GB"/>
              </w:rPr>
              <w:t>638</w:t>
            </w:r>
            <w:r w:rsidR="0056532A">
              <w:rPr>
                <w:rFonts w:ascii="Arial" w:eastAsia="Arial Unicode MS" w:hAnsi="Arial" w:cs="Arial"/>
                <w:sz w:val="18"/>
                <w:szCs w:val="18"/>
              </w:rPr>
              <w:t>,</w:t>
            </w:r>
            <w:r w:rsidRPr="00774898">
              <w:rPr>
                <w:rFonts w:ascii="Arial" w:eastAsia="Arial Unicode MS" w:hAnsi="Arial" w:cs="Arial"/>
                <w:sz w:val="18"/>
                <w:szCs w:val="18"/>
                <w:lang w:val="en-GB"/>
              </w:rPr>
              <w:t>959</w:t>
            </w:r>
          </w:p>
        </w:tc>
        <w:tc>
          <w:tcPr>
            <w:tcW w:w="1368" w:type="dxa"/>
            <w:shd w:val="clear" w:color="auto" w:fill="auto"/>
            <w:vAlign w:val="bottom"/>
          </w:tcPr>
          <w:p w14:paraId="0C20E7B3" w14:textId="360D6B22" w:rsidR="0056532A" w:rsidRPr="00DF7EF1" w:rsidRDefault="00774898" w:rsidP="00A65166">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11</w:t>
            </w:r>
            <w:r w:rsidR="004E28ED">
              <w:rPr>
                <w:rFonts w:ascii="Arial" w:eastAsia="Arial Unicode MS" w:hAnsi="Arial" w:cs="Arial"/>
                <w:sz w:val="18"/>
                <w:szCs w:val="18"/>
              </w:rPr>
              <w:t>,</w:t>
            </w:r>
            <w:r w:rsidRPr="00774898">
              <w:rPr>
                <w:rFonts w:ascii="Arial" w:eastAsia="Arial Unicode MS" w:hAnsi="Arial" w:cs="Arial"/>
                <w:sz w:val="18"/>
                <w:szCs w:val="18"/>
                <w:lang w:val="en-GB"/>
              </w:rPr>
              <w:t>107</w:t>
            </w:r>
            <w:r w:rsidR="004E28ED">
              <w:rPr>
                <w:rFonts w:ascii="Arial" w:eastAsia="Arial Unicode MS" w:hAnsi="Arial" w:cs="Arial"/>
                <w:sz w:val="18"/>
                <w:szCs w:val="18"/>
              </w:rPr>
              <w:t>,</w:t>
            </w:r>
            <w:r w:rsidRPr="00774898">
              <w:rPr>
                <w:rFonts w:ascii="Arial" w:eastAsia="Arial Unicode MS" w:hAnsi="Arial" w:cs="Arial"/>
                <w:sz w:val="18"/>
                <w:szCs w:val="18"/>
                <w:lang w:val="en-GB"/>
              </w:rPr>
              <w:t>343</w:t>
            </w:r>
          </w:p>
        </w:tc>
        <w:tc>
          <w:tcPr>
            <w:tcW w:w="1368" w:type="dxa"/>
            <w:shd w:val="clear" w:color="auto" w:fill="FAFAFA"/>
            <w:vAlign w:val="bottom"/>
          </w:tcPr>
          <w:p w14:paraId="65656823" w14:textId="7B2291BF" w:rsidR="0056532A"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41</w:t>
            </w:r>
            <w:r w:rsidR="004E28ED">
              <w:rPr>
                <w:rFonts w:ascii="Arial" w:eastAsia="Arial Unicode MS" w:hAnsi="Arial" w:cs="Arial"/>
                <w:sz w:val="18"/>
                <w:szCs w:val="18"/>
              </w:rPr>
              <w:t>,</w:t>
            </w:r>
            <w:r w:rsidRPr="00774898">
              <w:rPr>
                <w:rFonts w:ascii="Arial" w:eastAsia="Arial Unicode MS" w:hAnsi="Arial" w:cs="Arial"/>
                <w:sz w:val="18"/>
                <w:szCs w:val="18"/>
                <w:lang w:val="en-GB"/>
              </w:rPr>
              <w:t>047</w:t>
            </w:r>
            <w:r w:rsidR="004E28ED">
              <w:rPr>
                <w:rFonts w:ascii="Arial" w:eastAsia="Arial Unicode MS" w:hAnsi="Arial" w:cs="Arial"/>
                <w:sz w:val="18"/>
                <w:szCs w:val="18"/>
              </w:rPr>
              <w:t>,</w:t>
            </w:r>
            <w:r w:rsidRPr="00774898">
              <w:rPr>
                <w:rFonts w:ascii="Arial" w:eastAsia="Arial Unicode MS" w:hAnsi="Arial" w:cs="Arial"/>
                <w:sz w:val="18"/>
                <w:szCs w:val="18"/>
                <w:lang w:val="en-GB"/>
              </w:rPr>
              <w:t>868</w:t>
            </w:r>
          </w:p>
        </w:tc>
        <w:tc>
          <w:tcPr>
            <w:tcW w:w="1368" w:type="dxa"/>
            <w:vAlign w:val="bottom"/>
          </w:tcPr>
          <w:p w14:paraId="7E58E3B3" w14:textId="3093FDDF" w:rsidR="0056532A" w:rsidRPr="00DF7EF1" w:rsidRDefault="00774898" w:rsidP="00A65166">
            <w:pPr>
              <w:ind w:right="-72"/>
              <w:jc w:val="right"/>
              <w:rPr>
                <w:rFonts w:ascii="Arial" w:eastAsia="Arial Unicode MS" w:hAnsi="Arial" w:cs="Arial"/>
                <w:sz w:val="18"/>
                <w:szCs w:val="18"/>
              </w:rPr>
            </w:pPr>
            <w:r w:rsidRPr="00774898">
              <w:rPr>
                <w:rFonts w:ascii="Arial" w:eastAsia="Arial Unicode MS" w:hAnsi="Arial" w:cs="Arial"/>
                <w:sz w:val="18"/>
                <w:szCs w:val="18"/>
                <w:lang w:val="en-GB"/>
              </w:rPr>
              <w:t>10</w:t>
            </w:r>
            <w:r w:rsidR="004E28ED">
              <w:rPr>
                <w:rFonts w:ascii="Arial" w:eastAsia="Arial Unicode MS" w:hAnsi="Arial" w:cs="Arial"/>
                <w:sz w:val="18"/>
                <w:szCs w:val="18"/>
              </w:rPr>
              <w:t>,</w:t>
            </w:r>
            <w:r w:rsidRPr="00774898">
              <w:rPr>
                <w:rFonts w:ascii="Arial" w:eastAsia="Arial Unicode MS" w:hAnsi="Arial" w:cs="Arial"/>
                <w:sz w:val="18"/>
                <w:szCs w:val="18"/>
                <w:lang w:val="en-GB"/>
              </w:rPr>
              <w:t>811</w:t>
            </w:r>
            <w:r w:rsidR="004E28ED">
              <w:rPr>
                <w:rFonts w:ascii="Arial" w:eastAsia="Arial Unicode MS" w:hAnsi="Arial" w:cs="Arial"/>
                <w:sz w:val="18"/>
                <w:szCs w:val="18"/>
              </w:rPr>
              <w:t>,</w:t>
            </w:r>
            <w:r w:rsidRPr="00774898">
              <w:rPr>
                <w:rFonts w:ascii="Arial" w:eastAsia="Arial Unicode MS" w:hAnsi="Arial" w:cs="Arial"/>
                <w:sz w:val="18"/>
                <w:szCs w:val="18"/>
                <w:lang w:val="en-GB"/>
              </w:rPr>
              <w:t>970</w:t>
            </w:r>
          </w:p>
        </w:tc>
      </w:tr>
      <w:tr w:rsidR="00A65166" w:rsidRPr="00DF7EF1" w14:paraId="444A713E" w14:textId="77777777" w:rsidTr="00F467D9">
        <w:trPr>
          <w:trHeight w:val="144"/>
        </w:trPr>
        <w:tc>
          <w:tcPr>
            <w:tcW w:w="4104" w:type="dxa"/>
          </w:tcPr>
          <w:p w14:paraId="7C5AB262" w14:textId="77777777" w:rsidR="00A65166" w:rsidRPr="00DF7EF1" w:rsidRDefault="00A65166" w:rsidP="00A65166">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14:paraId="3E7A4400"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738F8B24"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64D9C76E"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11C4C1C6" w14:textId="77777777" w:rsidR="00A65166" w:rsidRPr="00DF7EF1" w:rsidRDefault="00A65166" w:rsidP="00A65166">
            <w:pPr>
              <w:ind w:right="-72"/>
              <w:jc w:val="right"/>
              <w:rPr>
                <w:rFonts w:ascii="Arial" w:eastAsia="Arial Unicode MS" w:hAnsi="Arial" w:cs="Arial"/>
                <w:sz w:val="18"/>
                <w:szCs w:val="18"/>
                <w:lang w:val="en-GB"/>
              </w:rPr>
            </w:pPr>
          </w:p>
        </w:tc>
      </w:tr>
      <w:tr w:rsidR="00A65166" w:rsidRPr="00DF7EF1" w14:paraId="3B21D777" w14:textId="77777777" w:rsidTr="00F467D9">
        <w:trPr>
          <w:trHeight w:val="144"/>
        </w:trPr>
        <w:tc>
          <w:tcPr>
            <w:tcW w:w="4104" w:type="dxa"/>
          </w:tcPr>
          <w:p w14:paraId="76E726B8" w14:textId="77777777" w:rsidR="00A65166" w:rsidRPr="00DF7EF1" w:rsidRDefault="00A65166" w:rsidP="00A65166">
            <w:pPr>
              <w:ind w:left="540"/>
              <w:rPr>
                <w:rFonts w:ascii="Arial" w:hAnsi="Arial" w:cs="Arial"/>
                <w:sz w:val="18"/>
                <w:szCs w:val="18"/>
                <w:u w:val="single"/>
              </w:rPr>
            </w:pPr>
            <w:r w:rsidRPr="00DF7EF1">
              <w:rPr>
                <w:rFonts w:ascii="Arial" w:hAnsi="Arial" w:cs="Arial"/>
                <w:b/>
                <w:bCs/>
                <w:sz w:val="18"/>
                <w:szCs w:val="18"/>
              </w:rPr>
              <w:t>Total</w:t>
            </w:r>
          </w:p>
        </w:tc>
        <w:tc>
          <w:tcPr>
            <w:tcW w:w="1368" w:type="dxa"/>
            <w:tcBorders>
              <w:bottom w:val="single" w:sz="4" w:space="0" w:color="auto"/>
            </w:tcBorders>
            <w:shd w:val="clear" w:color="auto" w:fill="FAFAFA"/>
            <w:vAlign w:val="bottom"/>
          </w:tcPr>
          <w:p w14:paraId="1CC560D3" w14:textId="067B9036" w:rsidR="00A65166" w:rsidRPr="00DF7EF1"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354</w:t>
            </w:r>
            <w:r w:rsidR="004E28ED">
              <w:rPr>
                <w:rFonts w:ascii="Arial" w:eastAsia="Arial Unicode MS" w:hAnsi="Arial" w:cs="Arial"/>
                <w:sz w:val="18"/>
                <w:szCs w:val="18"/>
                <w:lang w:val="en-GB"/>
              </w:rPr>
              <w:t>,</w:t>
            </w:r>
            <w:r w:rsidRPr="00774898">
              <w:rPr>
                <w:rFonts w:ascii="Arial" w:eastAsia="Arial Unicode MS" w:hAnsi="Arial" w:cs="Arial"/>
                <w:sz w:val="18"/>
                <w:szCs w:val="18"/>
                <w:lang w:val="en-GB"/>
              </w:rPr>
              <w:t>053</w:t>
            </w:r>
            <w:r w:rsidR="004E28ED">
              <w:rPr>
                <w:rFonts w:ascii="Arial" w:eastAsia="Arial Unicode MS" w:hAnsi="Arial" w:cs="Arial"/>
                <w:sz w:val="18"/>
                <w:szCs w:val="18"/>
                <w:lang w:val="en-GB"/>
              </w:rPr>
              <w:t>,</w:t>
            </w:r>
            <w:r w:rsidRPr="00774898">
              <w:rPr>
                <w:rFonts w:ascii="Arial" w:eastAsia="Arial Unicode MS" w:hAnsi="Arial" w:cs="Arial"/>
                <w:sz w:val="18"/>
                <w:szCs w:val="18"/>
                <w:lang w:val="en-GB"/>
              </w:rPr>
              <w:t>267</w:t>
            </w:r>
          </w:p>
        </w:tc>
        <w:tc>
          <w:tcPr>
            <w:tcW w:w="1368" w:type="dxa"/>
            <w:tcBorders>
              <w:bottom w:val="single" w:sz="4" w:space="0" w:color="auto"/>
            </w:tcBorders>
            <w:shd w:val="clear" w:color="auto" w:fill="auto"/>
            <w:vAlign w:val="bottom"/>
          </w:tcPr>
          <w:p w14:paraId="5B203B6B" w14:textId="3ABF57BC" w:rsidR="00A65166" w:rsidRPr="00DF7EF1"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126</w:t>
            </w:r>
            <w:r w:rsidR="004E28ED">
              <w:rPr>
                <w:rFonts w:ascii="Arial" w:eastAsia="Arial Unicode MS" w:hAnsi="Arial" w:cs="Arial"/>
                <w:sz w:val="18"/>
                <w:szCs w:val="18"/>
                <w:lang w:val="en-GB"/>
              </w:rPr>
              <w:t>,</w:t>
            </w:r>
            <w:r w:rsidRPr="00774898">
              <w:rPr>
                <w:rFonts w:ascii="Arial" w:eastAsia="Arial Unicode MS" w:hAnsi="Arial" w:cs="Arial"/>
                <w:sz w:val="18"/>
                <w:szCs w:val="18"/>
                <w:lang w:val="en-GB"/>
              </w:rPr>
              <w:t>915</w:t>
            </w:r>
            <w:r w:rsidR="004E28ED">
              <w:rPr>
                <w:rFonts w:ascii="Arial" w:eastAsia="Arial Unicode MS" w:hAnsi="Arial" w:cs="Arial"/>
                <w:sz w:val="18"/>
                <w:szCs w:val="18"/>
                <w:lang w:val="en-GB"/>
              </w:rPr>
              <w:t>,</w:t>
            </w:r>
            <w:r w:rsidRPr="00774898">
              <w:rPr>
                <w:rFonts w:ascii="Arial" w:eastAsia="Arial Unicode MS" w:hAnsi="Arial" w:cs="Arial"/>
                <w:sz w:val="18"/>
                <w:szCs w:val="18"/>
                <w:lang w:val="en-GB"/>
              </w:rPr>
              <w:t>398</w:t>
            </w:r>
          </w:p>
        </w:tc>
        <w:tc>
          <w:tcPr>
            <w:tcW w:w="1368" w:type="dxa"/>
            <w:tcBorders>
              <w:bottom w:val="single" w:sz="4" w:space="0" w:color="auto"/>
            </w:tcBorders>
            <w:shd w:val="clear" w:color="auto" w:fill="FAFAFA"/>
          </w:tcPr>
          <w:p w14:paraId="7E945D9F" w14:textId="5CB0F925" w:rsidR="00A65166" w:rsidRPr="00DF7EF1"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222</w:t>
            </w:r>
            <w:r w:rsidR="004E28ED">
              <w:rPr>
                <w:rFonts w:ascii="Arial" w:eastAsia="Arial Unicode MS" w:hAnsi="Arial" w:cs="Arial"/>
                <w:sz w:val="18"/>
                <w:szCs w:val="18"/>
                <w:lang w:val="en-GB"/>
              </w:rPr>
              <w:t>,</w:t>
            </w:r>
            <w:r w:rsidRPr="00774898">
              <w:rPr>
                <w:rFonts w:ascii="Arial" w:eastAsia="Arial Unicode MS" w:hAnsi="Arial" w:cs="Arial"/>
                <w:sz w:val="18"/>
                <w:szCs w:val="18"/>
                <w:lang w:val="en-GB"/>
              </w:rPr>
              <w:t>579</w:t>
            </w:r>
            <w:r w:rsidR="004E28ED">
              <w:rPr>
                <w:rFonts w:ascii="Arial" w:eastAsia="Arial Unicode MS" w:hAnsi="Arial" w:cs="Arial"/>
                <w:sz w:val="18"/>
                <w:szCs w:val="18"/>
                <w:lang w:val="en-GB"/>
              </w:rPr>
              <w:t>,</w:t>
            </w:r>
            <w:r w:rsidRPr="00774898">
              <w:rPr>
                <w:rFonts w:ascii="Arial" w:eastAsia="Arial Unicode MS" w:hAnsi="Arial" w:cs="Arial"/>
                <w:sz w:val="18"/>
                <w:szCs w:val="18"/>
                <w:lang w:val="en-GB"/>
              </w:rPr>
              <w:t>613</w:t>
            </w:r>
          </w:p>
        </w:tc>
        <w:tc>
          <w:tcPr>
            <w:tcW w:w="1368" w:type="dxa"/>
            <w:tcBorders>
              <w:bottom w:val="single" w:sz="4" w:space="0" w:color="auto"/>
            </w:tcBorders>
          </w:tcPr>
          <w:p w14:paraId="1CD8903B" w14:textId="16634634" w:rsidR="00A65166" w:rsidRPr="00DF7EF1"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84</w:t>
            </w:r>
            <w:r w:rsidR="004E28ED">
              <w:rPr>
                <w:rFonts w:ascii="Arial" w:eastAsia="Arial Unicode MS" w:hAnsi="Arial" w:cs="Arial"/>
                <w:sz w:val="18"/>
                <w:szCs w:val="18"/>
                <w:lang w:val="en-GB"/>
              </w:rPr>
              <w:t>,</w:t>
            </w:r>
            <w:r w:rsidRPr="00774898">
              <w:rPr>
                <w:rFonts w:ascii="Arial" w:eastAsia="Arial Unicode MS" w:hAnsi="Arial" w:cs="Arial"/>
                <w:sz w:val="18"/>
                <w:szCs w:val="18"/>
                <w:lang w:val="en-GB"/>
              </w:rPr>
              <w:t>794</w:t>
            </w:r>
            <w:r w:rsidR="004E28ED">
              <w:rPr>
                <w:rFonts w:ascii="Arial" w:eastAsia="Arial Unicode MS" w:hAnsi="Arial" w:cs="Arial"/>
                <w:sz w:val="18"/>
                <w:szCs w:val="18"/>
                <w:lang w:val="en-GB"/>
              </w:rPr>
              <w:t>,</w:t>
            </w:r>
            <w:r w:rsidRPr="00774898">
              <w:rPr>
                <w:rFonts w:ascii="Arial" w:eastAsia="Arial Unicode MS" w:hAnsi="Arial" w:cs="Arial"/>
                <w:sz w:val="18"/>
                <w:szCs w:val="18"/>
                <w:lang w:val="en-GB"/>
              </w:rPr>
              <w:t>991</w:t>
            </w:r>
          </w:p>
        </w:tc>
      </w:tr>
    </w:tbl>
    <w:p w14:paraId="0A839805" w14:textId="77777777" w:rsidR="003C38CB" w:rsidRPr="00EB4EBE" w:rsidRDefault="003C38CB" w:rsidP="00056A85">
      <w:pPr>
        <w:ind w:left="540" w:hanging="540"/>
        <w:rPr>
          <w:rFonts w:ascii="Arial" w:eastAsia="Arial Unicode MS" w:hAnsi="Arial" w:cs="Cordia New"/>
          <w:b/>
          <w:bCs/>
          <w:color w:val="CF4A02"/>
          <w:sz w:val="18"/>
          <w:szCs w:val="18"/>
        </w:rPr>
      </w:pPr>
    </w:p>
    <w:p w14:paraId="3D5131E5" w14:textId="132BBAA2" w:rsidR="00056A85" w:rsidRPr="00DF7EF1" w:rsidRDefault="00774898" w:rsidP="00056A85">
      <w:pPr>
        <w:ind w:left="540" w:hanging="540"/>
        <w:rPr>
          <w:rFonts w:ascii="Arial" w:eastAsia="Arial Unicode MS" w:hAnsi="Arial" w:cs="Arial"/>
          <w:b/>
          <w:bCs/>
          <w:color w:val="CF4A02"/>
          <w:sz w:val="18"/>
          <w:szCs w:val="18"/>
        </w:rPr>
      </w:pPr>
      <w:r w:rsidRPr="00774898">
        <w:rPr>
          <w:rFonts w:ascii="Arial" w:eastAsia="Arial Unicode MS" w:hAnsi="Arial" w:cs="Arial"/>
          <w:b/>
          <w:bCs/>
          <w:color w:val="CF4A02"/>
          <w:sz w:val="18"/>
          <w:szCs w:val="18"/>
          <w:lang w:val="en-GB"/>
        </w:rPr>
        <w:t>12</w:t>
      </w:r>
      <w:r w:rsidR="00504912" w:rsidRPr="00DF7EF1">
        <w:rPr>
          <w:rFonts w:ascii="Arial" w:eastAsia="Arial Unicode MS" w:hAnsi="Arial" w:cs="Arial"/>
          <w:b/>
          <w:bCs/>
          <w:color w:val="CF4A02"/>
          <w:sz w:val="18"/>
          <w:szCs w:val="18"/>
        </w:rPr>
        <w:t>.</w:t>
      </w:r>
      <w:r w:rsidRPr="00774898">
        <w:rPr>
          <w:rFonts w:ascii="Arial" w:eastAsia="Arial Unicode MS" w:hAnsi="Arial" w:cs="Arial"/>
          <w:b/>
          <w:bCs/>
          <w:color w:val="CF4A02"/>
          <w:sz w:val="18"/>
          <w:szCs w:val="18"/>
          <w:lang w:val="en-GB"/>
        </w:rPr>
        <w:t>2</w:t>
      </w:r>
      <w:r w:rsidR="00056A85" w:rsidRPr="00DF7EF1">
        <w:rPr>
          <w:rFonts w:ascii="Arial" w:eastAsia="Arial Unicode MS" w:hAnsi="Arial" w:cs="Arial"/>
          <w:b/>
          <w:bCs/>
          <w:color w:val="CF4A02"/>
          <w:sz w:val="18"/>
          <w:szCs w:val="18"/>
        </w:rPr>
        <w:tab/>
      </w:r>
      <w:bookmarkStart w:id="28" w:name="_Hlk128062220"/>
      <w:r w:rsidR="00056A85" w:rsidRPr="00DF7EF1">
        <w:rPr>
          <w:rFonts w:ascii="Arial" w:eastAsia="Arial Unicode MS" w:hAnsi="Arial" w:cs="Arial"/>
          <w:b/>
          <w:bCs/>
          <w:color w:val="CF4A02"/>
          <w:sz w:val="18"/>
          <w:szCs w:val="18"/>
        </w:rPr>
        <w:t>Contract liabilities</w:t>
      </w:r>
      <w:bookmarkEnd w:id="28"/>
    </w:p>
    <w:p w14:paraId="6EF3F70E" w14:textId="77777777" w:rsidR="00056A85" w:rsidRPr="00DF7EF1" w:rsidRDefault="00056A85" w:rsidP="00056A85">
      <w:pPr>
        <w:ind w:left="540"/>
        <w:rPr>
          <w:rFonts w:ascii="Arial" w:eastAsia="Arial Unicode MS" w:hAnsi="Arial" w:cs="Arial"/>
          <w:sz w:val="18"/>
          <w:szCs w:val="18"/>
        </w:rPr>
      </w:pPr>
    </w:p>
    <w:p w14:paraId="2059BE43" w14:textId="12E06672" w:rsidR="00056A85" w:rsidRPr="00DF7EF1" w:rsidRDefault="00056A85" w:rsidP="00056A85">
      <w:pPr>
        <w:ind w:left="540"/>
        <w:rPr>
          <w:rFonts w:ascii="Arial" w:eastAsia="Arial Unicode MS" w:hAnsi="Arial" w:cs="Arial"/>
          <w:spacing w:val="-2"/>
          <w:sz w:val="18"/>
          <w:szCs w:val="18"/>
        </w:rPr>
      </w:pPr>
      <w:r w:rsidRPr="00DF7EF1">
        <w:rPr>
          <w:rFonts w:ascii="Arial" w:eastAsia="Arial Unicode MS" w:hAnsi="Arial" w:cs="Arial"/>
          <w:spacing w:val="-2"/>
          <w:sz w:val="18"/>
          <w:szCs w:val="18"/>
        </w:rPr>
        <w:t xml:space="preserve">Contract liabilities </w:t>
      </w:r>
      <w:r w:rsidR="00F5367D" w:rsidRPr="00DF7EF1">
        <w:rPr>
          <w:rFonts w:ascii="Arial" w:eastAsia="Arial Unicode MS" w:hAnsi="Arial" w:cs="Arial"/>
          <w:spacing w:val="-2"/>
          <w:sz w:val="18"/>
          <w:szCs w:val="18"/>
        </w:rPr>
        <w:t>are</w:t>
      </w:r>
      <w:r w:rsidRPr="00DF7EF1">
        <w:rPr>
          <w:rFonts w:ascii="Arial" w:eastAsia="Arial Unicode MS" w:hAnsi="Arial" w:cs="Arial"/>
          <w:spacing w:val="-2"/>
          <w:sz w:val="18"/>
          <w:szCs w:val="18"/>
        </w:rPr>
        <w:t xml:space="preserve"> classified as trade and other payables as disclosed in Note </w:t>
      </w:r>
      <w:r w:rsidR="00774898" w:rsidRPr="00774898">
        <w:rPr>
          <w:rFonts w:ascii="Arial" w:eastAsia="Arial Unicode MS" w:hAnsi="Arial" w:cs="Arial"/>
          <w:spacing w:val="-2"/>
          <w:sz w:val="18"/>
          <w:szCs w:val="18"/>
          <w:lang w:val="en-GB"/>
        </w:rPr>
        <w:t>21</w:t>
      </w:r>
      <w:r w:rsidRPr="00DF7EF1">
        <w:rPr>
          <w:rFonts w:ascii="Arial" w:eastAsia="Arial Unicode MS" w:hAnsi="Arial" w:cs="Arial"/>
          <w:spacing w:val="-2"/>
          <w:sz w:val="18"/>
          <w:szCs w:val="18"/>
        </w:rPr>
        <w:t>.</w:t>
      </w:r>
    </w:p>
    <w:p w14:paraId="2DE4D2A7" w14:textId="77777777" w:rsidR="00056A85" w:rsidRPr="00DF7EF1" w:rsidRDefault="00056A85" w:rsidP="00056A85">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56A85" w:rsidRPr="00DF7EF1" w14:paraId="7FE5963C" w14:textId="77777777" w:rsidTr="00233E78">
        <w:tc>
          <w:tcPr>
            <w:tcW w:w="3989" w:type="dxa"/>
            <w:vAlign w:val="center"/>
          </w:tcPr>
          <w:p w14:paraId="3E7220FE" w14:textId="77777777" w:rsidR="00056A85" w:rsidRPr="00DF7EF1" w:rsidRDefault="00056A85" w:rsidP="00F44E6F">
            <w:pPr>
              <w:ind w:left="427"/>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3B687F53"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32E95ED5"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14:paraId="3DE7D663"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021878F9" w14:textId="77777777" w:rsidR="00056A85" w:rsidRPr="00DF7EF1" w:rsidRDefault="00056A85" w:rsidP="00F44E6F">
            <w:pPr>
              <w:ind w:left="-40" w:right="-72"/>
              <w:jc w:val="center"/>
              <w:rPr>
                <w:rFonts w:ascii="Arial" w:hAnsi="Arial" w:cs="Arial"/>
                <w:b/>
                <w:bCs/>
                <w:sz w:val="18"/>
                <w:szCs w:val="18"/>
              </w:rPr>
            </w:pPr>
            <w:r w:rsidRPr="00DF7EF1">
              <w:rPr>
                <w:rFonts w:ascii="Arial" w:hAnsi="Arial" w:cs="Arial"/>
                <w:b/>
                <w:bCs/>
                <w:sz w:val="18"/>
                <w:szCs w:val="18"/>
              </w:rPr>
              <w:t xml:space="preserve">financial </w:t>
            </w:r>
            <w:r w:rsidR="00313576" w:rsidRPr="00DF7EF1">
              <w:rPr>
                <w:rFonts w:ascii="Arial" w:hAnsi="Arial" w:cs="Arial"/>
                <w:b/>
                <w:bCs/>
                <w:sz w:val="18"/>
                <w:szCs w:val="18"/>
              </w:rPr>
              <w:t>statements</w:t>
            </w:r>
          </w:p>
        </w:tc>
      </w:tr>
      <w:tr w:rsidR="00A65166" w:rsidRPr="00DF7EF1" w14:paraId="1E796472" w14:textId="77777777" w:rsidTr="00233E78">
        <w:tc>
          <w:tcPr>
            <w:tcW w:w="3989" w:type="dxa"/>
            <w:vAlign w:val="center"/>
          </w:tcPr>
          <w:p w14:paraId="25C17B54" w14:textId="77777777" w:rsidR="00A65166" w:rsidRPr="00DF7EF1" w:rsidRDefault="00A65166" w:rsidP="00A65166">
            <w:pPr>
              <w:ind w:left="427"/>
              <w:rPr>
                <w:rFonts w:ascii="Arial" w:eastAsia="Arial Unicode MS" w:hAnsi="Arial" w:cs="Arial"/>
                <w:sz w:val="18"/>
                <w:szCs w:val="18"/>
                <w:rtl/>
                <w:cs/>
              </w:rPr>
            </w:pPr>
          </w:p>
        </w:tc>
        <w:tc>
          <w:tcPr>
            <w:tcW w:w="1368" w:type="dxa"/>
            <w:tcBorders>
              <w:top w:val="single" w:sz="4" w:space="0" w:color="auto"/>
            </w:tcBorders>
            <w:shd w:val="clear" w:color="auto" w:fill="auto"/>
          </w:tcPr>
          <w:p w14:paraId="0AA515EB" w14:textId="17046281" w:rsidR="00A65166" w:rsidRPr="00DF7EF1" w:rsidRDefault="00774898" w:rsidP="00A65166">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7A468806" w14:textId="4088E4D6" w:rsidR="00A65166" w:rsidRPr="00DF7EF1" w:rsidRDefault="00774898" w:rsidP="00A65166">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shd w:val="clear" w:color="auto" w:fill="auto"/>
          </w:tcPr>
          <w:p w14:paraId="7EDD3C19" w14:textId="13290740" w:rsidR="00A65166" w:rsidRPr="00DF7EF1" w:rsidRDefault="00774898" w:rsidP="00A65166">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085776E8" w14:textId="7E560543" w:rsidR="00A65166" w:rsidRPr="00DF7EF1" w:rsidRDefault="00774898" w:rsidP="00A65166">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2021</w:t>
            </w:r>
          </w:p>
        </w:tc>
      </w:tr>
      <w:tr w:rsidR="00A65166" w:rsidRPr="00DF7EF1" w14:paraId="1D072678" w14:textId="77777777" w:rsidTr="00233E78">
        <w:tc>
          <w:tcPr>
            <w:tcW w:w="3989" w:type="dxa"/>
            <w:vAlign w:val="center"/>
          </w:tcPr>
          <w:p w14:paraId="320F2BCD" w14:textId="77777777" w:rsidR="00A65166" w:rsidRPr="00DF7EF1" w:rsidRDefault="00A65166" w:rsidP="00A65166">
            <w:pPr>
              <w:ind w:left="427"/>
              <w:rPr>
                <w:rFonts w:ascii="Arial" w:eastAsia="Arial Unicode MS" w:hAnsi="Arial" w:cs="Arial"/>
                <w:sz w:val="18"/>
                <w:szCs w:val="18"/>
                <w:rtl/>
                <w:cs/>
              </w:rPr>
            </w:pPr>
          </w:p>
        </w:tc>
        <w:tc>
          <w:tcPr>
            <w:tcW w:w="1368" w:type="dxa"/>
            <w:tcBorders>
              <w:bottom w:val="single" w:sz="4" w:space="0" w:color="auto"/>
            </w:tcBorders>
            <w:shd w:val="clear" w:color="auto" w:fill="auto"/>
          </w:tcPr>
          <w:p w14:paraId="0B102EC5" w14:textId="4D1FDE7E" w:rsidR="00A65166" w:rsidRPr="00DF7EF1" w:rsidRDefault="00A65166" w:rsidP="00A65166">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06DEE023" w14:textId="61F3FA3B" w:rsidR="00A65166" w:rsidRPr="00DF7EF1" w:rsidRDefault="00A65166" w:rsidP="00A65166">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F494468" w14:textId="67D39FF8" w:rsidR="00A65166" w:rsidRPr="00DF7EF1" w:rsidRDefault="00A65166" w:rsidP="00A65166">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8D20B45" w14:textId="4D63B8F5" w:rsidR="00A65166" w:rsidRPr="00DF7EF1" w:rsidRDefault="00A65166" w:rsidP="00A65166">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r>
      <w:tr w:rsidR="00A65166" w:rsidRPr="00DF7EF1" w14:paraId="64517638" w14:textId="77777777" w:rsidTr="00A65166">
        <w:trPr>
          <w:trHeight w:val="74"/>
        </w:trPr>
        <w:tc>
          <w:tcPr>
            <w:tcW w:w="3989" w:type="dxa"/>
          </w:tcPr>
          <w:p w14:paraId="365B7940" w14:textId="77777777" w:rsidR="00A65166" w:rsidRPr="00DF7EF1" w:rsidRDefault="00A65166" w:rsidP="00A65166">
            <w:pPr>
              <w:ind w:left="427"/>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E4753CE"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166F195"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54EC2C3" w14:textId="77777777" w:rsidR="00A65166" w:rsidRPr="00DF7EF1" w:rsidRDefault="00A65166" w:rsidP="00A65166">
            <w:pPr>
              <w:ind w:right="-72"/>
              <w:jc w:val="right"/>
              <w:rPr>
                <w:rFonts w:ascii="Arial" w:eastAsia="Arial Unicode MS" w:hAnsi="Arial" w:cs="Arial"/>
                <w:sz w:val="18"/>
                <w:szCs w:val="18"/>
              </w:rPr>
            </w:pPr>
          </w:p>
        </w:tc>
        <w:tc>
          <w:tcPr>
            <w:tcW w:w="1368" w:type="dxa"/>
            <w:tcBorders>
              <w:top w:val="single" w:sz="4" w:space="0" w:color="auto"/>
            </w:tcBorders>
            <w:vAlign w:val="bottom"/>
          </w:tcPr>
          <w:p w14:paraId="59928051"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4044F55E" w14:textId="77777777" w:rsidTr="00F467D9">
        <w:trPr>
          <w:trHeight w:val="144"/>
        </w:trPr>
        <w:tc>
          <w:tcPr>
            <w:tcW w:w="3989" w:type="dxa"/>
            <w:vAlign w:val="center"/>
          </w:tcPr>
          <w:p w14:paraId="24313789" w14:textId="6B826B35" w:rsidR="00A65166" w:rsidRPr="00DF7EF1" w:rsidRDefault="000E7DDA" w:rsidP="00A65166">
            <w:pPr>
              <w:ind w:left="427"/>
              <w:rPr>
                <w:rFonts w:ascii="Arial" w:hAnsi="Arial" w:cs="Arial"/>
                <w:sz w:val="18"/>
                <w:szCs w:val="18"/>
              </w:rPr>
            </w:pPr>
            <w:r>
              <w:rPr>
                <w:rFonts w:ascii="Arial" w:hAnsi="Arial" w:cs="Arial"/>
                <w:sz w:val="18"/>
                <w:szCs w:val="18"/>
              </w:rPr>
              <w:t>Opening balance</w:t>
            </w:r>
          </w:p>
        </w:tc>
        <w:tc>
          <w:tcPr>
            <w:tcW w:w="1368" w:type="dxa"/>
            <w:shd w:val="clear" w:color="auto" w:fill="FAFAFA"/>
            <w:vAlign w:val="bottom"/>
          </w:tcPr>
          <w:p w14:paraId="0F2C398C" w14:textId="16D4CD52" w:rsidR="00A65166"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9</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653</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261</w:t>
            </w:r>
            <w:r>
              <w:rPr>
                <w:rFonts w:ascii="Arial" w:eastAsia="Arial Unicode MS" w:hAnsi="Arial" w:cs="Arial"/>
                <w:sz w:val="18"/>
                <w:szCs w:val="18"/>
                <w:lang w:val="en-GB"/>
              </w:rPr>
              <w:t>)</w:t>
            </w:r>
          </w:p>
        </w:tc>
        <w:tc>
          <w:tcPr>
            <w:tcW w:w="1368" w:type="dxa"/>
            <w:shd w:val="clear" w:color="auto" w:fill="auto"/>
            <w:vAlign w:val="bottom"/>
          </w:tcPr>
          <w:p w14:paraId="2EA85ADF" w14:textId="13E7BF94" w:rsidR="00A65166"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778</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811</w:t>
            </w:r>
            <w:r>
              <w:rPr>
                <w:rFonts w:ascii="Arial" w:eastAsia="Arial Unicode MS" w:hAnsi="Arial" w:cs="Arial"/>
                <w:sz w:val="18"/>
                <w:szCs w:val="18"/>
                <w:lang w:val="en-GB"/>
              </w:rPr>
              <w:t>)</w:t>
            </w:r>
          </w:p>
        </w:tc>
        <w:tc>
          <w:tcPr>
            <w:tcW w:w="1368" w:type="dxa"/>
            <w:shd w:val="clear" w:color="auto" w:fill="FAFAFA"/>
          </w:tcPr>
          <w:p w14:paraId="0BB2DA88" w14:textId="25DBCCB8" w:rsidR="00A65166" w:rsidRPr="00DF7EF1" w:rsidRDefault="0057017D" w:rsidP="00A65166">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2</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195</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804</w:t>
            </w:r>
            <w:r>
              <w:rPr>
                <w:rFonts w:ascii="Arial" w:eastAsia="Arial Unicode MS" w:hAnsi="Arial" w:cs="Arial"/>
                <w:sz w:val="18"/>
                <w:szCs w:val="18"/>
                <w:lang w:val="en-GB"/>
              </w:rPr>
              <w:t>)</w:t>
            </w:r>
          </w:p>
        </w:tc>
        <w:tc>
          <w:tcPr>
            <w:tcW w:w="1368" w:type="dxa"/>
          </w:tcPr>
          <w:p w14:paraId="67764BC0" w14:textId="5B627BE2" w:rsidR="00A65166" w:rsidRPr="00DF7EF1" w:rsidRDefault="0057017D" w:rsidP="00A65166">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599</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526</w:t>
            </w:r>
            <w:r>
              <w:rPr>
                <w:rFonts w:ascii="Arial" w:eastAsia="Arial Unicode MS" w:hAnsi="Arial" w:cs="Arial"/>
                <w:sz w:val="18"/>
                <w:szCs w:val="18"/>
                <w:lang w:val="en-GB"/>
              </w:rPr>
              <w:t>)</w:t>
            </w:r>
          </w:p>
        </w:tc>
      </w:tr>
      <w:tr w:rsidR="00BA25F1" w:rsidRPr="00DF7EF1" w14:paraId="7BFD3F9C" w14:textId="77777777" w:rsidTr="000E7DDA">
        <w:trPr>
          <w:trHeight w:val="144"/>
        </w:trPr>
        <w:tc>
          <w:tcPr>
            <w:tcW w:w="3989" w:type="dxa"/>
            <w:vAlign w:val="center"/>
          </w:tcPr>
          <w:p w14:paraId="1EB32E4E" w14:textId="675FDB49" w:rsidR="00BA25F1" w:rsidRPr="00BA25F1" w:rsidRDefault="00BA25F1" w:rsidP="00A65166">
            <w:pPr>
              <w:ind w:left="427"/>
              <w:rPr>
                <w:rFonts w:ascii="Arial" w:hAnsi="Arial" w:cs="Arial"/>
                <w:sz w:val="18"/>
                <w:szCs w:val="18"/>
                <w:u w:val="single"/>
              </w:rPr>
            </w:pPr>
            <w:r w:rsidRPr="00BA25F1">
              <w:rPr>
                <w:rFonts w:ascii="Arial" w:hAnsi="Arial" w:cs="Arial"/>
                <w:sz w:val="18"/>
                <w:szCs w:val="18"/>
                <w:u w:val="single"/>
              </w:rPr>
              <w:t>Add</w:t>
            </w:r>
            <w:r w:rsidRPr="003C38CB">
              <w:rPr>
                <w:rFonts w:ascii="Arial" w:hAnsi="Arial" w:cs="Arial"/>
                <w:sz w:val="18"/>
                <w:szCs w:val="18"/>
              </w:rPr>
              <w:t xml:space="preserve"> </w:t>
            </w:r>
            <w:r w:rsidR="003C38CB" w:rsidRPr="003C38CB">
              <w:rPr>
                <w:rFonts w:ascii="Arial" w:hAnsi="Arial" w:cs="Arial"/>
                <w:sz w:val="18"/>
                <w:szCs w:val="18"/>
              </w:rPr>
              <w:t>Progress billing to customers</w:t>
            </w:r>
          </w:p>
        </w:tc>
        <w:tc>
          <w:tcPr>
            <w:tcW w:w="1368" w:type="dxa"/>
            <w:shd w:val="clear" w:color="auto" w:fill="FAFAFA"/>
            <w:vAlign w:val="bottom"/>
          </w:tcPr>
          <w:p w14:paraId="5B0434A2" w14:textId="3DEABBCD" w:rsidR="00BA25F1"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53</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309</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109</w:t>
            </w:r>
            <w:r>
              <w:rPr>
                <w:rFonts w:ascii="Arial" w:eastAsia="Arial Unicode MS" w:hAnsi="Arial" w:cs="Arial"/>
                <w:sz w:val="18"/>
                <w:szCs w:val="18"/>
                <w:lang w:val="en-GB"/>
              </w:rPr>
              <w:t>)</w:t>
            </w:r>
          </w:p>
        </w:tc>
        <w:tc>
          <w:tcPr>
            <w:tcW w:w="1368" w:type="dxa"/>
            <w:shd w:val="clear" w:color="auto" w:fill="auto"/>
            <w:vAlign w:val="bottom"/>
          </w:tcPr>
          <w:p w14:paraId="4B6423EF" w14:textId="5F64F233" w:rsidR="00BA25F1"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33</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956</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653</w:t>
            </w:r>
            <w:r>
              <w:rPr>
                <w:rFonts w:ascii="Arial" w:eastAsia="Arial Unicode MS" w:hAnsi="Arial" w:cs="Arial"/>
                <w:sz w:val="18"/>
                <w:szCs w:val="18"/>
                <w:lang w:val="en-GB"/>
              </w:rPr>
              <w:t>)</w:t>
            </w:r>
          </w:p>
        </w:tc>
        <w:tc>
          <w:tcPr>
            <w:tcW w:w="1368" w:type="dxa"/>
            <w:shd w:val="clear" w:color="auto" w:fill="FAFAFA"/>
          </w:tcPr>
          <w:p w14:paraId="5BC3760B" w14:textId="793D9805" w:rsidR="00BA25F1" w:rsidRPr="00DF7EF1" w:rsidRDefault="0057017D" w:rsidP="00A65166">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12</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943</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784</w:t>
            </w:r>
            <w:r>
              <w:rPr>
                <w:rFonts w:ascii="Arial" w:eastAsia="Arial Unicode MS" w:hAnsi="Arial" w:cs="Arial"/>
                <w:sz w:val="18"/>
                <w:szCs w:val="18"/>
                <w:lang w:val="en-GB"/>
              </w:rPr>
              <w:t>)</w:t>
            </w:r>
          </w:p>
        </w:tc>
        <w:tc>
          <w:tcPr>
            <w:tcW w:w="1368" w:type="dxa"/>
          </w:tcPr>
          <w:p w14:paraId="74946540" w14:textId="0D685AD3" w:rsidR="00BA25F1"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18</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142</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689</w:t>
            </w:r>
            <w:r>
              <w:rPr>
                <w:rFonts w:ascii="Arial" w:eastAsia="Arial Unicode MS" w:hAnsi="Arial" w:cs="Arial"/>
                <w:sz w:val="18"/>
                <w:szCs w:val="18"/>
                <w:lang w:val="en-GB"/>
              </w:rPr>
              <w:t>)</w:t>
            </w:r>
          </w:p>
        </w:tc>
      </w:tr>
      <w:tr w:rsidR="00BA25F1" w:rsidRPr="00DF7EF1" w14:paraId="71B931F9" w14:textId="77777777" w:rsidTr="000E7DDA">
        <w:trPr>
          <w:trHeight w:val="144"/>
        </w:trPr>
        <w:tc>
          <w:tcPr>
            <w:tcW w:w="3989" w:type="dxa"/>
            <w:vAlign w:val="center"/>
          </w:tcPr>
          <w:p w14:paraId="745B1A6D" w14:textId="77777777" w:rsidR="00BA25F1" w:rsidRDefault="00BA25F1" w:rsidP="00A65166">
            <w:pPr>
              <w:ind w:left="427"/>
              <w:rPr>
                <w:rFonts w:ascii="Arial" w:hAnsi="Arial" w:cs="Arial"/>
                <w:sz w:val="18"/>
                <w:szCs w:val="18"/>
              </w:rPr>
            </w:pPr>
            <w:r w:rsidRPr="00BA25F1">
              <w:rPr>
                <w:rFonts w:ascii="Arial" w:hAnsi="Arial" w:cs="Arial"/>
                <w:sz w:val="18"/>
                <w:szCs w:val="18"/>
                <w:u w:val="single"/>
              </w:rPr>
              <w:t>Less</w:t>
            </w:r>
            <w:r>
              <w:rPr>
                <w:rFonts w:ascii="Arial" w:hAnsi="Arial" w:cs="Arial"/>
                <w:sz w:val="18"/>
                <w:szCs w:val="18"/>
              </w:rPr>
              <w:t xml:space="preserve"> Recogni</w:t>
            </w:r>
            <w:r w:rsidR="003C38CB">
              <w:rPr>
                <w:rFonts w:ascii="Arial" w:hAnsi="Arial" w:cs="Arial"/>
                <w:sz w:val="18"/>
                <w:szCs w:val="18"/>
              </w:rPr>
              <w:t xml:space="preserve">sed as </w:t>
            </w:r>
            <w:r>
              <w:rPr>
                <w:rFonts w:ascii="Arial" w:hAnsi="Arial" w:cs="Arial"/>
                <w:sz w:val="18"/>
                <w:szCs w:val="18"/>
              </w:rPr>
              <w:t>revenue</w:t>
            </w:r>
            <w:r w:rsidR="000E7DDA">
              <w:rPr>
                <w:rFonts w:ascii="Arial" w:hAnsi="Arial" w:cs="Arial"/>
                <w:sz w:val="18"/>
                <w:szCs w:val="18"/>
              </w:rPr>
              <w:t xml:space="preserve"> from</w:t>
            </w:r>
          </w:p>
          <w:p w14:paraId="3EB9C9F7" w14:textId="15A961C5" w:rsidR="000E7DDA" w:rsidRPr="003C7771" w:rsidRDefault="000E7DDA" w:rsidP="00A65166">
            <w:pPr>
              <w:ind w:left="427"/>
              <w:rPr>
                <w:rFonts w:ascii="Arial" w:hAnsi="Arial" w:cs="Arial"/>
                <w:sz w:val="18"/>
                <w:szCs w:val="18"/>
              </w:rPr>
            </w:pPr>
            <w:r w:rsidRPr="003C7771">
              <w:rPr>
                <w:rFonts w:ascii="Arial" w:hAnsi="Arial" w:cs="Arial"/>
                <w:sz w:val="18"/>
                <w:szCs w:val="18"/>
              </w:rPr>
              <w:t xml:space="preserve">         </w:t>
            </w:r>
            <w:r w:rsidR="007E18F4" w:rsidRPr="003C7771">
              <w:rPr>
                <w:rFonts w:ascii="Arial" w:hAnsi="Arial" w:cs="Arial"/>
                <w:sz w:val="18"/>
                <w:szCs w:val="18"/>
              </w:rPr>
              <w:t>r</w:t>
            </w:r>
            <w:r w:rsidRPr="003C7771">
              <w:rPr>
                <w:rFonts w:ascii="Arial" w:hAnsi="Arial" w:cs="Arial"/>
                <w:sz w:val="18"/>
                <w:szCs w:val="18"/>
              </w:rPr>
              <w:t>endering of services</w:t>
            </w:r>
          </w:p>
        </w:tc>
        <w:tc>
          <w:tcPr>
            <w:tcW w:w="1368" w:type="dxa"/>
            <w:tcBorders>
              <w:bottom w:val="single" w:sz="4" w:space="0" w:color="auto"/>
            </w:tcBorders>
            <w:shd w:val="clear" w:color="auto" w:fill="FAFAFA"/>
            <w:vAlign w:val="bottom"/>
          </w:tcPr>
          <w:p w14:paraId="7885D228" w14:textId="03504B49" w:rsidR="00BA25F1" w:rsidRPr="00DF7EF1"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47</w:t>
            </w:r>
            <w:r w:rsidR="0057017D">
              <w:rPr>
                <w:rFonts w:ascii="Arial" w:eastAsia="Arial Unicode MS" w:hAnsi="Arial" w:cs="Arial"/>
                <w:sz w:val="18"/>
                <w:szCs w:val="18"/>
                <w:lang w:val="en-GB"/>
              </w:rPr>
              <w:t>,</w:t>
            </w:r>
            <w:r w:rsidRPr="00774898">
              <w:rPr>
                <w:rFonts w:ascii="Arial" w:eastAsia="Arial Unicode MS" w:hAnsi="Arial" w:cs="Arial"/>
                <w:sz w:val="18"/>
                <w:szCs w:val="18"/>
                <w:lang w:val="en-GB"/>
              </w:rPr>
              <w:t>873</w:t>
            </w:r>
            <w:r w:rsidR="0057017D">
              <w:rPr>
                <w:rFonts w:ascii="Arial" w:eastAsia="Arial Unicode MS" w:hAnsi="Arial" w:cs="Arial"/>
                <w:sz w:val="18"/>
                <w:szCs w:val="18"/>
                <w:lang w:val="en-GB"/>
              </w:rPr>
              <w:t>,</w:t>
            </w:r>
            <w:r w:rsidRPr="00774898">
              <w:rPr>
                <w:rFonts w:ascii="Arial" w:eastAsia="Arial Unicode MS" w:hAnsi="Arial" w:cs="Arial"/>
                <w:sz w:val="18"/>
                <w:szCs w:val="18"/>
                <w:lang w:val="en-GB"/>
              </w:rPr>
              <w:t>356</w:t>
            </w:r>
          </w:p>
        </w:tc>
        <w:tc>
          <w:tcPr>
            <w:tcW w:w="1368" w:type="dxa"/>
            <w:tcBorders>
              <w:bottom w:val="single" w:sz="4" w:space="0" w:color="auto"/>
            </w:tcBorders>
            <w:shd w:val="clear" w:color="auto" w:fill="auto"/>
            <w:vAlign w:val="bottom"/>
          </w:tcPr>
          <w:p w14:paraId="40DC4909" w14:textId="48D2DFED" w:rsidR="00BA25F1" w:rsidRPr="00DF7EF1"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25</w:t>
            </w:r>
            <w:r w:rsidR="0057017D">
              <w:rPr>
                <w:rFonts w:ascii="Arial" w:eastAsia="Arial Unicode MS" w:hAnsi="Arial" w:cs="Arial"/>
                <w:sz w:val="18"/>
                <w:szCs w:val="18"/>
                <w:lang w:val="en-GB"/>
              </w:rPr>
              <w:t>,</w:t>
            </w:r>
            <w:r w:rsidRPr="00774898">
              <w:rPr>
                <w:rFonts w:ascii="Arial" w:eastAsia="Arial Unicode MS" w:hAnsi="Arial" w:cs="Arial"/>
                <w:sz w:val="18"/>
                <w:szCs w:val="18"/>
                <w:lang w:val="en-GB"/>
              </w:rPr>
              <w:t>082</w:t>
            </w:r>
            <w:r w:rsidR="0057017D">
              <w:rPr>
                <w:rFonts w:ascii="Arial" w:eastAsia="Arial Unicode MS" w:hAnsi="Arial" w:cs="Arial"/>
                <w:sz w:val="18"/>
                <w:szCs w:val="18"/>
                <w:lang w:val="en-GB"/>
              </w:rPr>
              <w:t>,</w:t>
            </w:r>
            <w:r w:rsidRPr="00774898">
              <w:rPr>
                <w:rFonts w:ascii="Arial" w:eastAsia="Arial Unicode MS" w:hAnsi="Arial" w:cs="Arial"/>
                <w:sz w:val="18"/>
                <w:szCs w:val="18"/>
                <w:lang w:val="en-GB"/>
              </w:rPr>
              <w:t>203</w:t>
            </w:r>
          </w:p>
        </w:tc>
        <w:tc>
          <w:tcPr>
            <w:tcW w:w="1368" w:type="dxa"/>
            <w:tcBorders>
              <w:bottom w:val="single" w:sz="4" w:space="0" w:color="auto"/>
            </w:tcBorders>
            <w:shd w:val="clear" w:color="auto" w:fill="FAFAFA"/>
          </w:tcPr>
          <w:p w14:paraId="2325342C" w14:textId="77777777" w:rsidR="000E7DDA" w:rsidRDefault="000E7DDA" w:rsidP="00A65166">
            <w:pPr>
              <w:ind w:right="-72"/>
              <w:jc w:val="right"/>
              <w:rPr>
                <w:rFonts w:ascii="Arial" w:eastAsia="Arial Unicode MS" w:hAnsi="Arial" w:cs="Arial"/>
                <w:sz w:val="18"/>
                <w:szCs w:val="18"/>
                <w:lang w:val="en-GB"/>
              </w:rPr>
            </w:pPr>
          </w:p>
          <w:p w14:paraId="5DEAA586" w14:textId="67D89C71" w:rsidR="00BA25F1" w:rsidRPr="00DF7EF1" w:rsidRDefault="00774898" w:rsidP="00A65166">
            <w:pPr>
              <w:ind w:right="-72"/>
              <w:jc w:val="right"/>
              <w:rPr>
                <w:rFonts w:ascii="Arial" w:eastAsia="Arial Unicode MS" w:hAnsi="Arial" w:cs="Arial"/>
                <w:sz w:val="18"/>
                <w:szCs w:val="18"/>
                <w:cs/>
                <w:lang w:val="en-GB"/>
              </w:rPr>
            </w:pPr>
            <w:r w:rsidRPr="00774898">
              <w:rPr>
                <w:rFonts w:ascii="Arial" w:eastAsia="Arial Unicode MS" w:hAnsi="Arial" w:cs="Arial"/>
                <w:sz w:val="18"/>
                <w:szCs w:val="18"/>
                <w:lang w:val="en-GB"/>
              </w:rPr>
              <w:t>8</w:t>
            </w:r>
            <w:r w:rsidR="0057017D">
              <w:rPr>
                <w:rFonts w:ascii="Arial" w:eastAsia="Arial Unicode MS" w:hAnsi="Arial" w:cs="Arial"/>
                <w:sz w:val="18"/>
                <w:szCs w:val="18"/>
                <w:lang w:val="en-GB"/>
              </w:rPr>
              <w:t>,</w:t>
            </w:r>
            <w:r w:rsidRPr="00774898">
              <w:rPr>
                <w:rFonts w:ascii="Arial" w:eastAsia="Arial Unicode MS" w:hAnsi="Arial" w:cs="Arial"/>
                <w:sz w:val="18"/>
                <w:szCs w:val="18"/>
                <w:lang w:val="en-GB"/>
              </w:rPr>
              <w:t>131</w:t>
            </w:r>
            <w:r w:rsidR="0057017D">
              <w:rPr>
                <w:rFonts w:ascii="Arial" w:eastAsia="Arial Unicode MS" w:hAnsi="Arial" w:cs="Arial"/>
                <w:sz w:val="18"/>
                <w:szCs w:val="18"/>
                <w:lang w:val="en-GB"/>
              </w:rPr>
              <w:t>,</w:t>
            </w:r>
            <w:r w:rsidRPr="00774898">
              <w:rPr>
                <w:rFonts w:ascii="Arial" w:eastAsia="Arial Unicode MS" w:hAnsi="Arial" w:cs="Arial"/>
                <w:sz w:val="18"/>
                <w:szCs w:val="18"/>
                <w:lang w:val="en-GB"/>
              </w:rPr>
              <w:t>226</w:t>
            </w:r>
          </w:p>
        </w:tc>
        <w:tc>
          <w:tcPr>
            <w:tcW w:w="1368" w:type="dxa"/>
            <w:tcBorders>
              <w:bottom w:val="single" w:sz="4" w:space="0" w:color="auto"/>
            </w:tcBorders>
          </w:tcPr>
          <w:p w14:paraId="2AD6A84A" w14:textId="77777777" w:rsidR="000E7DDA" w:rsidRDefault="000E7DDA" w:rsidP="00A65166">
            <w:pPr>
              <w:ind w:right="-72"/>
              <w:jc w:val="right"/>
              <w:rPr>
                <w:rFonts w:ascii="Arial" w:eastAsia="Arial Unicode MS" w:hAnsi="Arial" w:cs="Arial"/>
                <w:sz w:val="18"/>
                <w:szCs w:val="18"/>
                <w:lang w:val="en-GB"/>
              </w:rPr>
            </w:pPr>
          </w:p>
          <w:p w14:paraId="0DDCFBEB" w14:textId="6D59BA32" w:rsidR="00BA25F1" w:rsidRPr="00DF7EF1" w:rsidRDefault="00774898" w:rsidP="00A65166">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16</w:t>
            </w:r>
            <w:r w:rsidR="0057017D">
              <w:rPr>
                <w:rFonts w:ascii="Arial" w:eastAsia="Arial Unicode MS" w:hAnsi="Arial" w:cs="Arial"/>
                <w:sz w:val="18"/>
                <w:szCs w:val="18"/>
                <w:lang w:val="en-GB"/>
              </w:rPr>
              <w:t>,</w:t>
            </w:r>
            <w:r w:rsidRPr="00774898">
              <w:rPr>
                <w:rFonts w:ascii="Arial" w:eastAsia="Arial Unicode MS" w:hAnsi="Arial" w:cs="Arial"/>
                <w:sz w:val="18"/>
                <w:szCs w:val="18"/>
                <w:lang w:val="en-GB"/>
              </w:rPr>
              <w:t>546</w:t>
            </w:r>
            <w:r w:rsidR="0057017D">
              <w:rPr>
                <w:rFonts w:ascii="Arial" w:eastAsia="Arial Unicode MS" w:hAnsi="Arial" w:cs="Arial"/>
                <w:sz w:val="18"/>
                <w:szCs w:val="18"/>
                <w:lang w:val="en-GB"/>
              </w:rPr>
              <w:t>,</w:t>
            </w:r>
            <w:r w:rsidRPr="00774898">
              <w:rPr>
                <w:rFonts w:ascii="Arial" w:eastAsia="Arial Unicode MS" w:hAnsi="Arial" w:cs="Arial"/>
                <w:sz w:val="18"/>
                <w:szCs w:val="18"/>
                <w:lang w:val="en-GB"/>
              </w:rPr>
              <w:t>411</w:t>
            </w:r>
          </w:p>
        </w:tc>
      </w:tr>
      <w:tr w:rsidR="000E7DDA" w:rsidRPr="00DF7EF1" w14:paraId="670D1E32" w14:textId="77777777" w:rsidTr="000E7DDA">
        <w:trPr>
          <w:trHeight w:val="144"/>
        </w:trPr>
        <w:tc>
          <w:tcPr>
            <w:tcW w:w="3989" w:type="dxa"/>
            <w:vAlign w:val="center"/>
          </w:tcPr>
          <w:p w14:paraId="5DED5DFF" w14:textId="77777777" w:rsidR="000E7DDA" w:rsidRDefault="000E7DDA" w:rsidP="00A65166">
            <w:pPr>
              <w:ind w:left="427"/>
              <w:rPr>
                <w:rFonts w:ascii="Arial" w:hAnsi="Arial" w:cs="Arial"/>
                <w:sz w:val="18"/>
                <w:szCs w:val="18"/>
              </w:rPr>
            </w:pPr>
          </w:p>
        </w:tc>
        <w:tc>
          <w:tcPr>
            <w:tcW w:w="1368" w:type="dxa"/>
            <w:tcBorders>
              <w:top w:val="single" w:sz="4" w:space="0" w:color="auto"/>
            </w:tcBorders>
            <w:shd w:val="clear" w:color="auto" w:fill="FAFAFA"/>
            <w:vAlign w:val="bottom"/>
          </w:tcPr>
          <w:p w14:paraId="763BD607" w14:textId="77777777" w:rsidR="000E7DDA" w:rsidRDefault="000E7DDA"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708EB4F0" w14:textId="77777777" w:rsidR="000E7DDA" w:rsidRDefault="000E7DDA"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2DC058B2" w14:textId="77777777" w:rsidR="000E7DDA" w:rsidRDefault="000E7DDA" w:rsidP="00A65166">
            <w:pPr>
              <w:ind w:right="-72"/>
              <w:jc w:val="right"/>
              <w:rPr>
                <w:rFonts w:ascii="Arial" w:eastAsia="Arial Unicode MS" w:hAnsi="Arial" w:cs="Arial"/>
                <w:sz w:val="18"/>
                <w:szCs w:val="18"/>
                <w:lang w:val="en-GB"/>
              </w:rPr>
            </w:pPr>
          </w:p>
        </w:tc>
        <w:tc>
          <w:tcPr>
            <w:tcW w:w="1368" w:type="dxa"/>
            <w:tcBorders>
              <w:top w:val="single" w:sz="4" w:space="0" w:color="auto"/>
            </w:tcBorders>
          </w:tcPr>
          <w:p w14:paraId="471761BB" w14:textId="77777777" w:rsidR="000E7DDA" w:rsidRDefault="000E7DDA" w:rsidP="00A65166">
            <w:pPr>
              <w:ind w:right="-72"/>
              <w:jc w:val="right"/>
              <w:rPr>
                <w:rFonts w:ascii="Arial" w:eastAsia="Arial Unicode MS" w:hAnsi="Arial" w:cs="Arial"/>
                <w:sz w:val="18"/>
                <w:szCs w:val="18"/>
                <w:lang w:val="en-GB"/>
              </w:rPr>
            </w:pPr>
          </w:p>
        </w:tc>
      </w:tr>
      <w:tr w:rsidR="00A65166" w:rsidRPr="00DF7EF1" w14:paraId="087EA41A" w14:textId="77777777" w:rsidTr="000E7DDA">
        <w:trPr>
          <w:trHeight w:val="144"/>
        </w:trPr>
        <w:tc>
          <w:tcPr>
            <w:tcW w:w="3989" w:type="dxa"/>
            <w:vAlign w:val="center"/>
          </w:tcPr>
          <w:p w14:paraId="3085F137" w14:textId="5A957251" w:rsidR="00A65166" w:rsidRPr="00DF7EF1" w:rsidRDefault="000E7DDA" w:rsidP="00A65166">
            <w:pPr>
              <w:ind w:left="427"/>
              <w:rPr>
                <w:rFonts w:ascii="Arial" w:hAnsi="Arial" w:cs="Arial"/>
                <w:sz w:val="18"/>
                <w:szCs w:val="18"/>
              </w:rPr>
            </w:pPr>
            <w:r>
              <w:rPr>
                <w:rFonts w:ascii="Arial" w:hAnsi="Arial" w:cs="Arial"/>
                <w:sz w:val="18"/>
                <w:szCs w:val="18"/>
              </w:rPr>
              <w:t>Ending balance</w:t>
            </w:r>
          </w:p>
        </w:tc>
        <w:tc>
          <w:tcPr>
            <w:tcW w:w="1368" w:type="dxa"/>
            <w:shd w:val="clear" w:color="auto" w:fill="FAFAFA"/>
            <w:vAlign w:val="bottom"/>
          </w:tcPr>
          <w:p w14:paraId="1D838B32" w14:textId="45481CB4" w:rsidR="00A65166"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15</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089</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014</w:t>
            </w:r>
            <w:r>
              <w:rPr>
                <w:rFonts w:ascii="Arial" w:eastAsia="Arial Unicode MS" w:hAnsi="Arial" w:cs="Arial"/>
                <w:sz w:val="18"/>
                <w:szCs w:val="18"/>
                <w:lang w:val="en-GB"/>
              </w:rPr>
              <w:t>)</w:t>
            </w:r>
          </w:p>
        </w:tc>
        <w:tc>
          <w:tcPr>
            <w:tcW w:w="1368" w:type="dxa"/>
            <w:shd w:val="clear" w:color="auto" w:fill="auto"/>
            <w:vAlign w:val="bottom"/>
          </w:tcPr>
          <w:p w14:paraId="5A7FCA30" w14:textId="6931C035" w:rsidR="00A65166"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9</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653</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261</w:t>
            </w:r>
            <w:r>
              <w:rPr>
                <w:rFonts w:ascii="Arial" w:eastAsia="Arial Unicode MS" w:hAnsi="Arial" w:cs="Arial"/>
                <w:sz w:val="18"/>
                <w:szCs w:val="18"/>
                <w:lang w:val="en-GB"/>
              </w:rPr>
              <w:t>)</w:t>
            </w:r>
          </w:p>
        </w:tc>
        <w:tc>
          <w:tcPr>
            <w:tcW w:w="1368" w:type="dxa"/>
            <w:shd w:val="clear" w:color="auto" w:fill="FAFAFA"/>
          </w:tcPr>
          <w:p w14:paraId="737C8926" w14:textId="4A600A36" w:rsidR="00A65166"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7</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008</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362</w:t>
            </w:r>
            <w:r>
              <w:rPr>
                <w:rFonts w:ascii="Arial" w:eastAsia="Arial Unicode MS" w:hAnsi="Arial" w:cs="Arial"/>
                <w:sz w:val="18"/>
                <w:szCs w:val="18"/>
                <w:lang w:val="en-GB"/>
              </w:rPr>
              <w:t>)</w:t>
            </w:r>
          </w:p>
        </w:tc>
        <w:tc>
          <w:tcPr>
            <w:tcW w:w="1368" w:type="dxa"/>
          </w:tcPr>
          <w:p w14:paraId="0BA65E5C" w14:textId="1B30E227" w:rsidR="00A65166" w:rsidRPr="00DF7EF1" w:rsidRDefault="0057017D"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2</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195</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804</w:t>
            </w:r>
            <w:r>
              <w:rPr>
                <w:rFonts w:ascii="Arial" w:eastAsia="Arial Unicode MS" w:hAnsi="Arial" w:cs="Arial"/>
                <w:sz w:val="18"/>
                <w:szCs w:val="18"/>
                <w:lang w:val="en-GB"/>
              </w:rPr>
              <w:t>)</w:t>
            </w:r>
          </w:p>
        </w:tc>
      </w:tr>
      <w:tr w:rsidR="00A65166" w:rsidRPr="00DF7EF1" w14:paraId="70E88D45" w14:textId="77777777" w:rsidTr="00F467D9">
        <w:trPr>
          <w:trHeight w:val="144"/>
        </w:trPr>
        <w:tc>
          <w:tcPr>
            <w:tcW w:w="3989" w:type="dxa"/>
          </w:tcPr>
          <w:p w14:paraId="7D6A2127" w14:textId="77777777" w:rsidR="00A65166" w:rsidRPr="00DF7EF1" w:rsidRDefault="00A65166" w:rsidP="00A65166">
            <w:pPr>
              <w:ind w:left="427"/>
              <w:rPr>
                <w:rFonts w:ascii="Arial" w:hAnsi="Arial" w:cs="Arial"/>
                <w:sz w:val="18"/>
                <w:szCs w:val="18"/>
                <w:u w:val="single"/>
              </w:rPr>
            </w:pPr>
          </w:p>
        </w:tc>
        <w:tc>
          <w:tcPr>
            <w:tcW w:w="1368" w:type="dxa"/>
            <w:tcBorders>
              <w:top w:val="single" w:sz="4" w:space="0" w:color="auto"/>
            </w:tcBorders>
            <w:shd w:val="clear" w:color="auto" w:fill="FAFAFA"/>
            <w:vAlign w:val="bottom"/>
          </w:tcPr>
          <w:p w14:paraId="6B86DFB5"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30411D6A"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4D122C52"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D3B2433" w14:textId="77777777" w:rsidR="00A65166" w:rsidRPr="00DF7EF1" w:rsidRDefault="00A65166" w:rsidP="00A65166">
            <w:pPr>
              <w:ind w:right="-72"/>
              <w:jc w:val="right"/>
              <w:rPr>
                <w:rFonts w:ascii="Arial" w:eastAsia="Arial Unicode MS" w:hAnsi="Arial" w:cs="Arial"/>
                <w:sz w:val="18"/>
                <w:szCs w:val="18"/>
                <w:lang w:val="en-GB"/>
              </w:rPr>
            </w:pPr>
          </w:p>
        </w:tc>
      </w:tr>
      <w:tr w:rsidR="003C38CB" w:rsidRPr="00DF7EF1" w14:paraId="466A6890" w14:textId="77777777" w:rsidTr="00AE0FFE">
        <w:trPr>
          <w:trHeight w:val="144"/>
        </w:trPr>
        <w:tc>
          <w:tcPr>
            <w:tcW w:w="3989" w:type="dxa"/>
          </w:tcPr>
          <w:p w14:paraId="6FECBE43" w14:textId="12188A9C" w:rsidR="003C38CB" w:rsidRPr="00DF7EF1" w:rsidRDefault="003C38CB" w:rsidP="003C38CB">
            <w:pPr>
              <w:ind w:left="427"/>
              <w:rPr>
                <w:rFonts w:ascii="Arial" w:hAnsi="Arial" w:cs="Arial"/>
                <w:sz w:val="18"/>
                <w:szCs w:val="18"/>
              </w:rPr>
            </w:pPr>
            <w:r w:rsidRPr="003C38CB">
              <w:rPr>
                <w:rFonts w:ascii="Arial" w:hAnsi="Arial" w:cs="Arial"/>
                <w:sz w:val="18"/>
                <w:szCs w:val="18"/>
              </w:rPr>
              <w:t>Recognised</w:t>
            </w:r>
            <w:r w:rsidR="000E7DDA">
              <w:rPr>
                <w:rFonts w:ascii="Arial" w:hAnsi="Arial" w:cs="Arial"/>
                <w:sz w:val="18"/>
                <w:szCs w:val="18"/>
              </w:rPr>
              <w:t xml:space="preserve"> </w:t>
            </w:r>
            <w:r w:rsidRPr="003C38CB">
              <w:rPr>
                <w:rFonts w:ascii="Arial" w:hAnsi="Arial" w:cs="Arial"/>
                <w:sz w:val="18"/>
                <w:szCs w:val="18"/>
              </w:rPr>
              <w:t>within one year</w:t>
            </w:r>
          </w:p>
        </w:tc>
        <w:tc>
          <w:tcPr>
            <w:tcW w:w="1368" w:type="dxa"/>
            <w:shd w:val="clear" w:color="auto" w:fill="FAFAFA"/>
            <w:vAlign w:val="bottom"/>
          </w:tcPr>
          <w:p w14:paraId="684BF963" w14:textId="1F4BFCFD" w:rsidR="003C38CB" w:rsidRPr="00DF7EF1" w:rsidRDefault="003C38CB" w:rsidP="003C38C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14</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890</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829</w:t>
            </w:r>
            <w:r>
              <w:rPr>
                <w:rFonts w:ascii="Arial" w:eastAsia="Arial Unicode MS" w:hAnsi="Arial" w:cs="Arial"/>
                <w:sz w:val="18"/>
                <w:szCs w:val="18"/>
                <w:lang w:val="en-GB"/>
              </w:rPr>
              <w:t>)</w:t>
            </w:r>
          </w:p>
        </w:tc>
        <w:tc>
          <w:tcPr>
            <w:tcW w:w="1368" w:type="dxa"/>
            <w:shd w:val="clear" w:color="auto" w:fill="auto"/>
            <w:vAlign w:val="bottom"/>
          </w:tcPr>
          <w:p w14:paraId="45AB3E48" w14:textId="2F08D212" w:rsidR="003C38CB" w:rsidRPr="00DF7EF1" w:rsidRDefault="003C38CB" w:rsidP="003C38C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9</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653</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261</w:t>
            </w:r>
            <w:r>
              <w:rPr>
                <w:rFonts w:ascii="Arial" w:eastAsia="Arial Unicode MS" w:hAnsi="Arial" w:cs="Arial"/>
                <w:sz w:val="18"/>
                <w:szCs w:val="18"/>
                <w:lang w:val="en-GB"/>
              </w:rPr>
              <w:t>)</w:t>
            </w:r>
          </w:p>
        </w:tc>
        <w:tc>
          <w:tcPr>
            <w:tcW w:w="1368" w:type="dxa"/>
            <w:shd w:val="clear" w:color="auto" w:fill="FAFAFA"/>
            <w:vAlign w:val="bottom"/>
          </w:tcPr>
          <w:p w14:paraId="55811889" w14:textId="5DBD35F8" w:rsidR="003C38CB" w:rsidRPr="00DF7EF1" w:rsidRDefault="003C38CB" w:rsidP="003C38CB">
            <w:pPr>
              <w:ind w:right="-74"/>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7</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008</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362</w:t>
            </w:r>
            <w:r>
              <w:rPr>
                <w:rFonts w:ascii="Arial" w:eastAsia="Arial Unicode MS" w:hAnsi="Arial" w:cs="Arial"/>
                <w:sz w:val="18"/>
                <w:szCs w:val="18"/>
                <w:lang w:val="en-GB"/>
              </w:rPr>
              <w:t>)</w:t>
            </w:r>
          </w:p>
        </w:tc>
        <w:tc>
          <w:tcPr>
            <w:tcW w:w="1368" w:type="dxa"/>
            <w:vAlign w:val="bottom"/>
          </w:tcPr>
          <w:p w14:paraId="54972B71" w14:textId="5AA03A04" w:rsidR="003C38CB" w:rsidRPr="00DF7EF1" w:rsidRDefault="003C38CB" w:rsidP="003C38CB">
            <w:pPr>
              <w:ind w:right="-74"/>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2</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195</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804</w:t>
            </w:r>
            <w:r>
              <w:rPr>
                <w:rFonts w:ascii="Arial" w:eastAsia="Arial Unicode MS" w:hAnsi="Arial" w:cs="Arial"/>
                <w:sz w:val="18"/>
                <w:szCs w:val="18"/>
                <w:lang w:val="en-GB"/>
              </w:rPr>
              <w:t>)</w:t>
            </w:r>
          </w:p>
        </w:tc>
      </w:tr>
      <w:tr w:rsidR="003C38CB" w:rsidRPr="00DF7EF1" w14:paraId="0467CF63" w14:textId="77777777" w:rsidTr="00F467D9">
        <w:trPr>
          <w:trHeight w:val="144"/>
        </w:trPr>
        <w:tc>
          <w:tcPr>
            <w:tcW w:w="3989" w:type="dxa"/>
          </w:tcPr>
          <w:p w14:paraId="7B3A4655" w14:textId="528A48A7" w:rsidR="003C38CB" w:rsidRPr="00DF7EF1" w:rsidRDefault="003C38CB" w:rsidP="003C38CB">
            <w:pPr>
              <w:ind w:left="427"/>
              <w:rPr>
                <w:rFonts w:ascii="Arial" w:hAnsi="Arial" w:cs="Arial"/>
                <w:b/>
                <w:bCs/>
                <w:sz w:val="18"/>
                <w:szCs w:val="18"/>
              </w:rPr>
            </w:pPr>
            <w:r w:rsidRPr="003C38CB">
              <w:rPr>
                <w:rFonts w:ascii="Arial" w:hAnsi="Arial" w:cs="Arial"/>
                <w:sz w:val="18"/>
                <w:szCs w:val="18"/>
              </w:rPr>
              <w:t xml:space="preserve">Recognised </w:t>
            </w:r>
            <w:r>
              <w:rPr>
                <w:rFonts w:ascii="Arial" w:hAnsi="Arial" w:cs="Arial"/>
                <w:sz w:val="18"/>
                <w:szCs w:val="18"/>
              </w:rPr>
              <w:t>more than</w:t>
            </w:r>
            <w:r w:rsidRPr="003C38CB">
              <w:rPr>
                <w:rFonts w:ascii="Arial" w:hAnsi="Arial" w:cs="Arial"/>
                <w:sz w:val="18"/>
                <w:szCs w:val="18"/>
              </w:rPr>
              <w:t xml:space="preserve"> one year</w:t>
            </w:r>
          </w:p>
        </w:tc>
        <w:tc>
          <w:tcPr>
            <w:tcW w:w="1368" w:type="dxa"/>
            <w:tcBorders>
              <w:bottom w:val="single" w:sz="4" w:space="0" w:color="auto"/>
            </w:tcBorders>
            <w:shd w:val="clear" w:color="auto" w:fill="FAFAFA"/>
            <w:vAlign w:val="bottom"/>
          </w:tcPr>
          <w:p w14:paraId="05A92BE9" w14:textId="297B0B0D" w:rsidR="003C38CB" w:rsidRPr="00DF7EF1" w:rsidRDefault="003C38CB" w:rsidP="003C38C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198</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185</w:t>
            </w:r>
            <w:r>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46063507" w14:textId="5474CA95" w:rsidR="003C38CB" w:rsidRPr="00DF7EF1" w:rsidRDefault="003C38CB" w:rsidP="003C38C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bottom w:val="single" w:sz="4" w:space="0" w:color="auto"/>
            </w:tcBorders>
            <w:shd w:val="clear" w:color="auto" w:fill="FAFAFA"/>
          </w:tcPr>
          <w:p w14:paraId="772D2DE6" w14:textId="23C92F2E" w:rsidR="003C38CB" w:rsidRPr="00DF7EF1" w:rsidRDefault="003C38CB" w:rsidP="003C38C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bottom w:val="single" w:sz="4" w:space="0" w:color="auto"/>
            </w:tcBorders>
          </w:tcPr>
          <w:p w14:paraId="1B46C106" w14:textId="45988645" w:rsidR="003C38CB" w:rsidRPr="00DF7EF1" w:rsidRDefault="003C38CB" w:rsidP="003C38C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A65166" w:rsidRPr="00DF7EF1" w14:paraId="4C64119F" w14:textId="77777777" w:rsidTr="00233E78">
        <w:trPr>
          <w:trHeight w:val="144"/>
        </w:trPr>
        <w:tc>
          <w:tcPr>
            <w:tcW w:w="3989" w:type="dxa"/>
          </w:tcPr>
          <w:p w14:paraId="1D8BB207" w14:textId="77777777" w:rsidR="00A65166" w:rsidRPr="00DF7EF1" w:rsidRDefault="00A65166" w:rsidP="00A65166">
            <w:pPr>
              <w:ind w:left="427"/>
              <w:rPr>
                <w:rFonts w:ascii="Arial" w:hAnsi="Arial" w:cs="Arial"/>
                <w:b/>
                <w:bCs/>
                <w:sz w:val="18"/>
                <w:szCs w:val="18"/>
              </w:rPr>
            </w:pPr>
          </w:p>
        </w:tc>
        <w:tc>
          <w:tcPr>
            <w:tcW w:w="1368" w:type="dxa"/>
            <w:shd w:val="clear" w:color="auto" w:fill="FAFAFA"/>
            <w:vAlign w:val="bottom"/>
          </w:tcPr>
          <w:p w14:paraId="13397EB4"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shd w:val="clear" w:color="auto" w:fill="auto"/>
            <w:vAlign w:val="bottom"/>
          </w:tcPr>
          <w:p w14:paraId="1FBE6FCC" w14:textId="77777777" w:rsidR="00A65166" w:rsidRPr="00DF7EF1" w:rsidRDefault="00A65166" w:rsidP="00A65166">
            <w:pPr>
              <w:ind w:right="-72"/>
              <w:jc w:val="right"/>
              <w:rPr>
                <w:rFonts w:ascii="Arial" w:eastAsia="Arial Unicode MS" w:hAnsi="Arial" w:cs="Arial"/>
                <w:sz w:val="18"/>
                <w:szCs w:val="18"/>
                <w:lang w:val="en-GB"/>
              </w:rPr>
            </w:pPr>
          </w:p>
        </w:tc>
        <w:tc>
          <w:tcPr>
            <w:tcW w:w="1368" w:type="dxa"/>
            <w:shd w:val="clear" w:color="auto" w:fill="FAFAFA"/>
            <w:vAlign w:val="bottom"/>
          </w:tcPr>
          <w:p w14:paraId="67D3A59F" w14:textId="77777777" w:rsidR="00A65166" w:rsidRPr="00DF7EF1" w:rsidRDefault="00A65166" w:rsidP="00A65166">
            <w:pPr>
              <w:ind w:right="-72"/>
              <w:jc w:val="right"/>
              <w:rPr>
                <w:rFonts w:ascii="Arial" w:eastAsia="Arial Unicode MS" w:hAnsi="Arial" w:cs="Arial"/>
                <w:sz w:val="18"/>
                <w:szCs w:val="18"/>
              </w:rPr>
            </w:pPr>
          </w:p>
        </w:tc>
        <w:tc>
          <w:tcPr>
            <w:tcW w:w="1368" w:type="dxa"/>
            <w:vAlign w:val="bottom"/>
          </w:tcPr>
          <w:p w14:paraId="3D85ADA9" w14:textId="77777777" w:rsidR="00A65166" w:rsidRPr="00DF7EF1" w:rsidRDefault="00A65166" w:rsidP="00A65166">
            <w:pPr>
              <w:ind w:right="-72"/>
              <w:jc w:val="right"/>
              <w:rPr>
                <w:rFonts w:ascii="Arial" w:eastAsia="Arial Unicode MS" w:hAnsi="Arial" w:cs="Arial"/>
                <w:sz w:val="18"/>
                <w:szCs w:val="18"/>
              </w:rPr>
            </w:pPr>
          </w:p>
        </w:tc>
      </w:tr>
      <w:tr w:rsidR="00A65166" w:rsidRPr="00DF7EF1" w14:paraId="08267B96" w14:textId="77777777" w:rsidTr="00F467D9">
        <w:trPr>
          <w:trHeight w:val="144"/>
        </w:trPr>
        <w:tc>
          <w:tcPr>
            <w:tcW w:w="3989" w:type="dxa"/>
          </w:tcPr>
          <w:p w14:paraId="3604E9D0" w14:textId="77777777" w:rsidR="00A65166" w:rsidRPr="00DF7EF1" w:rsidRDefault="00A65166" w:rsidP="00A65166">
            <w:pPr>
              <w:ind w:left="427"/>
              <w:rPr>
                <w:rFonts w:ascii="Arial" w:hAnsi="Arial" w:cs="Arial"/>
                <w:sz w:val="18"/>
                <w:szCs w:val="18"/>
                <w:u w:val="single"/>
              </w:rPr>
            </w:pPr>
            <w:r w:rsidRPr="00DF7EF1">
              <w:rPr>
                <w:rFonts w:ascii="Arial" w:hAnsi="Arial" w:cs="Arial"/>
                <w:b/>
                <w:bCs/>
                <w:sz w:val="18"/>
                <w:szCs w:val="18"/>
              </w:rPr>
              <w:t>Total</w:t>
            </w:r>
          </w:p>
        </w:tc>
        <w:tc>
          <w:tcPr>
            <w:tcW w:w="1368" w:type="dxa"/>
            <w:tcBorders>
              <w:bottom w:val="single" w:sz="4" w:space="0" w:color="auto"/>
            </w:tcBorders>
            <w:shd w:val="clear" w:color="auto" w:fill="FAFAFA"/>
            <w:vAlign w:val="bottom"/>
          </w:tcPr>
          <w:p w14:paraId="758A9D5C" w14:textId="3F150A07" w:rsidR="00A65166" w:rsidRPr="00DF7EF1" w:rsidRDefault="00AE0FFE"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15</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089</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014</w:t>
            </w:r>
            <w:r>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61C3D997" w14:textId="063B5D61" w:rsidR="00A65166" w:rsidRPr="00DF7EF1" w:rsidRDefault="00AE0FFE" w:rsidP="00A6516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9</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653</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261</w:t>
            </w:r>
            <w:r>
              <w:rPr>
                <w:rFonts w:ascii="Arial" w:eastAsia="Arial Unicode MS" w:hAnsi="Arial" w:cs="Arial"/>
                <w:sz w:val="18"/>
                <w:szCs w:val="18"/>
                <w:lang w:val="en-GB"/>
              </w:rPr>
              <w:t>)</w:t>
            </w:r>
          </w:p>
        </w:tc>
        <w:tc>
          <w:tcPr>
            <w:tcW w:w="1368" w:type="dxa"/>
            <w:tcBorders>
              <w:bottom w:val="single" w:sz="4" w:space="0" w:color="auto"/>
            </w:tcBorders>
            <w:shd w:val="clear" w:color="auto" w:fill="FAFAFA"/>
          </w:tcPr>
          <w:p w14:paraId="317F69C5" w14:textId="4124C977" w:rsidR="00A65166" w:rsidRPr="00DF7EF1" w:rsidRDefault="00AE0FFE" w:rsidP="00A65166">
            <w:pPr>
              <w:tabs>
                <w:tab w:val="left" w:pos="1125"/>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7</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008</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362</w:t>
            </w:r>
            <w:r>
              <w:rPr>
                <w:rFonts w:ascii="Arial" w:eastAsia="Arial Unicode MS" w:hAnsi="Arial" w:cs="Arial"/>
                <w:sz w:val="18"/>
                <w:szCs w:val="18"/>
                <w:lang w:val="en-GB"/>
              </w:rPr>
              <w:t>)</w:t>
            </w:r>
          </w:p>
        </w:tc>
        <w:tc>
          <w:tcPr>
            <w:tcW w:w="1368" w:type="dxa"/>
            <w:tcBorders>
              <w:bottom w:val="single" w:sz="4" w:space="0" w:color="auto"/>
            </w:tcBorders>
          </w:tcPr>
          <w:p w14:paraId="00098456" w14:textId="1AD5482C" w:rsidR="00A65166" w:rsidRPr="00DF7EF1" w:rsidRDefault="00AE0FFE" w:rsidP="00A65166">
            <w:pPr>
              <w:tabs>
                <w:tab w:val="left" w:pos="1125"/>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2</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195</w:t>
            </w:r>
            <w:r>
              <w:rPr>
                <w:rFonts w:ascii="Arial" w:eastAsia="Arial Unicode MS" w:hAnsi="Arial" w:cs="Arial"/>
                <w:sz w:val="18"/>
                <w:szCs w:val="18"/>
                <w:lang w:val="en-GB"/>
              </w:rPr>
              <w:t>,</w:t>
            </w:r>
            <w:r w:rsidR="00774898" w:rsidRPr="00774898">
              <w:rPr>
                <w:rFonts w:ascii="Arial" w:eastAsia="Arial Unicode MS" w:hAnsi="Arial" w:cs="Arial"/>
                <w:sz w:val="18"/>
                <w:szCs w:val="18"/>
                <w:lang w:val="en-GB"/>
              </w:rPr>
              <w:t>804</w:t>
            </w:r>
            <w:r>
              <w:rPr>
                <w:rFonts w:ascii="Arial" w:eastAsia="Arial Unicode MS" w:hAnsi="Arial" w:cs="Arial"/>
                <w:sz w:val="18"/>
                <w:szCs w:val="18"/>
                <w:lang w:val="en-GB"/>
              </w:rPr>
              <w:t>)</w:t>
            </w:r>
          </w:p>
        </w:tc>
      </w:tr>
    </w:tbl>
    <w:p w14:paraId="475FE0A4" w14:textId="77777777" w:rsidR="00056A85" w:rsidRPr="00DF7EF1" w:rsidRDefault="00056A85" w:rsidP="00233E78">
      <w:pPr>
        <w:ind w:left="540"/>
        <w:rPr>
          <w:rFonts w:ascii="Arial" w:eastAsia="Arial Unicode MS" w:hAnsi="Arial" w:cs="Arial"/>
          <w:sz w:val="18"/>
          <w:szCs w:val="18"/>
          <w:cs/>
        </w:rPr>
      </w:pPr>
    </w:p>
    <w:p w14:paraId="09601C9D" w14:textId="2322821D" w:rsidR="003C38CB" w:rsidRPr="00DF7EF1" w:rsidRDefault="003C38CB" w:rsidP="003C38C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r w:rsidRPr="00DF7EF1">
        <w:rPr>
          <w:rFonts w:ascii="Arial" w:hAnsi="Arial" w:cs="Arial"/>
          <w:color w:val="000000"/>
          <w:sz w:val="18"/>
          <w:szCs w:val="18"/>
          <w:lang w:val="en"/>
        </w:rPr>
        <w:t xml:space="preserve">Revenue recognised during the year related to opening balance of </w:t>
      </w:r>
      <w:r>
        <w:rPr>
          <w:rFonts w:ascii="Arial" w:hAnsi="Arial" w:cs="Arial"/>
          <w:color w:val="000000"/>
          <w:sz w:val="18"/>
          <w:szCs w:val="18"/>
          <w:lang w:val="en"/>
        </w:rPr>
        <w:t>c</w:t>
      </w:r>
      <w:r w:rsidRPr="003C38CB">
        <w:rPr>
          <w:rFonts w:ascii="Arial" w:hAnsi="Arial" w:cs="Arial"/>
          <w:color w:val="000000"/>
          <w:sz w:val="18"/>
          <w:szCs w:val="18"/>
          <w:lang w:val="en"/>
        </w:rPr>
        <w:t>ontract liabilities</w:t>
      </w:r>
      <w:r w:rsidRPr="00DF7EF1">
        <w:rPr>
          <w:rFonts w:ascii="Arial" w:hAnsi="Arial" w:cs="Arial"/>
          <w:color w:val="000000"/>
          <w:sz w:val="18"/>
          <w:szCs w:val="18"/>
          <w:lang w:val="en"/>
        </w:rPr>
        <w:t xml:space="preserve"> for the year ended </w:t>
      </w:r>
      <w:r>
        <w:rPr>
          <w:rFonts w:ascii="Arial" w:hAnsi="Arial" w:cs="Arial"/>
          <w:color w:val="000000"/>
          <w:sz w:val="18"/>
          <w:szCs w:val="18"/>
          <w:lang w:val="en"/>
        </w:rPr>
        <w:br/>
      </w:r>
      <w:r w:rsidR="00774898" w:rsidRPr="00774898">
        <w:rPr>
          <w:rFonts w:ascii="Arial" w:hAnsi="Arial" w:cs="Arial"/>
          <w:color w:val="000000"/>
          <w:sz w:val="18"/>
          <w:szCs w:val="18"/>
        </w:rPr>
        <w:t>31</w:t>
      </w:r>
      <w:r w:rsidRPr="00DF7EF1">
        <w:rPr>
          <w:rFonts w:ascii="Arial" w:hAnsi="Arial" w:cs="Arial"/>
          <w:color w:val="000000"/>
          <w:sz w:val="18"/>
          <w:szCs w:val="18"/>
          <w:lang w:val="en"/>
        </w:rPr>
        <w:t xml:space="preserve"> December are as follows:</w:t>
      </w:r>
    </w:p>
    <w:p w14:paraId="7CE66131" w14:textId="2D2B92FB" w:rsidR="003C38CB" w:rsidRPr="003C38CB" w:rsidRDefault="003C38CB" w:rsidP="00233E78">
      <w:pPr>
        <w:ind w:left="540"/>
        <w:rPr>
          <w:rFonts w:ascii="Arial" w:eastAsia="Arial Unicode MS" w:hAnsi="Arial" w:cs="Arial"/>
          <w:sz w:val="18"/>
          <w:szCs w:val="18"/>
          <w:lang w:val="en"/>
        </w:rPr>
      </w:pPr>
    </w:p>
    <w:p w14:paraId="09922279" w14:textId="46413BCC" w:rsidR="00443568" w:rsidRDefault="00443568" w:rsidP="00233E78">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43568" w:rsidRPr="00DF7EF1" w14:paraId="42D8A587" w14:textId="77777777" w:rsidTr="00C547CB">
        <w:tc>
          <w:tcPr>
            <w:tcW w:w="3989" w:type="dxa"/>
            <w:vAlign w:val="center"/>
          </w:tcPr>
          <w:p w14:paraId="25B87054" w14:textId="77777777" w:rsidR="00443568" w:rsidRPr="00DF7EF1" w:rsidRDefault="00443568" w:rsidP="00C547CB">
            <w:pPr>
              <w:ind w:left="427"/>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2FB9FF2A" w14:textId="77777777" w:rsidR="00443568" w:rsidRPr="00DF7EF1" w:rsidRDefault="00443568" w:rsidP="00C547CB">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0D7EAE06" w14:textId="77777777" w:rsidR="00443568" w:rsidRPr="00DF7EF1" w:rsidRDefault="00443568" w:rsidP="00C547CB">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FE6E5C2" w14:textId="77777777" w:rsidR="00443568" w:rsidRPr="00DF7EF1" w:rsidRDefault="00443568" w:rsidP="00C547CB">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68092B8D" w14:textId="77777777" w:rsidR="00443568" w:rsidRPr="00DF7EF1" w:rsidRDefault="00443568" w:rsidP="00C547CB">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443568" w:rsidRPr="00DF7EF1" w14:paraId="09DDEB72" w14:textId="77777777" w:rsidTr="00C547CB">
        <w:tc>
          <w:tcPr>
            <w:tcW w:w="3989" w:type="dxa"/>
            <w:vAlign w:val="center"/>
          </w:tcPr>
          <w:p w14:paraId="0C52F5B3" w14:textId="77777777" w:rsidR="00443568" w:rsidRPr="00DF7EF1" w:rsidRDefault="00443568" w:rsidP="00C547CB">
            <w:pPr>
              <w:ind w:left="427"/>
              <w:rPr>
                <w:rFonts w:ascii="Arial" w:eastAsia="Arial Unicode MS" w:hAnsi="Arial" w:cs="Arial"/>
                <w:sz w:val="18"/>
                <w:szCs w:val="18"/>
                <w:rtl/>
                <w:cs/>
              </w:rPr>
            </w:pPr>
          </w:p>
        </w:tc>
        <w:tc>
          <w:tcPr>
            <w:tcW w:w="1368" w:type="dxa"/>
            <w:tcBorders>
              <w:top w:val="single" w:sz="4" w:space="0" w:color="auto"/>
            </w:tcBorders>
            <w:shd w:val="clear" w:color="auto" w:fill="auto"/>
          </w:tcPr>
          <w:p w14:paraId="65A89CB5" w14:textId="6DD74BD5" w:rsidR="00443568" w:rsidRPr="00DF7EF1" w:rsidRDefault="00774898" w:rsidP="00C547CB">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1090ACF0" w14:textId="5FB784B4" w:rsidR="00443568" w:rsidRPr="00DF7EF1" w:rsidRDefault="00774898" w:rsidP="00C547CB">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shd w:val="clear" w:color="auto" w:fill="auto"/>
          </w:tcPr>
          <w:p w14:paraId="19473D38" w14:textId="1E537F99" w:rsidR="00443568" w:rsidRPr="00DF7EF1" w:rsidRDefault="00774898" w:rsidP="00C547CB">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5D045280" w14:textId="36BD7BEA" w:rsidR="00443568" w:rsidRPr="00DF7EF1" w:rsidRDefault="00774898" w:rsidP="00C547CB">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2021</w:t>
            </w:r>
          </w:p>
        </w:tc>
      </w:tr>
      <w:tr w:rsidR="00443568" w:rsidRPr="00DF7EF1" w14:paraId="08BDB67D" w14:textId="77777777" w:rsidTr="00C547CB">
        <w:tc>
          <w:tcPr>
            <w:tcW w:w="3989" w:type="dxa"/>
            <w:vAlign w:val="center"/>
          </w:tcPr>
          <w:p w14:paraId="219E19F5" w14:textId="77777777" w:rsidR="00443568" w:rsidRPr="00DF7EF1" w:rsidRDefault="00443568" w:rsidP="00C547CB">
            <w:pPr>
              <w:ind w:left="427"/>
              <w:rPr>
                <w:rFonts w:ascii="Arial" w:eastAsia="Arial Unicode MS" w:hAnsi="Arial" w:cs="Arial"/>
                <w:sz w:val="18"/>
                <w:szCs w:val="18"/>
                <w:rtl/>
                <w:cs/>
              </w:rPr>
            </w:pPr>
          </w:p>
        </w:tc>
        <w:tc>
          <w:tcPr>
            <w:tcW w:w="1368" w:type="dxa"/>
            <w:tcBorders>
              <w:bottom w:val="single" w:sz="4" w:space="0" w:color="auto"/>
            </w:tcBorders>
            <w:shd w:val="clear" w:color="auto" w:fill="auto"/>
          </w:tcPr>
          <w:p w14:paraId="49567F8E" w14:textId="77777777" w:rsidR="00443568" w:rsidRPr="00DF7EF1" w:rsidRDefault="00443568" w:rsidP="00C547CB">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668433B" w14:textId="77777777" w:rsidR="00443568" w:rsidRPr="00DF7EF1" w:rsidRDefault="00443568" w:rsidP="00C547CB">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8E7DD57" w14:textId="77777777" w:rsidR="00443568" w:rsidRPr="00DF7EF1" w:rsidRDefault="00443568" w:rsidP="00C547CB">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2232135" w14:textId="77777777" w:rsidR="00443568" w:rsidRPr="00DF7EF1" w:rsidRDefault="00443568" w:rsidP="00C547CB">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r>
      <w:tr w:rsidR="00443568" w:rsidRPr="00DF7EF1" w14:paraId="57F34EB2" w14:textId="77777777" w:rsidTr="00C547CB">
        <w:trPr>
          <w:trHeight w:val="74"/>
        </w:trPr>
        <w:tc>
          <w:tcPr>
            <w:tcW w:w="3989" w:type="dxa"/>
          </w:tcPr>
          <w:p w14:paraId="710E90C8" w14:textId="77777777" w:rsidR="00443568" w:rsidRPr="00DF7EF1" w:rsidRDefault="00443568" w:rsidP="00C547CB">
            <w:pPr>
              <w:ind w:left="427"/>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6D52B69" w14:textId="77777777" w:rsidR="00443568" w:rsidRPr="00DF7EF1" w:rsidRDefault="00443568" w:rsidP="00C547CB">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AEF4491" w14:textId="77777777" w:rsidR="00443568" w:rsidRPr="00DF7EF1" w:rsidRDefault="00443568" w:rsidP="00C547CB">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8265E51" w14:textId="77777777" w:rsidR="00443568" w:rsidRPr="00DF7EF1" w:rsidRDefault="00443568" w:rsidP="00C547CB">
            <w:pPr>
              <w:ind w:right="-72"/>
              <w:jc w:val="right"/>
              <w:rPr>
                <w:rFonts w:ascii="Arial" w:eastAsia="Arial Unicode MS" w:hAnsi="Arial" w:cs="Arial"/>
                <w:sz w:val="18"/>
                <w:szCs w:val="18"/>
              </w:rPr>
            </w:pPr>
          </w:p>
        </w:tc>
        <w:tc>
          <w:tcPr>
            <w:tcW w:w="1368" w:type="dxa"/>
            <w:tcBorders>
              <w:top w:val="single" w:sz="4" w:space="0" w:color="auto"/>
            </w:tcBorders>
            <w:vAlign w:val="bottom"/>
          </w:tcPr>
          <w:p w14:paraId="52FD3BFE" w14:textId="77777777" w:rsidR="00443568" w:rsidRPr="00DF7EF1" w:rsidRDefault="00443568" w:rsidP="00C547CB">
            <w:pPr>
              <w:ind w:right="-72"/>
              <w:jc w:val="right"/>
              <w:rPr>
                <w:rFonts w:ascii="Arial" w:eastAsia="Arial Unicode MS" w:hAnsi="Arial" w:cs="Arial"/>
                <w:sz w:val="18"/>
                <w:szCs w:val="18"/>
              </w:rPr>
            </w:pPr>
          </w:p>
        </w:tc>
      </w:tr>
      <w:tr w:rsidR="003C38CB" w:rsidRPr="00DF7EF1" w14:paraId="0ECAF69D" w14:textId="77777777" w:rsidTr="003C38CB">
        <w:trPr>
          <w:trHeight w:val="144"/>
        </w:trPr>
        <w:tc>
          <w:tcPr>
            <w:tcW w:w="3989" w:type="dxa"/>
          </w:tcPr>
          <w:p w14:paraId="2C1EF12F" w14:textId="75B2C250" w:rsidR="003C38CB" w:rsidRPr="00DF7EF1" w:rsidRDefault="003C38CB" w:rsidP="003C38CB">
            <w:pPr>
              <w:ind w:left="427"/>
              <w:rPr>
                <w:rFonts w:ascii="Arial" w:hAnsi="Arial" w:cs="Arial"/>
                <w:sz w:val="18"/>
                <w:szCs w:val="18"/>
              </w:rPr>
            </w:pPr>
            <w:r w:rsidRPr="00DF7EF1">
              <w:rPr>
                <w:rFonts w:ascii="Arial" w:hAnsi="Arial" w:cs="Arial"/>
                <w:color w:val="000000"/>
                <w:sz w:val="18"/>
                <w:szCs w:val="18"/>
                <w:lang w:val="en"/>
              </w:rPr>
              <w:t>Revenue recognised during the year</w:t>
            </w:r>
          </w:p>
        </w:tc>
        <w:tc>
          <w:tcPr>
            <w:tcW w:w="1368" w:type="dxa"/>
            <w:shd w:val="clear" w:color="auto" w:fill="FAFAFA"/>
            <w:vAlign w:val="bottom"/>
          </w:tcPr>
          <w:p w14:paraId="3A176ED8" w14:textId="58044D91" w:rsidR="003C38CB" w:rsidRPr="00DF7EF1" w:rsidRDefault="003C38CB" w:rsidP="003C38CB">
            <w:pPr>
              <w:ind w:right="-72"/>
              <w:jc w:val="right"/>
              <w:rPr>
                <w:rFonts w:ascii="Arial" w:eastAsia="Arial Unicode MS" w:hAnsi="Arial" w:cs="Arial"/>
                <w:sz w:val="18"/>
                <w:szCs w:val="18"/>
                <w:lang w:val="en-GB"/>
              </w:rPr>
            </w:pPr>
          </w:p>
        </w:tc>
        <w:tc>
          <w:tcPr>
            <w:tcW w:w="1368" w:type="dxa"/>
            <w:shd w:val="clear" w:color="auto" w:fill="auto"/>
            <w:vAlign w:val="bottom"/>
          </w:tcPr>
          <w:p w14:paraId="300414FC" w14:textId="7F2C0D39" w:rsidR="003C38CB" w:rsidRPr="00DF7EF1" w:rsidRDefault="003C38CB" w:rsidP="003C38CB">
            <w:pPr>
              <w:ind w:right="-72"/>
              <w:jc w:val="right"/>
              <w:rPr>
                <w:rFonts w:ascii="Arial" w:eastAsia="Arial Unicode MS" w:hAnsi="Arial" w:cs="Arial"/>
                <w:sz w:val="18"/>
                <w:szCs w:val="18"/>
                <w:lang w:val="en-GB"/>
              </w:rPr>
            </w:pPr>
          </w:p>
        </w:tc>
        <w:tc>
          <w:tcPr>
            <w:tcW w:w="1368" w:type="dxa"/>
            <w:shd w:val="clear" w:color="auto" w:fill="FAFAFA"/>
          </w:tcPr>
          <w:p w14:paraId="27A5CA16" w14:textId="09EDB456" w:rsidR="003C38CB" w:rsidRPr="00DF7EF1" w:rsidRDefault="003C38CB" w:rsidP="003C38CB">
            <w:pPr>
              <w:ind w:right="-72"/>
              <w:jc w:val="right"/>
              <w:rPr>
                <w:rFonts w:ascii="Arial" w:eastAsia="Arial Unicode MS" w:hAnsi="Arial" w:cs="Arial"/>
                <w:sz w:val="18"/>
                <w:szCs w:val="18"/>
                <w:cs/>
                <w:lang w:val="en-GB"/>
              </w:rPr>
            </w:pPr>
          </w:p>
        </w:tc>
        <w:tc>
          <w:tcPr>
            <w:tcW w:w="1368" w:type="dxa"/>
          </w:tcPr>
          <w:p w14:paraId="1E466CDC" w14:textId="02E0ECEB" w:rsidR="003C38CB" w:rsidRPr="00DF7EF1" w:rsidRDefault="003C38CB" w:rsidP="003C38CB">
            <w:pPr>
              <w:ind w:right="-72"/>
              <w:jc w:val="right"/>
              <w:rPr>
                <w:rFonts w:ascii="Arial" w:eastAsia="Arial Unicode MS" w:hAnsi="Arial" w:cs="Arial"/>
                <w:sz w:val="18"/>
                <w:szCs w:val="18"/>
                <w:cs/>
                <w:lang w:val="en-GB"/>
              </w:rPr>
            </w:pPr>
          </w:p>
        </w:tc>
      </w:tr>
      <w:tr w:rsidR="003C38CB" w:rsidRPr="00DF7EF1" w14:paraId="1318E090" w14:textId="77777777" w:rsidTr="005C4728">
        <w:trPr>
          <w:trHeight w:val="144"/>
        </w:trPr>
        <w:tc>
          <w:tcPr>
            <w:tcW w:w="3989" w:type="dxa"/>
          </w:tcPr>
          <w:p w14:paraId="277F5425" w14:textId="77777777" w:rsidR="003C38CB" w:rsidRDefault="003C38CB" w:rsidP="003C38CB">
            <w:pPr>
              <w:ind w:left="427"/>
              <w:rPr>
                <w:rFonts w:ascii="Arial" w:hAnsi="Arial" w:cs="Arial"/>
                <w:color w:val="000000"/>
                <w:sz w:val="18"/>
                <w:szCs w:val="18"/>
                <w:lang w:val="en"/>
              </w:rPr>
            </w:pPr>
            <w:r w:rsidRPr="00DF7EF1">
              <w:rPr>
                <w:rFonts w:ascii="Arial" w:hAnsi="Arial" w:cs="Arial"/>
                <w:color w:val="000000"/>
                <w:sz w:val="18"/>
                <w:szCs w:val="18"/>
                <w:lang w:val="en"/>
              </w:rPr>
              <w:t xml:space="preserve">   related to opening balance</w:t>
            </w:r>
          </w:p>
          <w:p w14:paraId="1B638B7A" w14:textId="3BFA504D" w:rsidR="003C38CB" w:rsidRPr="00BA25F1" w:rsidRDefault="003C38CB" w:rsidP="003C38CB">
            <w:pPr>
              <w:ind w:left="427"/>
              <w:rPr>
                <w:rFonts w:ascii="Arial" w:hAnsi="Arial" w:cs="Arial"/>
                <w:sz w:val="18"/>
                <w:szCs w:val="18"/>
                <w:u w:val="single"/>
              </w:rPr>
            </w:pPr>
            <w:r>
              <w:rPr>
                <w:rFonts w:ascii="Arial" w:hAnsi="Arial" w:cs="Arial"/>
                <w:color w:val="000000"/>
                <w:sz w:val="18"/>
                <w:szCs w:val="18"/>
                <w:lang w:val="en"/>
              </w:rPr>
              <w:t xml:space="preserve">   of c</w:t>
            </w:r>
            <w:r w:rsidRPr="003C38CB">
              <w:rPr>
                <w:rFonts w:ascii="Arial" w:hAnsi="Arial" w:cs="Arial"/>
                <w:color w:val="000000"/>
                <w:sz w:val="18"/>
                <w:szCs w:val="18"/>
                <w:lang w:val="en"/>
              </w:rPr>
              <w:t>ontract liabilities</w:t>
            </w:r>
          </w:p>
        </w:tc>
        <w:tc>
          <w:tcPr>
            <w:tcW w:w="1368" w:type="dxa"/>
            <w:shd w:val="clear" w:color="auto" w:fill="FAFAFA"/>
            <w:vAlign w:val="bottom"/>
          </w:tcPr>
          <w:p w14:paraId="54EA81C3" w14:textId="0EF43B21" w:rsidR="003C38CB" w:rsidRDefault="00774898" w:rsidP="003C38CB">
            <w:pPr>
              <w:ind w:right="-72"/>
              <w:jc w:val="right"/>
              <w:rPr>
                <w:rFonts w:ascii="Arial" w:eastAsia="Arial Unicode MS" w:hAnsi="Arial" w:cs="Cordia New"/>
                <w:sz w:val="18"/>
                <w:szCs w:val="18"/>
                <w:cs/>
                <w:lang w:val="en-GB"/>
              </w:rPr>
            </w:pPr>
            <w:r w:rsidRPr="00774898">
              <w:rPr>
                <w:rFonts w:ascii="Arial" w:eastAsia="Arial Unicode MS" w:hAnsi="Arial" w:cs="Arial"/>
                <w:sz w:val="18"/>
                <w:szCs w:val="18"/>
                <w:lang w:val="en-GB"/>
              </w:rPr>
              <w:t>9</w:t>
            </w:r>
            <w:r w:rsidR="003C38CB">
              <w:rPr>
                <w:rFonts w:ascii="Arial" w:eastAsia="Arial Unicode MS" w:hAnsi="Arial" w:cs="Arial"/>
                <w:sz w:val="18"/>
                <w:szCs w:val="18"/>
                <w:lang w:val="en-GB"/>
              </w:rPr>
              <w:t>,</w:t>
            </w:r>
            <w:r w:rsidRPr="00774898">
              <w:rPr>
                <w:rFonts w:ascii="Arial" w:eastAsia="Arial Unicode MS" w:hAnsi="Arial" w:cs="Arial"/>
                <w:sz w:val="18"/>
                <w:szCs w:val="18"/>
                <w:lang w:val="en-GB"/>
              </w:rPr>
              <w:t>455</w:t>
            </w:r>
            <w:r w:rsidR="003C38CB">
              <w:rPr>
                <w:rFonts w:ascii="Arial" w:eastAsia="Arial Unicode MS" w:hAnsi="Arial" w:cs="Arial"/>
                <w:sz w:val="18"/>
                <w:szCs w:val="18"/>
                <w:lang w:val="en-GB"/>
              </w:rPr>
              <w:t>,</w:t>
            </w:r>
            <w:r w:rsidRPr="00774898">
              <w:rPr>
                <w:rFonts w:ascii="Arial" w:eastAsia="Arial Unicode MS" w:hAnsi="Arial" w:cs="Arial"/>
                <w:sz w:val="18"/>
                <w:szCs w:val="18"/>
                <w:lang w:val="en-GB"/>
              </w:rPr>
              <w:t>076</w:t>
            </w:r>
          </w:p>
        </w:tc>
        <w:tc>
          <w:tcPr>
            <w:tcW w:w="1368" w:type="dxa"/>
            <w:shd w:val="clear" w:color="auto" w:fill="auto"/>
            <w:vAlign w:val="bottom"/>
          </w:tcPr>
          <w:p w14:paraId="438109C1" w14:textId="46813348" w:rsidR="003C38CB" w:rsidRPr="00443568" w:rsidRDefault="00774898" w:rsidP="003C38CB">
            <w:pPr>
              <w:ind w:right="-72"/>
              <w:jc w:val="right"/>
              <w:rPr>
                <w:rFonts w:ascii="Arial" w:eastAsia="Arial Unicode MS" w:hAnsi="Arial" w:cs="Arial"/>
                <w:sz w:val="18"/>
                <w:szCs w:val="18"/>
              </w:rPr>
            </w:pPr>
            <w:r w:rsidRPr="00774898">
              <w:rPr>
                <w:rFonts w:ascii="Arial" w:eastAsia="Arial Unicode MS" w:hAnsi="Arial" w:cs="Arial"/>
                <w:sz w:val="18"/>
                <w:szCs w:val="18"/>
                <w:lang w:val="en-GB"/>
              </w:rPr>
              <w:t>778</w:t>
            </w:r>
            <w:r w:rsidR="003C38CB">
              <w:rPr>
                <w:rFonts w:ascii="Arial" w:eastAsia="Arial Unicode MS" w:hAnsi="Arial" w:cs="Arial"/>
                <w:sz w:val="18"/>
                <w:szCs w:val="18"/>
              </w:rPr>
              <w:t>,</w:t>
            </w:r>
            <w:r w:rsidRPr="00774898">
              <w:rPr>
                <w:rFonts w:ascii="Arial" w:eastAsia="Arial Unicode MS" w:hAnsi="Arial" w:cs="Arial"/>
                <w:sz w:val="18"/>
                <w:szCs w:val="18"/>
                <w:lang w:val="en-GB"/>
              </w:rPr>
              <w:t>811</w:t>
            </w:r>
          </w:p>
        </w:tc>
        <w:tc>
          <w:tcPr>
            <w:tcW w:w="1368" w:type="dxa"/>
            <w:shd w:val="clear" w:color="auto" w:fill="FAFAFA"/>
          </w:tcPr>
          <w:p w14:paraId="7D2A9822" w14:textId="77777777" w:rsidR="003C38CB" w:rsidRDefault="003C38CB" w:rsidP="003C38CB">
            <w:pPr>
              <w:ind w:right="-72"/>
              <w:jc w:val="right"/>
              <w:rPr>
                <w:rFonts w:ascii="Arial" w:eastAsia="Arial Unicode MS" w:hAnsi="Arial" w:cs="Arial"/>
                <w:sz w:val="18"/>
                <w:szCs w:val="18"/>
                <w:lang w:val="en-GB"/>
              </w:rPr>
            </w:pPr>
          </w:p>
          <w:p w14:paraId="48600AE1" w14:textId="1F79D760" w:rsidR="003C38CB" w:rsidRPr="00DF7EF1" w:rsidRDefault="00774898" w:rsidP="003C38CB">
            <w:pPr>
              <w:ind w:right="-72"/>
              <w:jc w:val="right"/>
              <w:rPr>
                <w:rFonts w:ascii="Arial" w:eastAsia="Arial Unicode MS" w:hAnsi="Arial" w:cs="Arial"/>
                <w:sz w:val="18"/>
                <w:szCs w:val="18"/>
                <w:cs/>
                <w:lang w:val="en-GB"/>
              </w:rPr>
            </w:pPr>
            <w:r w:rsidRPr="00774898">
              <w:rPr>
                <w:rFonts w:ascii="Arial" w:eastAsia="Arial Unicode MS" w:hAnsi="Arial" w:cs="Arial"/>
                <w:sz w:val="18"/>
                <w:szCs w:val="18"/>
                <w:lang w:val="en-GB"/>
              </w:rPr>
              <w:t>2</w:t>
            </w:r>
            <w:r w:rsidR="003C38CB">
              <w:rPr>
                <w:rFonts w:ascii="Arial" w:eastAsia="Arial Unicode MS" w:hAnsi="Arial" w:cs="Arial"/>
                <w:sz w:val="18"/>
                <w:szCs w:val="18"/>
                <w:lang w:val="en-GB"/>
              </w:rPr>
              <w:t>,</w:t>
            </w:r>
            <w:r w:rsidRPr="00774898">
              <w:rPr>
                <w:rFonts w:ascii="Arial" w:eastAsia="Arial Unicode MS" w:hAnsi="Arial" w:cs="Arial"/>
                <w:sz w:val="18"/>
                <w:szCs w:val="18"/>
                <w:lang w:val="en-GB"/>
              </w:rPr>
              <w:t>195</w:t>
            </w:r>
            <w:r w:rsidR="003C38CB">
              <w:rPr>
                <w:rFonts w:ascii="Arial" w:eastAsia="Arial Unicode MS" w:hAnsi="Arial" w:cs="Arial"/>
                <w:sz w:val="18"/>
                <w:szCs w:val="18"/>
                <w:lang w:val="en-GB"/>
              </w:rPr>
              <w:t>,</w:t>
            </w:r>
            <w:r w:rsidRPr="00774898">
              <w:rPr>
                <w:rFonts w:ascii="Arial" w:eastAsia="Arial Unicode MS" w:hAnsi="Arial" w:cs="Arial"/>
                <w:sz w:val="18"/>
                <w:szCs w:val="18"/>
                <w:lang w:val="en-GB"/>
              </w:rPr>
              <w:t>804</w:t>
            </w:r>
          </w:p>
        </w:tc>
        <w:tc>
          <w:tcPr>
            <w:tcW w:w="1368" w:type="dxa"/>
          </w:tcPr>
          <w:p w14:paraId="3E3688A1" w14:textId="77777777" w:rsidR="003C38CB" w:rsidRDefault="003C38CB" w:rsidP="003C38CB">
            <w:pPr>
              <w:ind w:right="-72"/>
              <w:jc w:val="right"/>
              <w:rPr>
                <w:rFonts w:ascii="Arial" w:eastAsia="Arial Unicode MS" w:hAnsi="Arial" w:cs="Arial"/>
                <w:sz w:val="18"/>
                <w:szCs w:val="18"/>
                <w:lang w:val="en-GB"/>
              </w:rPr>
            </w:pPr>
          </w:p>
          <w:p w14:paraId="278E2472" w14:textId="1D742EFD" w:rsidR="003C38CB" w:rsidRPr="00DF7EF1" w:rsidRDefault="00774898" w:rsidP="003C38CB">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599</w:t>
            </w:r>
            <w:r w:rsidR="003C38CB">
              <w:rPr>
                <w:rFonts w:ascii="Arial" w:eastAsia="Arial Unicode MS" w:hAnsi="Arial" w:cs="Arial"/>
                <w:sz w:val="18"/>
                <w:szCs w:val="18"/>
                <w:lang w:val="en-GB"/>
              </w:rPr>
              <w:t>,</w:t>
            </w:r>
            <w:r w:rsidRPr="00774898">
              <w:rPr>
                <w:rFonts w:ascii="Arial" w:eastAsia="Arial Unicode MS" w:hAnsi="Arial" w:cs="Arial"/>
                <w:sz w:val="18"/>
                <w:szCs w:val="18"/>
                <w:lang w:val="en-GB"/>
              </w:rPr>
              <w:t>526</w:t>
            </w:r>
          </w:p>
        </w:tc>
      </w:tr>
    </w:tbl>
    <w:p w14:paraId="78CA48A5" w14:textId="77777777" w:rsidR="00056A85" w:rsidRPr="00DF7EF1" w:rsidRDefault="00056A85" w:rsidP="00233E78">
      <w:pPr>
        <w:ind w:left="540"/>
        <w:jc w:val="thaiDistribute"/>
        <w:rPr>
          <w:rFonts w:ascii="Arial" w:hAnsi="Arial" w:cs="Arial"/>
          <w:color w:val="000000"/>
          <w:sz w:val="18"/>
          <w:szCs w:val="18"/>
          <w:shd w:val="clear" w:color="auto" w:fill="FFFFFF"/>
        </w:rPr>
      </w:pPr>
    </w:p>
    <w:p w14:paraId="74CB34E0" w14:textId="426E68F4" w:rsidR="001E62B4" w:rsidRDefault="007E18F4" w:rsidP="001E62B4">
      <w:pPr>
        <w:ind w:left="540"/>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Contract receivable (payable)</w:t>
      </w:r>
      <w:r w:rsidR="007F334C" w:rsidRPr="007F334C">
        <w:rPr>
          <w:rFonts w:ascii="Arial" w:hAnsi="Arial" w:cs="Arial"/>
          <w:color w:val="000000"/>
          <w:sz w:val="18"/>
          <w:szCs w:val="18"/>
          <w:shd w:val="clear" w:color="auto" w:fill="FFFFFF"/>
        </w:rPr>
        <w:t xml:space="preserve"> </w:t>
      </w:r>
      <w:r w:rsidR="001E62B4">
        <w:rPr>
          <w:rFonts w:ascii="Arial" w:hAnsi="Arial" w:cs="Arial"/>
          <w:color w:val="000000"/>
          <w:sz w:val="18"/>
          <w:szCs w:val="18"/>
          <w:shd w:val="clear" w:color="auto" w:fill="FFFFFF"/>
        </w:rPr>
        <w:t xml:space="preserve">which is unbilled will be reclassified to Trade receivable when rights in compensation is unconditional rights. </w:t>
      </w:r>
      <w:r w:rsidR="00E00E51">
        <w:rPr>
          <w:rFonts w:ascii="Arial" w:hAnsi="Arial" w:cs="Arial"/>
          <w:color w:val="000000"/>
          <w:sz w:val="18"/>
          <w:szCs w:val="18"/>
          <w:shd w:val="clear" w:color="auto" w:fill="FFFFFF"/>
        </w:rPr>
        <w:t>T</w:t>
      </w:r>
      <w:r w:rsidR="001E62B4">
        <w:rPr>
          <w:rFonts w:ascii="Arial" w:hAnsi="Arial" w:cs="Arial"/>
          <w:color w:val="000000"/>
          <w:sz w:val="18"/>
          <w:szCs w:val="18"/>
          <w:shd w:val="clear" w:color="auto" w:fill="FFFFFF"/>
        </w:rPr>
        <w:t>he Group will issue invoice based on duration or determined progress in contract which is almost within a year.</w:t>
      </w:r>
    </w:p>
    <w:p w14:paraId="798B825D" w14:textId="7815354C" w:rsidR="00BC15AF" w:rsidRDefault="00BC15AF" w:rsidP="001E62B4">
      <w:pPr>
        <w:ind w:left="540"/>
        <w:jc w:val="thaiDistribute"/>
        <w:rPr>
          <w:rFonts w:ascii="Arial" w:hAnsi="Arial" w:cs="Arial"/>
          <w:color w:val="000000"/>
          <w:sz w:val="18"/>
          <w:szCs w:val="18"/>
          <w:shd w:val="clear" w:color="auto" w:fill="FFFFFF"/>
        </w:rPr>
      </w:pPr>
    </w:p>
    <w:p w14:paraId="60AAAD34" w14:textId="0B82346E" w:rsidR="00BC15AF" w:rsidRPr="00DF7EF1" w:rsidRDefault="00BC15AF" w:rsidP="001E62B4">
      <w:pPr>
        <w:ind w:left="540"/>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 xml:space="preserve">At </w:t>
      </w:r>
      <w:r w:rsidR="00774898" w:rsidRPr="00774898">
        <w:rPr>
          <w:rFonts w:ascii="Arial" w:hAnsi="Arial" w:cs="Arial"/>
          <w:color w:val="000000"/>
          <w:sz w:val="18"/>
          <w:szCs w:val="18"/>
          <w:shd w:val="clear" w:color="auto" w:fill="FFFFFF"/>
          <w:lang w:val="en-GB"/>
        </w:rPr>
        <w:t>31</w:t>
      </w:r>
      <w:r>
        <w:rPr>
          <w:rFonts w:ascii="Arial" w:hAnsi="Arial" w:cs="Arial"/>
          <w:color w:val="000000"/>
          <w:sz w:val="18"/>
          <w:szCs w:val="18"/>
          <w:shd w:val="clear" w:color="auto" w:fill="FFFFFF"/>
        </w:rPr>
        <w:t xml:space="preserve"> December </w:t>
      </w:r>
      <w:r w:rsidR="00774898" w:rsidRPr="00774898">
        <w:rPr>
          <w:rFonts w:ascii="Arial" w:hAnsi="Arial" w:cs="Arial"/>
          <w:color w:val="000000"/>
          <w:sz w:val="18"/>
          <w:szCs w:val="18"/>
          <w:shd w:val="clear" w:color="auto" w:fill="FFFFFF"/>
          <w:lang w:val="en-GB"/>
        </w:rPr>
        <w:t>2022</w:t>
      </w:r>
      <w:r>
        <w:rPr>
          <w:rFonts w:ascii="Arial" w:hAnsi="Arial" w:cs="Arial"/>
          <w:color w:val="000000"/>
          <w:sz w:val="18"/>
          <w:szCs w:val="18"/>
          <w:shd w:val="clear" w:color="auto" w:fill="FFFFFF"/>
        </w:rPr>
        <w:t xml:space="preserve"> and </w:t>
      </w:r>
      <w:r w:rsidR="00774898" w:rsidRPr="00774898">
        <w:rPr>
          <w:rFonts w:ascii="Arial" w:hAnsi="Arial" w:cs="Arial"/>
          <w:color w:val="000000"/>
          <w:sz w:val="18"/>
          <w:szCs w:val="18"/>
          <w:shd w:val="clear" w:color="auto" w:fill="FFFFFF"/>
          <w:lang w:val="en-GB"/>
        </w:rPr>
        <w:t>2021</w:t>
      </w:r>
      <w:r>
        <w:rPr>
          <w:rFonts w:ascii="Arial" w:hAnsi="Arial" w:cs="Arial"/>
          <w:color w:val="000000"/>
          <w:sz w:val="18"/>
          <w:szCs w:val="18"/>
          <w:shd w:val="clear" w:color="auto" w:fill="FFFFFF"/>
        </w:rPr>
        <w:t>, the Group has no</w:t>
      </w:r>
      <w:r w:rsidR="0010340B">
        <w:rPr>
          <w:rFonts w:ascii="Arial" w:hAnsi="Arial" w:cs="Arial"/>
          <w:color w:val="000000"/>
          <w:sz w:val="18"/>
          <w:szCs w:val="18"/>
          <w:shd w:val="clear" w:color="auto" w:fill="FFFFFF"/>
        </w:rPr>
        <w:t xml:space="preserve"> outstanding</w:t>
      </w:r>
      <w:r>
        <w:rPr>
          <w:rFonts w:ascii="Arial" w:hAnsi="Arial" w:cs="Arial"/>
          <w:color w:val="000000"/>
          <w:sz w:val="18"/>
          <w:szCs w:val="18"/>
          <w:shd w:val="clear" w:color="auto" w:fill="FFFFFF"/>
        </w:rPr>
        <w:t xml:space="preserve"> retention</w:t>
      </w:r>
      <w:r w:rsidR="00E83F68">
        <w:rPr>
          <w:rFonts w:ascii="Arial" w:hAnsi="Arial" w:cs="Arial"/>
          <w:color w:val="000000"/>
          <w:sz w:val="18"/>
          <w:szCs w:val="18"/>
          <w:shd w:val="clear" w:color="auto" w:fill="FFFFFF"/>
        </w:rPr>
        <w:t>.</w:t>
      </w:r>
      <w:r>
        <w:rPr>
          <w:rFonts w:ascii="Arial" w:hAnsi="Arial" w:cs="Arial"/>
          <w:color w:val="000000"/>
          <w:sz w:val="18"/>
          <w:szCs w:val="18"/>
          <w:shd w:val="clear" w:color="auto" w:fill="FFFFFF"/>
        </w:rPr>
        <w:t xml:space="preserve"> </w:t>
      </w:r>
    </w:p>
    <w:p w14:paraId="32B873B5" w14:textId="392C67FC" w:rsidR="000B30EA" w:rsidRDefault="000B30EA" w:rsidP="00233E78">
      <w:pPr>
        <w:ind w:left="540"/>
        <w:jc w:val="thaiDistribute"/>
        <w:rPr>
          <w:rFonts w:ascii="Arial" w:hAnsi="Arial" w:cs="Arial"/>
          <w:color w:val="000000"/>
          <w:sz w:val="18"/>
          <w:szCs w:val="18"/>
          <w:shd w:val="clear" w:color="auto" w:fill="FFFFFF"/>
        </w:rPr>
      </w:pPr>
    </w:p>
    <w:p w14:paraId="779E0FF3" w14:textId="05D6E294" w:rsidR="00A750CB" w:rsidRDefault="00A750CB" w:rsidP="00233E78">
      <w:pPr>
        <w:ind w:left="540"/>
        <w:jc w:val="thaiDistribute"/>
        <w:rPr>
          <w:rFonts w:ascii="Arial" w:hAnsi="Arial" w:cs="Arial"/>
          <w:color w:val="000000"/>
          <w:sz w:val="18"/>
          <w:szCs w:val="18"/>
          <w:shd w:val="clear" w:color="auto" w:fill="FFFFFF"/>
        </w:rPr>
      </w:pPr>
    </w:p>
    <w:p w14:paraId="1FBF00A3" w14:textId="484142F8" w:rsidR="00A750CB" w:rsidRDefault="004B70F8" w:rsidP="00233E78">
      <w:pPr>
        <w:ind w:left="540"/>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486AC0" w:rsidRPr="00DF7EF1" w14:paraId="337822FB" w14:textId="77777777" w:rsidTr="00486AC0">
        <w:trPr>
          <w:trHeight w:val="386"/>
        </w:trPr>
        <w:tc>
          <w:tcPr>
            <w:tcW w:w="9461" w:type="dxa"/>
            <w:shd w:val="clear" w:color="auto" w:fill="FFA543"/>
            <w:vAlign w:val="center"/>
          </w:tcPr>
          <w:p w14:paraId="693BBABF" w14:textId="4086F364" w:rsidR="00486AC0" w:rsidRPr="00DF7EF1" w:rsidRDefault="00486AC0" w:rsidP="00486AC0">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13</w:t>
            </w:r>
            <w:r w:rsidRPr="00DF7EF1">
              <w:rPr>
                <w:rFonts w:ascii="Arial" w:eastAsia="Arial Unicode MS" w:hAnsi="Arial" w:cs="Arial"/>
                <w:b/>
                <w:bCs/>
                <w:color w:val="FFFFFF"/>
                <w:sz w:val="18"/>
                <w:szCs w:val="18"/>
                <w:lang w:val="en-GB"/>
              </w:rPr>
              <w:tab/>
              <w:t xml:space="preserve">Prepaid </w:t>
            </w:r>
            <w:r w:rsidR="00086FD7" w:rsidRPr="00DF7EF1">
              <w:rPr>
                <w:rFonts w:ascii="Arial" w:eastAsia="Arial Unicode MS" w:hAnsi="Arial" w:cs="Arial"/>
                <w:b/>
                <w:bCs/>
                <w:color w:val="FFFFFF"/>
                <w:sz w:val="18"/>
                <w:szCs w:val="18"/>
                <w:lang w:val="en-GB"/>
              </w:rPr>
              <w:t xml:space="preserve">software </w:t>
            </w:r>
            <w:r w:rsidRPr="00DF7EF1">
              <w:rPr>
                <w:rFonts w:ascii="Arial" w:eastAsia="Arial Unicode MS" w:hAnsi="Arial" w:cs="Arial"/>
                <w:b/>
                <w:bCs/>
                <w:color w:val="FFFFFF"/>
                <w:sz w:val="18"/>
                <w:szCs w:val="18"/>
                <w:lang w:val="en-GB"/>
              </w:rPr>
              <w:t>license fee</w:t>
            </w:r>
            <w:r w:rsidR="00086FD7" w:rsidRPr="00DF7EF1">
              <w:rPr>
                <w:rFonts w:ascii="Arial" w:eastAsia="Arial Unicode MS" w:hAnsi="Arial" w:cs="Arial"/>
                <w:b/>
                <w:bCs/>
                <w:color w:val="FFFFFF"/>
                <w:sz w:val="18"/>
                <w:szCs w:val="18"/>
                <w:lang w:val="en-GB"/>
              </w:rPr>
              <w:t>s</w:t>
            </w:r>
            <w:r w:rsidRPr="00DF7EF1">
              <w:rPr>
                <w:rFonts w:ascii="Arial" w:eastAsia="Arial Unicode MS" w:hAnsi="Arial" w:cs="Arial"/>
                <w:b/>
                <w:bCs/>
                <w:color w:val="FFFFFF"/>
                <w:sz w:val="18"/>
                <w:szCs w:val="18"/>
                <w:lang w:val="en-GB"/>
              </w:rPr>
              <w:t xml:space="preserve"> and deferred income</w:t>
            </w:r>
          </w:p>
        </w:tc>
      </w:tr>
    </w:tbl>
    <w:p w14:paraId="22E2B8BF" w14:textId="77777777" w:rsidR="009F412B" w:rsidRPr="00DF7EF1" w:rsidRDefault="009F412B" w:rsidP="00985F69">
      <w:pPr>
        <w:pStyle w:val="HTMLPreformatted"/>
        <w:shd w:val="clear" w:color="auto" w:fill="FFFFFF"/>
        <w:jc w:val="thaiDistribute"/>
        <w:rPr>
          <w:rFonts w:ascii="Arial" w:hAnsi="Arial" w:cs="Arial"/>
          <w:color w:val="000000"/>
          <w:sz w:val="18"/>
          <w:szCs w:val="18"/>
          <w:lang w:val="en-US"/>
        </w:rPr>
      </w:pPr>
      <w:bookmarkStart w:id="29" w:name="_Hlk32840151"/>
    </w:p>
    <w:p w14:paraId="6ED64EC0" w14:textId="3088F2B0" w:rsidR="00F44E6F" w:rsidRPr="00DF7EF1" w:rsidRDefault="00774898" w:rsidP="00F44E6F">
      <w:pPr>
        <w:ind w:left="540" w:hanging="540"/>
        <w:rPr>
          <w:rFonts w:ascii="Arial" w:eastAsia="Arial Unicode MS" w:hAnsi="Arial" w:cs="Arial"/>
          <w:b/>
          <w:bCs/>
          <w:color w:val="CF4A02"/>
          <w:sz w:val="18"/>
          <w:szCs w:val="18"/>
        </w:rPr>
      </w:pPr>
      <w:r w:rsidRPr="00774898">
        <w:rPr>
          <w:rFonts w:ascii="Arial" w:eastAsia="Arial Unicode MS" w:hAnsi="Arial" w:cs="Arial"/>
          <w:b/>
          <w:bCs/>
          <w:color w:val="CF4A02"/>
          <w:sz w:val="18"/>
          <w:szCs w:val="18"/>
          <w:lang w:val="en-GB"/>
        </w:rPr>
        <w:t>13</w:t>
      </w:r>
      <w:r w:rsidR="00F44E6F" w:rsidRPr="00DF7EF1">
        <w:rPr>
          <w:rFonts w:ascii="Arial" w:eastAsia="Arial Unicode MS" w:hAnsi="Arial" w:cs="Arial"/>
          <w:b/>
          <w:bCs/>
          <w:color w:val="CF4A02"/>
          <w:sz w:val="18"/>
          <w:szCs w:val="18"/>
        </w:rPr>
        <w:t>.</w:t>
      </w:r>
      <w:r w:rsidRPr="00774898">
        <w:rPr>
          <w:rFonts w:ascii="Arial" w:eastAsia="Arial Unicode MS" w:hAnsi="Arial" w:cs="Arial"/>
          <w:b/>
          <w:bCs/>
          <w:color w:val="CF4A02"/>
          <w:sz w:val="18"/>
          <w:szCs w:val="18"/>
          <w:lang w:val="en-GB"/>
        </w:rPr>
        <w:t>1</w:t>
      </w:r>
      <w:r w:rsidR="00F44E6F" w:rsidRPr="00DF7EF1">
        <w:rPr>
          <w:rFonts w:ascii="Arial" w:eastAsia="Arial Unicode MS" w:hAnsi="Arial" w:cs="Arial"/>
          <w:b/>
          <w:bCs/>
          <w:color w:val="CF4A02"/>
          <w:sz w:val="18"/>
          <w:szCs w:val="18"/>
        </w:rPr>
        <w:tab/>
      </w:r>
      <w:bookmarkStart w:id="30" w:name="_Hlk64406895"/>
      <w:r w:rsidR="00F44E6F" w:rsidRPr="00DF7EF1">
        <w:rPr>
          <w:rFonts w:ascii="Arial" w:eastAsia="Arial Unicode MS" w:hAnsi="Arial" w:cs="Arial"/>
          <w:b/>
          <w:bCs/>
          <w:color w:val="CF4A02"/>
          <w:sz w:val="18"/>
          <w:szCs w:val="18"/>
        </w:rPr>
        <w:t>Prepaid software license fees</w:t>
      </w:r>
      <w:bookmarkEnd w:id="30"/>
    </w:p>
    <w:p w14:paraId="2E981403" w14:textId="77777777" w:rsidR="009F412B" w:rsidRPr="00DF7EF1" w:rsidRDefault="009F412B" w:rsidP="0096357A">
      <w:pPr>
        <w:pStyle w:val="HTMLPreformatted"/>
        <w:shd w:val="clear" w:color="auto" w:fill="FFFFFF"/>
        <w:ind w:left="540"/>
        <w:jc w:val="thaiDistribute"/>
        <w:rPr>
          <w:rFonts w:ascii="Arial" w:hAnsi="Arial" w:cs="Arial"/>
          <w:color w:val="000000"/>
          <w:sz w:val="18"/>
          <w:szCs w:val="18"/>
          <w:lang w:val="en-US"/>
        </w:rPr>
      </w:pPr>
    </w:p>
    <w:p w14:paraId="1B447F19" w14:textId="0D726D97" w:rsidR="00985F69" w:rsidRPr="00DF7EF1" w:rsidRDefault="00985F69" w:rsidP="0096357A">
      <w:pPr>
        <w:pStyle w:val="HTMLPreformatted"/>
        <w:shd w:val="clear" w:color="auto" w:fill="FFFFFF"/>
        <w:ind w:left="540"/>
        <w:jc w:val="thaiDistribute"/>
        <w:rPr>
          <w:rFonts w:ascii="Arial" w:hAnsi="Arial" w:cs="Arial"/>
          <w:color w:val="000000"/>
          <w:sz w:val="18"/>
          <w:szCs w:val="18"/>
        </w:rPr>
      </w:pPr>
      <w:r w:rsidRPr="00DF7EF1">
        <w:rPr>
          <w:rFonts w:ascii="Arial" w:hAnsi="Arial" w:cs="Arial"/>
          <w:color w:val="000000"/>
          <w:sz w:val="18"/>
          <w:szCs w:val="18"/>
          <w:lang w:val="en"/>
        </w:rPr>
        <w:t xml:space="preserve">Movements of prepaid </w:t>
      </w:r>
      <w:r w:rsidR="00086FD7" w:rsidRPr="00DF7EF1">
        <w:rPr>
          <w:rFonts w:ascii="Arial" w:hAnsi="Arial" w:cs="Arial"/>
          <w:color w:val="000000"/>
          <w:sz w:val="18"/>
          <w:szCs w:val="18"/>
          <w:lang w:val="en"/>
        </w:rPr>
        <w:t xml:space="preserve">software </w:t>
      </w:r>
      <w:r w:rsidRPr="00DF7EF1">
        <w:rPr>
          <w:rFonts w:ascii="Arial" w:hAnsi="Arial" w:cs="Arial"/>
          <w:color w:val="000000"/>
          <w:sz w:val="18"/>
          <w:szCs w:val="18"/>
          <w:lang w:val="en"/>
        </w:rPr>
        <w:t>license fee</w:t>
      </w:r>
      <w:r w:rsidR="00086FD7" w:rsidRPr="00DF7EF1">
        <w:rPr>
          <w:rFonts w:ascii="Arial" w:hAnsi="Arial" w:cs="Arial"/>
          <w:color w:val="000000"/>
          <w:sz w:val="18"/>
          <w:szCs w:val="18"/>
          <w:lang w:val="en"/>
        </w:rPr>
        <w:t>s</w:t>
      </w:r>
      <w:r w:rsidRPr="00DF7EF1">
        <w:rPr>
          <w:rFonts w:ascii="Arial" w:hAnsi="Arial" w:cs="Arial"/>
          <w:color w:val="000000"/>
          <w:sz w:val="18"/>
          <w:szCs w:val="18"/>
          <w:lang w:val="en"/>
        </w:rPr>
        <w:t xml:space="preserve"> for the year</w:t>
      </w:r>
      <w:r w:rsidR="00086FD7" w:rsidRPr="00DF7EF1">
        <w:rPr>
          <w:rFonts w:ascii="Arial" w:hAnsi="Arial" w:cs="Arial"/>
          <w:color w:val="000000"/>
          <w:sz w:val="18"/>
          <w:szCs w:val="18"/>
          <w:lang w:val="en"/>
        </w:rPr>
        <w:t>s</w:t>
      </w:r>
      <w:r w:rsidRPr="00DF7EF1">
        <w:rPr>
          <w:rFonts w:ascii="Arial" w:hAnsi="Arial" w:cs="Arial"/>
          <w:color w:val="000000"/>
          <w:sz w:val="18"/>
          <w:szCs w:val="18"/>
          <w:lang w:val="en"/>
        </w:rPr>
        <w:t xml:space="preserve"> ended </w:t>
      </w:r>
      <w:r w:rsidR="00774898" w:rsidRPr="00774898">
        <w:rPr>
          <w:rFonts w:ascii="Arial" w:hAnsi="Arial" w:cs="Arial"/>
          <w:color w:val="000000"/>
          <w:sz w:val="18"/>
          <w:szCs w:val="18"/>
        </w:rPr>
        <w:t>31</w:t>
      </w:r>
      <w:r w:rsidRPr="00DF7EF1">
        <w:rPr>
          <w:rFonts w:ascii="Arial" w:hAnsi="Arial" w:cs="Arial"/>
          <w:color w:val="000000"/>
          <w:sz w:val="18"/>
          <w:szCs w:val="18"/>
          <w:lang w:val="en"/>
        </w:rPr>
        <w:t xml:space="preserve"> December are as follows:</w:t>
      </w:r>
    </w:p>
    <w:p w14:paraId="2DCCAAEA" w14:textId="77777777" w:rsidR="00050986" w:rsidRPr="00DF7EF1" w:rsidRDefault="00050986" w:rsidP="0096357A">
      <w:pPr>
        <w:ind w:left="540"/>
        <w:jc w:val="thaiDistribute"/>
        <w:rPr>
          <w:rFonts w:ascii="Arial" w:hAnsi="Arial" w:cs="Arial"/>
          <w:color w:val="000000"/>
          <w:sz w:val="18"/>
          <w:szCs w:val="18"/>
          <w:lang w:val="en"/>
        </w:rPr>
      </w:pPr>
    </w:p>
    <w:bookmarkEnd w:id="29"/>
    <w:tbl>
      <w:tblPr>
        <w:tblW w:w="9576" w:type="dxa"/>
        <w:tblInd w:w="9" w:type="dxa"/>
        <w:tblLayout w:type="fixed"/>
        <w:tblLook w:val="0000" w:firstRow="0" w:lastRow="0" w:firstColumn="0" w:lastColumn="0" w:noHBand="0" w:noVBand="0"/>
      </w:tblPr>
      <w:tblGrid>
        <w:gridCol w:w="4392"/>
        <w:gridCol w:w="1296"/>
        <w:gridCol w:w="1296"/>
        <w:gridCol w:w="1296"/>
        <w:gridCol w:w="1296"/>
      </w:tblGrid>
      <w:tr w:rsidR="00D07FB6" w:rsidRPr="00DF7EF1" w14:paraId="001F666E" w14:textId="77777777" w:rsidTr="00F467D9">
        <w:tc>
          <w:tcPr>
            <w:tcW w:w="4392" w:type="dxa"/>
            <w:shd w:val="clear" w:color="auto" w:fill="auto"/>
            <w:vAlign w:val="center"/>
          </w:tcPr>
          <w:p w14:paraId="1FC59BC4" w14:textId="77777777" w:rsidR="00D07FB6" w:rsidRPr="00DF7EF1" w:rsidRDefault="00D07FB6" w:rsidP="00233E78">
            <w:pPr>
              <w:ind w:left="527"/>
              <w:rPr>
                <w:rFonts w:ascii="Arial" w:hAnsi="Arial" w:cs="Arial"/>
                <w:b/>
                <w:bCs/>
                <w:color w:val="000000"/>
                <w:sz w:val="18"/>
                <w:szCs w:val="18"/>
              </w:rPr>
            </w:pPr>
          </w:p>
          <w:p w14:paraId="7AF56FFD" w14:textId="77777777" w:rsidR="00D07FB6" w:rsidRPr="00DF7EF1" w:rsidRDefault="00D07FB6" w:rsidP="00233E78">
            <w:pPr>
              <w:ind w:left="527"/>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34D6292F" w14:textId="77777777" w:rsidR="00D07FB6" w:rsidRPr="00DF7EF1" w:rsidRDefault="00D07FB6" w:rsidP="00233E78">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6F6B5AF" w14:textId="77777777" w:rsidR="00D07FB6" w:rsidRPr="00DF7EF1" w:rsidRDefault="00D07FB6" w:rsidP="00233E78">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11A4CA9A" w14:textId="77777777" w:rsidR="00D07FB6" w:rsidRPr="00DF7EF1" w:rsidRDefault="00D07FB6" w:rsidP="00233E78">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9FD291E" w14:textId="77777777" w:rsidR="00D07FB6" w:rsidRPr="00DF7EF1" w:rsidRDefault="00D07FB6" w:rsidP="00233E78">
            <w:pPr>
              <w:tabs>
                <w:tab w:val="left" w:pos="1296"/>
              </w:tabs>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C901AF" w:rsidRPr="00DF7EF1" w14:paraId="5B46E051" w14:textId="77777777" w:rsidTr="00C9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4FA92742" w14:textId="77777777" w:rsidR="00C901AF" w:rsidRPr="00DF7EF1" w:rsidRDefault="00C901AF" w:rsidP="00C901AF">
            <w:pPr>
              <w:ind w:left="527"/>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2753E9A5" w14:textId="4E4DD1F8" w:rsidR="00C901AF" w:rsidRPr="00DF7EF1" w:rsidRDefault="00774898" w:rsidP="00C901AF">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shd w:val="clear" w:color="auto" w:fill="auto"/>
          </w:tcPr>
          <w:p w14:paraId="5937188F" w14:textId="5C440A47"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shd w:val="clear" w:color="auto" w:fill="auto"/>
          </w:tcPr>
          <w:p w14:paraId="31B619F0" w14:textId="6674C492"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shd w:val="clear" w:color="auto" w:fill="auto"/>
            <w:hideMark/>
          </w:tcPr>
          <w:p w14:paraId="320DECEC" w14:textId="087262B4"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901AF" w:rsidRPr="00DF7EF1" w14:paraId="5B3259E7" w14:textId="77777777" w:rsidTr="00C9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49186150" w14:textId="77777777" w:rsidR="00C901AF" w:rsidRPr="00DF7EF1" w:rsidRDefault="00C901AF" w:rsidP="00C901AF">
            <w:pPr>
              <w:ind w:left="527"/>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tcPr>
          <w:p w14:paraId="475A0464" w14:textId="26C6C658"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6367515C" w14:textId="632E7DA7"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0DA918E2" w14:textId="5F58E033"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2B2C3D24" w14:textId="19092F90"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901AF" w:rsidRPr="00DF7EF1" w14:paraId="611CC162"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35AFEC3A" w14:textId="77777777" w:rsidR="00C901AF" w:rsidRPr="00DF7EF1" w:rsidRDefault="00C901AF" w:rsidP="00C901AF">
            <w:pPr>
              <w:ind w:left="527"/>
              <w:jc w:val="left"/>
              <w:rPr>
                <w:rFonts w:ascii="Arial" w:eastAsia="Arial Unicode MS" w:hAnsi="Arial" w:cs="Arial"/>
                <w:color w:val="000000"/>
                <w:sz w:val="18"/>
                <w:szCs w:val="18"/>
                <w:cs/>
              </w:rPr>
            </w:pPr>
          </w:p>
        </w:tc>
        <w:tc>
          <w:tcPr>
            <w:tcW w:w="1296" w:type="dxa"/>
            <w:tcBorders>
              <w:top w:val="single" w:sz="4" w:space="0" w:color="auto"/>
              <w:left w:val="nil"/>
              <w:bottom w:val="nil"/>
              <w:right w:val="nil"/>
            </w:tcBorders>
            <w:shd w:val="clear" w:color="auto" w:fill="FAFAFA"/>
          </w:tcPr>
          <w:p w14:paraId="390649D5"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14B4546"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7FAD608C"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395DDE0F"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52C4DACC"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2733C7EF" w14:textId="77777777" w:rsidR="00C901AF" w:rsidRPr="00DF7EF1" w:rsidRDefault="00C901AF" w:rsidP="00C901AF">
            <w:pPr>
              <w:ind w:left="527"/>
              <w:jc w:val="left"/>
              <w:rPr>
                <w:rFonts w:ascii="Arial" w:hAnsi="Arial" w:cs="Arial"/>
                <w:color w:val="000000"/>
                <w:sz w:val="18"/>
                <w:szCs w:val="18"/>
                <w:cs/>
              </w:rPr>
            </w:pPr>
            <w:r w:rsidRPr="00DF7EF1">
              <w:rPr>
                <w:rFonts w:ascii="Arial" w:hAnsi="Arial" w:cs="Arial"/>
                <w:color w:val="000000"/>
                <w:sz w:val="18"/>
                <w:szCs w:val="18"/>
              </w:rPr>
              <w:t>Opening balance</w:t>
            </w:r>
          </w:p>
        </w:tc>
        <w:tc>
          <w:tcPr>
            <w:tcW w:w="1296" w:type="dxa"/>
            <w:tcBorders>
              <w:top w:val="nil"/>
              <w:left w:val="nil"/>
              <w:bottom w:val="nil"/>
              <w:right w:val="nil"/>
            </w:tcBorders>
            <w:shd w:val="clear" w:color="auto" w:fill="FAFAFA"/>
          </w:tcPr>
          <w:p w14:paraId="0889F4EB" w14:textId="390BE25A"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61</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544</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098</w:t>
            </w:r>
          </w:p>
        </w:tc>
        <w:tc>
          <w:tcPr>
            <w:tcW w:w="1296" w:type="dxa"/>
            <w:tcBorders>
              <w:top w:val="nil"/>
              <w:left w:val="nil"/>
              <w:bottom w:val="nil"/>
              <w:right w:val="nil"/>
            </w:tcBorders>
            <w:shd w:val="clear" w:color="auto" w:fill="auto"/>
          </w:tcPr>
          <w:p w14:paraId="2F858DB9" w14:textId="0965F7CD"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908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120</w:t>
            </w:r>
          </w:p>
        </w:tc>
        <w:tc>
          <w:tcPr>
            <w:tcW w:w="1296" w:type="dxa"/>
            <w:tcBorders>
              <w:top w:val="nil"/>
              <w:left w:val="nil"/>
              <w:bottom w:val="nil"/>
              <w:right w:val="nil"/>
            </w:tcBorders>
            <w:shd w:val="clear" w:color="auto" w:fill="FAFAFA"/>
          </w:tcPr>
          <w:p w14:paraId="319ACE72" w14:textId="5CC1AFC4"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41</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896</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424</w:t>
            </w:r>
          </w:p>
        </w:tc>
        <w:tc>
          <w:tcPr>
            <w:tcW w:w="1296" w:type="dxa"/>
            <w:tcBorders>
              <w:top w:val="nil"/>
              <w:left w:val="nil"/>
              <w:bottom w:val="nil"/>
              <w:right w:val="nil"/>
            </w:tcBorders>
            <w:shd w:val="clear" w:color="auto" w:fill="auto"/>
          </w:tcPr>
          <w:p w14:paraId="1AEEB5E5" w14:textId="0EB6A319"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022</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716</w:t>
            </w:r>
          </w:p>
        </w:tc>
      </w:tr>
      <w:tr w:rsidR="00C901AF" w:rsidRPr="00DF7EF1" w14:paraId="6E91BE67"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1343AF92" w14:textId="77777777" w:rsidR="00C901AF" w:rsidRPr="00DF7EF1" w:rsidRDefault="00C901AF" w:rsidP="00C901AF">
            <w:pPr>
              <w:ind w:left="527"/>
              <w:jc w:val="left"/>
              <w:rPr>
                <w:rFonts w:ascii="Arial" w:hAnsi="Arial" w:cs="Arial"/>
                <w:color w:val="000000"/>
                <w:sz w:val="18"/>
                <w:szCs w:val="18"/>
              </w:rPr>
            </w:pPr>
            <w:r w:rsidRPr="00DF7EF1">
              <w:rPr>
                <w:rFonts w:ascii="Arial" w:hAnsi="Arial" w:cs="Arial"/>
                <w:color w:val="000000"/>
                <w:sz w:val="18"/>
                <w:szCs w:val="18"/>
              </w:rPr>
              <w:t>Additions</w:t>
            </w:r>
          </w:p>
        </w:tc>
        <w:tc>
          <w:tcPr>
            <w:tcW w:w="1296" w:type="dxa"/>
            <w:tcBorders>
              <w:top w:val="nil"/>
              <w:left w:val="nil"/>
              <w:bottom w:val="nil"/>
              <w:right w:val="nil"/>
            </w:tcBorders>
            <w:shd w:val="clear" w:color="auto" w:fill="FAFAFA"/>
          </w:tcPr>
          <w:p w14:paraId="26B334B4" w14:textId="606760ED"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300</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335</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777</w:t>
            </w:r>
          </w:p>
        </w:tc>
        <w:tc>
          <w:tcPr>
            <w:tcW w:w="1296" w:type="dxa"/>
            <w:tcBorders>
              <w:top w:val="nil"/>
              <w:left w:val="nil"/>
              <w:bottom w:val="nil"/>
              <w:right w:val="nil"/>
            </w:tcBorders>
            <w:shd w:val="clear" w:color="auto" w:fill="auto"/>
          </w:tcPr>
          <w:p w14:paraId="43F9ADDD" w14:textId="21F0D274"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212</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588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741</w:t>
            </w:r>
          </w:p>
        </w:tc>
        <w:tc>
          <w:tcPr>
            <w:tcW w:w="1296" w:type="dxa"/>
            <w:tcBorders>
              <w:top w:val="nil"/>
              <w:left w:val="nil"/>
              <w:bottom w:val="nil"/>
              <w:right w:val="nil"/>
            </w:tcBorders>
            <w:shd w:val="clear" w:color="auto" w:fill="FAFAFA"/>
          </w:tcPr>
          <w:p w14:paraId="5C8FD445" w14:textId="5755A3C4" w:rsidR="00C901AF" w:rsidRPr="00DF7EF1" w:rsidRDefault="00774898" w:rsidP="00C901AF">
            <w:pPr>
              <w:ind w:left="-40" w:right="-72"/>
              <w:jc w:val="right"/>
              <w:rPr>
                <w:rFonts w:ascii="Arial" w:eastAsia="Arial Unicode MS" w:hAnsi="Arial" w:cs="Arial"/>
                <w:color w:val="000000"/>
                <w:sz w:val="18"/>
                <w:szCs w:val="18"/>
                <w:cs/>
                <w:lang w:val="en-GB"/>
              </w:rPr>
            </w:pPr>
            <w:r w:rsidRPr="00774898">
              <w:rPr>
                <w:rFonts w:ascii="Arial" w:eastAsia="Arial Unicode MS" w:hAnsi="Arial" w:cs="Arial"/>
                <w:color w:val="000000"/>
                <w:sz w:val="18"/>
                <w:szCs w:val="18"/>
                <w:lang w:val="en-GB"/>
              </w:rPr>
              <w:t>233</w:t>
            </w:r>
            <w:r w:rsidR="006C55B2">
              <w:rPr>
                <w:rFonts w:ascii="Arial" w:eastAsia="Arial Unicode MS" w:hAnsi="Arial" w:cs="Arial"/>
                <w:color w:val="000000"/>
                <w:sz w:val="18"/>
                <w:szCs w:val="18"/>
                <w:lang w:val="en-GB"/>
              </w:rPr>
              <w:t>,</w:t>
            </w:r>
            <w:r w:rsidRPr="00774898">
              <w:rPr>
                <w:rFonts w:ascii="Arial" w:eastAsia="Arial Unicode MS" w:hAnsi="Arial" w:cs="Arial"/>
                <w:color w:val="000000"/>
                <w:sz w:val="18"/>
                <w:szCs w:val="18"/>
                <w:lang w:val="en-GB"/>
              </w:rPr>
              <w:t>828</w:t>
            </w:r>
            <w:r w:rsidR="006C55B2">
              <w:rPr>
                <w:rFonts w:ascii="Arial" w:eastAsia="Arial Unicode MS" w:hAnsi="Arial" w:cs="Arial"/>
                <w:color w:val="000000"/>
                <w:sz w:val="18"/>
                <w:szCs w:val="18"/>
                <w:lang w:val="en-GB"/>
              </w:rPr>
              <w:t>,</w:t>
            </w:r>
            <w:r w:rsidRPr="00774898">
              <w:rPr>
                <w:rFonts w:ascii="Arial" w:eastAsia="Arial Unicode MS" w:hAnsi="Arial" w:cs="Arial"/>
                <w:color w:val="000000"/>
                <w:sz w:val="18"/>
                <w:szCs w:val="18"/>
                <w:lang w:val="en-GB"/>
              </w:rPr>
              <w:t>848</w:t>
            </w:r>
          </w:p>
        </w:tc>
        <w:tc>
          <w:tcPr>
            <w:tcW w:w="1296" w:type="dxa"/>
            <w:tcBorders>
              <w:top w:val="nil"/>
              <w:left w:val="nil"/>
              <w:bottom w:val="nil"/>
              <w:right w:val="nil"/>
            </w:tcBorders>
            <w:shd w:val="clear" w:color="auto" w:fill="auto"/>
          </w:tcPr>
          <w:p w14:paraId="14CF44DE" w14:textId="25DABD39" w:rsidR="00C901AF" w:rsidRPr="00DF7EF1" w:rsidRDefault="00774898" w:rsidP="00C901AF">
            <w:pPr>
              <w:ind w:left="-40" w:right="-72"/>
              <w:jc w:val="right"/>
              <w:rPr>
                <w:rFonts w:ascii="Arial" w:eastAsia="Arial Unicode MS" w:hAnsi="Arial" w:cs="Arial"/>
                <w:color w:val="000000"/>
                <w:sz w:val="18"/>
                <w:szCs w:val="18"/>
                <w:cs/>
                <w:lang w:val="en-GB"/>
              </w:rPr>
            </w:pPr>
            <w:r w:rsidRPr="00774898">
              <w:rPr>
                <w:rFonts w:ascii="Arial" w:eastAsia="Arial Unicode MS" w:hAnsi="Arial" w:cs="Arial"/>
                <w:color w:val="000000"/>
                <w:sz w:val="18"/>
                <w:szCs w:val="18"/>
                <w:lang w:val="en-GB"/>
              </w:rPr>
              <w:t>168</w:t>
            </w:r>
            <w:r w:rsidR="00C901AF" w:rsidRPr="00DF7EF1">
              <w:rPr>
                <w:rFonts w:ascii="Arial" w:eastAsia="Arial Unicode MS" w:hAnsi="Arial" w:cs="Arial"/>
                <w:color w:val="000000"/>
                <w:sz w:val="18"/>
                <w:szCs w:val="18"/>
                <w:lang w:val="en-GB"/>
              </w:rPr>
              <w:t>,</w:t>
            </w:r>
            <w:r w:rsidRPr="00774898">
              <w:rPr>
                <w:rFonts w:ascii="Arial" w:eastAsia="Arial Unicode MS" w:hAnsi="Arial" w:cs="Arial"/>
                <w:color w:val="000000"/>
                <w:sz w:val="18"/>
                <w:szCs w:val="18"/>
                <w:lang w:val="en-GB"/>
              </w:rPr>
              <w:t>731</w:t>
            </w:r>
            <w:r w:rsidR="00C901AF" w:rsidRPr="00DF7EF1">
              <w:rPr>
                <w:rFonts w:ascii="Arial" w:eastAsia="Arial Unicode MS" w:hAnsi="Arial" w:cs="Arial"/>
                <w:color w:val="000000"/>
                <w:sz w:val="18"/>
                <w:szCs w:val="18"/>
                <w:lang w:val="en-GB"/>
              </w:rPr>
              <w:t>,</w:t>
            </w:r>
            <w:r w:rsidRPr="00774898">
              <w:rPr>
                <w:rFonts w:ascii="Arial" w:eastAsia="Arial Unicode MS" w:hAnsi="Arial" w:cs="Arial"/>
                <w:color w:val="000000"/>
                <w:sz w:val="18"/>
                <w:szCs w:val="18"/>
                <w:lang w:val="en-GB"/>
              </w:rPr>
              <w:t>962</w:t>
            </w:r>
          </w:p>
        </w:tc>
      </w:tr>
      <w:tr w:rsidR="00C901AF" w:rsidRPr="00DF7EF1" w14:paraId="1D8FABCC"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684279BD" w14:textId="77777777" w:rsidR="00C901AF" w:rsidRPr="00DF7EF1" w:rsidRDefault="00C901AF" w:rsidP="00C901AF">
            <w:pPr>
              <w:ind w:left="527"/>
              <w:jc w:val="left"/>
              <w:rPr>
                <w:rFonts w:ascii="Arial" w:hAnsi="Arial" w:cs="Arial"/>
                <w:color w:val="000000"/>
                <w:sz w:val="18"/>
                <w:szCs w:val="18"/>
              </w:rPr>
            </w:pPr>
            <w:r w:rsidRPr="00DF7EF1">
              <w:rPr>
                <w:rFonts w:ascii="Arial" w:hAnsi="Arial" w:cs="Arial"/>
                <w:color w:val="000000"/>
                <w:spacing w:val="-2"/>
                <w:sz w:val="18"/>
                <w:szCs w:val="18"/>
              </w:rPr>
              <w:t>Recognised as cost of subscription and</w:t>
            </w:r>
          </w:p>
        </w:tc>
        <w:tc>
          <w:tcPr>
            <w:tcW w:w="1296" w:type="dxa"/>
            <w:tcBorders>
              <w:top w:val="nil"/>
              <w:left w:val="nil"/>
              <w:bottom w:val="nil"/>
              <w:right w:val="nil"/>
            </w:tcBorders>
            <w:shd w:val="clear" w:color="auto" w:fill="FAFAFA"/>
          </w:tcPr>
          <w:p w14:paraId="59453F78"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50A0C971"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435CCEA4"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5A703435"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3D059ACB"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2BBE8315" w14:textId="77777777" w:rsidR="00C901AF" w:rsidRPr="00DF7EF1" w:rsidRDefault="00C901AF" w:rsidP="00C901AF">
            <w:pPr>
              <w:ind w:left="527" w:right="-111"/>
              <w:jc w:val="left"/>
              <w:rPr>
                <w:rFonts w:ascii="Arial" w:hAnsi="Arial" w:cs="Arial"/>
                <w:color w:val="000000"/>
                <w:spacing w:val="-2"/>
                <w:sz w:val="18"/>
                <w:szCs w:val="18"/>
              </w:rPr>
            </w:pPr>
            <w:r w:rsidRPr="00DF7EF1">
              <w:rPr>
                <w:rFonts w:ascii="Arial" w:hAnsi="Arial" w:cs="Arial"/>
                <w:color w:val="000000"/>
                <w:spacing w:val="-2"/>
                <w:sz w:val="18"/>
                <w:szCs w:val="18"/>
              </w:rPr>
              <w:t xml:space="preserve">   license support</w:t>
            </w:r>
          </w:p>
        </w:tc>
        <w:tc>
          <w:tcPr>
            <w:tcW w:w="1296" w:type="dxa"/>
            <w:tcBorders>
              <w:top w:val="nil"/>
              <w:left w:val="nil"/>
              <w:bottom w:val="nil"/>
              <w:right w:val="nil"/>
            </w:tcBorders>
            <w:shd w:val="clear" w:color="auto" w:fill="FAFAFA"/>
          </w:tcPr>
          <w:p w14:paraId="46B78B87" w14:textId="7E16F6CC" w:rsidR="00C901AF" w:rsidRPr="00DF7EF1" w:rsidRDefault="006C55B2"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283</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946</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094</w:t>
            </w: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0A709E27" w14:textId="6DC28FE1" w:rsidR="00C901AF" w:rsidRPr="00DF7EF1" w:rsidRDefault="00C901AF" w:rsidP="00C901A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205</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952</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763</w:t>
            </w:r>
            <w:r w:rsidRPr="00DF7EF1">
              <w:rPr>
                <w:rFonts w:ascii="Arial" w:eastAsia="Arial Unicode MS" w:hAnsi="Arial" w:cs="Arial"/>
                <w:color w:val="000000"/>
                <w:sz w:val="18"/>
                <w:szCs w:val="18"/>
              </w:rPr>
              <w:t>)</w:t>
            </w:r>
          </w:p>
        </w:tc>
        <w:tc>
          <w:tcPr>
            <w:tcW w:w="1296" w:type="dxa"/>
            <w:tcBorders>
              <w:top w:val="nil"/>
              <w:left w:val="nil"/>
              <w:bottom w:val="nil"/>
              <w:right w:val="nil"/>
            </w:tcBorders>
            <w:shd w:val="clear" w:color="auto" w:fill="FAFAFA"/>
          </w:tcPr>
          <w:p w14:paraId="1D6FE50F" w14:textId="68EB7C70" w:rsidR="00C901AF" w:rsidRPr="00DF7EF1" w:rsidRDefault="006C55B2" w:rsidP="00C901AF">
            <w:pPr>
              <w:tabs>
                <w:tab w:val="left" w:pos="1212"/>
              </w:tabs>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225</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330</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691</w:t>
            </w: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68B32E56" w14:textId="1402A423" w:rsidR="00C901AF" w:rsidRPr="00DF7EF1" w:rsidRDefault="00C901AF" w:rsidP="00C901AF">
            <w:pPr>
              <w:tabs>
                <w:tab w:val="left" w:pos="1212"/>
              </w:tabs>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167</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858</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254</w:t>
            </w:r>
            <w:r w:rsidRPr="00DF7EF1">
              <w:rPr>
                <w:rFonts w:ascii="Arial" w:eastAsia="Arial Unicode MS" w:hAnsi="Arial" w:cs="Arial"/>
                <w:color w:val="000000"/>
                <w:sz w:val="18"/>
                <w:szCs w:val="18"/>
              </w:rPr>
              <w:t>)</w:t>
            </w:r>
          </w:p>
        </w:tc>
      </w:tr>
      <w:tr w:rsidR="00C901AF" w:rsidRPr="00DF7EF1" w14:paraId="65BE0707"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1B1039C3" w14:textId="77777777" w:rsidR="00C901AF" w:rsidRPr="00DF7EF1" w:rsidRDefault="00C901AF" w:rsidP="00C901AF">
            <w:pPr>
              <w:ind w:left="527"/>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5884A36A"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37DEE79"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41329769"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CE76FEF"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53EEC127" w14:textId="77777777" w:rsidTr="00F46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46208444" w14:textId="77777777" w:rsidR="00C901AF" w:rsidRPr="00DF7EF1" w:rsidRDefault="00C901AF" w:rsidP="00C901AF">
            <w:pPr>
              <w:ind w:left="527"/>
              <w:jc w:val="left"/>
              <w:rPr>
                <w:rFonts w:ascii="Arial" w:eastAsia="Arial Unicode MS" w:hAnsi="Arial" w:cs="Arial"/>
                <w:b/>
                <w:bCs/>
                <w:color w:val="000000"/>
                <w:sz w:val="18"/>
                <w:szCs w:val="18"/>
                <w:cs/>
              </w:rPr>
            </w:pPr>
            <w:r w:rsidRPr="00DF7EF1">
              <w:rPr>
                <w:rFonts w:ascii="Arial" w:hAnsi="Arial" w:cs="Arial"/>
                <w:color w:val="000000"/>
                <w:sz w:val="18"/>
                <w:szCs w:val="18"/>
              </w:rPr>
              <w:t>Ending balance</w:t>
            </w:r>
          </w:p>
        </w:tc>
        <w:tc>
          <w:tcPr>
            <w:tcW w:w="1296" w:type="dxa"/>
            <w:tcBorders>
              <w:top w:val="nil"/>
              <w:left w:val="nil"/>
              <w:bottom w:val="single" w:sz="4" w:space="0" w:color="auto"/>
              <w:right w:val="nil"/>
            </w:tcBorders>
            <w:shd w:val="clear" w:color="auto" w:fill="FAFAFA"/>
          </w:tcPr>
          <w:p w14:paraId="687EEDAE" w14:textId="1B165A92"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77</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933</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781</w:t>
            </w:r>
          </w:p>
        </w:tc>
        <w:tc>
          <w:tcPr>
            <w:tcW w:w="1296" w:type="dxa"/>
            <w:tcBorders>
              <w:top w:val="nil"/>
              <w:left w:val="nil"/>
              <w:bottom w:val="single" w:sz="4" w:space="0" w:color="auto"/>
              <w:right w:val="nil"/>
            </w:tcBorders>
            <w:shd w:val="clear" w:color="auto" w:fill="auto"/>
          </w:tcPr>
          <w:p w14:paraId="68712944" w14:textId="04EBD904"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544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098</w:t>
            </w:r>
          </w:p>
        </w:tc>
        <w:tc>
          <w:tcPr>
            <w:tcW w:w="1296" w:type="dxa"/>
            <w:tcBorders>
              <w:top w:val="nil"/>
              <w:left w:val="nil"/>
              <w:bottom w:val="single" w:sz="4" w:space="0" w:color="auto"/>
              <w:right w:val="nil"/>
            </w:tcBorders>
            <w:shd w:val="clear" w:color="auto" w:fill="FAFAFA"/>
          </w:tcPr>
          <w:p w14:paraId="5848F59C" w14:textId="4AD22317"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50</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394</w:t>
            </w:r>
            <w:r w:rsidR="006C55B2">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581</w:t>
            </w:r>
          </w:p>
        </w:tc>
        <w:tc>
          <w:tcPr>
            <w:tcW w:w="1296" w:type="dxa"/>
            <w:tcBorders>
              <w:top w:val="nil"/>
              <w:left w:val="nil"/>
              <w:bottom w:val="single" w:sz="4" w:space="0" w:color="auto"/>
              <w:right w:val="nil"/>
            </w:tcBorders>
            <w:shd w:val="clear" w:color="auto" w:fill="auto"/>
          </w:tcPr>
          <w:p w14:paraId="02034EB2" w14:textId="5C9AB5A2"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896</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424</w:t>
            </w:r>
          </w:p>
        </w:tc>
      </w:tr>
    </w:tbl>
    <w:p w14:paraId="0974E1BF" w14:textId="77777777" w:rsidR="0096357A" w:rsidRPr="00DF7EF1" w:rsidRDefault="0096357A" w:rsidP="000B30EA">
      <w:pPr>
        <w:rPr>
          <w:rFonts w:ascii="Arial" w:eastAsia="Arial Unicode MS" w:hAnsi="Arial" w:cs="Arial"/>
          <w:b/>
          <w:bCs/>
          <w:color w:val="CF4A02"/>
          <w:sz w:val="18"/>
          <w:szCs w:val="18"/>
        </w:rPr>
      </w:pPr>
    </w:p>
    <w:p w14:paraId="64050811" w14:textId="1447E4DF" w:rsidR="00F44E6F" w:rsidRPr="00DF7EF1" w:rsidRDefault="00774898" w:rsidP="00F44E6F">
      <w:pPr>
        <w:ind w:left="540" w:hanging="540"/>
        <w:rPr>
          <w:rFonts w:ascii="Arial" w:eastAsia="Arial Unicode MS" w:hAnsi="Arial" w:cs="Arial"/>
          <w:b/>
          <w:bCs/>
          <w:color w:val="CF4A02"/>
          <w:sz w:val="18"/>
          <w:szCs w:val="18"/>
        </w:rPr>
      </w:pPr>
      <w:r w:rsidRPr="00774898">
        <w:rPr>
          <w:rFonts w:ascii="Arial" w:eastAsia="Arial Unicode MS" w:hAnsi="Arial" w:cs="Arial"/>
          <w:b/>
          <w:bCs/>
          <w:color w:val="CF4A02"/>
          <w:sz w:val="18"/>
          <w:szCs w:val="18"/>
          <w:lang w:val="en-GB"/>
        </w:rPr>
        <w:t>13</w:t>
      </w:r>
      <w:r w:rsidR="00F44E6F" w:rsidRPr="00DF7EF1">
        <w:rPr>
          <w:rFonts w:ascii="Arial" w:eastAsia="Arial Unicode MS" w:hAnsi="Arial" w:cs="Arial"/>
          <w:b/>
          <w:bCs/>
          <w:color w:val="CF4A02"/>
          <w:sz w:val="18"/>
          <w:szCs w:val="18"/>
        </w:rPr>
        <w:t>.</w:t>
      </w:r>
      <w:r w:rsidRPr="00774898">
        <w:rPr>
          <w:rFonts w:ascii="Arial" w:eastAsia="Arial Unicode MS" w:hAnsi="Arial" w:cs="Arial"/>
          <w:b/>
          <w:bCs/>
          <w:color w:val="CF4A02"/>
          <w:sz w:val="18"/>
          <w:szCs w:val="18"/>
          <w:lang w:val="en-GB"/>
        </w:rPr>
        <w:t>2</w:t>
      </w:r>
      <w:r w:rsidR="00F44E6F" w:rsidRPr="00DF7EF1">
        <w:rPr>
          <w:rFonts w:ascii="Arial" w:eastAsia="Arial Unicode MS" w:hAnsi="Arial" w:cs="Arial"/>
          <w:b/>
          <w:bCs/>
          <w:color w:val="CF4A02"/>
          <w:sz w:val="18"/>
          <w:szCs w:val="18"/>
        </w:rPr>
        <w:tab/>
        <w:t>Deferred income</w:t>
      </w:r>
    </w:p>
    <w:p w14:paraId="30137068" w14:textId="77777777" w:rsidR="009F412B" w:rsidRPr="00DF7EF1" w:rsidRDefault="009F412B" w:rsidP="0096357A">
      <w:pPr>
        <w:pStyle w:val="HTMLPreformatted"/>
        <w:shd w:val="clear" w:color="auto" w:fill="FFFFFF"/>
        <w:ind w:left="540"/>
        <w:jc w:val="thaiDistribute"/>
        <w:rPr>
          <w:rFonts w:ascii="Arial" w:hAnsi="Arial" w:cs="Arial"/>
          <w:color w:val="000000"/>
          <w:sz w:val="16"/>
          <w:szCs w:val="16"/>
          <w:lang w:val="en"/>
        </w:rPr>
      </w:pPr>
    </w:p>
    <w:p w14:paraId="74CC25C3" w14:textId="6F0EF799" w:rsidR="00985F69" w:rsidRPr="00DF7EF1" w:rsidRDefault="00985F69" w:rsidP="0096357A">
      <w:pPr>
        <w:pStyle w:val="HTMLPreformatted"/>
        <w:shd w:val="clear" w:color="auto" w:fill="FFFFFF"/>
        <w:ind w:left="540"/>
        <w:jc w:val="thaiDistribute"/>
        <w:rPr>
          <w:rFonts w:ascii="Arial" w:hAnsi="Arial" w:cs="Arial"/>
          <w:color w:val="000000"/>
          <w:sz w:val="18"/>
          <w:szCs w:val="18"/>
          <w:lang w:val="en"/>
        </w:rPr>
      </w:pPr>
      <w:r w:rsidRPr="00DF7EF1">
        <w:rPr>
          <w:rFonts w:ascii="Arial" w:hAnsi="Arial" w:cs="Arial"/>
          <w:color w:val="000000"/>
          <w:sz w:val="18"/>
          <w:szCs w:val="18"/>
          <w:lang w:val="en"/>
        </w:rPr>
        <w:t>Movements of deferred income for the year</w:t>
      </w:r>
      <w:r w:rsidR="00086FD7" w:rsidRPr="00DF7EF1">
        <w:rPr>
          <w:rFonts w:ascii="Arial" w:hAnsi="Arial" w:cs="Arial"/>
          <w:color w:val="000000"/>
          <w:sz w:val="18"/>
          <w:szCs w:val="18"/>
          <w:lang w:val="en"/>
        </w:rPr>
        <w:t>s</w:t>
      </w:r>
      <w:r w:rsidRPr="00DF7EF1">
        <w:rPr>
          <w:rFonts w:ascii="Arial" w:hAnsi="Arial" w:cs="Arial"/>
          <w:color w:val="000000"/>
          <w:sz w:val="18"/>
          <w:szCs w:val="18"/>
          <w:lang w:val="en"/>
        </w:rPr>
        <w:t xml:space="preserve"> ended </w:t>
      </w:r>
      <w:r w:rsidR="00774898" w:rsidRPr="00774898">
        <w:rPr>
          <w:rFonts w:ascii="Arial" w:hAnsi="Arial" w:cs="Arial"/>
          <w:color w:val="000000"/>
          <w:sz w:val="18"/>
          <w:szCs w:val="18"/>
        </w:rPr>
        <w:t>31</w:t>
      </w:r>
      <w:r w:rsidRPr="00DF7EF1">
        <w:rPr>
          <w:rFonts w:ascii="Arial" w:hAnsi="Arial" w:cs="Arial"/>
          <w:color w:val="000000"/>
          <w:sz w:val="18"/>
          <w:szCs w:val="18"/>
          <w:lang w:val="en"/>
        </w:rPr>
        <w:t xml:space="preserve"> December are as follows: </w:t>
      </w:r>
    </w:p>
    <w:p w14:paraId="56D19DD4" w14:textId="77777777" w:rsidR="0096357A" w:rsidRPr="00DF7EF1" w:rsidRDefault="0096357A" w:rsidP="0096357A">
      <w:pPr>
        <w:pStyle w:val="HTMLPreformatted"/>
        <w:shd w:val="clear" w:color="auto" w:fill="FFFFFF"/>
        <w:ind w:left="540"/>
        <w:jc w:val="thaiDistribute"/>
        <w:rPr>
          <w:rFonts w:ascii="Arial" w:hAnsi="Arial" w:cs="Arial"/>
          <w:color w:val="000000"/>
          <w:sz w:val="16"/>
          <w:szCs w:val="16"/>
          <w:lang w:val="en"/>
        </w:rPr>
      </w:pPr>
    </w:p>
    <w:tbl>
      <w:tblPr>
        <w:tblW w:w="9029" w:type="dxa"/>
        <w:tblInd w:w="558" w:type="dxa"/>
        <w:tblLayout w:type="fixed"/>
        <w:tblLook w:val="0000" w:firstRow="0" w:lastRow="0" w:firstColumn="0" w:lastColumn="0" w:noHBand="0" w:noVBand="0"/>
      </w:tblPr>
      <w:tblGrid>
        <w:gridCol w:w="3845"/>
        <w:gridCol w:w="1296"/>
        <w:gridCol w:w="1296"/>
        <w:gridCol w:w="1296"/>
        <w:gridCol w:w="1296"/>
      </w:tblGrid>
      <w:tr w:rsidR="00242A6E" w:rsidRPr="00DF7EF1" w14:paraId="3DF63A38" w14:textId="77777777" w:rsidTr="002D361A">
        <w:tc>
          <w:tcPr>
            <w:tcW w:w="3845" w:type="dxa"/>
            <w:shd w:val="clear" w:color="auto" w:fill="auto"/>
            <w:vAlign w:val="center"/>
          </w:tcPr>
          <w:p w14:paraId="42A0AEC0" w14:textId="77777777" w:rsidR="00242A6E" w:rsidRPr="00DF7EF1" w:rsidRDefault="00242A6E" w:rsidP="00486AC0">
            <w:pPr>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295CC256" w14:textId="77777777" w:rsidR="00242A6E" w:rsidRPr="00DF7EF1" w:rsidRDefault="00242A6E" w:rsidP="000B02A8">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69814C3" w14:textId="77777777" w:rsidR="00242A6E" w:rsidRPr="00DF7EF1" w:rsidRDefault="00242A6E" w:rsidP="000B02A8">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73616D87" w14:textId="77777777" w:rsidR="00242A6E" w:rsidRPr="00DF7EF1" w:rsidRDefault="00242A6E" w:rsidP="000B02A8">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BB3DB6F" w14:textId="77777777" w:rsidR="00242A6E" w:rsidRPr="00DF7EF1" w:rsidRDefault="00242A6E" w:rsidP="000B02A8">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C901AF" w:rsidRPr="00DF7EF1" w14:paraId="1E0BE341" w14:textId="77777777" w:rsidTr="00C9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A244ACA" w14:textId="77777777" w:rsidR="00C901AF" w:rsidRPr="00DF7EF1" w:rsidRDefault="00C901AF" w:rsidP="00C901AF">
            <w:pPr>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D55F60F" w14:textId="3D56A024" w:rsidR="00C901AF" w:rsidRPr="00DF7EF1" w:rsidRDefault="00774898" w:rsidP="00C901AF">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shd w:val="clear" w:color="auto" w:fill="auto"/>
          </w:tcPr>
          <w:p w14:paraId="75CD6CA5" w14:textId="5101F56A"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shd w:val="clear" w:color="auto" w:fill="auto"/>
          </w:tcPr>
          <w:p w14:paraId="64CDF5EB" w14:textId="1CBB9062"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shd w:val="clear" w:color="auto" w:fill="auto"/>
            <w:hideMark/>
          </w:tcPr>
          <w:p w14:paraId="4C601B80" w14:textId="5238DA46"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901AF" w:rsidRPr="00DF7EF1" w14:paraId="6008184C" w14:textId="77777777" w:rsidTr="00C9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91A01B7" w14:textId="77777777" w:rsidR="00C901AF" w:rsidRPr="00DF7EF1" w:rsidRDefault="00C901AF" w:rsidP="00C901AF">
            <w:pPr>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tcPr>
          <w:p w14:paraId="05C09FCD" w14:textId="7E5FB3FD"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49BF388A" w14:textId="79D738E5"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47E8E165" w14:textId="50AEB442"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4C1BC2AC" w14:textId="73441851"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901AF" w:rsidRPr="00DF7EF1" w14:paraId="77EFC62D"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1991751" w14:textId="77777777" w:rsidR="00C901AF" w:rsidRPr="00DF7EF1" w:rsidRDefault="00C901AF" w:rsidP="00C901AF">
            <w:pPr>
              <w:rPr>
                <w:rFonts w:ascii="Arial" w:eastAsia="Arial Unicode MS" w:hAnsi="Arial" w:cs="Arial"/>
                <w:color w:val="000000"/>
                <w:sz w:val="16"/>
                <w:szCs w:val="16"/>
                <w:cs/>
              </w:rPr>
            </w:pPr>
          </w:p>
        </w:tc>
        <w:tc>
          <w:tcPr>
            <w:tcW w:w="1296" w:type="dxa"/>
            <w:tcBorders>
              <w:top w:val="single" w:sz="4" w:space="0" w:color="auto"/>
              <w:left w:val="nil"/>
              <w:bottom w:val="nil"/>
              <w:right w:val="nil"/>
            </w:tcBorders>
            <w:shd w:val="clear" w:color="auto" w:fill="FAFAFA"/>
          </w:tcPr>
          <w:p w14:paraId="592053FE" w14:textId="77777777" w:rsidR="00C901AF" w:rsidRPr="00DF7EF1" w:rsidRDefault="00C901AF" w:rsidP="00C901AF">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auto"/>
          </w:tcPr>
          <w:p w14:paraId="484321BF" w14:textId="77777777" w:rsidR="00C901AF" w:rsidRPr="00DF7EF1" w:rsidRDefault="00C901AF" w:rsidP="00C901AF">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FAFAFA"/>
          </w:tcPr>
          <w:p w14:paraId="52727A7F" w14:textId="77777777" w:rsidR="00C901AF" w:rsidRPr="00DF7EF1" w:rsidRDefault="00C901AF" w:rsidP="00C901AF">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auto"/>
          </w:tcPr>
          <w:p w14:paraId="0CD23960" w14:textId="77777777" w:rsidR="00C901AF" w:rsidRPr="00DF7EF1" w:rsidRDefault="00C901AF" w:rsidP="00C901AF">
            <w:pPr>
              <w:ind w:left="-40" w:right="-72"/>
              <w:jc w:val="right"/>
              <w:rPr>
                <w:rFonts w:ascii="Arial" w:eastAsia="Arial Unicode MS" w:hAnsi="Arial" w:cs="Arial"/>
                <w:color w:val="000000"/>
                <w:sz w:val="16"/>
                <w:szCs w:val="16"/>
              </w:rPr>
            </w:pPr>
          </w:p>
        </w:tc>
      </w:tr>
      <w:tr w:rsidR="00C901AF" w:rsidRPr="00DF7EF1" w14:paraId="6F44F09D"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492B64A" w14:textId="77777777" w:rsidR="00C901AF" w:rsidRPr="00DF7EF1" w:rsidRDefault="00C901AF" w:rsidP="00C901AF">
            <w:pPr>
              <w:jc w:val="left"/>
              <w:rPr>
                <w:rFonts w:ascii="Arial" w:hAnsi="Arial" w:cs="Arial"/>
                <w:color w:val="000000"/>
                <w:sz w:val="18"/>
                <w:szCs w:val="18"/>
                <w:cs/>
              </w:rPr>
            </w:pPr>
            <w:r w:rsidRPr="00DF7EF1">
              <w:rPr>
                <w:rFonts w:ascii="Arial" w:hAnsi="Arial" w:cs="Arial"/>
                <w:color w:val="000000"/>
                <w:sz w:val="18"/>
                <w:szCs w:val="18"/>
              </w:rPr>
              <w:t>Opening balance</w:t>
            </w:r>
          </w:p>
        </w:tc>
        <w:tc>
          <w:tcPr>
            <w:tcW w:w="1296" w:type="dxa"/>
            <w:tcBorders>
              <w:top w:val="nil"/>
              <w:left w:val="nil"/>
              <w:bottom w:val="nil"/>
              <w:right w:val="nil"/>
            </w:tcBorders>
            <w:shd w:val="clear" w:color="auto" w:fill="FAFAFA"/>
          </w:tcPr>
          <w:p w14:paraId="4B681E28" w14:textId="7687E66A"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94</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236</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615</w:t>
            </w:r>
          </w:p>
        </w:tc>
        <w:tc>
          <w:tcPr>
            <w:tcW w:w="1296" w:type="dxa"/>
            <w:tcBorders>
              <w:top w:val="nil"/>
              <w:left w:val="nil"/>
              <w:bottom w:val="nil"/>
              <w:right w:val="nil"/>
            </w:tcBorders>
            <w:shd w:val="clear" w:color="auto" w:fill="auto"/>
          </w:tcPr>
          <w:p w14:paraId="7459C63C" w14:textId="39C5B521"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75</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525</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749</w:t>
            </w:r>
          </w:p>
        </w:tc>
        <w:tc>
          <w:tcPr>
            <w:tcW w:w="1296" w:type="dxa"/>
            <w:tcBorders>
              <w:top w:val="nil"/>
              <w:left w:val="nil"/>
              <w:bottom w:val="nil"/>
              <w:right w:val="nil"/>
            </w:tcBorders>
            <w:shd w:val="clear" w:color="auto" w:fill="FAFAFA"/>
          </w:tcPr>
          <w:p w14:paraId="3316E69B" w14:textId="714B6213"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64</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898</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456</w:t>
            </w:r>
          </w:p>
        </w:tc>
        <w:tc>
          <w:tcPr>
            <w:tcW w:w="1296" w:type="dxa"/>
            <w:tcBorders>
              <w:top w:val="nil"/>
              <w:left w:val="nil"/>
              <w:bottom w:val="nil"/>
              <w:right w:val="nil"/>
            </w:tcBorders>
            <w:shd w:val="clear" w:color="auto" w:fill="auto"/>
          </w:tcPr>
          <w:p w14:paraId="10999710" w14:textId="706D9B25"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318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181</w:t>
            </w:r>
          </w:p>
        </w:tc>
      </w:tr>
      <w:tr w:rsidR="00C901AF" w:rsidRPr="00DF7EF1" w14:paraId="28A035FD"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B66F6F8" w14:textId="77777777" w:rsidR="00C901AF" w:rsidRPr="00DF7EF1" w:rsidRDefault="00C901AF" w:rsidP="00C901AF">
            <w:pPr>
              <w:jc w:val="left"/>
              <w:rPr>
                <w:rFonts w:ascii="Arial" w:hAnsi="Arial" w:cs="Arial"/>
                <w:color w:val="000000"/>
                <w:sz w:val="18"/>
                <w:szCs w:val="18"/>
                <w:cs/>
              </w:rPr>
            </w:pPr>
            <w:r w:rsidRPr="00DF7EF1">
              <w:rPr>
                <w:rFonts w:ascii="Arial" w:hAnsi="Arial" w:cs="Arial"/>
                <w:color w:val="000000"/>
                <w:sz w:val="18"/>
                <w:szCs w:val="18"/>
              </w:rPr>
              <w:t>Additions</w:t>
            </w:r>
          </w:p>
        </w:tc>
        <w:tc>
          <w:tcPr>
            <w:tcW w:w="1296" w:type="dxa"/>
            <w:tcBorders>
              <w:top w:val="nil"/>
              <w:left w:val="nil"/>
              <w:bottom w:val="nil"/>
              <w:right w:val="nil"/>
            </w:tcBorders>
            <w:shd w:val="clear" w:color="auto" w:fill="FAFAFA"/>
          </w:tcPr>
          <w:p w14:paraId="281D4EAE" w14:textId="02453390"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457</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347</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409</w:t>
            </w:r>
          </w:p>
        </w:tc>
        <w:tc>
          <w:tcPr>
            <w:tcW w:w="1296" w:type="dxa"/>
            <w:tcBorders>
              <w:top w:val="nil"/>
              <w:left w:val="nil"/>
              <w:bottom w:val="nil"/>
              <w:right w:val="nil"/>
            </w:tcBorders>
            <w:shd w:val="clear" w:color="auto" w:fill="auto"/>
          </w:tcPr>
          <w:p w14:paraId="076020BD" w14:textId="7708855E"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351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807</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968</w:t>
            </w:r>
          </w:p>
        </w:tc>
        <w:tc>
          <w:tcPr>
            <w:tcW w:w="1296" w:type="dxa"/>
            <w:tcBorders>
              <w:top w:val="nil"/>
              <w:left w:val="nil"/>
              <w:bottom w:val="nil"/>
              <w:right w:val="nil"/>
            </w:tcBorders>
            <w:shd w:val="clear" w:color="auto" w:fill="FAFAFA"/>
          </w:tcPr>
          <w:p w14:paraId="0DD496A1" w14:textId="78B9C9FF"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289</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847</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913</w:t>
            </w:r>
          </w:p>
        </w:tc>
        <w:tc>
          <w:tcPr>
            <w:tcW w:w="1296" w:type="dxa"/>
            <w:tcBorders>
              <w:top w:val="nil"/>
              <w:left w:val="nil"/>
              <w:bottom w:val="nil"/>
              <w:right w:val="nil"/>
            </w:tcBorders>
            <w:shd w:val="clear" w:color="auto" w:fill="auto"/>
          </w:tcPr>
          <w:p w14:paraId="2FA35929" w14:textId="4BC97A34"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244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266</w:t>
            </w:r>
          </w:p>
        </w:tc>
      </w:tr>
      <w:tr w:rsidR="00C901AF" w:rsidRPr="00DF7EF1" w14:paraId="5901F85C"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543F850" w14:textId="77777777" w:rsidR="00C901AF" w:rsidRPr="00DF7EF1" w:rsidRDefault="00C901AF" w:rsidP="00C901AF">
            <w:pPr>
              <w:jc w:val="left"/>
              <w:rPr>
                <w:rFonts w:ascii="Arial" w:hAnsi="Arial" w:cs="Arial"/>
                <w:color w:val="000000"/>
                <w:sz w:val="18"/>
                <w:szCs w:val="18"/>
              </w:rPr>
            </w:pPr>
            <w:r w:rsidRPr="00DF7EF1">
              <w:rPr>
                <w:rFonts w:ascii="Arial" w:hAnsi="Arial" w:cs="Arial"/>
                <w:color w:val="000000"/>
                <w:sz w:val="18"/>
                <w:szCs w:val="18"/>
              </w:rPr>
              <w:t>Recognised as revenue from</w:t>
            </w:r>
          </w:p>
        </w:tc>
        <w:tc>
          <w:tcPr>
            <w:tcW w:w="1296" w:type="dxa"/>
            <w:tcBorders>
              <w:top w:val="nil"/>
              <w:left w:val="nil"/>
              <w:bottom w:val="nil"/>
              <w:right w:val="nil"/>
            </w:tcBorders>
            <w:shd w:val="clear" w:color="auto" w:fill="FAFAFA"/>
          </w:tcPr>
          <w:p w14:paraId="3B99E0E4"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19555DC7"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7AFB51B0"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1679C833"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3F464897"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BA1C53A" w14:textId="77777777" w:rsidR="00C901AF" w:rsidRPr="00DF7EF1" w:rsidRDefault="00C901AF" w:rsidP="00C901AF">
            <w:pPr>
              <w:jc w:val="left"/>
              <w:rPr>
                <w:rFonts w:ascii="Arial" w:hAnsi="Arial" w:cs="Arial"/>
                <w:color w:val="000000"/>
                <w:sz w:val="18"/>
                <w:szCs w:val="18"/>
              </w:rPr>
            </w:pPr>
            <w:r w:rsidRPr="00DF7EF1">
              <w:rPr>
                <w:rFonts w:ascii="Arial" w:hAnsi="Arial" w:cs="Arial"/>
                <w:color w:val="000000"/>
                <w:sz w:val="18"/>
                <w:szCs w:val="18"/>
              </w:rPr>
              <w:t xml:space="preserve">   subscription and license support</w:t>
            </w:r>
          </w:p>
        </w:tc>
        <w:tc>
          <w:tcPr>
            <w:tcW w:w="1296" w:type="dxa"/>
            <w:tcBorders>
              <w:top w:val="nil"/>
              <w:left w:val="nil"/>
              <w:bottom w:val="nil"/>
              <w:right w:val="nil"/>
            </w:tcBorders>
            <w:shd w:val="clear" w:color="auto" w:fill="FAFAFA"/>
          </w:tcPr>
          <w:p w14:paraId="481819D0" w14:textId="6DDEAD7A" w:rsidR="00C901AF" w:rsidRPr="00DF7EF1" w:rsidRDefault="004B264B"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323</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701</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710</w:t>
            </w: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5FA30EF0" w14:textId="466BCAD1" w:rsidR="00C901AF" w:rsidRPr="00DF7EF1" w:rsidRDefault="00C901AF" w:rsidP="00C901A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253</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046</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738</w:t>
            </w:r>
            <w:r w:rsidRPr="00DF7EF1">
              <w:rPr>
                <w:rFonts w:ascii="Arial" w:eastAsia="Arial Unicode MS" w:hAnsi="Arial" w:cs="Arial"/>
                <w:color w:val="000000"/>
                <w:sz w:val="18"/>
                <w:szCs w:val="18"/>
              </w:rPr>
              <w:t>)</w:t>
            </w:r>
          </w:p>
        </w:tc>
        <w:tc>
          <w:tcPr>
            <w:tcW w:w="1296" w:type="dxa"/>
            <w:tcBorders>
              <w:top w:val="nil"/>
              <w:left w:val="nil"/>
              <w:bottom w:val="nil"/>
              <w:right w:val="nil"/>
            </w:tcBorders>
            <w:shd w:val="clear" w:color="auto" w:fill="FAFAFA"/>
          </w:tcPr>
          <w:p w14:paraId="0D80E6E1" w14:textId="1B16C400" w:rsidR="00C901AF" w:rsidRPr="00DF7EF1" w:rsidRDefault="004B264B"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245</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163</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585</w:t>
            </w: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2526097A" w14:textId="014F089F" w:rsidR="00C901AF" w:rsidRPr="00DF7EF1" w:rsidRDefault="00C901AF" w:rsidP="00C901A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202</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067</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177</w:t>
            </w:r>
            <w:r w:rsidRPr="00DF7EF1">
              <w:rPr>
                <w:rFonts w:ascii="Arial" w:eastAsia="Arial Unicode MS" w:hAnsi="Arial" w:cs="Arial"/>
                <w:color w:val="000000"/>
                <w:sz w:val="18"/>
                <w:szCs w:val="18"/>
              </w:rPr>
              <w:t>)</w:t>
            </w:r>
          </w:p>
        </w:tc>
      </w:tr>
      <w:tr w:rsidR="00C901AF" w:rsidRPr="00DF7EF1" w14:paraId="2C31A488"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65B9656" w14:textId="77777777" w:rsidR="00C901AF" w:rsidRPr="00DF7EF1" w:rsidRDefault="00C901AF" w:rsidP="00C901AF">
            <w:pPr>
              <w:jc w:val="left"/>
              <w:rPr>
                <w:rFonts w:ascii="Arial" w:hAnsi="Arial" w:cs="Arial"/>
                <w:color w:val="000000"/>
                <w:sz w:val="18"/>
                <w:szCs w:val="18"/>
              </w:rPr>
            </w:pPr>
            <w:r w:rsidRPr="00DF7EF1">
              <w:rPr>
                <w:rFonts w:ascii="Arial" w:hAnsi="Arial" w:cs="Arial"/>
                <w:color w:val="000000"/>
                <w:sz w:val="18"/>
                <w:szCs w:val="18"/>
              </w:rPr>
              <w:t>Recognised as revenue from</w:t>
            </w:r>
          </w:p>
        </w:tc>
        <w:tc>
          <w:tcPr>
            <w:tcW w:w="1296" w:type="dxa"/>
            <w:tcBorders>
              <w:top w:val="nil"/>
              <w:left w:val="nil"/>
              <w:bottom w:val="nil"/>
              <w:right w:val="nil"/>
            </w:tcBorders>
            <w:shd w:val="clear" w:color="auto" w:fill="FAFAFA"/>
          </w:tcPr>
          <w:p w14:paraId="02A30DAE"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45074AC"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5D98C79F"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92F0723"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3263231F"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781AE95" w14:textId="77777777" w:rsidR="00C901AF" w:rsidRPr="00DF7EF1" w:rsidRDefault="00C901AF" w:rsidP="00C901AF">
            <w:pPr>
              <w:jc w:val="left"/>
              <w:rPr>
                <w:rFonts w:ascii="Arial" w:hAnsi="Arial" w:cs="Arial"/>
                <w:color w:val="000000"/>
                <w:sz w:val="18"/>
                <w:szCs w:val="18"/>
              </w:rPr>
            </w:pPr>
            <w:r w:rsidRPr="00DF7EF1">
              <w:rPr>
                <w:rFonts w:ascii="Arial" w:hAnsi="Arial" w:cs="Arial"/>
                <w:color w:val="000000"/>
                <w:sz w:val="18"/>
                <w:szCs w:val="18"/>
              </w:rPr>
              <w:t xml:space="preserve">   rendering of services</w:t>
            </w:r>
          </w:p>
        </w:tc>
        <w:tc>
          <w:tcPr>
            <w:tcW w:w="1296" w:type="dxa"/>
            <w:tcBorders>
              <w:top w:val="nil"/>
              <w:left w:val="nil"/>
              <w:bottom w:val="single" w:sz="4" w:space="0" w:color="auto"/>
              <w:right w:val="nil"/>
            </w:tcBorders>
            <w:shd w:val="clear" w:color="auto" w:fill="FAFAFA"/>
          </w:tcPr>
          <w:p w14:paraId="15132DF3" w14:textId="02208CA5" w:rsidR="00C901AF" w:rsidRPr="00DF7EF1" w:rsidRDefault="004B264B"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96</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062</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848</w:t>
            </w:r>
            <w:r>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auto"/>
          </w:tcPr>
          <w:p w14:paraId="1BD67003" w14:textId="37ECD805" w:rsidR="00C901AF" w:rsidRPr="00DF7EF1" w:rsidRDefault="00C901AF" w:rsidP="00C901A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80</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050</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364</w:t>
            </w:r>
            <w:r w:rsidRPr="00DF7EF1">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FAFAFA"/>
          </w:tcPr>
          <w:p w14:paraId="0C93E76E" w14:textId="1E493A32" w:rsidR="00C901AF" w:rsidRPr="00DF7EF1" w:rsidRDefault="004B264B"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21</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396</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095</w:t>
            </w:r>
            <w:r>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auto"/>
          </w:tcPr>
          <w:p w14:paraId="21220D40" w14:textId="5C9C9558" w:rsidR="00C901AF" w:rsidRPr="00DF7EF1" w:rsidRDefault="00C901AF" w:rsidP="00C901A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26</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040</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814</w:t>
            </w:r>
            <w:r w:rsidRPr="00DF7EF1">
              <w:rPr>
                <w:rFonts w:ascii="Arial" w:eastAsia="Arial Unicode MS" w:hAnsi="Arial" w:cs="Arial"/>
                <w:color w:val="000000"/>
                <w:sz w:val="18"/>
                <w:szCs w:val="18"/>
              </w:rPr>
              <w:t>)</w:t>
            </w:r>
          </w:p>
        </w:tc>
      </w:tr>
      <w:tr w:rsidR="00C901AF" w:rsidRPr="00DF7EF1" w14:paraId="251E0621"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047320F" w14:textId="77777777" w:rsidR="00C901AF" w:rsidRPr="00DF7EF1" w:rsidRDefault="00C901AF" w:rsidP="00C901AF">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66581C19"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5D3AE331"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372AAF29"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B8E81FF"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62BF4BF9"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BDDE873" w14:textId="77777777" w:rsidR="00C901AF" w:rsidRPr="00DF7EF1" w:rsidRDefault="00C901AF" w:rsidP="00C901AF">
            <w:pPr>
              <w:jc w:val="left"/>
              <w:rPr>
                <w:rFonts w:ascii="Arial" w:eastAsia="Arial Unicode MS" w:hAnsi="Arial" w:cs="Arial"/>
                <w:b/>
                <w:bCs/>
                <w:color w:val="000000"/>
                <w:sz w:val="18"/>
                <w:szCs w:val="18"/>
                <w:cs/>
              </w:rPr>
            </w:pPr>
            <w:r w:rsidRPr="00DF7EF1">
              <w:rPr>
                <w:rFonts w:ascii="Arial" w:hAnsi="Arial" w:cs="Arial"/>
                <w:color w:val="000000"/>
                <w:sz w:val="18"/>
                <w:szCs w:val="18"/>
              </w:rPr>
              <w:t>Ending balance</w:t>
            </w:r>
          </w:p>
        </w:tc>
        <w:tc>
          <w:tcPr>
            <w:tcW w:w="1296" w:type="dxa"/>
            <w:tcBorders>
              <w:top w:val="nil"/>
              <w:left w:val="nil"/>
              <w:bottom w:val="single" w:sz="4" w:space="0" w:color="auto"/>
              <w:right w:val="nil"/>
            </w:tcBorders>
            <w:shd w:val="clear" w:color="auto" w:fill="FAFAFA"/>
          </w:tcPr>
          <w:p w14:paraId="5B2B29B1" w14:textId="127E494C"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131</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819</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466</w:t>
            </w:r>
          </w:p>
        </w:tc>
        <w:tc>
          <w:tcPr>
            <w:tcW w:w="1296" w:type="dxa"/>
            <w:tcBorders>
              <w:top w:val="nil"/>
              <w:left w:val="nil"/>
              <w:bottom w:val="single" w:sz="4" w:space="0" w:color="auto"/>
              <w:right w:val="nil"/>
            </w:tcBorders>
            <w:shd w:val="clear" w:color="auto" w:fill="auto"/>
          </w:tcPr>
          <w:p w14:paraId="21EB41B2" w14:textId="42181DB2"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236</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615</w:t>
            </w:r>
          </w:p>
        </w:tc>
        <w:tc>
          <w:tcPr>
            <w:tcW w:w="1296" w:type="dxa"/>
            <w:tcBorders>
              <w:top w:val="nil"/>
              <w:left w:val="nil"/>
              <w:bottom w:val="single" w:sz="4" w:space="0" w:color="auto"/>
              <w:right w:val="nil"/>
            </w:tcBorders>
            <w:shd w:val="clear" w:color="auto" w:fill="FAFAFA"/>
          </w:tcPr>
          <w:p w14:paraId="59440DB3" w14:textId="28A3FCF9"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88</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186</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689</w:t>
            </w:r>
          </w:p>
        </w:tc>
        <w:tc>
          <w:tcPr>
            <w:tcW w:w="1296" w:type="dxa"/>
            <w:tcBorders>
              <w:top w:val="nil"/>
              <w:left w:val="nil"/>
              <w:bottom w:val="single" w:sz="4" w:space="0" w:color="auto"/>
              <w:right w:val="nil"/>
            </w:tcBorders>
            <w:shd w:val="clear" w:color="auto" w:fill="auto"/>
          </w:tcPr>
          <w:p w14:paraId="22CE632C" w14:textId="6907798F"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456</w:t>
            </w:r>
          </w:p>
        </w:tc>
      </w:tr>
      <w:tr w:rsidR="00C901AF" w:rsidRPr="00DF7EF1" w14:paraId="5519B962"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FD28A1D" w14:textId="77777777" w:rsidR="00C901AF" w:rsidRPr="00DF7EF1" w:rsidRDefault="00C901AF" w:rsidP="00C901AF">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2B0961A3"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21F381A9"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15C1E2E6"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A2A555D"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320E904D"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6E9D452" w14:textId="77777777" w:rsidR="00C901AF" w:rsidRPr="00DF7EF1" w:rsidRDefault="00C901AF" w:rsidP="00C901AF">
            <w:pPr>
              <w:jc w:val="left"/>
              <w:rPr>
                <w:rFonts w:ascii="Arial" w:hAnsi="Arial" w:cs="Arial"/>
                <w:color w:val="000000"/>
                <w:sz w:val="18"/>
                <w:szCs w:val="18"/>
              </w:rPr>
            </w:pPr>
            <w:r w:rsidRPr="00DF7EF1">
              <w:rPr>
                <w:rFonts w:ascii="Arial" w:hAnsi="Arial" w:cs="Arial"/>
                <w:color w:val="000000"/>
                <w:sz w:val="18"/>
                <w:szCs w:val="18"/>
              </w:rPr>
              <w:t>Recognised as revenue within one year</w:t>
            </w:r>
          </w:p>
        </w:tc>
        <w:tc>
          <w:tcPr>
            <w:tcW w:w="1296" w:type="dxa"/>
            <w:tcBorders>
              <w:top w:val="nil"/>
              <w:left w:val="nil"/>
              <w:bottom w:val="nil"/>
              <w:right w:val="nil"/>
            </w:tcBorders>
            <w:shd w:val="clear" w:color="auto" w:fill="FAFAFA"/>
          </w:tcPr>
          <w:p w14:paraId="638320F5" w14:textId="57092047"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130</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487</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583</w:t>
            </w:r>
          </w:p>
        </w:tc>
        <w:tc>
          <w:tcPr>
            <w:tcW w:w="1296" w:type="dxa"/>
            <w:tcBorders>
              <w:top w:val="nil"/>
              <w:left w:val="nil"/>
              <w:bottom w:val="nil"/>
              <w:right w:val="nil"/>
            </w:tcBorders>
            <w:shd w:val="clear" w:color="auto" w:fill="auto"/>
          </w:tcPr>
          <w:p w14:paraId="389448AC" w14:textId="53DF6F11"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880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566</w:t>
            </w:r>
          </w:p>
        </w:tc>
        <w:tc>
          <w:tcPr>
            <w:tcW w:w="1296" w:type="dxa"/>
            <w:tcBorders>
              <w:top w:val="nil"/>
              <w:left w:val="nil"/>
              <w:bottom w:val="nil"/>
              <w:right w:val="nil"/>
            </w:tcBorders>
            <w:shd w:val="clear" w:color="auto" w:fill="FAFAFA"/>
          </w:tcPr>
          <w:p w14:paraId="2BB4B704" w14:textId="580B2D0E"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88</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186</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689</w:t>
            </w:r>
          </w:p>
        </w:tc>
        <w:tc>
          <w:tcPr>
            <w:tcW w:w="1296" w:type="dxa"/>
            <w:tcBorders>
              <w:top w:val="nil"/>
              <w:left w:val="nil"/>
              <w:bottom w:val="nil"/>
              <w:right w:val="nil"/>
            </w:tcBorders>
            <w:shd w:val="clear" w:color="auto" w:fill="auto"/>
          </w:tcPr>
          <w:p w14:paraId="4EDDE7B3" w14:textId="1FBCA467"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456</w:t>
            </w:r>
          </w:p>
        </w:tc>
      </w:tr>
      <w:tr w:rsidR="00C901AF" w:rsidRPr="00DF7EF1" w14:paraId="29D02D25"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73C29E61" w14:textId="77777777" w:rsidR="00C901AF" w:rsidRPr="00DF7EF1" w:rsidRDefault="00C901AF" w:rsidP="00C901AF">
            <w:pPr>
              <w:jc w:val="left"/>
              <w:rPr>
                <w:rFonts w:ascii="Arial" w:hAnsi="Arial" w:cs="Arial"/>
                <w:color w:val="000000"/>
                <w:spacing w:val="-4"/>
                <w:sz w:val="18"/>
                <w:szCs w:val="18"/>
              </w:rPr>
            </w:pPr>
            <w:r w:rsidRPr="00DF7EF1">
              <w:rPr>
                <w:rFonts w:ascii="Arial" w:hAnsi="Arial" w:cs="Arial"/>
                <w:color w:val="000000"/>
                <w:spacing w:val="-4"/>
                <w:sz w:val="18"/>
                <w:szCs w:val="18"/>
              </w:rPr>
              <w:t>Recognised as revenue more than one year</w:t>
            </w:r>
          </w:p>
        </w:tc>
        <w:tc>
          <w:tcPr>
            <w:tcW w:w="1296" w:type="dxa"/>
            <w:tcBorders>
              <w:top w:val="nil"/>
              <w:left w:val="nil"/>
              <w:bottom w:val="nil"/>
              <w:right w:val="nil"/>
            </w:tcBorders>
            <w:shd w:val="clear" w:color="auto" w:fill="FAFAFA"/>
          </w:tcPr>
          <w:p w14:paraId="0C42E93A" w14:textId="18C2921D"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331</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883</w:t>
            </w:r>
          </w:p>
        </w:tc>
        <w:tc>
          <w:tcPr>
            <w:tcW w:w="1296" w:type="dxa"/>
            <w:tcBorders>
              <w:top w:val="nil"/>
              <w:left w:val="nil"/>
              <w:bottom w:val="nil"/>
              <w:right w:val="nil"/>
            </w:tcBorders>
            <w:shd w:val="clear" w:color="auto" w:fill="auto"/>
          </w:tcPr>
          <w:p w14:paraId="7DF9FE74" w14:textId="32500B11"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356</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049</w:t>
            </w:r>
          </w:p>
        </w:tc>
        <w:tc>
          <w:tcPr>
            <w:tcW w:w="1296" w:type="dxa"/>
            <w:tcBorders>
              <w:top w:val="nil"/>
              <w:left w:val="nil"/>
              <w:bottom w:val="nil"/>
              <w:right w:val="nil"/>
            </w:tcBorders>
            <w:shd w:val="clear" w:color="auto" w:fill="FAFAFA"/>
          </w:tcPr>
          <w:p w14:paraId="7AA3A4AB" w14:textId="35BFDBB2" w:rsidR="00C901AF" w:rsidRPr="00DF7EF1" w:rsidRDefault="004B264B"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72F13020" w14:textId="542A7062" w:rsidR="00C901AF" w:rsidRPr="00DF7EF1" w:rsidRDefault="00C901AF" w:rsidP="00C901A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C901AF" w:rsidRPr="00DF7EF1" w14:paraId="036C4496"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2609F1D" w14:textId="77777777" w:rsidR="00C901AF" w:rsidRPr="00DF7EF1" w:rsidRDefault="00C901AF" w:rsidP="00C901AF">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3FC4D7A1"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D9108E3"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400EDEA8" w14:textId="77777777" w:rsidR="00C901AF" w:rsidRPr="00DF7EF1" w:rsidRDefault="00C901AF" w:rsidP="00C901AF">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1580A5FB"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7FB507C5" w14:textId="77777777"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6B8FDD05" w14:textId="77777777" w:rsidR="00C901AF" w:rsidRPr="00DF7EF1" w:rsidRDefault="00C901AF" w:rsidP="00C901AF">
            <w:pPr>
              <w:jc w:val="left"/>
              <w:rPr>
                <w:rFonts w:ascii="Arial" w:hAnsi="Arial" w:cs="Arial"/>
                <w:color w:val="000000"/>
                <w:sz w:val="18"/>
                <w:szCs w:val="18"/>
              </w:rPr>
            </w:pPr>
            <w:r w:rsidRPr="00DF7EF1">
              <w:rPr>
                <w:rFonts w:ascii="Arial" w:hAnsi="Arial" w:cs="Arial"/>
                <w:color w:val="000000"/>
                <w:sz w:val="18"/>
                <w:szCs w:val="18"/>
              </w:rPr>
              <w:t>Total deferred income</w:t>
            </w:r>
          </w:p>
        </w:tc>
        <w:tc>
          <w:tcPr>
            <w:tcW w:w="1296" w:type="dxa"/>
            <w:tcBorders>
              <w:top w:val="nil"/>
              <w:left w:val="nil"/>
              <w:bottom w:val="single" w:sz="4" w:space="0" w:color="auto"/>
              <w:right w:val="nil"/>
            </w:tcBorders>
            <w:shd w:val="clear" w:color="auto" w:fill="FAFAFA"/>
          </w:tcPr>
          <w:p w14:paraId="091F014E" w14:textId="02BC0A6D"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131</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819</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466</w:t>
            </w:r>
          </w:p>
        </w:tc>
        <w:tc>
          <w:tcPr>
            <w:tcW w:w="1296" w:type="dxa"/>
            <w:tcBorders>
              <w:top w:val="nil"/>
              <w:left w:val="nil"/>
              <w:bottom w:val="single" w:sz="4" w:space="0" w:color="auto"/>
              <w:right w:val="nil"/>
            </w:tcBorders>
            <w:shd w:val="clear" w:color="auto" w:fill="auto"/>
          </w:tcPr>
          <w:p w14:paraId="0581C3D0" w14:textId="35872C17"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236</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615</w:t>
            </w:r>
          </w:p>
        </w:tc>
        <w:tc>
          <w:tcPr>
            <w:tcW w:w="1296" w:type="dxa"/>
            <w:tcBorders>
              <w:top w:val="nil"/>
              <w:left w:val="nil"/>
              <w:bottom w:val="single" w:sz="4" w:space="0" w:color="auto"/>
              <w:right w:val="nil"/>
            </w:tcBorders>
            <w:shd w:val="clear" w:color="auto" w:fill="FAFAFA"/>
          </w:tcPr>
          <w:p w14:paraId="5E41B80F" w14:textId="0272237F"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88</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186</w:t>
            </w:r>
            <w:r w:rsidR="004B264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689</w:t>
            </w:r>
          </w:p>
        </w:tc>
        <w:tc>
          <w:tcPr>
            <w:tcW w:w="1296" w:type="dxa"/>
            <w:tcBorders>
              <w:top w:val="nil"/>
              <w:left w:val="nil"/>
              <w:bottom w:val="single" w:sz="4" w:space="0" w:color="auto"/>
              <w:right w:val="nil"/>
            </w:tcBorders>
            <w:shd w:val="clear" w:color="auto" w:fill="auto"/>
          </w:tcPr>
          <w:p w14:paraId="1A3F0BD1" w14:textId="790415A5"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456</w:t>
            </w:r>
          </w:p>
        </w:tc>
      </w:tr>
    </w:tbl>
    <w:p w14:paraId="5EF80F45" w14:textId="77777777" w:rsidR="00FF793D" w:rsidRPr="00DF7EF1" w:rsidRDefault="00FF793D"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p>
    <w:p w14:paraId="6D6EA9E6" w14:textId="3F8261E0" w:rsidR="00303FDC" w:rsidRPr="00DF7EF1" w:rsidRDefault="00FF793D"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r w:rsidRPr="00DF7EF1">
        <w:rPr>
          <w:rFonts w:ascii="Arial" w:hAnsi="Arial" w:cs="Arial"/>
          <w:color w:val="000000"/>
          <w:sz w:val="18"/>
          <w:szCs w:val="18"/>
          <w:lang w:val="en"/>
        </w:rPr>
        <w:t xml:space="preserve">Revenue recognised during the year related to opening balance of deferred income for the year ended </w:t>
      </w:r>
      <w:r w:rsidR="00DF7EF1">
        <w:rPr>
          <w:rFonts w:ascii="Arial" w:hAnsi="Arial" w:cs="Arial"/>
          <w:color w:val="000000"/>
          <w:sz w:val="18"/>
          <w:szCs w:val="18"/>
          <w:lang w:val="en"/>
        </w:rPr>
        <w:br/>
      </w:r>
      <w:r w:rsidR="00774898" w:rsidRPr="00774898">
        <w:rPr>
          <w:rFonts w:ascii="Arial" w:hAnsi="Arial" w:cs="Arial"/>
          <w:color w:val="000000"/>
          <w:sz w:val="18"/>
          <w:szCs w:val="18"/>
        </w:rPr>
        <w:t>31</w:t>
      </w:r>
      <w:r w:rsidRPr="00DF7EF1">
        <w:rPr>
          <w:rFonts w:ascii="Arial" w:hAnsi="Arial" w:cs="Arial"/>
          <w:color w:val="000000"/>
          <w:sz w:val="18"/>
          <w:szCs w:val="18"/>
          <w:lang w:val="en"/>
        </w:rPr>
        <w:t xml:space="preserve"> December are as follows:</w:t>
      </w:r>
    </w:p>
    <w:p w14:paraId="4978C29B" w14:textId="639D797F" w:rsidR="00486AC0" w:rsidRDefault="00486AC0"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p>
    <w:tbl>
      <w:tblPr>
        <w:tblW w:w="9029" w:type="dxa"/>
        <w:tblInd w:w="549" w:type="dxa"/>
        <w:tblLayout w:type="fixed"/>
        <w:tblLook w:val="0000" w:firstRow="0" w:lastRow="0" w:firstColumn="0" w:lastColumn="0" w:noHBand="0" w:noVBand="0"/>
      </w:tblPr>
      <w:tblGrid>
        <w:gridCol w:w="3845"/>
        <w:gridCol w:w="1296"/>
        <w:gridCol w:w="1296"/>
        <w:gridCol w:w="1296"/>
        <w:gridCol w:w="1296"/>
      </w:tblGrid>
      <w:tr w:rsidR="004B70F8" w:rsidRPr="00DF7EF1" w14:paraId="02021ED3" w14:textId="77777777" w:rsidTr="009709C2">
        <w:tc>
          <w:tcPr>
            <w:tcW w:w="3845" w:type="dxa"/>
            <w:shd w:val="clear" w:color="auto" w:fill="auto"/>
            <w:vAlign w:val="center"/>
          </w:tcPr>
          <w:p w14:paraId="4E63E97D" w14:textId="77777777" w:rsidR="004B70F8" w:rsidRPr="00DF7EF1" w:rsidRDefault="004B70F8" w:rsidP="009709C2">
            <w:pPr>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6A01372D" w14:textId="77777777" w:rsidR="004B70F8" w:rsidRPr="00DF7EF1" w:rsidRDefault="004B70F8" w:rsidP="009709C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BAEA039" w14:textId="77777777" w:rsidR="004B70F8" w:rsidRPr="00DF7EF1" w:rsidRDefault="004B70F8" w:rsidP="009709C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0545939C" w14:textId="77777777" w:rsidR="004B70F8" w:rsidRPr="00DF7EF1" w:rsidRDefault="004B70F8" w:rsidP="009709C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593C8689" w14:textId="77777777" w:rsidR="004B70F8" w:rsidRPr="00DF7EF1" w:rsidRDefault="004B70F8" w:rsidP="009709C2">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4B70F8" w:rsidRPr="00DF7EF1" w14:paraId="04B9DC17" w14:textId="77777777" w:rsidTr="00970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6652B18" w14:textId="77777777" w:rsidR="004B70F8" w:rsidRPr="00DF7EF1" w:rsidRDefault="004B70F8" w:rsidP="009709C2">
            <w:pPr>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1232F22B" w14:textId="4C691764" w:rsidR="004B70F8" w:rsidRPr="00DF7EF1" w:rsidRDefault="00774898" w:rsidP="009709C2">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tcPr>
          <w:p w14:paraId="478119D0" w14:textId="675B8CF1" w:rsidR="004B70F8" w:rsidRPr="00DF7EF1" w:rsidRDefault="00774898" w:rsidP="009709C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296" w:type="dxa"/>
            <w:tcBorders>
              <w:top w:val="single" w:sz="4" w:space="0" w:color="auto"/>
              <w:left w:val="nil"/>
              <w:bottom w:val="nil"/>
              <w:right w:val="nil"/>
            </w:tcBorders>
            <w:shd w:val="clear" w:color="auto" w:fill="auto"/>
          </w:tcPr>
          <w:p w14:paraId="3EC81143" w14:textId="46DE3C7C" w:rsidR="004B70F8" w:rsidRPr="00DF7EF1" w:rsidRDefault="00774898" w:rsidP="009709C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shd w:val="clear" w:color="auto" w:fill="auto"/>
            <w:hideMark/>
          </w:tcPr>
          <w:p w14:paraId="1C4B02DF" w14:textId="54AECB15" w:rsidR="004B70F8" w:rsidRPr="00DF7EF1" w:rsidRDefault="00774898" w:rsidP="009709C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4B70F8" w:rsidRPr="00DF7EF1" w14:paraId="4AB3C3DE" w14:textId="77777777" w:rsidTr="00970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693CFEDF" w14:textId="77777777" w:rsidR="004B70F8" w:rsidRPr="00DF7EF1" w:rsidRDefault="004B70F8" w:rsidP="009709C2">
            <w:pPr>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tcPr>
          <w:p w14:paraId="640AAAC5" w14:textId="77777777" w:rsidR="004B70F8" w:rsidRPr="00DF7EF1" w:rsidRDefault="004B70F8" w:rsidP="009709C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084627C7" w14:textId="77777777" w:rsidR="004B70F8" w:rsidRPr="00DF7EF1" w:rsidRDefault="004B70F8" w:rsidP="009709C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0670B977" w14:textId="77777777" w:rsidR="004B70F8" w:rsidRPr="00DF7EF1" w:rsidRDefault="004B70F8" w:rsidP="009709C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2D87B83D" w14:textId="77777777" w:rsidR="004B70F8" w:rsidRPr="00DF7EF1" w:rsidRDefault="004B70F8" w:rsidP="009709C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4B70F8" w:rsidRPr="00DF7EF1" w14:paraId="6CF19924" w14:textId="77777777" w:rsidTr="00970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6D6DEEF7" w14:textId="77777777" w:rsidR="004B70F8" w:rsidRPr="00DF7EF1" w:rsidRDefault="004B70F8" w:rsidP="009709C2">
            <w:pPr>
              <w:rPr>
                <w:rFonts w:ascii="Arial" w:hAnsi="Arial" w:cs="Arial"/>
                <w:color w:val="000000"/>
                <w:sz w:val="18"/>
                <w:szCs w:val="18"/>
                <w:lang w:val="en"/>
              </w:rPr>
            </w:pPr>
          </w:p>
        </w:tc>
        <w:tc>
          <w:tcPr>
            <w:tcW w:w="1296" w:type="dxa"/>
            <w:tcBorders>
              <w:top w:val="single" w:sz="4" w:space="0" w:color="auto"/>
              <w:left w:val="nil"/>
              <w:bottom w:val="nil"/>
              <w:right w:val="nil"/>
            </w:tcBorders>
            <w:shd w:val="clear" w:color="auto" w:fill="FAFAFA"/>
          </w:tcPr>
          <w:p w14:paraId="2D757956"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0EBC989C"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74374D45"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089C3D8A" w14:textId="77777777" w:rsidR="004B70F8" w:rsidRPr="00DF7EF1" w:rsidRDefault="004B70F8" w:rsidP="009709C2">
            <w:pPr>
              <w:ind w:left="-40" w:right="-72"/>
              <w:jc w:val="right"/>
              <w:rPr>
                <w:rFonts w:ascii="Arial" w:eastAsia="Arial Unicode MS" w:hAnsi="Arial" w:cs="Arial"/>
                <w:color w:val="000000"/>
                <w:sz w:val="18"/>
                <w:szCs w:val="18"/>
              </w:rPr>
            </w:pPr>
          </w:p>
        </w:tc>
      </w:tr>
      <w:tr w:rsidR="004B70F8" w:rsidRPr="00DF7EF1" w14:paraId="28CDEF72" w14:textId="77777777" w:rsidTr="00970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B8CFB42" w14:textId="77777777" w:rsidR="004B70F8" w:rsidRPr="00DF7EF1" w:rsidRDefault="004B70F8" w:rsidP="009709C2">
            <w:pPr>
              <w:rPr>
                <w:rFonts w:ascii="Arial" w:hAnsi="Arial" w:cs="Arial"/>
                <w:color w:val="000000"/>
                <w:sz w:val="18"/>
                <w:szCs w:val="18"/>
                <w:lang w:val="en"/>
              </w:rPr>
            </w:pPr>
            <w:r w:rsidRPr="00DF7EF1">
              <w:rPr>
                <w:rFonts w:ascii="Arial" w:hAnsi="Arial" w:cs="Arial"/>
                <w:color w:val="000000"/>
                <w:sz w:val="18"/>
                <w:szCs w:val="18"/>
                <w:lang w:val="en"/>
              </w:rPr>
              <w:t>Revenue recognised during the year</w:t>
            </w:r>
          </w:p>
        </w:tc>
        <w:tc>
          <w:tcPr>
            <w:tcW w:w="1296" w:type="dxa"/>
            <w:tcBorders>
              <w:top w:val="nil"/>
              <w:left w:val="nil"/>
              <w:bottom w:val="nil"/>
              <w:right w:val="nil"/>
            </w:tcBorders>
            <w:shd w:val="clear" w:color="auto" w:fill="FAFAFA"/>
          </w:tcPr>
          <w:p w14:paraId="3A8FCC26"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399797FC"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07AE71A5"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A4A8B47" w14:textId="77777777" w:rsidR="004B70F8" w:rsidRPr="00DF7EF1" w:rsidRDefault="004B70F8" w:rsidP="009709C2">
            <w:pPr>
              <w:ind w:left="-40" w:right="-72"/>
              <w:jc w:val="right"/>
              <w:rPr>
                <w:rFonts w:ascii="Arial" w:eastAsia="Arial Unicode MS" w:hAnsi="Arial" w:cs="Arial"/>
                <w:color w:val="000000"/>
                <w:sz w:val="18"/>
                <w:szCs w:val="18"/>
              </w:rPr>
            </w:pPr>
          </w:p>
        </w:tc>
      </w:tr>
      <w:tr w:rsidR="004B70F8" w:rsidRPr="00DF7EF1" w14:paraId="42668916" w14:textId="77777777" w:rsidTr="00970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7F67BB48" w14:textId="77777777" w:rsidR="004B70F8" w:rsidRPr="00DF7EF1" w:rsidRDefault="004B70F8" w:rsidP="009709C2">
            <w:pPr>
              <w:rPr>
                <w:rFonts w:ascii="Arial" w:eastAsia="Arial Unicode MS" w:hAnsi="Arial" w:cs="Arial"/>
                <w:color w:val="000000"/>
                <w:sz w:val="18"/>
                <w:szCs w:val="18"/>
                <w:cs/>
              </w:rPr>
            </w:pPr>
            <w:r w:rsidRPr="00DF7EF1">
              <w:rPr>
                <w:rFonts w:ascii="Arial" w:hAnsi="Arial" w:cs="Arial"/>
                <w:color w:val="000000"/>
                <w:sz w:val="18"/>
                <w:szCs w:val="18"/>
                <w:lang w:val="en"/>
              </w:rPr>
              <w:t xml:space="preserve">   related to opening balance</w:t>
            </w:r>
          </w:p>
        </w:tc>
        <w:tc>
          <w:tcPr>
            <w:tcW w:w="1296" w:type="dxa"/>
            <w:tcBorders>
              <w:top w:val="nil"/>
              <w:left w:val="nil"/>
              <w:bottom w:val="nil"/>
              <w:right w:val="nil"/>
            </w:tcBorders>
            <w:shd w:val="clear" w:color="auto" w:fill="FAFAFA"/>
          </w:tcPr>
          <w:p w14:paraId="4988B550"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1CA09728"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57D38BE2" w14:textId="77777777" w:rsidR="004B70F8" w:rsidRPr="00DF7EF1" w:rsidRDefault="004B70F8" w:rsidP="009709C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69AA3956" w14:textId="77777777" w:rsidR="004B70F8" w:rsidRPr="00DF7EF1" w:rsidRDefault="004B70F8" w:rsidP="009709C2">
            <w:pPr>
              <w:ind w:left="-40" w:right="-72"/>
              <w:jc w:val="right"/>
              <w:rPr>
                <w:rFonts w:ascii="Arial" w:eastAsia="Arial Unicode MS" w:hAnsi="Arial" w:cs="Arial"/>
                <w:color w:val="000000"/>
                <w:sz w:val="18"/>
                <w:szCs w:val="18"/>
              </w:rPr>
            </w:pPr>
          </w:p>
        </w:tc>
      </w:tr>
      <w:tr w:rsidR="004B70F8" w:rsidRPr="00DF7EF1" w14:paraId="7F50ABB6" w14:textId="77777777" w:rsidTr="00970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72A5D998" w14:textId="77777777" w:rsidR="004B70F8" w:rsidRPr="00DF7EF1" w:rsidRDefault="004B70F8" w:rsidP="009709C2">
            <w:pPr>
              <w:rPr>
                <w:rFonts w:ascii="Arial" w:hAnsi="Arial" w:cs="Arial"/>
                <w:color w:val="000000"/>
                <w:sz w:val="18"/>
                <w:szCs w:val="18"/>
                <w:cs/>
              </w:rPr>
            </w:pPr>
            <w:r w:rsidRPr="00DF7EF1">
              <w:rPr>
                <w:rFonts w:ascii="Arial" w:hAnsi="Arial" w:cs="Arial"/>
                <w:color w:val="000000"/>
                <w:sz w:val="18"/>
                <w:szCs w:val="18"/>
                <w:lang w:val="en"/>
              </w:rPr>
              <w:t xml:space="preserve">   of deferred income</w:t>
            </w:r>
          </w:p>
        </w:tc>
        <w:tc>
          <w:tcPr>
            <w:tcW w:w="1296" w:type="dxa"/>
            <w:tcBorders>
              <w:top w:val="nil"/>
              <w:left w:val="nil"/>
              <w:bottom w:val="nil"/>
              <w:right w:val="nil"/>
            </w:tcBorders>
            <w:shd w:val="clear" w:color="auto" w:fill="FAFAFA"/>
            <w:vAlign w:val="bottom"/>
          </w:tcPr>
          <w:p w14:paraId="5F999CCB" w14:textId="42973D85" w:rsidR="004B70F8" w:rsidRPr="00DF7EF1" w:rsidRDefault="00774898" w:rsidP="009709C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91</w:t>
            </w:r>
            <w:r w:rsidR="004B70F8">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880</w:t>
            </w:r>
            <w:r w:rsidR="004B70F8">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566</w:t>
            </w:r>
          </w:p>
        </w:tc>
        <w:tc>
          <w:tcPr>
            <w:tcW w:w="1296" w:type="dxa"/>
            <w:tcBorders>
              <w:top w:val="nil"/>
              <w:left w:val="nil"/>
              <w:bottom w:val="nil"/>
              <w:right w:val="nil"/>
            </w:tcBorders>
            <w:shd w:val="clear" w:color="auto" w:fill="auto"/>
            <w:vAlign w:val="bottom"/>
          </w:tcPr>
          <w:p w14:paraId="23210C43" w14:textId="44F25A0B" w:rsidR="004B70F8" w:rsidRPr="00DF7EF1" w:rsidRDefault="00774898" w:rsidP="009709C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71</w:t>
            </w:r>
            <w:r w:rsidR="004B70F8"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435</w:t>
            </w:r>
            <w:r w:rsidR="004B70F8"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190</w:t>
            </w:r>
          </w:p>
        </w:tc>
        <w:tc>
          <w:tcPr>
            <w:tcW w:w="1296" w:type="dxa"/>
            <w:tcBorders>
              <w:top w:val="nil"/>
              <w:left w:val="nil"/>
              <w:bottom w:val="nil"/>
              <w:right w:val="nil"/>
            </w:tcBorders>
            <w:shd w:val="clear" w:color="auto" w:fill="FAFAFA"/>
          </w:tcPr>
          <w:p w14:paraId="45E02B20" w14:textId="4AB2542A" w:rsidR="004B70F8" w:rsidRPr="00DF7EF1" w:rsidRDefault="00774898" w:rsidP="009709C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64</w:t>
            </w:r>
            <w:r w:rsidR="004B70F8">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898</w:t>
            </w:r>
            <w:r w:rsidR="004B70F8">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456</w:t>
            </w:r>
          </w:p>
        </w:tc>
        <w:tc>
          <w:tcPr>
            <w:tcW w:w="1296" w:type="dxa"/>
            <w:tcBorders>
              <w:top w:val="nil"/>
              <w:left w:val="nil"/>
              <w:bottom w:val="nil"/>
              <w:right w:val="nil"/>
            </w:tcBorders>
            <w:shd w:val="clear" w:color="auto" w:fill="auto"/>
          </w:tcPr>
          <w:p w14:paraId="43E33AB9" w14:textId="6354538E" w:rsidR="004B70F8" w:rsidRPr="00DF7EF1" w:rsidRDefault="00774898" w:rsidP="009709C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48</w:t>
            </w:r>
            <w:r w:rsidR="004B70F8"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318</w:t>
            </w:r>
            <w:r w:rsidR="004B70F8"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181</w:t>
            </w:r>
          </w:p>
        </w:tc>
      </w:tr>
    </w:tbl>
    <w:p w14:paraId="2B4AECC8" w14:textId="746A80DB" w:rsidR="004B70F8" w:rsidRDefault="004B70F8"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p>
    <w:p w14:paraId="34DE4759" w14:textId="77777777" w:rsidR="004B70F8" w:rsidRPr="00DF7EF1" w:rsidRDefault="004B70F8"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cs/>
          <w:lang w:val="en"/>
        </w:rPr>
      </w:pPr>
    </w:p>
    <w:p w14:paraId="39DBAD34" w14:textId="77777777" w:rsidR="009002DB" w:rsidRPr="00DF7EF1" w:rsidRDefault="009002DB" w:rsidP="00233E78">
      <w:pPr>
        <w:jc w:val="thaiDistribute"/>
        <w:rPr>
          <w:rFonts w:ascii="Arial" w:hAnsi="Arial"/>
          <w:b/>
          <w:bCs/>
          <w:color w:val="000000"/>
          <w:sz w:val="18"/>
          <w:szCs w:val="18"/>
          <w:cs/>
        </w:rPr>
        <w:sectPr w:rsidR="009002DB" w:rsidRPr="00DF7EF1" w:rsidSect="00135D84">
          <w:pgSz w:w="11909" w:h="16834" w:code="9"/>
          <w:pgMar w:top="1440" w:right="720" w:bottom="720" w:left="1729" w:header="709" w:footer="709" w:gutter="0"/>
          <w:cols w:space="720"/>
          <w:docGrid w:linePitch="272"/>
        </w:sectPr>
      </w:pPr>
    </w:p>
    <w:p w14:paraId="425C4428" w14:textId="0AD5744F" w:rsidR="00A86F2E" w:rsidRPr="00DF7EF1" w:rsidRDefault="00A86F2E" w:rsidP="00233E78">
      <w:pPr>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120DD" w:rsidRPr="00DF7EF1" w14:paraId="3230041B" w14:textId="77777777" w:rsidTr="003559A1">
        <w:trPr>
          <w:trHeight w:val="386"/>
        </w:trPr>
        <w:tc>
          <w:tcPr>
            <w:tcW w:w="9461" w:type="dxa"/>
            <w:shd w:val="clear" w:color="auto" w:fill="FFA543"/>
            <w:vAlign w:val="center"/>
          </w:tcPr>
          <w:p w14:paraId="68AF8FE4" w14:textId="34DDE49C" w:rsidR="002120DD" w:rsidRPr="00DF7EF1" w:rsidRDefault="00774898" w:rsidP="00233E78">
            <w:pPr>
              <w:ind w:left="432" w:hanging="432"/>
              <w:rPr>
                <w:rFonts w:ascii="Arial" w:eastAsia="Arial Unicode MS" w:hAnsi="Arial" w:cs="Arial"/>
                <w:b/>
                <w:bCs/>
                <w:color w:val="FFFFFF"/>
                <w:sz w:val="18"/>
                <w:szCs w:val="18"/>
                <w:cs/>
                <w:lang w:val="en-GB"/>
              </w:rPr>
            </w:pPr>
            <w:r w:rsidRPr="00774898">
              <w:rPr>
                <w:rFonts w:ascii="Arial" w:eastAsia="Arial Unicode MS" w:hAnsi="Arial" w:cs="Arial"/>
                <w:b/>
                <w:bCs/>
                <w:color w:val="FFFFFF"/>
                <w:sz w:val="18"/>
                <w:szCs w:val="18"/>
                <w:lang w:val="en-GB"/>
              </w:rPr>
              <w:t>14</w:t>
            </w:r>
            <w:r w:rsidR="002120DD" w:rsidRPr="00DF7EF1">
              <w:rPr>
                <w:rFonts w:ascii="Arial" w:eastAsia="Arial Unicode MS" w:hAnsi="Arial" w:cs="Arial"/>
                <w:b/>
                <w:bCs/>
                <w:color w:val="FFFFFF"/>
                <w:sz w:val="18"/>
                <w:szCs w:val="18"/>
                <w:lang w:val="en-GB"/>
              </w:rPr>
              <w:tab/>
              <w:t>Deposit</w:t>
            </w:r>
            <w:r w:rsidR="008F35E0" w:rsidRPr="00DF7EF1">
              <w:rPr>
                <w:rFonts w:ascii="Arial" w:eastAsia="Arial Unicode MS" w:hAnsi="Arial" w:cs="Arial"/>
                <w:b/>
                <w:bCs/>
                <w:color w:val="FFFFFF"/>
                <w:sz w:val="18"/>
                <w:szCs w:val="18"/>
                <w:lang w:val="en-GB"/>
              </w:rPr>
              <w:t>s</w:t>
            </w:r>
            <w:r w:rsidR="002120DD" w:rsidRPr="00DF7EF1">
              <w:rPr>
                <w:rFonts w:ascii="Arial" w:eastAsia="Arial Unicode MS" w:hAnsi="Arial" w:cs="Arial"/>
                <w:b/>
                <w:bCs/>
                <w:color w:val="FFFFFF"/>
                <w:sz w:val="18"/>
                <w:szCs w:val="18"/>
                <w:lang w:val="en-GB"/>
              </w:rPr>
              <w:t xml:space="preserve"> at bank used as collateral</w:t>
            </w:r>
          </w:p>
        </w:tc>
      </w:tr>
    </w:tbl>
    <w:p w14:paraId="771A5752" w14:textId="77777777" w:rsidR="002120DD" w:rsidRPr="00DF7EF1" w:rsidRDefault="002120DD" w:rsidP="00233E78">
      <w:pPr>
        <w:rPr>
          <w:rFonts w:ascii="Arial" w:eastAsia="Arial Unicode MS" w:hAnsi="Arial" w:cs="Arial"/>
          <w:sz w:val="18"/>
          <w:szCs w:val="18"/>
        </w:rPr>
      </w:pPr>
    </w:p>
    <w:p w14:paraId="1407ABAD" w14:textId="4B8847CA" w:rsidR="008024E0" w:rsidRPr="00DF7EF1" w:rsidRDefault="009002DB" w:rsidP="009002DB">
      <w:pPr>
        <w:autoSpaceDE w:val="0"/>
        <w:autoSpaceDN w:val="0"/>
        <w:adjustRightInd w:val="0"/>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t xml:space="preserve">As at </w:t>
      </w:r>
      <w:r w:rsidR="00774898" w:rsidRPr="00774898">
        <w:rPr>
          <w:rFonts w:ascii="Arial" w:hAnsi="Arial" w:cs="Arial"/>
          <w:color w:val="000000"/>
          <w:sz w:val="18"/>
          <w:szCs w:val="18"/>
          <w:shd w:val="clear" w:color="auto" w:fill="FFFFFF"/>
          <w:lang w:val="en-GB"/>
        </w:rPr>
        <w:t>31</w:t>
      </w:r>
      <w:r w:rsidRPr="00DF7EF1">
        <w:rPr>
          <w:rFonts w:ascii="Arial" w:hAnsi="Arial" w:cs="Arial"/>
          <w:color w:val="000000"/>
          <w:sz w:val="18"/>
          <w:szCs w:val="18"/>
          <w:shd w:val="clear" w:color="auto" w:fill="FFFFFF"/>
          <w:cs/>
        </w:rPr>
        <w:t xml:space="preserve"> </w:t>
      </w:r>
      <w:r w:rsidRPr="00DF7EF1">
        <w:rPr>
          <w:rFonts w:ascii="Arial" w:hAnsi="Arial" w:cs="Arial"/>
          <w:color w:val="000000"/>
          <w:sz w:val="18"/>
          <w:szCs w:val="18"/>
          <w:shd w:val="clear" w:color="auto" w:fill="FFFFFF"/>
        </w:rPr>
        <w:t>December, the Group and the Company had deposits at bank used as collateral as follows:</w:t>
      </w:r>
    </w:p>
    <w:p w14:paraId="3B335B1F" w14:textId="3C3B7E37" w:rsidR="009002DB" w:rsidRPr="00DF7EF1" w:rsidRDefault="009002DB" w:rsidP="009002DB">
      <w:pPr>
        <w:autoSpaceDE w:val="0"/>
        <w:autoSpaceDN w:val="0"/>
        <w:adjustRightInd w:val="0"/>
        <w:rPr>
          <w:rFonts w:ascii="Arial" w:hAnsi="Arial" w:cs="Arial"/>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002DB" w:rsidRPr="00DF7EF1" w14:paraId="3C01766D" w14:textId="77777777" w:rsidTr="00396B79">
        <w:tc>
          <w:tcPr>
            <w:tcW w:w="3989" w:type="dxa"/>
            <w:vAlign w:val="center"/>
          </w:tcPr>
          <w:p w14:paraId="166A27F7" w14:textId="77777777" w:rsidR="009002DB" w:rsidRPr="00DF7EF1" w:rsidRDefault="009002DB" w:rsidP="00396B79">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018BFE4F" w14:textId="77777777" w:rsidR="009002DB" w:rsidRPr="00DF7EF1" w:rsidRDefault="009002DB" w:rsidP="00396B79">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72A7CC6D" w14:textId="77777777" w:rsidR="009002DB" w:rsidRPr="00DF7EF1" w:rsidRDefault="009002DB" w:rsidP="00396B79">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A5A667D" w14:textId="77777777" w:rsidR="009002DB" w:rsidRPr="00DF7EF1" w:rsidRDefault="009002DB" w:rsidP="00396B79">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691A9636" w14:textId="77777777" w:rsidR="009002DB" w:rsidRPr="00DF7EF1" w:rsidRDefault="009002DB" w:rsidP="00396B79">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C901AF" w:rsidRPr="00DF7EF1" w14:paraId="104B4156" w14:textId="77777777" w:rsidTr="00396B79">
        <w:tc>
          <w:tcPr>
            <w:tcW w:w="3989" w:type="dxa"/>
            <w:vAlign w:val="center"/>
          </w:tcPr>
          <w:p w14:paraId="1F290127" w14:textId="77777777" w:rsidR="00C901AF" w:rsidRPr="00DF7EF1" w:rsidRDefault="00C901AF" w:rsidP="00C901AF">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031DE893" w14:textId="085D0F03" w:rsidR="00C901AF" w:rsidRPr="00DF7EF1" w:rsidRDefault="00774898" w:rsidP="00C901AF">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2D6FF3BE" w14:textId="6AA96C34" w:rsidR="00C901AF" w:rsidRPr="00DF7EF1" w:rsidRDefault="00774898" w:rsidP="00C901AF">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shd w:val="clear" w:color="auto" w:fill="auto"/>
          </w:tcPr>
          <w:p w14:paraId="3AE69D89" w14:textId="64783DD0" w:rsidR="00C901AF" w:rsidRPr="00DF7EF1" w:rsidRDefault="00774898" w:rsidP="00C901AF">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3C3675A0" w14:textId="156B3B81" w:rsidR="00C901AF" w:rsidRPr="00DF7EF1" w:rsidRDefault="00774898" w:rsidP="00C901AF">
            <w:pPr>
              <w:ind w:left="-40" w:right="-72"/>
              <w:jc w:val="right"/>
              <w:rPr>
                <w:rFonts w:ascii="Arial" w:hAnsi="Arial" w:cs="Arial"/>
                <w:b/>
                <w:bCs/>
                <w:sz w:val="18"/>
                <w:szCs w:val="18"/>
              </w:rPr>
            </w:pPr>
            <w:r w:rsidRPr="00774898">
              <w:rPr>
                <w:rFonts w:ascii="Arial" w:eastAsia="Arial Unicode MS" w:hAnsi="Arial" w:cs="Arial"/>
                <w:b/>
                <w:bCs/>
                <w:color w:val="000000"/>
                <w:sz w:val="18"/>
                <w:szCs w:val="18"/>
                <w:lang w:val="en-GB"/>
              </w:rPr>
              <w:t>2021</w:t>
            </w:r>
          </w:p>
        </w:tc>
      </w:tr>
      <w:tr w:rsidR="00C901AF" w:rsidRPr="00DF7EF1" w14:paraId="794D5BE5" w14:textId="77777777" w:rsidTr="00396B79">
        <w:tc>
          <w:tcPr>
            <w:tcW w:w="3989" w:type="dxa"/>
            <w:vAlign w:val="center"/>
          </w:tcPr>
          <w:p w14:paraId="32163B49" w14:textId="77777777" w:rsidR="00C901AF" w:rsidRPr="00DF7EF1" w:rsidRDefault="00C901AF" w:rsidP="00C901AF">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19ED3E75" w14:textId="15D1B6F3"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D81C74D" w14:textId="0435B9B9"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6C7A2AD" w14:textId="1C229758"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3B88830" w14:textId="18FF9D5E"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901AF" w:rsidRPr="00DF7EF1" w14:paraId="75E778B9" w14:textId="77777777" w:rsidTr="00C33B16">
        <w:trPr>
          <w:trHeight w:val="74"/>
        </w:trPr>
        <w:tc>
          <w:tcPr>
            <w:tcW w:w="3989" w:type="dxa"/>
          </w:tcPr>
          <w:p w14:paraId="27CB64D1" w14:textId="77777777" w:rsidR="00C901AF" w:rsidRPr="00DF7EF1" w:rsidRDefault="00C901AF" w:rsidP="00C901AF">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0E76CE2" w14:textId="77777777" w:rsidR="00C901AF" w:rsidRPr="00DF7EF1" w:rsidRDefault="00C901AF" w:rsidP="00C901A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948F478" w14:textId="77777777" w:rsidR="00C901AF" w:rsidRPr="00DF7EF1" w:rsidRDefault="00C901AF" w:rsidP="00C901A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ED75551" w14:textId="77777777" w:rsidR="00C901AF" w:rsidRPr="00DF7EF1" w:rsidRDefault="00C901AF" w:rsidP="00C901AF">
            <w:pPr>
              <w:ind w:right="-72"/>
              <w:jc w:val="right"/>
              <w:rPr>
                <w:rFonts w:ascii="Arial" w:eastAsia="Arial Unicode MS" w:hAnsi="Arial" w:cs="Arial"/>
                <w:sz w:val="18"/>
                <w:szCs w:val="18"/>
              </w:rPr>
            </w:pPr>
          </w:p>
        </w:tc>
        <w:tc>
          <w:tcPr>
            <w:tcW w:w="1368" w:type="dxa"/>
            <w:tcBorders>
              <w:top w:val="single" w:sz="4" w:space="0" w:color="auto"/>
            </w:tcBorders>
            <w:vAlign w:val="bottom"/>
          </w:tcPr>
          <w:p w14:paraId="35F0E755" w14:textId="77777777" w:rsidR="00C901AF" w:rsidRPr="00DF7EF1" w:rsidRDefault="00C901AF" w:rsidP="00C901AF">
            <w:pPr>
              <w:ind w:right="-72"/>
              <w:jc w:val="right"/>
              <w:rPr>
                <w:rFonts w:ascii="Arial" w:eastAsia="Arial Unicode MS" w:hAnsi="Arial" w:cs="Arial"/>
                <w:sz w:val="18"/>
                <w:szCs w:val="18"/>
              </w:rPr>
            </w:pPr>
          </w:p>
        </w:tc>
      </w:tr>
      <w:tr w:rsidR="00C901AF" w:rsidRPr="00DF7EF1" w14:paraId="2C6647B7" w14:textId="77777777" w:rsidTr="00396B79">
        <w:trPr>
          <w:trHeight w:val="144"/>
        </w:trPr>
        <w:tc>
          <w:tcPr>
            <w:tcW w:w="3989" w:type="dxa"/>
          </w:tcPr>
          <w:p w14:paraId="4C0F5109" w14:textId="1240F462" w:rsidR="00C901AF" w:rsidRPr="00DF7EF1" w:rsidRDefault="00C901AF" w:rsidP="00C901AF">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Deposits at bank used as collateral for:</w:t>
            </w:r>
          </w:p>
        </w:tc>
        <w:tc>
          <w:tcPr>
            <w:tcW w:w="1368" w:type="dxa"/>
            <w:shd w:val="clear" w:color="auto" w:fill="FAFAFA"/>
          </w:tcPr>
          <w:p w14:paraId="02A49B9E" w14:textId="7ED27E49" w:rsidR="00C901AF" w:rsidRPr="00DF7EF1" w:rsidRDefault="00C901AF" w:rsidP="00C901AF">
            <w:pPr>
              <w:ind w:left="-40" w:right="-72"/>
              <w:jc w:val="right"/>
              <w:rPr>
                <w:rFonts w:ascii="Arial" w:eastAsia="Arial Unicode MS" w:hAnsi="Arial" w:cs="Arial"/>
                <w:color w:val="000000"/>
                <w:sz w:val="18"/>
                <w:szCs w:val="18"/>
              </w:rPr>
            </w:pPr>
          </w:p>
        </w:tc>
        <w:tc>
          <w:tcPr>
            <w:tcW w:w="1368" w:type="dxa"/>
            <w:shd w:val="clear" w:color="auto" w:fill="auto"/>
          </w:tcPr>
          <w:p w14:paraId="7FF2AB9A" w14:textId="4FB8C7B6" w:rsidR="00C901AF" w:rsidRPr="00DF7EF1" w:rsidRDefault="00C901AF" w:rsidP="00C901AF">
            <w:pPr>
              <w:ind w:left="-40" w:right="-72"/>
              <w:jc w:val="right"/>
              <w:rPr>
                <w:rFonts w:ascii="Arial" w:eastAsia="Arial Unicode MS" w:hAnsi="Arial" w:cs="Arial"/>
                <w:color w:val="000000"/>
                <w:sz w:val="18"/>
                <w:szCs w:val="18"/>
              </w:rPr>
            </w:pPr>
          </w:p>
        </w:tc>
        <w:tc>
          <w:tcPr>
            <w:tcW w:w="1368" w:type="dxa"/>
            <w:shd w:val="clear" w:color="auto" w:fill="FAFAFA"/>
          </w:tcPr>
          <w:p w14:paraId="1BAE1D6C" w14:textId="1C039005" w:rsidR="00C901AF" w:rsidRPr="00DF7EF1" w:rsidRDefault="00C901AF" w:rsidP="00C901AF">
            <w:pPr>
              <w:ind w:left="-40" w:right="-72"/>
              <w:jc w:val="right"/>
              <w:rPr>
                <w:rFonts w:ascii="Arial" w:eastAsia="Arial Unicode MS" w:hAnsi="Arial" w:cs="Arial"/>
                <w:color w:val="000000"/>
                <w:sz w:val="18"/>
                <w:szCs w:val="18"/>
              </w:rPr>
            </w:pPr>
          </w:p>
        </w:tc>
        <w:tc>
          <w:tcPr>
            <w:tcW w:w="1368" w:type="dxa"/>
          </w:tcPr>
          <w:p w14:paraId="01AB86FD" w14:textId="2F744EE6"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14B5A3D5" w14:textId="77777777" w:rsidTr="00396B79">
        <w:trPr>
          <w:trHeight w:val="144"/>
        </w:trPr>
        <w:tc>
          <w:tcPr>
            <w:tcW w:w="3989" w:type="dxa"/>
          </w:tcPr>
          <w:p w14:paraId="6ADA0CF9" w14:textId="19FE70DD" w:rsidR="00C901AF" w:rsidRPr="00DF7EF1" w:rsidRDefault="00C901AF" w:rsidP="00C901AF">
            <w:pPr>
              <w:tabs>
                <w:tab w:val="left" w:pos="1417"/>
                <w:tab w:val="left" w:pos="1478"/>
              </w:tabs>
              <w:ind w:left="-86"/>
              <w:rPr>
                <w:rFonts w:ascii="Arial" w:eastAsia="Arial Unicode MS" w:hAnsi="Arial" w:cs="Arial"/>
                <w:color w:val="000000"/>
                <w:sz w:val="18"/>
                <w:szCs w:val="18"/>
                <w:cs/>
              </w:rPr>
            </w:pPr>
            <w:r w:rsidRPr="00DF7EF1">
              <w:rPr>
                <w:rFonts w:ascii="Arial" w:hAnsi="Arial" w:cs="Arial"/>
                <w:snapToGrid w:val="0"/>
                <w:color w:val="000000"/>
                <w:sz w:val="18"/>
                <w:szCs w:val="18"/>
                <w:cs/>
              </w:rPr>
              <w:t xml:space="preserve">    </w:t>
            </w:r>
            <w:r w:rsidRPr="00DF7EF1">
              <w:rPr>
                <w:rFonts w:ascii="Arial" w:hAnsi="Arial" w:cs="Arial"/>
                <w:snapToGrid w:val="0"/>
                <w:color w:val="000000"/>
                <w:sz w:val="18"/>
                <w:szCs w:val="18"/>
              </w:rPr>
              <w:t>- Bank guarantees of services for customers</w:t>
            </w:r>
          </w:p>
        </w:tc>
        <w:tc>
          <w:tcPr>
            <w:tcW w:w="1368" w:type="dxa"/>
            <w:shd w:val="clear" w:color="auto" w:fill="FAFAFA"/>
          </w:tcPr>
          <w:p w14:paraId="4A30A6F7" w14:textId="43234EE6"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19</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350</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shd w:val="clear" w:color="auto" w:fill="auto"/>
          </w:tcPr>
          <w:p w14:paraId="47822AF8" w14:textId="432A5A89"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shd w:val="clear" w:color="auto" w:fill="FAFAFA"/>
          </w:tcPr>
          <w:p w14:paraId="67B752BE" w14:textId="393F842C"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tcPr>
          <w:p w14:paraId="7EEE3D61" w14:textId="33A306BC"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800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r>
      <w:tr w:rsidR="00D20A87" w:rsidRPr="00DF7EF1" w14:paraId="122F8F24" w14:textId="77777777" w:rsidTr="00396B79">
        <w:trPr>
          <w:trHeight w:val="144"/>
        </w:trPr>
        <w:tc>
          <w:tcPr>
            <w:tcW w:w="3989" w:type="dxa"/>
          </w:tcPr>
          <w:p w14:paraId="76E876DA" w14:textId="7223003A" w:rsidR="00D20A87" w:rsidRPr="00DF7EF1" w:rsidRDefault="00D20A87" w:rsidP="00C901AF">
            <w:pPr>
              <w:tabs>
                <w:tab w:val="left" w:pos="1417"/>
                <w:tab w:val="left" w:pos="1478"/>
              </w:tabs>
              <w:ind w:left="-86"/>
              <w:rPr>
                <w:rFonts w:ascii="Arial" w:hAnsi="Arial" w:cs="Arial"/>
                <w:snapToGrid w:val="0"/>
                <w:color w:val="000000"/>
                <w:sz w:val="18"/>
                <w:szCs w:val="18"/>
                <w:cs/>
              </w:rPr>
            </w:pPr>
            <w:r>
              <w:rPr>
                <w:rFonts w:ascii="Arial" w:hAnsi="Arial" w:cs="Arial"/>
                <w:snapToGrid w:val="0"/>
                <w:color w:val="000000"/>
                <w:sz w:val="18"/>
                <w:szCs w:val="18"/>
              </w:rPr>
              <w:t xml:space="preserve">    - Short</w:t>
            </w:r>
            <w:r w:rsidR="00E00E51">
              <w:rPr>
                <w:rFonts w:ascii="Arial" w:hAnsi="Arial" w:cs="Arial"/>
                <w:snapToGrid w:val="0"/>
                <w:color w:val="000000"/>
                <w:sz w:val="18"/>
                <w:szCs w:val="18"/>
              </w:rPr>
              <w:t>-</w:t>
            </w:r>
            <w:r>
              <w:rPr>
                <w:rFonts w:ascii="Arial" w:hAnsi="Arial" w:cs="Arial"/>
                <w:snapToGrid w:val="0"/>
                <w:color w:val="000000"/>
                <w:sz w:val="18"/>
                <w:szCs w:val="18"/>
              </w:rPr>
              <w:t>term loan</w:t>
            </w:r>
            <w:r w:rsidR="00E00E51">
              <w:rPr>
                <w:rFonts w:ascii="Arial" w:hAnsi="Arial" w:cs="Arial"/>
                <w:snapToGrid w:val="0"/>
                <w:color w:val="000000"/>
                <w:sz w:val="18"/>
                <w:szCs w:val="18"/>
              </w:rPr>
              <w:t>s</w:t>
            </w:r>
            <w:r>
              <w:rPr>
                <w:rFonts w:ascii="Arial" w:hAnsi="Arial" w:cs="Arial"/>
                <w:snapToGrid w:val="0"/>
                <w:color w:val="000000"/>
                <w:sz w:val="18"/>
                <w:szCs w:val="18"/>
              </w:rPr>
              <w:t xml:space="preserve"> from financial institution</w:t>
            </w:r>
            <w:r w:rsidR="00E00E51">
              <w:rPr>
                <w:rFonts w:ascii="Arial" w:hAnsi="Arial" w:cs="Arial"/>
                <w:snapToGrid w:val="0"/>
                <w:color w:val="000000"/>
                <w:sz w:val="18"/>
                <w:szCs w:val="18"/>
              </w:rPr>
              <w:t>s</w:t>
            </w:r>
          </w:p>
        </w:tc>
        <w:tc>
          <w:tcPr>
            <w:tcW w:w="1368" w:type="dxa"/>
            <w:shd w:val="clear" w:color="auto" w:fill="FAFAFA"/>
          </w:tcPr>
          <w:p w14:paraId="4F24771D" w14:textId="6FB57B1C" w:rsidR="00D20A87"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41</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448</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500</w:t>
            </w:r>
          </w:p>
        </w:tc>
        <w:tc>
          <w:tcPr>
            <w:tcW w:w="1368" w:type="dxa"/>
            <w:shd w:val="clear" w:color="auto" w:fill="auto"/>
          </w:tcPr>
          <w:p w14:paraId="44FA7F5B" w14:textId="335B2D15" w:rsidR="00D20A87" w:rsidRPr="00DF7EF1" w:rsidRDefault="00D20A87"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shd w:val="clear" w:color="auto" w:fill="FAFAFA"/>
          </w:tcPr>
          <w:p w14:paraId="58F4AE82" w14:textId="31406B3E" w:rsidR="00D20A87"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36</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250</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tcPr>
          <w:p w14:paraId="3DD79302" w14:textId="7673D5DF" w:rsidR="00D20A87" w:rsidRPr="00DF7EF1" w:rsidRDefault="00D20A87"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C901AF" w:rsidRPr="00DF7EF1" w14:paraId="5273E729" w14:textId="77777777" w:rsidTr="00396B79">
        <w:trPr>
          <w:trHeight w:val="144"/>
        </w:trPr>
        <w:tc>
          <w:tcPr>
            <w:tcW w:w="3989" w:type="dxa"/>
          </w:tcPr>
          <w:p w14:paraId="175AE3F2" w14:textId="69AAD620" w:rsidR="00C901AF" w:rsidRPr="00DF7EF1" w:rsidRDefault="00C901AF" w:rsidP="00C901AF">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cs/>
              </w:rPr>
              <w:t xml:space="preserve"> </w:t>
            </w:r>
            <w:r w:rsidRPr="00DF7EF1">
              <w:rPr>
                <w:rFonts w:ascii="Arial" w:hAnsi="Arial" w:cs="Arial"/>
                <w:snapToGrid w:val="0"/>
                <w:color w:val="000000"/>
                <w:sz w:val="18"/>
                <w:szCs w:val="18"/>
              </w:rPr>
              <w:t>Forward contract facilities</w:t>
            </w:r>
          </w:p>
        </w:tc>
        <w:tc>
          <w:tcPr>
            <w:tcW w:w="1368" w:type="dxa"/>
            <w:shd w:val="clear" w:color="auto" w:fill="FAFAFA"/>
          </w:tcPr>
          <w:p w14:paraId="14E76BEC" w14:textId="11FC5C67"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300</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shd w:val="clear" w:color="auto" w:fill="auto"/>
          </w:tcPr>
          <w:p w14:paraId="0D23E845" w14:textId="3438FC3A"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300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shd w:val="clear" w:color="auto" w:fill="FAFAFA"/>
          </w:tcPr>
          <w:p w14:paraId="35926700" w14:textId="3A06C8CD"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300</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tcPr>
          <w:p w14:paraId="4C862CDD" w14:textId="3AB09F71"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300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r>
      <w:tr w:rsidR="00C901AF" w:rsidRPr="00DF7EF1" w14:paraId="05606E8B" w14:textId="77777777" w:rsidTr="00396B79">
        <w:trPr>
          <w:trHeight w:val="144"/>
        </w:trPr>
        <w:tc>
          <w:tcPr>
            <w:tcW w:w="3989" w:type="dxa"/>
          </w:tcPr>
          <w:p w14:paraId="4377F7AC" w14:textId="6DAA0AFC" w:rsidR="00C901AF" w:rsidRPr="00DF7EF1" w:rsidRDefault="00C901AF" w:rsidP="00C901AF">
            <w:pPr>
              <w:tabs>
                <w:tab w:val="left" w:pos="1417"/>
                <w:tab w:val="left" w:pos="1478"/>
              </w:tabs>
              <w:ind w:left="-86"/>
              <w:rPr>
                <w:rFonts w:ascii="Arial" w:eastAsia="Arial Unicode MS" w:hAnsi="Arial" w:cs="Arial"/>
                <w:color w:val="000000"/>
                <w:sz w:val="18"/>
                <w:szCs w:val="18"/>
              </w:rPr>
            </w:pPr>
            <w:r w:rsidRPr="00DF7EF1">
              <w:rPr>
                <w:rFonts w:ascii="Arial" w:hAnsi="Arial" w:cs="Arial"/>
                <w:color w:val="000000"/>
                <w:sz w:val="18"/>
                <w:szCs w:val="18"/>
                <w:shd w:val="clear" w:color="auto" w:fill="FFFFFF"/>
                <w:cs/>
              </w:rPr>
              <w:t xml:space="preserve">    </w:t>
            </w:r>
            <w:r w:rsidRPr="00DF7EF1">
              <w:rPr>
                <w:rFonts w:ascii="Arial" w:hAnsi="Arial" w:cs="Arial"/>
                <w:color w:val="000000"/>
                <w:sz w:val="18"/>
                <w:szCs w:val="18"/>
                <w:shd w:val="clear" w:color="auto" w:fill="FFFFFF"/>
              </w:rPr>
              <w:t xml:space="preserve">- </w:t>
            </w:r>
            <w:r w:rsidRPr="00DF7EF1">
              <w:rPr>
                <w:rFonts w:ascii="Arial" w:hAnsi="Arial" w:cs="Arial"/>
                <w:snapToGrid w:val="0"/>
                <w:color w:val="000000"/>
                <w:sz w:val="18"/>
                <w:szCs w:val="18"/>
              </w:rPr>
              <w:t>Service contracts with a customer</w:t>
            </w:r>
          </w:p>
        </w:tc>
        <w:tc>
          <w:tcPr>
            <w:tcW w:w="1368" w:type="dxa"/>
            <w:shd w:val="clear" w:color="auto" w:fill="FAFAFA"/>
          </w:tcPr>
          <w:p w14:paraId="6C654AE9" w14:textId="7C52ABD5"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950</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250</w:t>
            </w:r>
          </w:p>
        </w:tc>
        <w:tc>
          <w:tcPr>
            <w:tcW w:w="1368" w:type="dxa"/>
            <w:shd w:val="clear" w:color="auto" w:fill="auto"/>
          </w:tcPr>
          <w:p w14:paraId="04F7CD27" w14:textId="52BCE182"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shd w:val="clear" w:color="auto" w:fill="FAFAFA"/>
          </w:tcPr>
          <w:p w14:paraId="3185F210" w14:textId="5E27B730"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950</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250</w:t>
            </w:r>
          </w:p>
        </w:tc>
        <w:tc>
          <w:tcPr>
            <w:tcW w:w="1368" w:type="dxa"/>
          </w:tcPr>
          <w:p w14:paraId="7AA41FAF" w14:textId="37BA9062"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950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250</w:t>
            </w:r>
          </w:p>
        </w:tc>
      </w:tr>
      <w:tr w:rsidR="00C901AF" w:rsidRPr="00DF7EF1" w14:paraId="0C0BFB59" w14:textId="77777777" w:rsidTr="00396B79">
        <w:trPr>
          <w:trHeight w:val="144"/>
        </w:trPr>
        <w:tc>
          <w:tcPr>
            <w:tcW w:w="3989" w:type="dxa"/>
          </w:tcPr>
          <w:p w14:paraId="5C887310" w14:textId="77777777" w:rsidR="00C901AF" w:rsidRPr="00DF7EF1" w:rsidRDefault="00C901AF" w:rsidP="00C901AF">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14:paraId="79B31483" w14:textId="77777777" w:rsidR="00C901AF" w:rsidRPr="00DF7EF1" w:rsidRDefault="00C901AF" w:rsidP="00C901AF">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626CE6A" w14:textId="77777777" w:rsidR="00C901AF" w:rsidRPr="00DF7EF1" w:rsidRDefault="00C901AF" w:rsidP="00C901AF">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79C996D7" w14:textId="77777777" w:rsidR="00C901AF" w:rsidRPr="00DF7EF1" w:rsidRDefault="00C901AF" w:rsidP="00C901AF">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45ACAA3F" w14:textId="77777777" w:rsidR="00C901AF" w:rsidRPr="00DF7EF1" w:rsidRDefault="00C901AF" w:rsidP="00C901AF">
            <w:pPr>
              <w:ind w:left="-118" w:right="-72"/>
              <w:jc w:val="right"/>
              <w:rPr>
                <w:rFonts w:ascii="Arial" w:eastAsia="Arial Unicode MS" w:hAnsi="Arial" w:cs="Arial"/>
                <w:color w:val="000000"/>
                <w:sz w:val="18"/>
                <w:szCs w:val="18"/>
              </w:rPr>
            </w:pPr>
          </w:p>
        </w:tc>
      </w:tr>
      <w:tr w:rsidR="00C901AF" w:rsidRPr="00DF7EF1" w14:paraId="6D2B4293" w14:textId="77777777" w:rsidTr="00396B79">
        <w:trPr>
          <w:trHeight w:val="144"/>
        </w:trPr>
        <w:tc>
          <w:tcPr>
            <w:tcW w:w="3989" w:type="dxa"/>
          </w:tcPr>
          <w:p w14:paraId="42B62B3F" w14:textId="77777777" w:rsidR="00C901AF" w:rsidRPr="00DF7EF1" w:rsidRDefault="00C901AF" w:rsidP="00C901AF">
            <w:pPr>
              <w:tabs>
                <w:tab w:val="left" w:pos="1417"/>
              </w:tabs>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61A5E647" w14:textId="71A04DD0" w:rsidR="00C901AF" w:rsidRPr="00DF7EF1" w:rsidRDefault="00774898" w:rsidP="00C901AF">
            <w:pPr>
              <w:ind w:left="-40" w:right="-72"/>
              <w:jc w:val="right"/>
              <w:rPr>
                <w:rFonts w:ascii="Arial" w:eastAsia="Arial Unicode MS" w:hAnsi="Arial" w:cs="Arial"/>
                <w:color w:val="000000"/>
                <w:sz w:val="18"/>
                <w:szCs w:val="22"/>
                <w:lang w:val="en-GB"/>
              </w:rPr>
            </w:pPr>
            <w:r w:rsidRPr="00774898">
              <w:rPr>
                <w:rFonts w:ascii="Arial" w:eastAsia="Arial Unicode MS" w:hAnsi="Arial" w:cs="Arial"/>
                <w:color w:val="000000"/>
                <w:sz w:val="18"/>
                <w:szCs w:val="22"/>
                <w:lang w:val="en-GB"/>
              </w:rPr>
              <w:t>64</w:t>
            </w:r>
            <w:r w:rsidR="00D20A87">
              <w:rPr>
                <w:rFonts w:ascii="Arial" w:eastAsia="Arial Unicode MS" w:hAnsi="Arial" w:cs="Arial"/>
                <w:color w:val="000000"/>
                <w:sz w:val="18"/>
                <w:szCs w:val="22"/>
                <w:lang w:val="en-GB"/>
              </w:rPr>
              <w:t>,</w:t>
            </w:r>
            <w:r w:rsidRPr="00774898">
              <w:rPr>
                <w:rFonts w:ascii="Arial" w:eastAsia="Arial Unicode MS" w:hAnsi="Arial" w:cs="Arial"/>
                <w:color w:val="000000"/>
                <w:sz w:val="18"/>
                <w:szCs w:val="22"/>
                <w:lang w:val="en-GB"/>
              </w:rPr>
              <w:t>048</w:t>
            </w:r>
            <w:r w:rsidR="00D20A87">
              <w:rPr>
                <w:rFonts w:ascii="Arial" w:eastAsia="Arial Unicode MS" w:hAnsi="Arial" w:cs="Arial"/>
                <w:color w:val="000000"/>
                <w:sz w:val="18"/>
                <w:szCs w:val="22"/>
                <w:lang w:val="en-GB"/>
              </w:rPr>
              <w:t>,</w:t>
            </w:r>
            <w:r w:rsidRPr="00774898">
              <w:rPr>
                <w:rFonts w:ascii="Arial" w:eastAsia="Arial Unicode MS" w:hAnsi="Arial" w:cs="Arial"/>
                <w:color w:val="000000"/>
                <w:sz w:val="18"/>
                <w:szCs w:val="22"/>
                <w:lang w:val="en-GB"/>
              </w:rPr>
              <w:t>750</w:t>
            </w:r>
          </w:p>
        </w:tc>
        <w:tc>
          <w:tcPr>
            <w:tcW w:w="1368" w:type="dxa"/>
            <w:tcBorders>
              <w:bottom w:val="single" w:sz="4" w:space="0" w:color="auto"/>
            </w:tcBorders>
            <w:shd w:val="clear" w:color="auto" w:fill="auto"/>
          </w:tcPr>
          <w:p w14:paraId="34801C31" w14:textId="43B09222"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14</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741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w:t>
            </w:r>
            <w:r w:rsidRPr="00774898">
              <w:rPr>
                <w:rFonts w:ascii="Arial" w:eastAsia="Arial Unicode MS" w:hAnsi="Arial" w:cs="Arial"/>
                <w:color w:val="000000"/>
                <w:sz w:val="18"/>
                <w:szCs w:val="22"/>
                <w:lang w:val="en-GB"/>
              </w:rPr>
              <w:t>0</w:t>
            </w:r>
          </w:p>
        </w:tc>
        <w:tc>
          <w:tcPr>
            <w:tcW w:w="1368" w:type="dxa"/>
            <w:tcBorders>
              <w:bottom w:val="single" w:sz="4" w:space="0" w:color="auto"/>
            </w:tcBorders>
            <w:shd w:val="clear" w:color="auto" w:fill="FAFAFA"/>
          </w:tcPr>
          <w:p w14:paraId="31C65AF2" w14:textId="1B9B237F"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51</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500</w:t>
            </w:r>
            <w:r w:rsidR="00D20A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250</w:t>
            </w:r>
          </w:p>
        </w:tc>
        <w:tc>
          <w:tcPr>
            <w:tcW w:w="1368" w:type="dxa"/>
            <w:tcBorders>
              <w:bottom w:val="single" w:sz="4" w:space="0" w:color="auto"/>
            </w:tcBorders>
          </w:tcPr>
          <w:p w14:paraId="219BB2E8" w14:textId="75B31314"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050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250</w:t>
            </w:r>
          </w:p>
        </w:tc>
      </w:tr>
    </w:tbl>
    <w:p w14:paraId="5165E889" w14:textId="77777777" w:rsidR="009002DB" w:rsidRPr="00DF7EF1" w:rsidRDefault="009002DB" w:rsidP="009002DB">
      <w:pPr>
        <w:autoSpaceDE w:val="0"/>
        <w:autoSpaceDN w:val="0"/>
        <w:adjustRightInd w:val="0"/>
        <w:rPr>
          <w:rFonts w:ascii="Arial" w:hAnsi="Arial" w:cs="Arial"/>
          <w:color w:val="000000"/>
          <w:sz w:val="18"/>
          <w:szCs w:val="18"/>
          <w:shd w:val="clear" w:color="auto" w:fill="FFFFFF"/>
        </w:rPr>
      </w:pPr>
    </w:p>
    <w:p w14:paraId="0551D56E" w14:textId="3DD02BD9" w:rsidR="000B30EA" w:rsidRPr="00DF7EF1" w:rsidRDefault="000B30EA" w:rsidP="00233E78">
      <w:pPr>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86AC0" w:rsidRPr="00DF7EF1" w14:paraId="4E5511C9" w14:textId="77777777" w:rsidTr="00486AC0">
        <w:trPr>
          <w:trHeight w:val="386"/>
        </w:trPr>
        <w:tc>
          <w:tcPr>
            <w:tcW w:w="9461" w:type="dxa"/>
            <w:shd w:val="clear" w:color="auto" w:fill="FFA543"/>
            <w:vAlign w:val="center"/>
          </w:tcPr>
          <w:p w14:paraId="2F759EAD" w14:textId="1872539A" w:rsidR="00486AC0" w:rsidRPr="00DF7EF1" w:rsidRDefault="00486AC0" w:rsidP="00233E78">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15</w:t>
            </w:r>
            <w:r w:rsidRPr="00DF7EF1">
              <w:rPr>
                <w:rFonts w:ascii="Arial" w:eastAsia="Arial Unicode MS" w:hAnsi="Arial" w:cs="Arial"/>
                <w:b/>
                <w:bCs/>
                <w:color w:val="FFFFFF"/>
                <w:sz w:val="18"/>
                <w:szCs w:val="18"/>
                <w:lang w:val="en-GB"/>
              </w:rPr>
              <w:tab/>
              <w:t>Investment</w:t>
            </w:r>
            <w:r w:rsidR="008F35E0" w:rsidRPr="00DF7EF1">
              <w:rPr>
                <w:rFonts w:ascii="Arial" w:eastAsia="Arial Unicode MS" w:hAnsi="Arial" w:cs="Arial"/>
                <w:b/>
                <w:bCs/>
                <w:color w:val="FFFFFF"/>
                <w:sz w:val="18"/>
                <w:szCs w:val="18"/>
                <w:lang w:val="en-GB"/>
              </w:rPr>
              <w:t>s</w:t>
            </w:r>
            <w:r w:rsidRPr="00DF7EF1">
              <w:rPr>
                <w:rFonts w:ascii="Arial" w:eastAsia="Arial Unicode MS" w:hAnsi="Arial" w:cs="Arial"/>
                <w:b/>
                <w:bCs/>
                <w:color w:val="FFFFFF"/>
                <w:sz w:val="18"/>
                <w:szCs w:val="18"/>
                <w:lang w:val="en-GB"/>
              </w:rPr>
              <w:t xml:space="preserve"> in subsidiaries</w:t>
            </w:r>
            <w:r w:rsidR="008F35E0" w:rsidRPr="00DF7EF1">
              <w:rPr>
                <w:rFonts w:ascii="Arial" w:eastAsia="Arial Unicode MS" w:hAnsi="Arial" w:cs="Arial"/>
                <w:b/>
                <w:bCs/>
                <w:color w:val="FFFFFF"/>
                <w:sz w:val="18"/>
                <w:szCs w:val="18"/>
                <w:lang w:val="en-GB"/>
              </w:rPr>
              <w:t xml:space="preserve"> and a joint venture</w:t>
            </w:r>
          </w:p>
        </w:tc>
      </w:tr>
    </w:tbl>
    <w:p w14:paraId="30983C0A" w14:textId="77777777" w:rsidR="00EA287B" w:rsidRPr="00DF7EF1" w:rsidRDefault="00EA287B" w:rsidP="00233E78">
      <w:pPr>
        <w:ind w:left="540" w:hanging="526"/>
        <w:jc w:val="thaiDistribute"/>
        <w:rPr>
          <w:rFonts w:ascii="Arial" w:hAnsi="Arial" w:cs="Arial"/>
          <w:color w:val="000000"/>
          <w:sz w:val="16"/>
          <w:szCs w:val="16"/>
        </w:rPr>
      </w:pPr>
    </w:p>
    <w:p w14:paraId="2BF22EE0" w14:textId="77777777" w:rsidR="00353BA0" w:rsidRPr="00DF7EF1" w:rsidRDefault="00353BA0" w:rsidP="00233E78">
      <w:pPr>
        <w:ind w:left="540" w:hanging="540"/>
        <w:rPr>
          <w:rFonts w:ascii="Arial" w:eastAsia="Arial Unicode MS" w:hAnsi="Arial" w:cs="Arial"/>
          <w:b/>
          <w:bCs/>
          <w:color w:val="CF4A02"/>
          <w:sz w:val="18"/>
          <w:szCs w:val="18"/>
          <w:lang w:val="en-GB"/>
        </w:rPr>
      </w:pPr>
    </w:p>
    <w:tbl>
      <w:tblPr>
        <w:tblW w:w="9462" w:type="dxa"/>
        <w:tblInd w:w="108" w:type="dxa"/>
        <w:tblLayout w:type="fixed"/>
        <w:tblLook w:val="0000" w:firstRow="0" w:lastRow="0" w:firstColumn="0" w:lastColumn="0" w:noHBand="0" w:noVBand="0"/>
      </w:tblPr>
      <w:tblGrid>
        <w:gridCol w:w="3990"/>
        <w:gridCol w:w="1368"/>
        <w:gridCol w:w="1368"/>
        <w:gridCol w:w="1368"/>
        <w:gridCol w:w="1368"/>
      </w:tblGrid>
      <w:tr w:rsidR="00353BA0" w:rsidRPr="00DF7EF1" w14:paraId="23CCA7FF" w14:textId="77777777" w:rsidTr="003C7771">
        <w:tc>
          <w:tcPr>
            <w:tcW w:w="3990" w:type="dxa"/>
            <w:shd w:val="clear" w:color="auto" w:fill="auto"/>
            <w:vAlign w:val="center"/>
          </w:tcPr>
          <w:p w14:paraId="6C858B7E" w14:textId="6C44BD8D" w:rsidR="00353BA0" w:rsidRPr="00DF7EF1" w:rsidRDefault="00353BA0" w:rsidP="004D0141">
            <w:pPr>
              <w:rPr>
                <w:rFonts w:ascii="Arial" w:hAnsi="Arial" w:cs="Arial"/>
                <w:b/>
                <w:bCs/>
                <w:color w:val="000000"/>
                <w:sz w:val="18"/>
                <w:szCs w:val="18"/>
              </w:rPr>
            </w:pPr>
          </w:p>
        </w:tc>
        <w:tc>
          <w:tcPr>
            <w:tcW w:w="2736" w:type="dxa"/>
            <w:gridSpan w:val="2"/>
            <w:tcBorders>
              <w:top w:val="single" w:sz="4" w:space="0" w:color="auto"/>
            </w:tcBorders>
            <w:shd w:val="clear" w:color="auto" w:fill="auto"/>
            <w:vAlign w:val="center"/>
          </w:tcPr>
          <w:p w14:paraId="5A454C38"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F89EC77"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vAlign w:val="center"/>
          </w:tcPr>
          <w:p w14:paraId="59416F30"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E537C19" w14:textId="77777777" w:rsidR="00353BA0" w:rsidRPr="00DF7EF1" w:rsidRDefault="00353BA0" w:rsidP="004D0141">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C901AF" w:rsidRPr="00DF7EF1" w14:paraId="6C5C09D8"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7D559E1A" w14:textId="7B420130" w:rsidR="00C901AF" w:rsidRPr="00DF7EF1" w:rsidRDefault="00C901AF" w:rsidP="00C901AF">
            <w:pPr>
              <w:rPr>
                <w:rFonts w:ascii="Arial" w:eastAsia="Arial Unicode MS" w:hAnsi="Arial" w:cs="Arial"/>
                <w:color w:val="000000"/>
                <w:sz w:val="18"/>
                <w:szCs w:val="18"/>
              </w:rPr>
            </w:pPr>
            <w:r w:rsidRPr="00DF7EF1">
              <w:rPr>
                <w:rFonts w:ascii="Arial" w:hAnsi="Arial" w:cs="Arial"/>
                <w:b/>
                <w:bCs/>
                <w:color w:val="000000"/>
                <w:sz w:val="18"/>
                <w:szCs w:val="18"/>
              </w:rPr>
              <w:t xml:space="preserve">As at </w:t>
            </w:r>
            <w:r w:rsidR="00774898" w:rsidRPr="00774898">
              <w:rPr>
                <w:rFonts w:ascii="Arial" w:hAnsi="Arial" w:cs="Arial"/>
                <w:b/>
                <w:bCs/>
                <w:color w:val="000000"/>
                <w:sz w:val="18"/>
                <w:szCs w:val="18"/>
                <w:lang w:val="en-GB"/>
              </w:rPr>
              <w:t>31</w:t>
            </w:r>
            <w:r w:rsidRPr="00DF7EF1">
              <w:rPr>
                <w:rFonts w:ascii="Arial" w:hAnsi="Arial" w:cs="Arial"/>
                <w:b/>
                <w:bCs/>
                <w:color w:val="000000"/>
                <w:sz w:val="18"/>
                <w:szCs w:val="18"/>
              </w:rPr>
              <w:t xml:space="preserve"> December</w:t>
            </w:r>
          </w:p>
        </w:tc>
        <w:tc>
          <w:tcPr>
            <w:tcW w:w="1368" w:type="dxa"/>
            <w:tcBorders>
              <w:top w:val="single" w:sz="4" w:space="0" w:color="auto"/>
              <w:left w:val="nil"/>
              <w:bottom w:val="nil"/>
              <w:right w:val="nil"/>
            </w:tcBorders>
            <w:shd w:val="clear" w:color="auto" w:fill="auto"/>
          </w:tcPr>
          <w:p w14:paraId="589F3BB0" w14:textId="1B9D46B6" w:rsidR="00C901AF" w:rsidRPr="00DF7EF1" w:rsidRDefault="00774898" w:rsidP="00C901AF">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tcPr>
          <w:p w14:paraId="6FC1ACAC" w14:textId="4DA115A9"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740A253D" w14:textId="30612370"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44437E96" w14:textId="28CB6230" w:rsidR="00C901AF" w:rsidRPr="00DF7EF1" w:rsidRDefault="00774898" w:rsidP="00C901AF">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901AF" w:rsidRPr="00DF7EF1" w14:paraId="24590B16"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21F29D01" w14:textId="77777777" w:rsidR="00C901AF" w:rsidRPr="00DF7EF1" w:rsidRDefault="00C901AF" w:rsidP="00C901AF">
            <w:pPr>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737DFAD0" w14:textId="1D11A12D"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30BFA65" w14:textId="4AA85B76"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D91BFD8" w14:textId="37C9965C"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1B79A26E" w14:textId="7034D8F4"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901AF" w:rsidRPr="00DF7EF1" w14:paraId="4B2B5774"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070B1C85" w14:textId="77777777" w:rsidR="00C901AF" w:rsidRPr="00DF7EF1" w:rsidRDefault="00C901AF" w:rsidP="00C901AF">
            <w:pPr>
              <w:rPr>
                <w:rFonts w:ascii="Arial" w:hAnsi="Arial" w:cs="Arial"/>
                <w:color w:val="000000"/>
                <w:sz w:val="18"/>
                <w:szCs w:val="18"/>
                <w:lang w:val="en"/>
              </w:rPr>
            </w:pPr>
          </w:p>
        </w:tc>
        <w:tc>
          <w:tcPr>
            <w:tcW w:w="1368" w:type="dxa"/>
            <w:tcBorders>
              <w:top w:val="single" w:sz="4" w:space="0" w:color="auto"/>
              <w:left w:val="nil"/>
              <w:bottom w:val="nil"/>
              <w:right w:val="nil"/>
            </w:tcBorders>
            <w:shd w:val="clear" w:color="auto" w:fill="FAFAFA"/>
          </w:tcPr>
          <w:p w14:paraId="5051BF68" w14:textId="77777777" w:rsidR="00C901AF" w:rsidRPr="00DF7EF1" w:rsidRDefault="00C901AF" w:rsidP="00C901AF">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B28CF3F" w14:textId="77777777" w:rsidR="00C901AF" w:rsidRPr="00DF7EF1" w:rsidRDefault="00C901AF" w:rsidP="00C901AF">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7A39542" w14:textId="77777777" w:rsidR="00C901AF" w:rsidRPr="00DF7EF1" w:rsidRDefault="00C901AF" w:rsidP="00C901AF">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9A1B1B5" w14:textId="77777777" w:rsidR="00C901AF" w:rsidRPr="00DF7EF1" w:rsidRDefault="00C901AF" w:rsidP="00C901AF">
            <w:pPr>
              <w:ind w:left="-40" w:right="-72"/>
              <w:jc w:val="right"/>
              <w:rPr>
                <w:rFonts w:ascii="Arial" w:eastAsia="Arial Unicode MS" w:hAnsi="Arial" w:cs="Arial"/>
                <w:color w:val="000000"/>
                <w:sz w:val="18"/>
                <w:szCs w:val="18"/>
              </w:rPr>
            </w:pPr>
          </w:p>
        </w:tc>
      </w:tr>
      <w:tr w:rsidR="00C901AF" w:rsidRPr="00DF7EF1" w14:paraId="269D4FD8"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58C6C9CB" w14:textId="18559B39" w:rsidR="00C901AF" w:rsidRPr="00DF7EF1" w:rsidRDefault="00C901AF" w:rsidP="00C901AF">
            <w:pPr>
              <w:rPr>
                <w:rFonts w:ascii="Arial" w:hAnsi="Arial" w:cs="Arial"/>
                <w:color w:val="000000"/>
                <w:sz w:val="18"/>
                <w:szCs w:val="18"/>
                <w:lang w:val="en"/>
              </w:rPr>
            </w:pPr>
            <w:r w:rsidRPr="00DF7EF1">
              <w:rPr>
                <w:rFonts w:ascii="Arial" w:hAnsi="Arial" w:cs="Arial"/>
                <w:sz w:val="18"/>
                <w:szCs w:val="18"/>
              </w:rPr>
              <w:t>Investment in subsidiaries</w:t>
            </w:r>
          </w:p>
        </w:tc>
        <w:tc>
          <w:tcPr>
            <w:tcW w:w="1368" w:type="dxa"/>
            <w:tcBorders>
              <w:top w:val="nil"/>
              <w:left w:val="nil"/>
              <w:bottom w:val="nil"/>
              <w:right w:val="nil"/>
            </w:tcBorders>
            <w:shd w:val="clear" w:color="auto" w:fill="FAFAFA"/>
          </w:tcPr>
          <w:p w14:paraId="5D38439E" w14:textId="595C7649" w:rsidR="00C901AF" w:rsidRPr="00DF7EF1" w:rsidRDefault="0070206A" w:rsidP="00C901A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286DA31" w14:textId="42F312D2" w:rsidR="00C901AF" w:rsidRPr="00DF7EF1" w:rsidRDefault="00C901AF" w:rsidP="00C901AF">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A6D62D1" w14:textId="17CEA4EF"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281</w:t>
            </w:r>
            <w:r w:rsidR="0070206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930</w:t>
            </w:r>
            <w:r w:rsidR="0070206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680</w:t>
            </w:r>
          </w:p>
        </w:tc>
        <w:tc>
          <w:tcPr>
            <w:tcW w:w="1368" w:type="dxa"/>
            <w:tcBorders>
              <w:top w:val="nil"/>
              <w:left w:val="nil"/>
              <w:bottom w:val="nil"/>
              <w:right w:val="nil"/>
            </w:tcBorders>
            <w:shd w:val="clear" w:color="auto" w:fill="auto"/>
          </w:tcPr>
          <w:p w14:paraId="7174BDAB" w14:textId="4AB19E82"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281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680</w:t>
            </w:r>
          </w:p>
        </w:tc>
      </w:tr>
      <w:tr w:rsidR="00C901AF" w:rsidRPr="00DF7EF1" w14:paraId="0AEB3D0D"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117519DF" w14:textId="3313806D" w:rsidR="00C901AF" w:rsidRPr="00DF7EF1" w:rsidRDefault="00C901AF" w:rsidP="00C901AF">
            <w:pPr>
              <w:rPr>
                <w:rFonts w:ascii="Arial" w:hAnsi="Arial" w:cs="Arial"/>
                <w:sz w:val="18"/>
                <w:szCs w:val="18"/>
              </w:rPr>
            </w:pPr>
            <w:r w:rsidRPr="00DF7EF1">
              <w:rPr>
                <w:rFonts w:ascii="Arial" w:hAnsi="Arial" w:cs="Arial"/>
                <w:sz w:val="18"/>
                <w:szCs w:val="18"/>
              </w:rPr>
              <w:t xml:space="preserve">Investment in a joint venture </w:t>
            </w:r>
          </w:p>
        </w:tc>
        <w:tc>
          <w:tcPr>
            <w:tcW w:w="1368" w:type="dxa"/>
            <w:tcBorders>
              <w:top w:val="nil"/>
              <w:left w:val="nil"/>
              <w:bottom w:val="nil"/>
              <w:right w:val="nil"/>
            </w:tcBorders>
            <w:shd w:val="clear" w:color="auto" w:fill="FAFAFA"/>
          </w:tcPr>
          <w:p w14:paraId="546E3150" w14:textId="6B9E4BD0"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w:t>
            </w:r>
            <w:r w:rsidR="0070206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936</w:t>
            </w:r>
            <w:r w:rsidR="0070206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461</w:t>
            </w:r>
          </w:p>
        </w:tc>
        <w:tc>
          <w:tcPr>
            <w:tcW w:w="1368" w:type="dxa"/>
            <w:tcBorders>
              <w:top w:val="nil"/>
              <w:left w:val="nil"/>
              <w:bottom w:val="nil"/>
              <w:right w:val="nil"/>
            </w:tcBorders>
            <w:shd w:val="clear" w:color="auto" w:fill="auto"/>
          </w:tcPr>
          <w:p w14:paraId="2266B7D6" w14:textId="737A038D"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978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960</w:t>
            </w:r>
          </w:p>
        </w:tc>
        <w:tc>
          <w:tcPr>
            <w:tcW w:w="1368" w:type="dxa"/>
            <w:tcBorders>
              <w:top w:val="nil"/>
              <w:left w:val="nil"/>
              <w:bottom w:val="nil"/>
              <w:right w:val="nil"/>
            </w:tcBorders>
            <w:shd w:val="clear" w:color="auto" w:fill="FAFAFA"/>
          </w:tcPr>
          <w:p w14:paraId="59A74430" w14:textId="52F23C7D"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70206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999</w:t>
            </w:r>
            <w:r w:rsidR="0070206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960</w:t>
            </w:r>
          </w:p>
        </w:tc>
        <w:tc>
          <w:tcPr>
            <w:tcW w:w="1368" w:type="dxa"/>
            <w:tcBorders>
              <w:top w:val="nil"/>
              <w:left w:val="nil"/>
              <w:bottom w:val="nil"/>
              <w:right w:val="nil"/>
            </w:tcBorders>
            <w:shd w:val="clear" w:color="auto" w:fill="auto"/>
          </w:tcPr>
          <w:p w14:paraId="00EFCF2A" w14:textId="4103DBB7"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999</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960</w:t>
            </w:r>
          </w:p>
        </w:tc>
      </w:tr>
      <w:tr w:rsidR="00C901AF" w:rsidRPr="00DF7EF1" w14:paraId="21D14858"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7653FD65" w14:textId="77777777" w:rsidR="00C901AF" w:rsidRPr="00DF7EF1" w:rsidRDefault="00C901AF" w:rsidP="00C901AF">
            <w:pPr>
              <w:rPr>
                <w:rFonts w:ascii="Arial" w:hAnsi="Arial" w:cs="Arial"/>
                <w:sz w:val="18"/>
                <w:szCs w:val="18"/>
              </w:rPr>
            </w:pPr>
            <w:r w:rsidRPr="00DF7EF1">
              <w:rPr>
                <w:rFonts w:ascii="Arial" w:hAnsi="Arial" w:cs="Arial"/>
                <w:sz w:val="18"/>
                <w:szCs w:val="18"/>
              </w:rPr>
              <w:t>Total investment in subsidiaries</w:t>
            </w:r>
          </w:p>
          <w:p w14:paraId="1C37904C" w14:textId="61F46BC2" w:rsidR="00C901AF" w:rsidRPr="00DF7EF1" w:rsidRDefault="00C901AF" w:rsidP="00C901AF">
            <w:pPr>
              <w:rPr>
                <w:rFonts w:ascii="Arial" w:hAnsi="Arial" w:cs="Arial"/>
                <w:sz w:val="18"/>
                <w:szCs w:val="18"/>
              </w:rPr>
            </w:pPr>
            <w:r w:rsidRPr="00DF7EF1">
              <w:rPr>
                <w:rFonts w:ascii="Arial" w:hAnsi="Arial" w:cs="Arial"/>
                <w:sz w:val="18"/>
                <w:szCs w:val="18"/>
              </w:rPr>
              <w:t xml:space="preserve">   and a joint venture</w:t>
            </w:r>
          </w:p>
        </w:tc>
        <w:tc>
          <w:tcPr>
            <w:tcW w:w="1368" w:type="dxa"/>
            <w:tcBorders>
              <w:top w:val="single" w:sz="4" w:space="0" w:color="auto"/>
              <w:left w:val="nil"/>
              <w:bottom w:val="single" w:sz="4" w:space="0" w:color="auto"/>
              <w:right w:val="nil"/>
            </w:tcBorders>
            <w:shd w:val="clear" w:color="auto" w:fill="FAFAFA"/>
          </w:tcPr>
          <w:p w14:paraId="50D06450" w14:textId="682F05A3" w:rsidR="00C901AF" w:rsidRDefault="00C901AF" w:rsidP="00C901AF">
            <w:pPr>
              <w:ind w:left="-40" w:right="-72"/>
              <w:jc w:val="right"/>
              <w:rPr>
                <w:rFonts w:ascii="Arial" w:eastAsia="Arial Unicode MS" w:hAnsi="Arial" w:cs="Arial"/>
                <w:color w:val="000000"/>
                <w:sz w:val="18"/>
                <w:szCs w:val="18"/>
              </w:rPr>
            </w:pPr>
          </w:p>
          <w:p w14:paraId="1AA76909" w14:textId="3F3BA0C9" w:rsidR="00B92364"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w:t>
            </w:r>
            <w:r w:rsidR="00B92364" w:rsidRPr="00B9236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936</w:t>
            </w:r>
            <w:r w:rsidR="00B92364" w:rsidRPr="00B9236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461</w:t>
            </w:r>
          </w:p>
        </w:tc>
        <w:tc>
          <w:tcPr>
            <w:tcW w:w="1368" w:type="dxa"/>
            <w:tcBorders>
              <w:top w:val="single" w:sz="4" w:space="0" w:color="auto"/>
              <w:left w:val="nil"/>
              <w:bottom w:val="single" w:sz="4" w:space="0" w:color="auto"/>
              <w:right w:val="nil"/>
            </w:tcBorders>
            <w:shd w:val="clear" w:color="auto" w:fill="auto"/>
          </w:tcPr>
          <w:p w14:paraId="6C9FDE5F" w14:textId="77777777" w:rsidR="00C901AF" w:rsidRPr="00DF7EF1" w:rsidRDefault="00C901AF" w:rsidP="00C901AF">
            <w:pPr>
              <w:ind w:left="-40" w:right="-72"/>
              <w:jc w:val="right"/>
              <w:rPr>
                <w:rFonts w:ascii="Arial" w:eastAsia="Arial Unicode MS" w:hAnsi="Arial" w:cs="Arial"/>
                <w:color w:val="000000"/>
                <w:sz w:val="18"/>
                <w:szCs w:val="18"/>
              </w:rPr>
            </w:pPr>
          </w:p>
          <w:p w14:paraId="237550CE" w14:textId="59D92928"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978</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960</w:t>
            </w:r>
          </w:p>
        </w:tc>
        <w:tc>
          <w:tcPr>
            <w:tcW w:w="1368" w:type="dxa"/>
            <w:tcBorders>
              <w:top w:val="single" w:sz="4" w:space="0" w:color="auto"/>
              <w:left w:val="nil"/>
              <w:bottom w:val="single" w:sz="4" w:space="0" w:color="auto"/>
              <w:right w:val="nil"/>
            </w:tcBorders>
            <w:shd w:val="clear" w:color="auto" w:fill="FAFAFA"/>
          </w:tcPr>
          <w:p w14:paraId="062F461B" w14:textId="4E6EB4C3" w:rsidR="00C901AF" w:rsidRDefault="00C901AF" w:rsidP="00C901AF">
            <w:pPr>
              <w:ind w:left="-40" w:right="-72"/>
              <w:jc w:val="right"/>
              <w:rPr>
                <w:rFonts w:ascii="Arial" w:eastAsia="Arial Unicode MS" w:hAnsi="Arial" w:cs="Arial"/>
                <w:color w:val="000000"/>
                <w:sz w:val="18"/>
                <w:szCs w:val="18"/>
              </w:rPr>
            </w:pPr>
          </w:p>
          <w:p w14:paraId="66A9B873" w14:textId="6D68292E" w:rsidR="00B92364"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291</w:t>
            </w:r>
            <w:r w:rsidR="0093664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930</w:t>
            </w:r>
            <w:r w:rsidR="0093664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640</w:t>
            </w:r>
          </w:p>
        </w:tc>
        <w:tc>
          <w:tcPr>
            <w:tcW w:w="1368" w:type="dxa"/>
            <w:tcBorders>
              <w:top w:val="single" w:sz="4" w:space="0" w:color="auto"/>
              <w:left w:val="nil"/>
              <w:bottom w:val="single" w:sz="4" w:space="0" w:color="auto"/>
              <w:right w:val="nil"/>
            </w:tcBorders>
            <w:shd w:val="clear" w:color="auto" w:fill="auto"/>
          </w:tcPr>
          <w:p w14:paraId="4315F5AE" w14:textId="77777777" w:rsidR="00C901AF" w:rsidRPr="00DF7EF1" w:rsidRDefault="00C901AF" w:rsidP="00C901AF">
            <w:pPr>
              <w:ind w:left="-40" w:right="-72"/>
              <w:jc w:val="right"/>
              <w:rPr>
                <w:rFonts w:ascii="Arial" w:eastAsia="Arial Unicode MS" w:hAnsi="Arial" w:cs="Arial"/>
                <w:color w:val="000000"/>
                <w:sz w:val="18"/>
                <w:szCs w:val="18"/>
              </w:rPr>
            </w:pPr>
          </w:p>
          <w:p w14:paraId="18161285" w14:textId="424A85D8" w:rsidR="00C901AF" w:rsidRPr="00DF7EF1" w:rsidRDefault="00774898" w:rsidP="00C901AF">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291</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930</w:t>
            </w:r>
            <w:r w:rsidR="00C901AF"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640</w:t>
            </w:r>
          </w:p>
        </w:tc>
      </w:tr>
    </w:tbl>
    <w:p w14:paraId="73EFD043" w14:textId="77777777" w:rsidR="00353BA0" w:rsidRPr="00DF7EF1" w:rsidRDefault="00353BA0" w:rsidP="00353BA0">
      <w:pPr>
        <w:rPr>
          <w:rFonts w:ascii="Arial" w:eastAsia="Arial Unicode MS" w:hAnsi="Arial" w:cs="Arial"/>
          <w:b/>
          <w:bCs/>
          <w:color w:val="CF4A02"/>
          <w:sz w:val="18"/>
          <w:szCs w:val="18"/>
        </w:rPr>
      </w:pPr>
    </w:p>
    <w:p w14:paraId="5B441450" w14:textId="4FCCB315" w:rsidR="00EA287B" w:rsidRPr="00DF7EF1" w:rsidRDefault="00774898" w:rsidP="00233E78">
      <w:pPr>
        <w:ind w:left="540" w:hanging="540"/>
        <w:rPr>
          <w:rFonts w:ascii="Arial" w:eastAsia="Arial Unicode MS" w:hAnsi="Arial" w:cs="Arial"/>
          <w:b/>
          <w:bCs/>
          <w:color w:val="CF4A02"/>
          <w:sz w:val="18"/>
          <w:szCs w:val="18"/>
          <w:cs/>
        </w:rPr>
      </w:pPr>
      <w:r w:rsidRPr="00774898">
        <w:rPr>
          <w:rFonts w:ascii="Arial" w:eastAsia="Arial Unicode MS" w:hAnsi="Arial" w:cs="Arial"/>
          <w:b/>
          <w:bCs/>
          <w:color w:val="CF4A02"/>
          <w:sz w:val="18"/>
          <w:szCs w:val="18"/>
          <w:lang w:val="en-GB"/>
        </w:rPr>
        <w:t>15</w:t>
      </w:r>
      <w:r w:rsidR="00EA287B" w:rsidRPr="00DF7EF1">
        <w:rPr>
          <w:rFonts w:ascii="Arial" w:eastAsia="Arial Unicode MS" w:hAnsi="Arial" w:cs="Arial"/>
          <w:b/>
          <w:bCs/>
          <w:color w:val="CF4A02"/>
          <w:sz w:val="18"/>
          <w:szCs w:val="18"/>
        </w:rPr>
        <w:t>.</w:t>
      </w:r>
      <w:r w:rsidRPr="00774898">
        <w:rPr>
          <w:rFonts w:ascii="Arial" w:eastAsia="Arial Unicode MS" w:hAnsi="Arial" w:cs="Arial"/>
          <w:b/>
          <w:bCs/>
          <w:color w:val="CF4A02"/>
          <w:sz w:val="18"/>
          <w:szCs w:val="18"/>
          <w:lang w:val="en-GB"/>
        </w:rPr>
        <w:t>1</w:t>
      </w:r>
      <w:r w:rsidR="00EA287B" w:rsidRPr="00DF7EF1">
        <w:rPr>
          <w:rFonts w:ascii="Arial" w:eastAsia="Arial Unicode MS" w:hAnsi="Arial" w:cs="Arial"/>
          <w:b/>
          <w:bCs/>
          <w:color w:val="CF4A02"/>
          <w:sz w:val="18"/>
          <w:szCs w:val="18"/>
        </w:rPr>
        <w:tab/>
      </w:r>
      <w:r w:rsidR="000A1A8F" w:rsidRPr="00DF7EF1">
        <w:rPr>
          <w:rFonts w:ascii="Arial" w:eastAsia="Arial Unicode MS" w:hAnsi="Arial" w:cs="Arial"/>
          <w:b/>
          <w:bCs/>
          <w:color w:val="CF4A02"/>
          <w:sz w:val="18"/>
          <w:szCs w:val="18"/>
        </w:rPr>
        <w:t>I</w:t>
      </w:r>
      <w:r w:rsidR="0027586B" w:rsidRPr="00DF7EF1">
        <w:rPr>
          <w:rFonts w:ascii="Arial" w:eastAsia="Arial Unicode MS" w:hAnsi="Arial" w:cs="Arial"/>
          <w:b/>
          <w:bCs/>
          <w:color w:val="CF4A02"/>
          <w:sz w:val="18"/>
          <w:szCs w:val="18"/>
        </w:rPr>
        <w:t>nvestment</w:t>
      </w:r>
      <w:r w:rsidR="009F412B" w:rsidRPr="00DF7EF1">
        <w:rPr>
          <w:rFonts w:ascii="Arial" w:eastAsia="Arial Unicode MS" w:hAnsi="Arial" w:cs="Arial"/>
          <w:b/>
          <w:bCs/>
          <w:color w:val="CF4A02"/>
          <w:sz w:val="18"/>
          <w:szCs w:val="18"/>
        </w:rPr>
        <w:t xml:space="preserve"> in subsidiaries</w:t>
      </w:r>
    </w:p>
    <w:p w14:paraId="5DCC223E" w14:textId="77777777" w:rsidR="00EA287B" w:rsidRPr="00DF7EF1" w:rsidRDefault="00EA287B" w:rsidP="00EA287B">
      <w:pPr>
        <w:ind w:left="540"/>
        <w:rPr>
          <w:rFonts w:ascii="Arial" w:eastAsia="Arial Unicode MS" w:hAnsi="Arial" w:cs="Arial"/>
          <w:color w:val="000000"/>
          <w:sz w:val="16"/>
          <w:szCs w:val="16"/>
        </w:rPr>
      </w:pPr>
    </w:p>
    <w:p w14:paraId="7B4A94EA" w14:textId="4C7F5106" w:rsidR="00EA287B" w:rsidRPr="00DF7EF1" w:rsidRDefault="000A1A8F" w:rsidP="00EA287B">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Details of </w:t>
      </w:r>
      <w:r w:rsidR="0027586B" w:rsidRPr="00DF7EF1">
        <w:rPr>
          <w:rFonts w:ascii="Arial" w:eastAsia="Arial Unicode MS" w:hAnsi="Arial" w:cs="Arial"/>
          <w:color w:val="000000"/>
          <w:sz w:val="18"/>
          <w:szCs w:val="18"/>
        </w:rPr>
        <w:t xml:space="preserve">investment in subsidiaries </w:t>
      </w:r>
      <w:r w:rsidRPr="00DF7EF1">
        <w:rPr>
          <w:rFonts w:ascii="Arial" w:eastAsia="Arial Unicode MS" w:hAnsi="Arial" w:cs="Arial"/>
          <w:color w:val="000000"/>
          <w:sz w:val="18"/>
          <w:szCs w:val="18"/>
        </w:rPr>
        <w:t xml:space="preserve">as at </w:t>
      </w:r>
      <w:r w:rsidR="00774898" w:rsidRPr="00774898">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w:t>
      </w:r>
      <w:r w:rsidR="0027586B" w:rsidRPr="00DF7EF1">
        <w:rPr>
          <w:rFonts w:ascii="Arial" w:eastAsia="Arial Unicode MS" w:hAnsi="Arial" w:cs="Arial"/>
          <w:color w:val="000000"/>
          <w:sz w:val="18"/>
          <w:szCs w:val="18"/>
        </w:rPr>
        <w:t>are as follows:</w:t>
      </w:r>
    </w:p>
    <w:p w14:paraId="773FC087" w14:textId="77777777" w:rsidR="00EA287B" w:rsidRPr="00DF7EF1" w:rsidRDefault="00EA287B" w:rsidP="00EA287B">
      <w:pPr>
        <w:ind w:left="540"/>
        <w:rPr>
          <w:rFonts w:ascii="Arial" w:eastAsia="Arial Unicode MS" w:hAnsi="Arial" w:cs="Arial"/>
          <w:color w:val="000000"/>
          <w:sz w:val="16"/>
          <w:szCs w:val="16"/>
        </w:rPr>
      </w:pPr>
    </w:p>
    <w:tbl>
      <w:tblPr>
        <w:tblW w:w="8928" w:type="dxa"/>
        <w:tblInd w:w="648" w:type="dxa"/>
        <w:tblLayout w:type="fixed"/>
        <w:tblLook w:val="04A0" w:firstRow="1" w:lastRow="0" w:firstColumn="1" w:lastColumn="0" w:noHBand="0" w:noVBand="1"/>
      </w:tblPr>
      <w:tblGrid>
        <w:gridCol w:w="1080"/>
        <w:gridCol w:w="1098"/>
        <w:gridCol w:w="1422"/>
        <w:gridCol w:w="792"/>
        <w:gridCol w:w="792"/>
        <w:gridCol w:w="936"/>
        <w:gridCol w:w="936"/>
        <w:gridCol w:w="936"/>
        <w:gridCol w:w="936"/>
      </w:tblGrid>
      <w:tr w:rsidR="00AD3709" w:rsidRPr="004B70F8" w14:paraId="40690564" w14:textId="77777777" w:rsidTr="004B70F8">
        <w:trPr>
          <w:trHeight w:val="20"/>
        </w:trPr>
        <w:tc>
          <w:tcPr>
            <w:tcW w:w="1080" w:type="dxa"/>
            <w:shd w:val="clear" w:color="auto" w:fill="auto"/>
          </w:tcPr>
          <w:p w14:paraId="63C9EE0E" w14:textId="77777777" w:rsidR="00AD3709" w:rsidRPr="004B70F8" w:rsidRDefault="00AD3709" w:rsidP="00AD3709">
            <w:pPr>
              <w:ind w:left="-101" w:right="-72"/>
              <w:jc w:val="center"/>
              <w:rPr>
                <w:rFonts w:ascii="Arial" w:eastAsia="Arial Unicode MS" w:hAnsi="Arial" w:cs="Arial"/>
                <w:color w:val="000000"/>
                <w:sz w:val="13"/>
                <w:szCs w:val="13"/>
              </w:rPr>
            </w:pPr>
          </w:p>
        </w:tc>
        <w:tc>
          <w:tcPr>
            <w:tcW w:w="1098" w:type="dxa"/>
            <w:shd w:val="clear" w:color="auto" w:fill="auto"/>
          </w:tcPr>
          <w:p w14:paraId="54BE8865" w14:textId="77777777" w:rsidR="00AD3709" w:rsidRPr="004B70F8" w:rsidRDefault="00AD3709" w:rsidP="00AD3709">
            <w:pPr>
              <w:ind w:right="-72"/>
              <w:jc w:val="center"/>
              <w:rPr>
                <w:rFonts w:ascii="Arial" w:eastAsia="Arial Unicode MS" w:hAnsi="Arial" w:cs="Arial"/>
                <w:b/>
                <w:bCs/>
                <w:color w:val="000000"/>
                <w:sz w:val="13"/>
                <w:szCs w:val="13"/>
              </w:rPr>
            </w:pPr>
          </w:p>
        </w:tc>
        <w:tc>
          <w:tcPr>
            <w:tcW w:w="1422" w:type="dxa"/>
            <w:shd w:val="clear" w:color="auto" w:fill="auto"/>
          </w:tcPr>
          <w:p w14:paraId="2C836774" w14:textId="77777777" w:rsidR="00AD3709" w:rsidRPr="004B70F8" w:rsidRDefault="00AD3709" w:rsidP="00AD3709">
            <w:pPr>
              <w:ind w:right="-72"/>
              <w:jc w:val="center"/>
              <w:rPr>
                <w:rFonts w:ascii="Arial" w:eastAsia="Arial Unicode MS" w:hAnsi="Arial" w:cs="Arial"/>
                <w:b/>
                <w:bCs/>
                <w:color w:val="000000"/>
                <w:sz w:val="13"/>
                <w:szCs w:val="13"/>
              </w:rPr>
            </w:pPr>
          </w:p>
        </w:tc>
        <w:tc>
          <w:tcPr>
            <w:tcW w:w="5328" w:type="dxa"/>
            <w:gridSpan w:val="6"/>
            <w:tcBorders>
              <w:top w:val="single" w:sz="4" w:space="0" w:color="auto"/>
              <w:bottom w:val="single" w:sz="4" w:space="0" w:color="auto"/>
            </w:tcBorders>
            <w:shd w:val="clear" w:color="auto" w:fill="auto"/>
            <w:vAlign w:val="bottom"/>
          </w:tcPr>
          <w:p w14:paraId="4824A209" w14:textId="77777777" w:rsidR="00AD3709" w:rsidRPr="004B70F8" w:rsidRDefault="00AD3709" w:rsidP="00AD3709">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 xml:space="preserve">Separate financial </w:t>
            </w:r>
            <w:r w:rsidR="00313576" w:rsidRPr="004B70F8">
              <w:rPr>
                <w:rFonts w:ascii="Arial" w:eastAsia="Arial Unicode MS" w:hAnsi="Arial" w:cs="Arial"/>
                <w:b/>
                <w:bCs/>
                <w:color w:val="000000"/>
                <w:sz w:val="13"/>
                <w:szCs w:val="13"/>
              </w:rPr>
              <w:t>statements</w:t>
            </w:r>
          </w:p>
        </w:tc>
      </w:tr>
      <w:tr w:rsidR="00F25977" w:rsidRPr="004B70F8" w14:paraId="55DE0BB7" w14:textId="77777777" w:rsidTr="004B70F8">
        <w:trPr>
          <w:trHeight w:val="20"/>
        </w:trPr>
        <w:tc>
          <w:tcPr>
            <w:tcW w:w="1080" w:type="dxa"/>
            <w:shd w:val="clear" w:color="auto" w:fill="auto"/>
          </w:tcPr>
          <w:p w14:paraId="1800AA2B" w14:textId="77777777" w:rsidR="00F25977" w:rsidRPr="004B70F8" w:rsidRDefault="00F25977" w:rsidP="00AD3709">
            <w:pPr>
              <w:ind w:left="-101" w:right="-72"/>
              <w:jc w:val="center"/>
              <w:rPr>
                <w:rFonts w:ascii="Arial" w:eastAsia="Arial Unicode MS" w:hAnsi="Arial" w:cs="Arial"/>
                <w:color w:val="000000"/>
                <w:sz w:val="13"/>
                <w:szCs w:val="13"/>
              </w:rPr>
            </w:pPr>
          </w:p>
        </w:tc>
        <w:tc>
          <w:tcPr>
            <w:tcW w:w="1098" w:type="dxa"/>
            <w:shd w:val="clear" w:color="auto" w:fill="auto"/>
          </w:tcPr>
          <w:p w14:paraId="6C8CE91E" w14:textId="77777777" w:rsidR="00F25977" w:rsidRPr="004B70F8" w:rsidRDefault="00F25977" w:rsidP="00AD3709">
            <w:pPr>
              <w:ind w:right="-72"/>
              <w:jc w:val="center"/>
              <w:rPr>
                <w:rFonts w:ascii="Arial" w:eastAsia="Arial Unicode MS" w:hAnsi="Arial" w:cs="Arial"/>
                <w:b/>
                <w:bCs/>
                <w:color w:val="000000"/>
                <w:sz w:val="13"/>
                <w:szCs w:val="13"/>
              </w:rPr>
            </w:pPr>
          </w:p>
        </w:tc>
        <w:tc>
          <w:tcPr>
            <w:tcW w:w="1422" w:type="dxa"/>
            <w:shd w:val="clear" w:color="auto" w:fill="auto"/>
          </w:tcPr>
          <w:p w14:paraId="74D81842" w14:textId="77777777" w:rsidR="00F25977" w:rsidRPr="004B70F8" w:rsidRDefault="00F25977" w:rsidP="00AD3709">
            <w:pPr>
              <w:ind w:right="-72"/>
              <w:jc w:val="center"/>
              <w:rPr>
                <w:rFonts w:ascii="Arial" w:eastAsia="Arial Unicode MS" w:hAnsi="Arial" w:cs="Arial"/>
                <w:b/>
                <w:bCs/>
                <w:color w:val="000000"/>
                <w:sz w:val="13"/>
                <w:szCs w:val="13"/>
              </w:rPr>
            </w:pPr>
          </w:p>
        </w:tc>
        <w:tc>
          <w:tcPr>
            <w:tcW w:w="1584" w:type="dxa"/>
            <w:gridSpan w:val="2"/>
            <w:tcBorders>
              <w:top w:val="single" w:sz="4" w:space="0" w:color="auto"/>
            </w:tcBorders>
            <w:shd w:val="clear" w:color="auto" w:fill="auto"/>
            <w:vAlign w:val="bottom"/>
          </w:tcPr>
          <w:p w14:paraId="21279FA1" w14:textId="77777777" w:rsidR="00F25977" w:rsidRPr="004B70F8" w:rsidRDefault="00F25977" w:rsidP="00F25977">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Percentage of</w:t>
            </w:r>
          </w:p>
        </w:tc>
        <w:tc>
          <w:tcPr>
            <w:tcW w:w="1872" w:type="dxa"/>
            <w:gridSpan w:val="2"/>
            <w:tcBorders>
              <w:top w:val="single" w:sz="4" w:space="0" w:color="auto"/>
            </w:tcBorders>
            <w:shd w:val="clear" w:color="auto" w:fill="auto"/>
            <w:vAlign w:val="bottom"/>
          </w:tcPr>
          <w:p w14:paraId="08239C83" w14:textId="77777777" w:rsidR="00F25977" w:rsidRPr="004B70F8" w:rsidRDefault="00F25977" w:rsidP="00F25977">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Investment at</w:t>
            </w:r>
          </w:p>
        </w:tc>
        <w:tc>
          <w:tcPr>
            <w:tcW w:w="1872" w:type="dxa"/>
            <w:gridSpan w:val="2"/>
            <w:tcBorders>
              <w:top w:val="single" w:sz="4" w:space="0" w:color="auto"/>
            </w:tcBorders>
            <w:shd w:val="clear" w:color="auto" w:fill="auto"/>
            <w:vAlign w:val="bottom"/>
          </w:tcPr>
          <w:p w14:paraId="593809D5" w14:textId="77777777" w:rsidR="00F25977" w:rsidRPr="004B70F8" w:rsidRDefault="00F25977" w:rsidP="00F25977">
            <w:pPr>
              <w:ind w:right="-72"/>
              <w:jc w:val="center"/>
              <w:rPr>
                <w:rFonts w:ascii="Arial" w:eastAsia="Arial Unicode MS" w:hAnsi="Arial" w:cs="Arial"/>
                <w:b/>
                <w:bCs/>
                <w:color w:val="000000"/>
                <w:spacing w:val="-2"/>
                <w:sz w:val="13"/>
                <w:szCs w:val="13"/>
              </w:rPr>
            </w:pPr>
          </w:p>
        </w:tc>
      </w:tr>
      <w:tr w:rsidR="00AD3709" w:rsidRPr="004B70F8" w14:paraId="5B87CE76" w14:textId="77777777" w:rsidTr="004B70F8">
        <w:trPr>
          <w:trHeight w:val="20"/>
        </w:trPr>
        <w:tc>
          <w:tcPr>
            <w:tcW w:w="1080" w:type="dxa"/>
            <w:shd w:val="clear" w:color="auto" w:fill="auto"/>
          </w:tcPr>
          <w:p w14:paraId="4274556E" w14:textId="77777777" w:rsidR="00AD3709" w:rsidRPr="004B70F8" w:rsidRDefault="00AD3709" w:rsidP="00AD3709">
            <w:pPr>
              <w:ind w:left="-101" w:right="-72"/>
              <w:jc w:val="center"/>
              <w:rPr>
                <w:rFonts w:ascii="Arial" w:eastAsia="Arial Unicode MS" w:hAnsi="Arial" w:cs="Arial"/>
                <w:color w:val="000000"/>
                <w:sz w:val="13"/>
                <w:szCs w:val="13"/>
              </w:rPr>
            </w:pPr>
          </w:p>
        </w:tc>
        <w:tc>
          <w:tcPr>
            <w:tcW w:w="1098" w:type="dxa"/>
            <w:shd w:val="clear" w:color="auto" w:fill="auto"/>
          </w:tcPr>
          <w:p w14:paraId="03FE30A9" w14:textId="2DD2455D" w:rsidR="00AD3709" w:rsidRPr="004B70F8" w:rsidRDefault="00AD3709" w:rsidP="00AD3709">
            <w:pPr>
              <w:ind w:right="-72"/>
              <w:jc w:val="center"/>
              <w:rPr>
                <w:rFonts w:ascii="Arial" w:eastAsia="Arial Unicode MS" w:hAnsi="Arial" w:cs="Arial"/>
                <w:b/>
                <w:bCs/>
                <w:color w:val="000000"/>
                <w:sz w:val="13"/>
                <w:szCs w:val="13"/>
              </w:rPr>
            </w:pPr>
          </w:p>
        </w:tc>
        <w:tc>
          <w:tcPr>
            <w:tcW w:w="1422" w:type="dxa"/>
            <w:shd w:val="clear" w:color="auto" w:fill="auto"/>
          </w:tcPr>
          <w:p w14:paraId="499D72C0" w14:textId="0A33C098" w:rsidR="00AD3709" w:rsidRPr="004B70F8" w:rsidRDefault="00AD3709" w:rsidP="00AD3709">
            <w:pPr>
              <w:ind w:right="-72"/>
              <w:jc w:val="center"/>
              <w:rPr>
                <w:rFonts w:ascii="Arial" w:eastAsia="Arial Unicode MS" w:hAnsi="Arial" w:cs="Arial"/>
                <w:b/>
                <w:bCs/>
                <w:color w:val="000000"/>
                <w:sz w:val="13"/>
                <w:szCs w:val="13"/>
              </w:rPr>
            </w:pPr>
          </w:p>
        </w:tc>
        <w:tc>
          <w:tcPr>
            <w:tcW w:w="1584" w:type="dxa"/>
            <w:gridSpan w:val="2"/>
            <w:tcBorders>
              <w:bottom w:val="single" w:sz="4" w:space="0" w:color="auto"/>
            </w:tcBorders>
            <w:shd w:val="clear" w:color="auto" w:fill="auto"/>
            <w:vAlign w:val="bottom"/>
          </w:tcPr>
          <w:p w14:paraId="384801CC" w14:textId="77777777" w:rsidR="00AD3709" w:rsidRPr="004B70F8" w:rsidRDefault="00AD3709" w:rsidP="00AD3709">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ownership interest</w:t>
            </w:r>
          </w:p>
        </w:tc>
        <w:tc>
          <w:tcPr>
            <w:tcW w:w="1872" w:type="dxa"/>
            <w:gridSpan w:val="2"/>
            <w:tcBorders>
              <w:bottom w:val="single" w:sz="4" w:space="0" w:color="auto"/>
            </w:tcBorders>
            <w:shd w:val="clear" w:color="auto" w:fill="auto"/>
            <w:vAlign w:val="bottom"/>
          </w:tcPr>
          <w:p w14:paraId="3D79C4FA" w14:textId="77777777" w:rsidR="00AD3709" w:rsidRPr="004B70F8" w:rsidRDefault="00AD3709" w:rsidP="00AD3709">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cost method</w:t>
            </w:r>
          </w:p>
        </w:tc>
        <w:tc>
          <w:tcPr>
            <w:tcW w:w="1872" w:type="dxa"/>
            <w:gridSpan w:val="2"/>
            <w:tcBorders>
              <w:bottom w:val="single" w:sz="4" w:space="0" w:color="auto"/>
            </w:tcBorders>
            <w:shd w:val="clear" w:color="auto" w:fill="auto"/>
            <w:vAlign w:val="bottom"/>
          </w:tcPr>
          <w:p w14:paraId="03868ACF" w14:textId="77777777" w:rsidR="00AD3709" w:rsidRPr="004B70F8" w:rsidRDefault="00AD3709" w:rsidP="00AD3709">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Dividend income</w:t>
            </w:r>
          </w:p>
        </w:tc>
      </w:tr>
      <w:tr w:rsidR="00092C29" w:rsidRPr="004B70F8" w14:paraId="5AD6CD13" w14:textId="77777777" w:rsidTr="004B70F8">
        <w:trPr>
          <w:trHeight w:val="20"/>
        </w:trPr>
        <w:tc>
          <w:tcPr>
            <w:tcW w:w="1080" w:type="dxa"/>
            <w:shd w:val="clear" w:color="auto" w:fill="auto"/>
          </w:tcPr>
          <w:p w14:paraId="0408659B" w14:textId="3508C6A4" w:rsidR="00092C29" w:rsidRPr="004B70F8" w:rsidRDefault="00092C29" w:rsidP="00092C29">
            <w:pPr>
              <w:ind w:left="-101" w:right="-72"/>
              <w:jc w:val="center"/>
              <w:rPr>
                <w:rFonts w:ascii="Arial" w:eastAsia="Arial Unicode MS" w:hAnsi="Arial" w:cs="Arial"/>
                <w:color w:val="000000"/>
                <w:sz w:val="13"/>
                <w:szCs w:val="13"/>
              </w:rPr>
            </w:pPr>
          </w:p>
        </w:tc>
        <w:tc>
          <w:tcPr>
            <w:tcW w:w="1098" w:type="dxa"/>
            <w:shd w:val="clear" w:color="auto" w:fill="auto"/>
          </w:tcPr>
          <w:p w14:paraId="512E8B87" w14:textId="5FEEB24D" w:rsidR="00092C29" w:rsidRPr="004B70F8" w:rsidRDefault="0011698F" w:rsidP="00092C29">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Country of</w:t>
            </w:r>
          </w:p>
        </w:tc>
        <w:tc>
          <w:tcPr>
            <w:tcW w:w="1422" w:type="dxa"/>
            <w:shd w:val="clear" w:color="auto" w:fill="auto"/>
          </w:tcPr>
          <w:p w14:paraId="01AB97EF" w14:textId="1234042E" w:rsidR="00092C29" w:rsidRPr="004B70F8" w:rsidRDefault="0011698F" w:rsidP="00092C29">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Nature of</w:t>
            </w:r>
          </w:p>
        </w:tc>
        <w:tc>
          <w:tcPr>
            <w:tcW w:w="792" w:type="dxa"/>
            <w:tcBorders>
              <w:top w:val="single" w:sz="4" w:space="0" w:color="auto"/>
            </w:tcBorders>
            <w:shd w:val="clear" w:color="auto" w:fill="auto"/>
            <w:vAlign w:val="bottom"/>
          </w:tcPr>
          <w:p w14:paraId="2EF04FCB" w14:textId="35FF3AC4" w:rsidR="00092C29" w:rsidRPr="004B70F8" w:rsidRDefault="00774898" w:rsidP="004B70F8">
            <w:pPr>
              <w:ind w:left="-43" w:right="-72"/>
              <w:jc w:val="right"/>
              <w:rPr>
                <w:rFonts w:ascii="Arial" w:eastAsia="Arial Unicode MS" w:hAnsi="Arial" w:cs="Arial"/>
                <w:b/>
                <w:bCs/>
                <w:color w:val="000000"/>
                <w:spacing w:val="-2"/>
                <w:sz w:val="13"/>
                <w:szCs w:val="13"/>
              </w:rPr>
            </w:pPr>
            <w:r w:rsidRPr="00774898">
              <w:rPr>
                <w:rFonts w:ascii="Arial" w:eastAsia="Arial Unicode MS" w:hAnsi="Arial" w:cs="Arial"/>
                <w:b/>
                <w:bCs/>
                <w:color w:val="000000"/>
                <w:spacing w:val="-2"/>
                <w:sz w:val="13"/>
                <w:szCs w:val="13"/>
                <w:lang w:val="en-GB"/>
              </w:rPr>
              <w:t>2022</w:t>
            </w:r>
          </w:p>
        </w:tc>
        <w:tc>
          <w:tcPr>
            <w:tcW w:w="792" w:type="dxa"/>
            <w:tcBorders>
              <w:top w:val="single" w:sz="4" w:space="0" w:color="auto"/>
            </w:tcBorders>
            <w:shd w:val="clear" w:color="auto" w:fill="auto"/>
            <w:vAlign w:val="bottom"/>
          </w:tcPr>
          <w:p w14:paraId="5431D96B" w14:textId="767E34DC" w:rsidR="00092C29" w:rsidRPr="004B70F8" w:rsidRDefault="00774898" w:rsidP="004B70F8">
            <w:pPr>
              <w:ind w:left="-43" w:right="-72"/>
              <w:jc w:val="right"/>
              <w:rPr>
                <w:rFonts w:ascii="Arial" w:eastAsia="Arial Unicode MS" w:hAnsi="Arial" w:cs="Arial"/>
                <w:b/>
                <w:bCs/>
                <w:color w:val="000000"/>
                <w:spacing w:val="-2"/>
                <w:sz w:val="13"/>
                <w:szCs w:val="13"/>
                <w:cs/>
              </w:rPr>
            </w:pPr>
            <w:r w:rsidRPr="00774898">
              <w:rPr>
                <w:rFonts w:ascii="Arial" w:eastAsia="Arial Unicode MS" w:hAnsi="Arial" w:cs="Arial"/>
                <w:b/>
                <w:bCs/>
                <w:color w:val="000000"/>
                <w:spacing w:val="-2"/>
                <w:sz w:val="13"/>
                <w:szCs w:val="13"/>
                <w:lang w:val="en-GB"/>
              </w:rPr>
              <w:t>2021</w:t>
            </w:r>
            <w:r w:rsidR="00092C29" w:rsidRPr="004B70F8">
              <w:rPr>
                <w:rFonts w:ascii="Arial" w:eastAsia="Arial Unicode MS" w:hAnsi="Arial" w:cs="Arial"/>
                <w:b/>
                <w:bCs/>
                <w:color w:val="000000"/>
                <w:spacing w:val="-2"/>
                <w:sz w:val="13"/>
                <w:szCs w:val="13"/>
                <w:cs/>
              </w:rPr>
              <w:t xml:space="preserve"> </w:t>
            </w:r>
          </w:p>
        </w:tc>
        <w:tc>
          <w:tcPr>
            <w:tcW w:w="936" w:type="dxa"/>
            <w:tcBorders>
              <w:top w:val="single" w:sz="4" w:space="0" w:color="auto"/>
            </w:tcBorders>
            <w:shd w:val="clear" w:color="auto" w:fill="auto"/>
            <w:vAlign w:val="bottom"/>
          </w:tcPr>
          <w:p w14:paraId="176EB0F8" w14:textId="461B9FC5" w:rsidR="00092C29" w:rsidRPr="004B70F8" w:rsidRDefault="00774898" w:rsidP="00092C29">
            <w:pPr>
              <w:ind w:right="-72"/>
              <w:jc w:val="right"/>
              <w:rPr>
                <w:rFonts w:ascii="Arial" w:eastAsia="Arial Unicode MS" w:hAnsi="Arial" w:cs="Arial"/>
                <w:b/>
                <w:bCs/>
                <w:color w:val="000000"/>
                <w:spacing w:val="-2"/>
                <w:sz w:val="13"/>
                <w:szCs w:val="13"/>
              </w:rPr>
            </w:pPr>
            <w:r w:rsidRPr="00774898">
              <w:rPr>
                <w:rFonts w:ascii="Arial" w:eastAsia="Arial Unicode MS" w:hAnsi="Arial" w:cs="Arial"/>
                <w:b/>
                <w:bCs/>
                <w:color w:val="000000"/>
                <w:spacing w:val="-2"/>
                <w:sz w:val="13"/>
                <w:szCs w:val="13"/>
                <w:lang w:val="en-GB"/>
              </w:rPr>
              <w:t>2022</w:t>
            </w:r>
          </w:p>
        </w:tc>
        <w:tc>
          <w:tcPr>
            <w:tcW w:w="936" w:type="dxa"/>
            <w:tcBorders>
              <w:top w:val="single" w:sz="4" w:space="0" w:color="auto"/>
            </w:tcBorders>
            <w:shd w:val="clear" w:color="auto" w:fill="auto"/>
            <w:vAlign w:val="bottom"/>
          </w:tcPr>
          <w:p w14:paraId="0C87DE6F" w14:textId="1498762E" w:rsidR="00092C29" w:rsidRPr="004B70F8" w:rsidRDefault="00774898" w:rsidP="00092C29">
            <w:pPr>
              <w:ind w:right="-72"/>
              <w:jc w:val="right"/>
              <w:rPr>
                <w:rFonts w:ascii="Arial" w:eastAsia="Arial Unicode MS" w:hAnsi="Arial" w:cs="Arial"/>
                <w:b/>
                <w:bCs/>
                <w:color w:val="000000"/>
                <w:spacing w:val="-2"/>
                <w:sz w:val="13"/>
                <w:szCs w:val="13"/>
                <w:cs/>
              </w:rPr>
            </w:pPr>
            <w:r w:rsidRPr="00774898">
              <w:rPr>
                <w:rFonts w:ascii="Arial" w:eastAsia="Arial Unicode MS" w:hAnsi="Arial" w:cs="Arial"/>
                <w:b/>
                <w:bCs/>
                <w:color w:val="000000"/>
                <w:spacing w:val="-2"/>
                <w:sz w:val="13"/>
                <w:szCs w:val="13"/>
                <w:lang w:val="en-GB"/>
              </w:rPr>
              <w:t>2021</w:t>
            </w:r>
            <w:r w:rsidR="00092C29" w:rsidRPr="004B70F8">
              <w:rPr>
                <w:rFonts w:ascii="Arial" w:eastAsia="Arial Unicode MS" w:hAnsi="Arial" w:cs="Arial"/>
                <w:b/>
                <w:bCs/>
                <w:color w:val="000000"/>
                <w:spacing w:val="-2"/>
                <w:sz w:val="13"/>
                <w:szCs w:val="13"/>
                <w:cs/>
              </w:rPr>
              <w:t xml:space="preserve"> </w:t>
            </w:r>
          </w:p>
        </w:tc>
        <w:tc>
          <w:tcPr>
            <w:tcW w:w="936" w:type="dxa"/>
            <w:tcBorders>
              <w:top w:val="single" w:sz="4" w:space="0" w:color="auto"/>
            </w:tcBorders>
            <w:shd w:val="clear" w:color="auto" w:fill="auto"/>
            <w:vAlign w:val="bottom"/>
          </w:tcPr>
          <w:p w14:paraId="536CEE9D" w14:textId="2E831704" w:rsidR="00092C29" w:rsidRPr="004B70F8" w:rsidRDefault="00774898" w:rsidP="00092C29">
            <w:pPr>
              <w:ind w:right="-72"/>
              <w:jc w:val="right"/>
              <w:rPr>
                <w:rFonts w:ascii="Arial" w:eastAsia="Arial Unicode MS" w:hAnsi="Arial" w:cs="Arial"/>
                <w:b/>
                <w:bCs/>
                <w:color w:val="000000"/>
                <w:spacing w:val="-2"/>
                <w:sz w:val="13"/>
                <w:szCs w:val="13"/>
              </w:rPr>
            </w:pPr>
            <w:r w:rsidRPr="00774898">
              <w:rPr>
                <w:rFonts w:ascii="Arial" w:eastAsia="Arial Unicode MS" w:hAnsi="Arial" w:cs="Arial"/>
                <w:b/>
                <w:bCs/>
                <w:color w:val="000000"/>
                <w:spacing w:val="-2"/>
                <w:sz w:val="13"/>
                <w:szCs w:val="13"/>
                <w:lang w:val="en-GB"/>
              </w:rPr>
              <w:t>2022</w:t>
            </w:r>
          </w:p>
        </w:tc>
        <w:tc>
          <w:tcPr>
            <w:tcW w:w="936" w:type="dxa"/>
            <w:tcBorders>
              <w:top w:val="single" w:sz="4" w:space="0" w:color="auto"/>
            </w:tcBorders>
            <w:shd w:val="clear" w:color="auto" w:fill="auto"/>
            <w:vAlign w:val="bottom"/>
          </w:tcPr>
          <w:p w14:paraId="150ACFE9" w14:textId="4DA42843" w:rsidR="00092C29" w:rsidRPr="004B70F8" w:rsidRDefault="00774898" w:rsidP="00092C29">
            <w:pPr>
              <w:ind w:right="-72"/>
              <w:jc w:val="right"/>
              <w:rPr>
                <w:rFonts w:ascii="Arial" w:eastAsia="Arial Unicode MS" w:hAnsi="Arial" w:cs="Arial"/>
                <w:b/>
                <w:bCs/>
                <w:color w:val="000000"/>
                <w:spacing w:val="-2"/>
                <w:sz w:val="13"/>
                <w:szCs w:val="13"/>
                <w:cs/>
              </w:rPr>
            </w:pPr>
            <w:r w:rsidRPr="00774898">
              <w:rPr>
                <w:rFonts w:ascii="Arial" w:eastAsia="Arial Unicode MS" w:hAnsi="Arial" w:cs="Arial"/>
                <w:b/>
                <w:bCs/>
                <w:color w:val="000000"/>
                <w:spacing w:val="-2"/>
                <w:sz w:val="13"/>
                <w:szCs w:val="13"/>
                <w:lang w:val="en-GB"/>
              </w:rPr>
              <w:t>2021</w:t>
            </w:r>
            <w:r w:rsidR="00092C29" w:rsidRPr="004B70F8">
              <w:rPr>
                <w:rFonts w:ascii="Arial" w:eastAsia="Arial Unicode MS" w:hAnsi="Arial" w:cs="Arial"/>
                <w:b/>
                <w:bCs/>
                <w:color w:val="000000"/>
                <w:spacing w:val="-2"/>
                <w:sz w:val="13"/>
                <w:szCs w:val="13"/>
                <w:cs/>
              </w:rPr>
              <w:t xml:space="preserve"> </w:t>
            </w:r>
          </w:p>
        </w:tc>
      </w:tr>
      <w:tr w:rsidR="00AD3709" w:rsidRPr="004B70F8" w14:paraId="67833B82" w14:textId="77777777" w:rsidTr="004B70F8">
        <w:trPr>
          <w:trHeight w:val="20"/>
        </w:trPr>
        <w:tc>
          <w:tcPr>
            <w:tcW w:w="1080" w:type="dxa"/>
            <w:tcBorders>
              <w:bottom w:val="single" w:sz="4" w:space="0" w:color="auto"/>
            </w:tcBorders>
            <w:shd w:val="clear" w:color="auto" w:fill="auto"/>
          </w:tcPr>
          <w:p w14:paraId="7D862AEA" w14:textId="4CE649FD" w:rsidR="00AD3709" w:rsidRPr="004B70F8" w:rsidRDefault="0011698F" w:rsidP="0011698F">
            <w:pPr>
              <w:ind w:right="-72"/>
              <w:jc w:val="center"/>
              <w:rPr>
                <w:rFonts w:ascii="Arial" w:eastAsia="Arial Unicode MS" w:hAnsi="Arial" w:cs="Arial"/>
                <w:color w:val="000000"/>
                <w:sz w:val="13"/>
                <w:szCs w:val="13"/>
              </w:rPr>
            </w:pPr>
            <w:r w:rsidRPr="004B70F8">
              <w:rPr>
                <w:rFonts w:ascii="Arial" w:eastAsia="Arial Unicode MS" w:hAnsi="Arial" w:cs="Arial"/>
                <w:b/>
                <w:bCs/>
                <w:color w:val="000000"/>
                <w:sz w:val="13"/>
                <w:szCs w:val="13"/>
              </w:rPr>
              <w:t>Entity name</w:t>
            </w:r>
          </w:p>
        </w:tc>
        <w:tc>
          <w:tcPr>
            <w:tcW w:w="1098" w:type="dxa"/>
            <w:tcBorders>
              <w:bottom w:val="single" w:sz="4" w:space="0" w:color="auto"/>
            </w:tcBorders>
            <w:shd w:val="clear" w:color="auto" w:fill="auto"/>
          </w:tcPr>
          <w:p w14:paraId="1F294B1F" w14:textId="705858D3" w:rsidR="00AD3709" w:rsidRPr="004B70F8" w:rsidRDefault="0011698F" w:rsidP="00AD3709">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incorporation</w:t>
            </w:r>
          </w:p>
        </w:tc>
        <w:tc>
          <w:tcPr>
            <w:tcW w:w="1422" w:type="dxa"/>
            <w:tcBorders>
              <w:bottom w:val="single" w:sz="4" w:space="0" w:color="auto"/>
            </w:tcBorders>
            <w:shd w:val="clear" w:color="auto" w:fill="auto"/>
          </w:tcPr>
          <w:p w14:paraId="0E339E56" w14:textId="1E00909D" w:rsidR="00AD3709" w:rsidRPr="004B70F8" w:rsidRDefault="0011698F" w:rsidP="00AD3709">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business</w:t>
            </w:r>
          </w:p>
        </w:tc>
        <w:tc>
          <w:tcPr>
            <w:tcW w:w="792" w:type="dxa"/>
            <w:tcBorders>
              <w:bottom w:val="single" w:sz="4" w:space="0" w:color="auto"/>
            </w:tcBorders>
            <w:shd w:val="clear" w:color="auto" w:fill="auto"/>
          </w:tcPr>
          <w:p w14:paraId="6D4DF3F3" w14:textId="77777777" w:rsidR="00AD3709" w:rsidRPr="004B70F8" w:rsidRDefault="00AD3709" w:rsidP="004B70F8">
            <w:pPr>
              <w:ind w:left="-43" w:right="-72"/>
              <w:jc w:val="right"/>
              <w:rPr>
                <w:rFonts w:ascii="Arial" w:eastAsia="Arial Unicode MS" w:hAnsi="Arial" w:cs="Arial"/>
                <w:b/>
                <w:bCs/>
                <w:color w:val="000000"/>
                <w:spacing w:val="-4"/>
                <w:sz w:val="13"/>
                <w:szCs w:val="13"/>
              </w:rPr>
            </w:pPr>
            <w:r w:rsidRPr="004B70F8">
              <w:rPr>
                <w:rFonts w:ascii="Arial" w:eastAsia="Arial Unicode MS" w:hAnsi="Arial" w:cs="Arial"/>
                <w:b/>
                <w:bCs/>
                <w:color w:val="000000"/>
                <w:spacing w:val="-4"/>
                <w:sz w:val="13"/>
                <w:szCs w:val="13"/>
              </w:rPr>
              <w:t>Percentage</w:t>
            </w:r>
          </w:p>
        </w:tc>
        <w:tc>
          <w:tcPr>
            <w:tcW w:w="792" w:type="dxa"/>
            <w:tcBorders>
              <w:bottom w:val="single" w:sz="4" w:space="0" w:color="auto"/>
            </w:tcBorders>
            <w:shd w:val="clear" w:color="auto" w:fill="auto"/>
          </w:tcPr>
          <w:p w14:paraId="62949FA5" w14:textId="77777777" w:rsidR="00AD3709" w:rsidRPr="004B70F8" w:rsidRDefault="00AD3709" w:rsidP="004B70F8">
            <w:pPr>
              <w:ind w:left="-43" w:right="-72"/>
              <w:jc w:val="right"/>
              <w:rPr>
                <w:rFonts w:ascii="Arial" w:eastAsia="Arial Unicode MS" w:hAnsi="Arial" w:cs="Arial"/>
                <w:b/>
                <w:bCs/>
                <w:color w:val="000000"/>
                <w:spacing w:val="-4"/>
                <w:sz w:val="13"/>
                <w:szCs w:val="13"/>
              </w:rPr>
            </w:pPr>
            <w:r w:rsidRPr="004B70F8">
              <w:rPr>
                <w:rFonts w:ascii="Arial" w:eastAsia="Arial Unicode MS" w:hAnsi="Arial" w:cs="Arial"/>
                <w:b/>
                <w:bCs/>
                <w:color w:val="000000"/>
                <w:spacing w:val="-4"/>
                <w:sz w:val="13"/>
                <w:szCs w:val="13"/>
              </w:rPr>
              <w:t>Percentage</w:t>
            </w:r>
            <w:r w:rsidRPr="004B70F8">
              <w:rPr>
                <w:rFonts w:ascii="Arial" w:eastAsia="Arial Unicode MS" w:hAnsi="Arial" w:cs="Arial"/>
                <w:b/>
                <w:bCs/>
                <w:color w:val="000000"/>
                <w:spacing w:val="-4"/>
                <w:sz w:val="13"/>
                <w:szCs w:val="13"/>
                <w:cs/>
              </w:rPr>
              <w:t xml:space="preserve"> </w:t>
            </w:r>
          </w:p>
        </w:tc>
        <w:tc>
          <w:tcPr>
            <w:tcW w:w="936" w:type="dxa"/>
            <w:tcBorders>
              <w:bottom w:val="single" w:sz="4" w:space="0" w:color="auto"/>
            </w:tcBorders>
            <w:shd w:val="clear" w:color="auto" w:fill="auto"/>
          </w:tcPr>
          <w:p w14:paraId="7ABD6C35" w14:textId="77777777" w:rsidR="00AD3709" w:rsidRPr="004B70F8" w:rsidRDefault="00AD3709" w:rsidP="00AD3709">
            <w:pPr>
              <w:ind w:right="-72"/>
              <w:jc w:val="right"/>
              <w:rPr>
                <w:rFonts w:ascii="Arial" w:eastAsia="Arial Unicode MS" w:hAnsi="Arial" w:cs="Arial"/>
                <w:b/>
                <w:bCs/>
                <w:color w:val="000000"/>
                <w:sz w:val="13"/>
                <w:szCs w:val="13"/>
              </w:rPr>
            </w:pPr>
            <w:r w:rsidRPr="004B70F8">
              <w:rPr>
                <w:rFonts w:ascii="Arial" w:hAnsi="Arial" w:cs="Arial"/>
                <w:b/>
                <w:bCs/>
                <w:color w:val="000000"/>
                <w:sz w:val="13"/>
                <w:szCs w:val="13"/>
                <w:lang w:val="en-GB" w:eastAsia="en-GB"/>
              </w:rPr>
              <w:t>Baht</w:t>
            </w:r>
          </w:p>
        </w:tc>
        <w:tc>
          <w:tcPr>
            <w:tcW w:w="936" w:type="dxa"/>
            <w:tcBorders>
              <w:bottom w:val="single" w:sz="4" w:space="0" w:color="auto"/>
            </w:tcBorders>
            <w:shd w:val="clear" w:color="auto" w:fill="auto"/>
          </w:tcPr>
          <w:p w14:paraId="4FED2357" w14:textId="77777777" w:rsidR="00AD3709" w:rsidRPr="004B70F8" w:rsidRDefault="00AD3709" w:rsidP="00AD3709">
            <w:pPr>
              <w:ind w:right="-72"/>
              <w:jc w:val="right"/>
              <w:rPr>
                <w:rFonts w:ascii="Arial" w:eastAsia="Arial Unicode MS" w:hAnsi="Arial" w:cs="Arial"/>
                <w:b/>
                <w:bCs/>
                <w:color w:val="000000"/>
                <w:sz w:val="13"/>
                <w:szCs w:val="13"/>
              </w:rPr>
            </w:pPr>
            <w:r w:rsidRPr="004B70F8">
              <w:rPr>
                <w:rFonts w:ascii="Arial" w:hAnsi="Arial" w:cs="Arial"/>
                <w:b/>
                <w:bCs/>
                <w:color w:val="000000"/>
                <w:sz w:val="13"/>
                <w:szCs w:val="13"/>
                <w:lang w:val="en-GB" w:eastAsia="en-GB"/>
              </w:rPr>
              <w:t>Baht</w:t>
            </w:r>
          </w:p>
        </w:tc>
        <w:tc>
          <w:tcPr>
            <w:tcW w:w="936" w:type="dxa"/>
            <w:tcBorders>
              <w:bottom w:val="single" w:sz="4" w:space="0" w:color="auto"/>
            </w:tcBorders>
            <w:shd w:val="clear" w:color="auto" w:fill="auto"/>
          </w:tcPr>
          <w:p w14:paraId="5771A4A2" w14:textId="77777777" w:rsidR="00AD3709" w:rsidRPr="004B70F8" w:rsidRDefault="00AD3709" w:rsidP="00AD3709">
            <w:pPr>
              <w:ind w:right="-72"/>
              <w:jc w:val="right"/>
              <w:rPr>
                <w:rFonts w:ascii="Arial" w:eastAsia="Arial Unicode MS" w:hAnsi="Arial" w:cs="Arial"/>
                <w:b/>
                <w:bCs/>
                <w:color w:val="000000"/>
                <w:sz w:val="13"/>
                <w:szCs w:val="13"/>
                <w:cs/>
              </w:rPr>
            </w:pPr>
            <w:r w:rsidRPr="004B70F8">
              <w:rPr>
                <w:rFonts w:ascii="Arial" w:hAnsi="Arial" w:cs="Arial"/>
                <w:b/>
                <w:bCs/>
                <w:color w:val="000000"/>
                <w:sz w:val="13"/>
                <w:szCs w:val="13"/>
                <w:lang w:val="en-GB" w:eastAsia="en-GB"/>
              </w:rPr>
              <w:t>Baht</w:t>
            </w:r>
          </w:p>
        </w:tc>
        <w:tc>
          <w:tcPr>
            <w:tcW w:w="936" w:type="dxa"/>
            <w:tcBorders>
              <w:bottom w:val="single" w:sz="4" w:space="0" w:color="auto"/>
            </w:tcBorders>
            <w:shd w:val="clear" w:color="auto" w:fill="auto"/>
          </w:tcPr>
          <w:p w14:paraId="3DC5C77F" w14:textId="77777777" w:rsidR="00AD3709" w:rsidRPr="004B70F8" w:rsidRDefault="00AD3709" w:rsidP="00AD3709">
            <w:pPr>
              <w:ind w:right="-72"/>
              <w:jc w:val="right"/>
              <w:rPr>
                <w:rFonts w:ascii="Arial" w:eastAsia="Arial Unicode MS" w:hAnsi="Arial" w:cs="Arial"/>
                <w:b/>
                <w:bCs/>
                <w:color w:val="000000"/>
                <w:sz w:val="13"/>
                <w:szCs w:val="13"/>
                <w:cs/>
              </w:rPr>
            </w:pPr>
            <w:r w:rsidRPr="004B70F8">
              <w:rPr>
                <w:rFonts w:ascii="Arial" w:hAnsi="Arial" w:cs="Arial"/>
                <w:b/>
                <w:bCs/>
                <w:color w:val="000000"/>
                <w:sz w:val="13"/>
                <w:szCs w:val="13"/>
                <w:lang w:val="en-GB" w:eastAsia="en-GB"/>
              </w:rPr>
              <w:t>Baht</w:t>
            </w:r>
          </w:p>
        </w:tc>
      </w:tr>
      <w:tr w:rsidR="00544911" w:rsidRPr="004B70F8" w14:paraId="7B32FDE3" w14:textId="77777777" w:rsidTr="004B70F8">
        <w:trPr>
          <w:trHeight w:val="20"/>
        </w:trPr>
        <w:tc>
          <w:tcPr>
            <w:tcW w:w="1080" w:type="dxa"/>
            <w:shd w:val="clear" w:color="auto" w:fill="auto"/>
          </w:tcPr>
          <w:p w14:paraId="308EEB67" w14:textId="77777777" w:rsidR="00544911" w:rsidRPr="004B70F8" w:rsidRDefault="00544911" w:rsidP="00AD3709">
            <w:pPr>
              <w:jc w:val="left"/>
              <w:rPr>
                <w:rFonts w:ascii="Arial" w:hAnsi="Arial" w:cs="Arial"/>
                <w:color w:val="000000"/>
                <w:sz w:val="13"/>
                <w:szCs w:val="13"/>
              </w:rPr>
            </w:pPr>
          </w:p>
        </w:tc>
        <w:tc>
          <w:tcPr>
            <w:tcW w:w="1098" w:type="dxa"/>
            <w:shd w:val="clear" w:color="auto" w:fill="auto"/>
          </w:tcPr>
          <w:p w14:paraId="75E9ADF3" w14:textId="77777777" w:rsidR="00544911" w:rsidRPr="004B70F8" w:rsidRDefault="00544911" w:rsidP="00AD3709">
            <w:pPr>
              <w:ind w:right="-72"/>
              <w:rPr>
                <w:rFonts w:ascii="Arial" w:eastAsia="Arial Unicode MS" w:hAnsi="Arial" w:cs="Arial"/>
                <w:b/>
                <w:bCs/>
                <w:color w:val="000000"/>
                <w:sz w:val="13"/>
                <w:szCs w:val="13"/>
              </w:rPr>
            </w:pPr>
          </w:p>
        </w:tc>
        <w:tc>
          <w:tcPr>
            <w:tcW w:w="1422" w:type="dxa"/>
            <w:shd w:val="clear" w:color="auto" w:fill="auto"/>
          </w:tcPr>
          <w:p w14:paraId="20C333D2" w14:textId="77777777" w:rsidR="00544911" w:rsidRPr="004B70F8" w:rsidRDefault="00544911" w:rsidP="00AD3709">
            <w:pPr>
              <w:ind w:right="-72"/>
              <w:rPr>
                <w:rFonts w:ascii="Arial" w:eastAsia="Arial Unicode MS" w:hAnsi="Arial" w:cs="Arial"/>
                <w:b/>
                <w:bCs/>
                <w:color w:val="000000"/>
                <w:sz w:val="13"/>
                <w:szCs w:val="13"/>
              </w:rPr>
            </w:pPr>
          </w:p>
        </w:tc>
        <w:tc>
          <w:tcPr>
            <w:tcW w:w="792" w:type="dxa"/>
            <w:shd w:val="clear" w:color="auto" w:fill="FAFAFA"/>
          </w:tcPr>
          <w:p w14:paraId="7BA7D288" w14:textId="77777777" w:rsidR="00544911" w:rsidRPr="004B70F8" w:rsidRDefault="00544911" w:rsidP="004B70F8">
            <w:pPr>
              <w:ind w:left="-43" w:right="-72"/>
              <w:rPr>
                <w:rFonts w:ascii="Arial" w:eastAsia="Arial Unicode MS" w:hAnsi="Arial" w:cs="Arial"/>
                <w:b/>
                <w:bCs/>
                <w:color w:val="000000"/>
                <w:sz w:val="13"/>
                <w:szCs w:val="13"/>
              </w:rPr>
            </w:pPr>
          </w:p>
        </w:tc>
        <w:tc>
          <w:tcPr>
            <w:tcW w:w="792" w:type="dxa"/>
            <w:shd w:val="clear" w:color="auto" w:fill="auto"/>
          </w:tcPr>
          <w:p w14:paraId="7044A40A" w14:textId="77777777" w:rsidR="00544911" w:rsidRPr="004B70F8" w:rsidRDefault="00544911" w:rsidP="004B70F8">
            <w:pPr>
              <w:ind w:left="-43" w:right="-72"/>
              <w:rPr>
                <w:rFonts w:ascii="Arial" w:eastAsia="Arial Unicode MS" w:hAnsi="Arial" w:cs="Arial"/>
                <w:b/>
                <w:bCs/>
                <w:color w:val="000000"/>
                <w:sz w:val="13"/>
                <w:szCs w:val="13"/>
              </w:rPr>
            </w:pPr>
          </w:p>
        </w:tc>
        <w:tc>
          <w:tcPr>
            <w:tcW w:w="936" w:type="dxa"/>
            <w:shd w:val="clear" w:color="auto" w:fill="FAFAFA"/>
          </w:tcPr>
          <w:p w14:paraId="1455FE8F" w14:textId="77777777" w:rsidR="00544911" w:rsidRPr="004B70F8" w:rsidRDefault="00544911" w:rsidP="00AD3709">
            <w:pPr>
              <w:ind w:right="-72"/>
              <w:rPr>
                <w:rFonts w:ascii="Arial" w:eastAsia="Arial Unicode MS" w:hAnsi="Arial" w:cs="Arial"/>
                <w:b/>
                <w:bCs/>
                <w:color w:val="000000"/>
                <w:sz w:val="13"/>
                <w:szCs w:val="13"/>
              </w:rPr>
            </w:pPr>
          </w:p>
        </w:tc>
        <w:tc>
          <w:tcPr>
            <w:tcW w:w="936" w:type="dxa"/>
            <w:shd w:val="clear" w:color="auto" w:fill="auto"/>
          </w:tcPr>
          <w:p w14:paraId="42136F38" w14:textId="77777777" w:rsidR="00544911" w:rsidRPr="004B70F8" w:rsidRDefault="00544911" w:rsidP="00AD3709">
            <w:pPr>
              <w:ind w:right="-72"/>
              <w:rPr>
                <w:rFonts w:ascii="Arial" w:eastAsia="Arial Unicode MS" w:hAnsi="Arial" w:cs="Arial"/>
                <w:b/>
                <w:bCs/>
                <w:color w:val="000000"/>
                <w:sz w:val="13"/>
                <w:szCs w:val="13"/>
                <w:cs/>
              </w:rPr>
            </w:pPr>
          </w:p>
        </w:tc>
        <w:tc>
          <w:tcPr>
            <w:tcW w:w="936" w:type="dxa"/>
            <w:shd w:val="clear" w:color="auto" w:fill="FAFAFA"/>
          </w:tcPr>
          <w:p w14:paraId="7E9E84D1" w14:textId="77777777" w:rsidR="00544911" w:rsidRPr="004B70F8" w:rsidRDefault="00544911" w:rsidP="00AD3709">
            <w:pPr>
              <w:ind w:right="-72"/>
              <w:rPr>
                <w:rFonts w:ascii="Arial" w:eastAsia="Arial Unicode MS" w:hAnsi="Arial" w:cs="Arial"/>
                <w:color w:val="000000"/>
                <w:sz w:val="13"/>
                <w:szCs w:val="13"/>
              </w:rPr>
            </w:pPr>
          </w:p>
        </w:tc>
        <w:tc>
          <w:tcPr>
            <w:tcW w:w="936" w:type="dxa"/>
            <w:shd w:val="clear" w:color="auto" w:fill="auto"/>
          </w:tcPr>
          <w:p w14:paraId="225A3F16" w14:textId="77777777" w:rsidR="00544911" w:rsidRPr="004B70F8" w:rsidRDefault="00544911" w:rsidP="00AD3709">
            <w:pPr>
              <w:ind w:right="-72"/>
              <w:rPr>
                <w:rFonts w:ascii="Arial" w:eastAsia="Arial Unicode MS" w:hAnsi="Arial" w:cs="Arial"/>
                <w:b/>
                <w:bCs/>
                <w:color w:val="000000"/>
                <w:sz w:val="13"/>
                <w:szCs w:val="13"/>
              </w:rPr>
            </w:pPr>
          </w:p>
        </w:tc>
      </w:tr>
      <w:tr w:rsidR="00C901AF" w:rsidRPr="004B70F8" w14:paraId="7129F724" w14:textId="77777777" w:rsidTr="004B70F8">
        <w:trPr>
          <w:trHeight w:val="20"/>
        </w:trPr>
        <w:tc>
          <w:tcPr>
            <w:tcW w:w="1080" w:type="dxa"/>
            <w:shd w:val="clear" w:color="auto" w:fill="auto"/>
          </w:tcPr>
          <w:p w14:paraId="6E42F7EE" w14:textId="6869E8BC" w:rsidR="00C901AF" w:rsidRPr="004B70F8" w:rsidRDefault="00C901AF" w:rsidP="00C901AF">
            <w:pPr>
              <w:jc w:val="left"/>
              <w:rPr>
                <w:rFonts w:ascii="Arial" w:hAnsi="Arial" w:cs="Arial"/>
                <w:color w:val="000000"/>
                <w:spacing w:val="-2"/>
                <w:sz w:val="13"/>
                <w:szCs w:val="13"/>
              </w:rPr>
            </w:pPr>
            <w:r w:rsidRPr="004B70F8">
              <w:rPr>
                <w:rFonts w:ascii="Arial" w:hAnsi="Arial" w:cs="Arial"/>
                <w:color w:val="000000"/>
                <w:spacing w:val="-2"/>
                <w:sz w:val="13"/>
                <w:szCs w:val="13"/>
              </w:rPr>
              <w:t>ICE Consulting</w:t>
            </w:r>
          </w:p>
        </w:tc>
        <w:tc>
          <w:tcPr>
            <w:tcW w:w="1098" w:type="dxa"/>
            <w:shd w:val="clear" w:color="auto" w:fill="auto"/>
          </w:tcPr>
          <w:p w14:paraId="1A2E5914" w14:textId="77777777" w:rsidR="00C901AF" w:rsidRPr="004B70F8" w:rsidRDefault="00C901AF" w:rsidP="00C901AF">
            <w:pPr>
              <w:ind w:right="-72"/>
              <w:jc w:val="center"/>
              <w:rPr>
                <w:rFonts w:ascii="Arial" w:eastAsia="Arial Unicode MS" w:hAnsi="Arial" w:cs="Arial"/>
                <w:b/>
                <w:bCs/>
                <w:color w:val="000000"/>
                <w:sz w:val="13"/>
                <w:szCs w:val="13"/>
              </w:rPr>
            </w:pPr>
            <w:r w:rsidRPr="004B70F8">
              <w:rPr>
                <w:rFonts w:ascii="Arial" w:eastAsia="Arial Unicode MS" w:hAnsi="Arial" w:cs="Arial"/>
                <w:color w:val="000000"/>
                <w:sz w:val="13"/>
                <w:szCs w:val="13"/>
              </w:rPr>
              <w:t>Thailand</w:t>
            </w:r>
          </w:p>
        </w:tc>
        <w:tc>
          <w:tcPr>
            <w:tcW w:w="1422" w:type="dxa"/>
            <w:vMerge w:val="restart"/>
            <w:shd w:val="clear" w:color="auto" w:fill="auto"/>
          </w:tcPr>
          <w:p w14:paraId="7F1C123A" w14:textId="77777777"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Sales and provide</w:t>
            </w:r>
          </w:p>
          <w:p w14:paraId="72F44396" w14:textId="5A2E55CB"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services related to</w:t>
            </w:r>
          </w:p>
          <w:p w14:paraId="19277DF6" w14:textId="77777777" w:rsid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 xml:space="preserve">enterprise resource </w:t>
            </w:r>
          </w:p>
          <w:p w14:paraId="4C5D1501" w14:textId="77777777" w:rsidR="004B70F8" w:rsidRDefault="004B70F8" w:rsidP="00C901AF">
            <w:pPr>
              <w:ind w:right="-72"/>
              <w:jc w:val="left"/>
              <w:rPr>
                <w:rFonts w:ascii="Arial" w:eastAsia="Arial Unicode MS" w:hAnsi="Arial" w:cs="Arial"/>
                <w:color w:val="000000"/>
                <w:sz w:val="13"/>
                <w:szCs w:val="13"/>
              </w:rPr>
            </w:pPr>
            <w:r>
              <w:rPr>
                <w:rFonts w:ascii="Arial" w:eastAsia="Arial Unicode MS" w:hAnsi="Arial" w:cs="Arial"/>
                <w:color w:val="000000"/>
                <w:sz w:val="13"/>
                <w:szCs w:val="13"/>
              </w:rPr>
              <w:t xml:space="preserve">   </w:t>
            </w:r>
            <w:r w:rsidR="00C901AF" w:rsidRPr="004B70F8">
              <w:rPr>
                <w:rFonts w:ascii="Arial" w:eastAsia="Arial Unicode MS" w:hAnsi="Arial" w:cs="Arial"/>
                <w:color w:val="000000"/>
                <w:sz w:val="13"/>
                <w:szCs w:val="13"/>
              </w:rPr>
              <w:t xml:space="preserve">planning program </w:t>
            </w:r>
          </w:p>
          <w:p w14:paraId="39EA3C62" w14:textId="77777777" w:rsidR="00C901AF" w:rsidRDefault="004B70F8" w:rsidP="004B70F8">
            <w:pPr>
              <w:ind w:right="-72"/>
              <w:jc w:val="left"/>
              <w:rPr>
                <w:rFonts w:ascii="Arial" w:eastAsia="Arial Unicode MS" w:hAnsi="Arial" w:cs="Arial"/>
                <w:color w:val="000000"/>
                <w:sz w:val="13"/>
                <w:szCs w:val="13"/>
              </w:rPr>
            </w:pPr>
            <w:r>
              <w:rPr>
                <w:rFonts w:ascii="Arial" w:eastAsia="Arial Unicode MS" w:hAnsi="Arial" w:cs="Arial"/>
                <w:color w:val="000000"/>
                <w:sz w:val="13"/>
                <w:szCs w:val="13"/>
              </w:rPr>
              <w:t xml:space="preserve">   </w:t>
            </w:r>
            <w:r w:rsidR="00C901AF" w:rsidRPr="004B70F8">
              <w:rPr>
                <w:rFonts w:ascii="Arial" w:eastAsia="Arial Unicode MS" w:hAnsi="Arial" w:cs="Arial"/>
                <w:color w:val="000000"/>
                <w:sz w:val="13"/>
                <w:szCs w:val="13"/>
              </w:rPr>
              <w:t>(Oracle)</w:t>
            </w:r>
          </w:p>
          <w:p w14:paraId="4F216E84" w14:textId="7B13993A" w:rsidR="004B70F8" w:rsidRPr="004B70F8" w:rsidRDefault="004B70F8" w:rsidP="004B70F8">
            <w:pPr>
              <w:ind w:right="-72"/>
              <w:jc w:val="left"/>
              <w:rPr>
                <w:rFonts w:ascii="Arial" w:eastAsia="Arial Unicode MS" w:hAnsi="Arial" w:cs="Arial"/>
                <w:b/>
                <w:bCs/>
                <w:color w:val="000000"/>
                <w:sz w:val="8"/>
                <w:szCs w:val="8"/>
              </w:rPr>
            </w:pPr>
          </w:p>
        </w:tc>
        <w:tc>
          <w:tcPr>
            <w:tcW w:w="792" w:type="dxa"/>
            <w:shd w:val="clear" w:color="auto" w:fill="FAFAFA"/>
          </w:tcPr>
          <w:p w14:paraId="50998E20" w14:textId="2CABB146" w:rsidR="00C901AF" w:rsidRPr="004B70F8" w:rsidRDefault="00774898" w:rsidP="004B70F8">
            <w:pPr>
              <w:ind w:left="-43" w:right="-72"/>
              <w:jc w:val="right"/>
              <w:rPr>
                <w:rFonts w:ascii="Arial" w:eastAsia="Arial Unicode MS" w:hAnsi="Arial" w:cs="Arial"/>
                <w:sz w:val="13"/>
                <w:szCs w:val="13"/>
              </w:rPr>
            </w:pPr>
            <w:r w:rsidRPr="00774898">
              <w:rPr>
                <w:rFonts w:ascii="Arial" w:eastAsia="Arial Unicode MS" w:hAnsi="Arial" w:cs="Arial"/>
                <w:sz w:val="13"/>
                <w:szCs w:val="13"/>
                <w:lang w:val="en-GB"/>
              </w:rPr>
              <w:t>99</w:t>
            </w:r>
            <w:r w:rsidR="00330C11" w:rsidRPr="004B70F8">
              <w:rPr>
                <w:rFonts w:ascii="Arial" w:eastAsia="Arial Unicode MS" w:hAnsi="Arial" w:cs="Arial"/>
                <w:sz w:val="13"/>
                <w:szCs w:val="13"/>
              </w:rPr>
              <w:t>.</w:t>
            </w:r>
            <w:r w:rsidRPr="00774898">
              <w:rPr>
                <w:rFonts w:ascii="Arial" w:eastAsia="Arial Unicode MS" w:hAnsi="Arial" w:cs="Arial"/>
                <w:sz w:val="13"/>
                <w:szCs w:val="13"/>
                <w:lang w:val="en-GB"/>
              </w:rPr>
              <w:t>997</w:t>
            </w:r>
          </w:p>
        </w:tc>
        <w:tc>
          <w:tcPr>
            <w:tcW w:w="792" w:type="dxa"/>
            <w:shd w:val="clear" w:color="auto" w:fill="auto"/>
          </w:tcPr>
          <w:p w14:paraId="2DEE491A" w14:textId="3193B06D" w:rsidR="00C901AF" w:rsidRPr="004B70F8" w:rsidRDefault="00774898" w:rsidP="004B70F8">
            <w:pPr>
              <w:ind w:left="-43" w:right="-72"/>
              <w:jc w:val="right"/>
              <w:rPr>
                <w:rFonts w:ascii="Arial" w:eastAsia="Arial Unicode MS" w:hAnsi="Arial" w:cs="Arial"/>
                <w:sz w:val="13"/>
                <w:szCs w:val="13"/>
              </w:rPr>
            </w:pPr>
            <w:r w:rsidRPr="00774898">
              <w:rPr>
                <w:rFonts w:ascii="Arial" w:eastAsia="Arial Unicode MS" w:hAnsi="Arial" w:cs="Arial"/>
                <w:sz w:val="13"/>
                <w:szCs w:val="13"/>
                <w:lang w:val="en-GB"/>
              </w:rPr>
              <w:t>99</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997</w:t>
            </w:r>
          </w:p>
        </w:tc>
        <w:tc>
          <w:tcPr>
            <w:tcW w:w="936" w:type="dxa"/>
            <w:shd w:val="clear" w:color="auto" w:fill="FAFAFA"/>
          </w:tcPr>
          <w:p w14:paraId="29773E5E" w14:textId="0B528E82" w:rsidR="00C901AF" w:rsidRPr="004B70F8" w:rsidRDefault="00774898" w:rsidP="00C901AF">
            <w:pPr>
              <w:ind w:right="-72"/>
              <w:jc w:val="right"/>
              <w:rPr>
                <w:rFonts w:ascii="Arial" w:eastAsia="Arial Unicode MS" w:hAnsi="Arial" w:cs="Arial"/>
                <w:sz w:val="13"/>
                <w:szCs w:val="13"/>
              </w:rPr>
            </w:pPr>
            <w:r w:rsidRPr="00774898">
              <w:rPr>
                <w:rFonts w:ascii="Arial" w:eastAsia="Arial Unicode MS" w:hAnsi="Arial" w:cs="Arial"/>
                <w:sz w:val="13"/>
                <w:szCs w:val="13"/>
                <w:lang w:val="en-GB"/>
              </w:rPr>
              <w:t>245</w:t>
            </w:r>
            <w:r w:rsidR="00330C11" w:rsidRPr="004B70F8">
              <w:rPr>
                <w:rFonts w:ascii="Arial" w:eastAsia="Arial Unicode MS" w:hAnsi="Arial" w:cs="Arial"/>
                <w:sz w:val="13"/>
                <w:szCs w:val="13"/>
              </w:rPr>
              <w:t>,</w:t>
            </w:r>
            <w:r w:rsidRPr="00774898">
              <w:rPr>
                <w:rFonts w:ascii="Arial" w:eastAsia="Arial Unicode MS" w:hAnsi="Arial" w:cs="Arial"/>
                <w:sz w:val="13"/>
                <w:szCs w:val="13"/>
                <w:lang w:val="en-GB"/>
              </w:rPr>
              <w:t>709</w:t>
            </w:r>
            <w:r w:rsidR="00330C11" w:rsidRPr="004B70F8">
              <w:rPr>
                <w:rFonts w:ascii="Arial" w:eastAsia="Arial Unicode MS" w:hAnsi="Arial" w:cs="Arial"/>
                <w:sz w:val="13"/>
                <w:szCs w:val="13"/>
              </w:rPr>
              <w:t>,</w:t>
            </w:r>
            <w:r w:rsidRPr="00774898">
              <w:rPr>
                <w:rFonts w:ascii="Arial" w:eastAsia="Arial Unicode MS" w:hAnsi="Arial" w:cs="Arial"/>
                <w:sz w:val="13"/>
                <w:szCs w:val="13"/>
                <w:lang w:val="en-GB"/>
              </w:rPr>
              <w:t>700</w:t>
            </w:r>
          </w:p>
        </w:tc>
        <w:tc>
          <w:tcPr>
            <w:tcW w:w="936" w:type="dxa"/>
            <w:shd w:val="clear" w:color="auto" w:fill="auto"/>
          </w:tcPr>
          <w:p w14:paraId="5EA06068" w14:textId="043A4BBE" w:rsidR="00C901AF" w:rsidRPr="004B70F8" w:rsidRDefault="00774898" w:rsidP="00C901AF">
            <w:pPr>
              <w:ind w:right="-72"/>
              <w:jc w:val="right"/>
              <w:rPr>
                <w:rFonts w:ascii="Arial" w:eastAsia="Arial Unicode MS" w:hAnsi="Arial" w:cs="Arial"/>
                <w:sz w:val="13"/>
                <w:szCs w:val="13"/>
              </w:rPr>
            </w:pPr>
            <w:r w:rsidRPr="00774898">
              <w:rPr>
                <w:rFonts w:ascii="Arial" w:eastAsia="Arial Unicode MS" w:hAnsi="Arial" w:cs="Arial"/>
                <w:sz w:val="13"/>
                <w:szCs w:val="13"/>
                <w:lang w:val="en-GB"/>
              </w:rPr>
              <w:t>245</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709</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700</w:t>
            </w:r>
          </w:p>
        </w:tc>
        <w:tc>
          <w:tcPr>
            <w:tcW w:w="936" w:type="dxa"/>
            <w:shd w:val="clear" w:color="auto" w:fill="FAFAFA"/>
          </w:tcPr>
          <w:p w14:paraId="499F61D4" w14:textId="3F607AC9" w:rsidR="00C901AF" w:rsidRPr="004B70F8" w:rsidRDefault="00330C11" w:rsidP="00C901AF">
            <w:pPr>
              <w:ind w:right="-72"/>
              <w:jc w:val="right"/>
              <w:rPr>
                <w:rFonts w:ascii="Arial" w:eastAsia="Arial Unicode MS" w:hAnsi="Arial" w:cs="Arial"/>
                <w:sz w:val="13"/>
                <w:szCs w:val="13"/>
              </w:rPr>
            </w:pPr>
            <w:r w:rsidRPr="004B70F8">
              <w:rPr>
                <w:rFonts w:ascii="Arial" w:eastAsia="Arial Unicode MS" w:hAnsi="Arial" w:cs="Arial"/>
                <w:sz w:val="13"/>
                <w:szCs w:val="13"/>
              </w:rPr>
              <w:t>-</w:t>
            </w:r>
          </w:p>
        </w:tc>
        <w:tc>
          <w:tcPr>
            <w:tcW w:w="936" w:type="dxa"/>
            <w:shd w:val="clear" w:color="auto" w:fill="auto"/>
          </w:tcPr>
          <w:p w14:paraId="0278D903" w14:textId="0976E12C" w:rsidR="00C901AF" w:rsidRPr="004B70F8" w:rsidRDefault="00C901AF" w:rsidP="00C901AF">
            <w:pPr>
              <w:ind w:right="-72"/>
              <w:jc w:val="right"/>
              <w:rPr>
                <w:rFonts w:ascii="Arial" w:eastAsia="Arial Unicode MS" w:hAnsi="Arial" w:cs="Arial"/>
                <w:sz w:val="13"/>
                <w:szCs w:val="13"/>
              </w:rPr>
            </w:pPr>
            <w:r w:rsidRPr="004B70F8">
              <w:rPr>
                <w:rFonts w:ascii="Arial" w:eastAsia="Arial Unicode MS" w:hAnsi="Arial" w:cs="Arial"/>
                <w:sz w:val="13"/>
                <w:szCs w:val="13"/>
              </w:rPr>
              <w:t>-</w:t>
            </w:r>
          </w:p>
        </w:tc>
      </w:tr>
      <w:tr w:rsidR="00C901AF" w:rsidRPr="004B70F8" w14:paraId="294D0160" w14:textId="77777777" w:rsidTr="004B70F8">
        <w:trPr>
          <w:trHeight w:val="20"/>
        </w:trPr>
        <w:tc>
          <w:tcPr>
            <w:tcW w:w="1080" w:type="dxa"/>
            <w:shd w:val="clear" w:color="auto" w:fill="auto"/>
          </w:tcPr>
          <w:p w14:paraId="5194687E" w14:textId="77777777" w:rsidR="004B70F8" w:rsidRDefault="00C901AF" w:rsidP="004B70F8">
            <w:pPr>
              <w:jc w:val="left"/>
              <w:rPr>
                <w:rFonts w:ascii="Arial" w:hAnsi="Arial" w:cs="Arial"/>
                <w:color w:val="000000"/>
                <w:sz w:val="13"/>
                <w:szCs w:val="13"/>
              </w:rPr>
            </w:pPr>
            <w:r w:rsidRPr="004B70F8">
              <w:rPr>
                <w:rFonts w:ascii="Arial" w:hAnsi="Arial" w:cs="Arial"/>
                <w:color w:val="000000"/>
                <w:sz w:val="13"/>
                <w:szCs w:val="13"/>
              </w:rPr>
              <w:t xml:space="preserve">   Company  </w:t>
            </w:r>
          </w:p>
          <w:p w14:paraId="71FB22FA" w14:textId="34844694" w:rsidR="00C901AF" w:rsidRPr="004B70F8" w:rsidRDefault="00C901AF" w:rsidP="004B70F8">
            <w:pPr>
              <w:jc w:val="left"/>
              <w:rPr>
                <w:rFonts w:ascii="Arial" w:hAnsi="Arial" w:cs="Arial"/>
                <w:color w:val="000000"/>
                <w:sz w:val="13"/>
                <w:szCs w:val="13"/>
              </w:rPr>
            </w:pPr>
            <w:r w:rsidRPr="004B70F8">
              <w:rPr>
                <w:rFonts w:ascii="Arial" w:hAnsi="Arial" w:cs="Arial"/>
                <w:color w:val="000000"/>
                <w:sz w:val="13"/>
                <w:szCs w:val="13"/>
              </w:rPr>
              <w:t xml:space="preserve">   Limited</w:t>
            </w:r>
          </w:p>
        </w:tc>
        <w:tc>
          <w:tcPr>
            <w:tcW w:w="1098" w:type="dxa"/>
            <w:shd w:val="clear" w:color="auto" w:fill="auto"/>
          </w:tcPr>
          <w:p w14:paraId="4A79CE2D" w14:textId="77777777" w:rsidR="00C901AF" w:rsidRPr="004B70F8" w:rsidRDefault="00C901AF" w:rsidP="00C901AF">
            <w:pPr>
              <w:ind w:right="-72"/>
              <w:jc w:val="center"/>
              <w:rPr>
                <w:rFonts w:ascii="Arial" w:eastAsia="Arial Unicode MS" w:hAnsi="Arial" w:cs="Arial"/>
                <w:color w:val="000000"/>
                <w:sz w:val="13"/>
                <w:szCs w:val="13"/>
                <w:cs/>
              </w:rPr>
            </w:pPr>
          </w:p>
        </w:tc>
        <w:tc>
          <w:tcPr>
            <w:tcW w:w="1422" w:type="dxa"/>
            <w:vMerge/>
            <w:shd w:val="clear" w:color="auto" w:fill="auto"/>
          </w:tcPr>
          <w:p w14:paraId="3DE769D7" w14:textId="77777777" w:rsidR="00C901AF" w:rsidRPr="004B70F8" w:rsidRDefault="00C901AF" w:rsidP="00C901AF">
            <w:pPr>
              <w:ind w:right="-72"/>
              <w:jc w:val="left"/>
              <w:rPr>
                <w:rFonts w:ascii="Arial" w:eastAsia="Arial Unicode MS" w:hAnsi="Arial" w:cs="Arial"/>
                <w:color w:val="000000"/>
                <w:sz w:val="13"/>
                <w:szCs w:val="13"/>
                <w:cs/>
              </w:rPr>
            </w:pPr>
          </w:p>
        </w:tc>
        <w:tc>
          <w:tcPr>
            <w:tcW w:w="792" w:type="dxa"/>
            <w:shd w:val="clear" w:color="auto" w:fill="FAFAFA"/>
          </w:tcPr>
          <w:p w14:paraId="71D4409C" w14:textId="77777777" w:rsidR="00C901AF" w:rsidRPr="004B70F8" w:rsidRDefault="00C901AF" w:rsidP="004B70F8">
            <w:pPr>
              <w:ind w:left="-43" w:right="-72"/>
              <w:jc w:val="right"/>
              <w:rPr>
                <w:rFonts w:ascii="Arial" w:eastAsia="Arial Unicode MS" w:hAnsi="Arial" w:cs="Arial"/>
                <w:sz w:val="13"/>
                <w:szCs w:val="13"/>
              </w:rPr>
            </w:pPr>
          </w:p>
        </w:tc>
        <w:tc>
          <w:tcPr>
            <w:tcW w:w="792" w:type="dxa"/>
            <w:shd w:val="clear" w:color="auto" w:fill="auto"/>
          </w:tcPr>
          <w:p w14:paraId="76BF82E6" w14:textId="77777777" w:rsidR="00C901AF" w:rsidRPr="004B70F8" w:rsidRDefault="00C901AF" w:rsidP="004B70F8">
            <w:pPr>
              <w:ind w:left="-43" w:right="-72"/>
              <w:jc w:val="right"/>
              <w:rPr>
                <w:rFonts w:ascii="Arial" w:eastAsia="Arial Unicode MS" w:hAnsi="Arial" w:cs="Arial"/>
                <w:sz w:val="13"/>
                <w:szCs w:val="13"/>
              </w:rPr>
            </w:pPr>
          </w:p>
        </w:tc>
        <w:tc>
          <w:tcPr>
            <w:tcW w:w="936" w:type="dxa"/>
            <w:shd w:val="clear" w:color="auto" w:fill="FAFAFA"/>
          </w:tcPr>
          <w:p w14:paraId="2C0DB6DB" w14:textId="77777777" w:rsidR="00C901AF" w:rsidRPr="004B70F8" w:rsidRDefault="00C901AF" w:rsidP="00C901AF">
            <w:pPr>
              <w:ind w:right="-72"/>
              <w:jc w:val="right"/>
              <w:rPr>
                <w:rFonts w:ascii="Arial" w:eastAsia="Arial Unicode MS" w:hAnsi="Arial" w:cs="Arial"/>
                <w:sz w:val="13"/>
                <w:szCs w:val="13"/>
              </w:rPr>
            </w:pPr>
          </w:p>
        </w:tc>
        <w:tc>
          <w:tcPr>
            <w:tcW w:w="936" w:type="dxa"/>
            <w:shd w:val="clear" w:color="auto" w:fill="auto"/>
          </w:tcPr>
          <w:p w14:paraId="252CA86E" w14:textId="77777777" w:rsidR="00C901AF" w:rsidRPr="004B70F8" w:rsidRDefault="00C901AF" w:rsidP="00C901AF">
            <w:pPr>
              <w:ind w:right="-72"/>
              <w:jc w:val="right"/>
              <w:rPr>
                <w:rFonts w:ascii="Arial" w:eastAsia="Arial Unicode MS" w:hAnsi="Arial" w:cs="Arial"/>
                <w:sz w:val="13"/>
                <w:szCs w:val="13"/>
              </w:rPr>
            </w:pPr>
          </w:p>
        </w:tc>
        <w:tc>
          <w:tcPr>
            <w:tcW w:w="936" w:type="dxa"/>
            <w:shd w:val="clear" w:color="auto" w:fill="FAFAFA"/>
          </w:tcPr>
          <w:p w14:paraId="3D4658A1" w14:textId="77777777" w:rsidR="00C901AF" w:rsidRPr="004B70F8" w:rsidRDefault="00C901AF" w:rsidP="00C901AF">
            <w:pPr>
              <w:ind w:right="-72"/>
              <w:jc w:val="right"/>
              <w:rPr>
                <w:rFonts w:ascii="Arial" w:eastAsia="Arial Unicode MS" w:hAnsi="Arial" w:cs="Arial"/>
                <w:sz w:val="13"/>
                <w:szCs w:val="13"/>
              </w:rPr>
            </w:pPr>
          </w:p>
        </w:tc>
        <w:tc>
          <w:tcPr>
            <w:tcW w:w="936" w:type="dxa"/>
            <w:shd w:val="clear" w:color="auto" w:fill="auto"/>
          </w:tcPr>
          <w:p w14:paraId="4EC2FC11" w14:textId="77777777" w:rsidR="00C901AF" w:rsidRPr="004B70F8" w:rsidRDefault="00C901AF" w:rsidP="00C901AF">
            <w:pPr>
              <w:ind w:right="-72"/>
              <w:jc w:val="right"/>
              <w:rPr>
                <w:rFonts w:ascii="Arial" w:eastAsia="Arial Unicode MS" w:hAnsi="Arial" w:cs="Arial"/>
                <w:sz w:val="13"/>
                <w:szCs w:val="13"/>
              </w:rPr>
            </w:pPr>
          </w:p>
        </w:tc>
      </w:tr>
      <w:tr w:rsidR="00C901AF" w:rsidRPr="004B70F8" w14:paraId="5A871789" w14:textId="77777777" w:rsidTr="004B70F8">
        <w:trPr>
          <w:trHeight w:val="20"/>
        </w:trPr>
        <w:tc>
          <w:tcPr>
            <w:tcW w:w="1080" w:type="dxa"/>
            <w:shd w:val="clear" w:color="auto" w:fill="auto"/>
          </w:tcPr>
          <w:p w14:paraId="0A3A9A9E" w14:textId="77777777"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I&amp;I Experience</w:t>
            </w:r>
          </w:p>
          <w:p w14:paraId="6FFB94BD" w14:textId="77777777"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   Company </w:t>
            </w:r>
          </w:p>
          <w:p w14:paraId="6439B1D3" w14:textId="77777777" w:rsidR="00C901AF"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   Limited</w:t>
            </w:r>
          </w:p>
          <w:p w14:paraId="054A519B" w14:textId="0737014E" w:rsidR="004B70F8" w:rsidRPr="004B70F8" w:rsidRDefault="004B70F8" w:rsidP="00C901AF">
            <w:pPr>
              <w:ind w:right="-72"/>
              <w:jc w:val="left"/>
              <w:rPr>
                <w:rFonts w:ascii="Arial" w:eastAsia="Arial Unicode MS" w:hAnsi="Arial" w:cs="Arial"/>
                <w:color w:val="000000"/>
                <w:sz w:val="8"/>
                <w:szCs w:val="8"/>
                <w:cs/>
              </w:rPr>
            </w:pPr>
          </w:p>
        </w:tc>
        <w:tc>
          <w:tcPr>
            <w:tcW w:w="1098" w:type="dxa"/>
            <w:shd w:val="clear" w:color="auto" w:fill="auto"/>
          </w:tcPr>
          <w:p w14:paraId="0F294F40" w14:textId="77777777" w:rsidR="00C901AF" w:rsidRPr="004B70F8" w:rsidRDefault="00C901AF" w:rsidP="00C901AF">
            <w:pPr>
              <w:ind w:right="-72"/>
              <w:jc w:val="center"/>
              <w:rPr>
                <w:rFonts w:ascii="Arial" w:eastAsia="Arial Unicode MS" w:hAnsi="Arial" w:cs="Arial"/>
                <w:color w:val="000000"/>
                <w:sz w:val="13"/>
                <w:szCs w:val="13"/>
                <w:cs/>
              </w:rPr>
            </w:pPr>
            <w:r w:rsidRPr="004B70F8">
              <w:rPr>
                <w:rFonts w:ascii="Arial" w:eastAsia="Arial Unicode MS" w:hAnsi="Arial" w:cs="Arial"/>
                <w:color w:val="000000"/>
                <w:sz w:val="13"/>
                <w:szCs w:val="13"/>
              </w:rPr>
              <w:t>Thailand</w:t>
            </w:r>
          </w:p>
        </w:tc>
        <w:tc>
          <w:tcPr>
            <w:tcW w:w="1422" w:type="dxa"/>
            <w:shd w:val="clear" w:color="auto" w:fill="auto"/>
          </w:tcPr>
          <w:p w14:paraId="3ED1F69C" w14:textId="77777777"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Provide services</w:t>
            </w:r>
          </w:p>
          <w:p w14:paraId="17EE8688" w14:textId="4624FC37"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related to digital</w:t>
            </w:r>
          </w:p>
          <w:p w14:paraId="34ABCA4D" w14:textId="00FCFB60"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marketing</w:t>
            </w:r>
          </w:p>
        </w:tc>
        <w:tc>
          <w:tcPr>
            <w:tcW w:w="792" w:type="dxa"/>
            <w:shd w:val="clear" w:color="auto" w:fill="FAFAFA"/>
          </w:tcPr>
          <w:p w14:paraId="3D7CBCF8" w14:textId="18B8A9B6" w:rsidR="00C901AF" w:rsidRPr="004B70F8" w:rsidRDefault="00774898" w:rsidP="004B70F8">
            <w:pPr>
              <w:ind w:left="-43" w:right="-72"/>
              <w:jc w:val="right"/>
              <w:rPr>
                <w:rFonts w:ascii="Arial" w:eastAsia="Arial Unicode MS" w:hAnsi="Arial" w:cs="Arial"/>
                <w:sz w:val="13"/>
                <w:szCs w:val="13"/>
              </w:rPr>
            </w:pPr>
            <w:r w:rsidRPr="00774898">
              <w:rPr>
                <w:rFonts w:ascii="Arial" w:eastAsia="Arial Unicode MS" w:hAnsi="Arial" w:cs="Arial"/>
                <w:sz w:val="13"/>
                <w:szCs w:val="13"/>
                <w:lang w:val="en-GB"/>
              </w:rPr>
              <w:t>99</w:t>
            </w:r>
            <w:r w:rsidR="00330C11" w:rsidRPr="004B70F8">
              <w:rPr>
                <w:rFonts w:ascii="Arial" w:eastAsia="Arial Unicode MS" w:hAnsi="Arial" w:cs="Arial"/>
                <w:sz w:val="13"/>
                <w:szCs w:val="13"/>
              </w:rPr>
              <w:t>.</w:t>
            </w:r>
            <w:r w:rsidRPr="00774898">
              <w:rPr>
                <w:rFonts w:ascii="Arial" w:eastAsia="Arial Unicode MS" w:hAnsi="Arial" w:cs="Arial"/>
                <w:sz w:val="13"/>
                <w:szCs w:val="13"/>
                <w:lang w:val="en-GB"/>
              </w:rPr>
              <w:t>97</w:t>
            </w:r>
          </w:p>
        </w:tc>
        <w:tc>
          <w:tcPr>
            <w:tcW w:w="792" w:type="dxa"/>
            <w:shd w:val="clear" w:color="auto" w:fill="auto"/>
          </w:tcPr>
          <w:p w14:paraId="756A5D7E" w14:textId="30E53C63" w:rsidR="00C901AF" w:rsidRPr="004B70F8" w:rsidRDefault="00774898" w:rsidP="004B70F8">
            <w:pPr>
              <w:ind w:left="-43" w:right="-72"/>
              <w:jc w:val="right"/>
              <w:rPr>
                <w:rFonts w:ascii="Arial" w:eastAsia="Arial Unicode MS" w:hAnsi="Arial" w:cs="Arial"/>
                <w:sz w:val="13"/>
                <w:szCs w:val="13"/>
              </w:rPr>
            </w:pPr>
            <w:r w:rsidRPr="00774898">
              <w:rPr>
                <w:rFonts w:ascii="Arial" w:eastAsia="Arial Unicode MS" w:hAnsi="Arial" w:cs="Arial"/>
                <w:sz w:val="13"/>
                <w:szCs w:val="13"/>
                <w:lang w:val="en-GB"/>
              </w:rPr>
              <w:t>99</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97</w:t>
            </w:r>
          </w:p>
        </w:tc>
        <w:tc>
          <w:tcPr>
            <w:tcW w:w="936" w:type="dxa"/>
            <w:shd w:val="clear" w:color="auto" w:fill="FAFAFA"/>
          </w:tcPr>
          <w:p w14:paraId="0C919E17" w14:textId="6EEFFED9" w:rsidR="00C901AF" w:rsidRPr="004B70F8" w:rsidRDefault="00774898" w:rsidP="00C901AF">
            <w:pPr>
              <w:ind w:right="-72"/>
              <w:jc w:val="right"/>
              <w:rPr>
                <w:rFonts w:ascii="Arial" w:eastAsia="Arial Unicode MS" w:hAnsi="Arial" w:cs="Arial"/>
                <w:sz w:val="13"/>
                <w:szCs w:val="13"/>
              </w:rPr>
            </w:pPr>
            <w:r w:rsidRPr="00774898">
              <w:rPr>
                <w:rFonts w:ascii="Arial" w:eastAsia="Arial Unicode MS" w:hAnsi="Arial" w:cs="Arial"/>
                <w:sz w:val="13"/>
                <w:szCs w:val="13"/>
                <w:lang w:val="en-GB"/>
              </w:rPr>
              <w:t>999</w:t>
            </w:r>
            <w:r w:rsidR="00330C11" w:rsidRPr="004B70F8">
              <w:rPr>
                <w:rFonts w:ascii="Arial" w:eastAsia="Arial Unicode MS" w:hAnsi="Arial" w:cs="Arial"/>
                <w:sz w:val="13"/>
                <w:szCs w:val="13"/>
              </w:rPr>
              <w:t>,</w:t>
            </w:r>
            <w:r w:rsidRPr="00774898">
              <w:rPr>
                <w:rFonts w:ascii="Arial" w:eastAsia="Arial Unicode MS" w:hAnsi="Arial" w:cs="Arial"/>
                <w:sz w:val="13"/>
                <w:szCs w:val="13"/>
                <w:lang w:val="en-GB"/>
              </w:rPr>
              <w:t>700</w:t>
            </w:r>
          </w:p>
        </w:tc>
        <w:tc>
          <w:tcPr>
            <w:tcW w:w="936" w:type="dxa"/>
            <w:shd w:val="clear" w:color="auto" w:fill="auto"/>
          </w:tcPr>
          <w:p w14:paraId="496AA0D0" w14:textId="1CC9F6EB" w:rsidR="00C901AF" w:rsidRPr="004B70F8" w:rsidRDefault="00774898" w:rsidP="00C901AF">
            <w:pPr>
              <w:ind w:right="-72"/>
              <w:jc w:val="right"/>
              <w:rPr>
                <w:rFonts w:ascii="Arial" w:eastAsia="Arial Unicode MS" w:hAnsi="Arial" w:cs="Arial"/>
                <w:sz w:val="13"/>
                <w:szCs w:val="13"/>
              </w:rPr>
            </w:pPr>
            <w:r w:rsidRPr="00774898">
              <w:rPr>
                <w:rFonts w:ascii="Arial" w:eastAsia="Arial Unicode MS" w:hAnsi="Arial" w:cs="Arial"/>
                <w:sz w:val="13"/>
                <w:szCs w:val="13"/>
                <w:lang w:val="en-GB"/>
              </w:rPr>
              <w:t>999</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700</w:t>
            </w:r>
          </w:p>
        </w:tc>
        <w:tc>
          <w:tcPr>
            <w:tcW w:w="936" w:type="dxa"/>
            <w:shd w:val="clear" w:color="auto" w:fill="FAFAFA"/>
          </w:tcPr>
          <w:p w14:paraId="1AA817D8" w14:textId="73534FCD" w:rsidR="00C901AF" w:rsidRPr="004B70F8" w:rsidRDefault="00330C11" w:rsidP="00C901AF">
            <w:pPr>
              <w:ind w:right="-72"/>
              <w:jc w:val="right"/>
              <w:rPr>
                <w:rFonts w:ascii="Arial" w:eastAsia="Arial Unicode MS" w:hAnsi="Arial" w:cs="Arial"/>
                <w:sz w:val="13"/>
                <w:szCs w:val="13"/>
              </w:rPr>
            </w:pPr>
            <w:r w:rsidRPr="004B70F8">
              <w:rPr>
                <w:rFonts w:ascii="Arial" w:eastAsia="Arial Unicode MS" w:hAnsi="Arial" w:cs="Arial"/>
                <w:sz w:val="13"/>
                <w:szCs w:val="13"/>
              </w:rPr>
              <w:t>-</w:t>
            </w:r>
          </w:p>
        </w:tc>
        <w:tc>
          <w:tcPr>
            <w:tcW w:w="936" w:type="dxa"/>
            <w:shd w:val="clear" w:color="auto" w:fill="auto"/>
          </w:tcPr>
          <w:p w14:paraId="3DA76980" w14:textId="1B93A7CE" w:rsidR="00C901AF" w:rsidRPr="004B70F8" w:rsidRDefault="00774898" w:rsidP="00C901AF">
            <w:pPr>
              <w:ind w:right="-72"/>
              <w:jc w:val="right"/>
              <w:rPr>
                <w:rFonts w:ascii="Arial" w:eastAsia="Arial Unicode MS" w:hAnsi="Arial" w:cs="Arial"/>
                <w:sz w:val="13"/>
                <w:szCs w:val="13"/>
              </w:rPr>
            </w:pPr>
            <w:r w:rsidRPr="00774898">
              <w:rPr>
                <w:rFonts w:ascii="Arial" w:eastAsia="Arial Unicode MS" w:hAnsi="Arial" w:cs="Arial"/>
                <w:sz w:val="13"/>
                <w:szCs w:val="13"/>
                <w:lang w:val="en-GB"/>
              </w:rPr>
              <w:t>4</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998</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500</w:t>
            </w:r>
          </w:p>
        </w:tc>
      </w:tr>
      <w:tr w:rsidR="00C901AF" w:rsidRPr="004B70F8" w14:paraId="18516624" w14:textId="77777777" w:rsidTr="004B70F8">
        <w:trPr>
          <w:trHeight w:val="20"/>
        </w:trPr>
        <w:tc>
          <w:tcPr>
            <w:tcW w:w="1080" w:type="dxa"/>
            <w:shd w:val="clear" w:color="auto" w:fill="auto"/>
          </w:tcPr>
          <w:p w14:paraId="53D3BF81" w14:textId="77777777"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Diginative</w:t>
            </w:r>
          </w:p>
          <w:p w14:paraId="768A9D85" w14:textId="77777777"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   Company </w:t>
            </w:r>
          </w:p>
          <w:p w14:paraId="395549F3" w14:textId="467B857B"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   Limited</w:t>
            </w:r>
          </w:p>
        </w:tc>
        <w:tc>
          <w:tcPr>
            <w:tcW w:w="1098" w:type="dxa"/>
            <w:shd w:val="clear" w:color="auto" w:fill="auto"/>
          </w:tcPr>
          <w:p w14:paraId="1802CE5D" w14:textId="4B3029EA" w:rsidR="00C901AF" w:rsidRPr="004B70F8" w:rsidRDefault="00C901AF" w:rsidP="00C901AF">
            <w:pPr>
              <w:ind w:right="-72"/>
              <w:jc w:val="center"/>
              <w:rPr>
                <w:rFonts w:ascii="Arial" w:eastAsia="Arial Unicode MS" w:hAnsi="Arial" w:cs="Arial"/>
                <w:color w:val="000000"/>
                <w:sz w:val="13"/>
                <w:szCs w:val="13"/>
              </w:rPr>
            </w:pPr>
            <w:r w:rsidRPr="004B70F8">
              <w:rPr>
                <w:rFonts w:ascii="Arial" w:eastAsia="Arial Unicode MS" w:hAnsi="Arial" w:cs="Arial"/>
                <w:color w:val="000000"/>
                <w:sz w:val="13"/>
                <w:szCs w:val="13"/>
              </w:rPr>
              <w:t>Thailand</w:t>
            </w:r>
          </w:p>
        </w:tc>
        <w:tc>
          <w:tcPr>
            <w:tcW w:w="1422" w:type="dxa"/>
            <w:shd w:val="clear" w:color="auto" w:fill="auto"/>
          </w:tcPr>
          <w:p w14:paraId="2ED0F572" w14:textId="27B60FFC"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Providing consulting,</w:t>
            </w:r>
          </w:p>
          <w:p w14:paraId="2164DC2D" w14:textId="01378D2F"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planning and</w:t>
            </w:r>
          </w:p>
          <w:p w14:paraId="3EB38C85" w14:textId="2FAD5F58" w:rsidR="00C901AF" w:rsidRPr="004B70F8" w:rsidRDefault="00C901AF" w:rsidP="00C901AF">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strategic service</w:t>
            </w:r>
          </w:p>
        </w:tc>
        <w:tc>
          <w:tcPr>
            <w:tcW w:w="792" w:type="dxa"/>
            <w:shd w:val="clear" w:color="auto" w:fill="FAFAFA"/>
          </w:tcPr>
          <w:p w14:paraId="09228FC7" w14:textId="7BF7AD86" w:rsidR="00C901AF" w:rsidRPr="004B70F8" w:rsidRDefault="00774898" w:rsidP="004B70F8">
            <w:pPr>
              <w:ind w:left="-43" w:right="-72"/>
              <w:jc w:val="right"/>
              <w:rPr>
                <w:rFonts w:ascii="Arial" w:eastAsia="Arial Unicode MS" w:hAnsi="Arial" w:cs="Arial"/>
                <w:sz w:val="13"/>
                <w:szCs w:val="13"/>
                <w:lang w:val="en-GB"/>
              </w:rPr>
            </w:pPr>
            <w:r w:rsidRPr="00774898">
              <w:rPr>
                <w:rFonts w:ascii="Arial" w:eastAsia="Arial Unicode MS" w:hAnsi="Arial" w:cs="Arial"/>
                <w:sz w:val="13"/>
                <w:szCs w:val="13"/>
                <w:lang w:val="en-GB"/>
              </w:rPr>
              <w:t>60</w:t>
            </w:r>
            <w:r w:rsidR="00E00E51" w:rsidRPr="004B70F8">
              <w:rPr>
                <w:rFonts w:ascii="Arial" w:eastAsia="Arial Unicode MS" w:hAnsi="Arial" w:cs="Arial"/>
                <w:sz w:val="13"/>
                <w:szCs w:val="13"/>
                <w:lang w:val="en-GB"/>
              </w:rPr>
              <w:t>.</w:t>
            </w:r>
            <w:r w:rsidRPr="00774898">
              <w:rPr>
                <w:rFonts w:ascii="Arial" w:eastAsia="Arial Unicode MS" w:hAnsi="Arial" w:cs="Arial"/>
                <w:sz w:val="13"/>
                <w:szCs w:val="13"/>
                <w:lang w:val="en-GB"/>
              </w:rPr>
              <w:t>00</w:t>
            </w:r>
            <w:r w:rsidR="00330C11" w:rsidRPr="004B70F8">
              <w:rPr>
                <w:rFonts w:ascii="Arial" w:eastAsia="Arial Unicode MS" w:hAnsi="Arial" w:cs="Arial"/>
                <w:sz w:val="13"/>
                <w:szCs w:val="13"/>
                <w:lang w:val="en-GB"/>
              </w:rPr>
              <w:t>*</w:t>
            </w:r>
          </w:p>
        </w:tc>
        <w:tc>
          <w:tcPr>
            <w:tcW w:w="792" w:type="dxa"/>
            <w:shd w:val="clear" w:color="auto" w:fill="auto"/>
          </w:tcPr>
          <w:p w14:paraId="0DF28762" w14:textId="22FEA167" w:rsidR="00C901AF" w:rsidRPr="004B70F8" w:rsidRDefault="00774898" w:rsidP="004B70F8">
            <w:pPr>
              <w:ind w:left="-43" w:right="-72"/>
              <w:jc w:val="right"/>
              <w:rPr>
                <w:rFonts w:ascii="Arial" w:eastAsia="Arial Unicode MS" w:hAnsi="Arial" w:cs="Arial"/>
                <w:sz w:val="13"/>
                <w:szCs w:val="13"/>
                <w:lang w:val="en-GB"/>
              </w:rPr>
            </w:pPr>
            <w:r w:rsidRPr="00774898">
              <w:rPr>
                <w:rFonts w:ascii="Arial" w:eastAsia="Arial Unicode MS" w:hAnsi="Arial" w:cs="Arial"/>
                <w:sz w:val="13"/>
                <w:szCs w:val="13"/>
                <w:lang w:val="en-GB"/>
              </w:rPr>
              <w:t>60</w:t>
            </w:r>
            <w:r w:rsidR="00C901AF" w:rsidRPr="004B70F8">
              <w:rPr>
                <w:rFonts w:ascii="Arial" w:eastAsia="Arial Unicode MS" w:hAnsi="Arial" w:cs="Arial"/>
                <w:sz w:val="13"/>
                <w:szCs w:val="13"/>
                <w:lang w:val="en-GB"/>
              </w:rPr>
              <w:t>.</w:t>
            </w:r>
            <w:r w:rsidRPr="00774898">
              <w:rPr>
                <w:rFonts w:ascii="Arial" w:eastAsia="Arial Unicode MS" w:hAnsi="Arial" w:cs="Arial"/>
                <w:sz w:val="13"/>
                <w:szCs w:val="13"/>
                <w:lang w:val="en-GB"/>
              </w:rPr>
              <w:t>00</w:t>
            </w:r>
            <w:r w:rsidR="00C901AF" w:rsidRPr="004B70F8">
              <w:rPr>
                <w:rFonts w:ascii="Arial" w:eastAsia="Arial Unicode MS" w:hAnsi="Arial" w:cs="Arial"/>
                <w:sz w:val="13"/>
                <w:szCs w:val="13"/>
                <w:lang w:val="en-GB"/>
              </w:rPr>
              <w:t>*</w:t>
            </w:r>
          </w:p>
        </w:tc>
        <w:tc>
          <w:tcPr>
            <w:tcW w:w="936" w:type="dxa"/>
            <w:tcBorders>
              <w:bottom w:val="single" w:sz="4" w:space="0" w:color="auto"/>
            </w:tcBorders>
            <w:shd w:val="clear" w:color="auto" w:fill="FAFAFA"/>
          </w:tcPr>
          <w:p w14:paraId="2C407605" w14:textId="10066526" w:rsidR="00C901AF" w:rsidRPr="004B70F8" w:rsidRDefault="00774898" w:rsidP="00C901AF">
            <w:pPr>
              <w:ind w:right="-72"/>
              <w:jc w:val="right"/>
              <w:rPr>
                <w:rFonts w:ascii="Arial" w:eastAsia="Arial Unicode MS" w:hAnsi="Arial" w:cs="Arial"/>
                <w:sz w:val="13"/>
                <w:szCs w:val="13"/>
                <w:lang w:val="en-GB"/>
              </w:rPr>
            </w:pPr>
            <w:r w:rsidRPr="00774898">
              <w:rPr>
                <w:rFonts w:ascii="Arial" w:eastAsia="Arial Unicode MS" w:hAnsi="Arial" w:cs="Arial"/>
                <w:sz w:val="13"/>
                <w:szCs w:val="13"/>
                <w:lang w:val="en-GB"/>
              </w:rPr>
              <w:t>35</w:t>
            </w:r>
            <w:r w:rsidR="00330C11" w:rsidRPr="004B70F8">
              <w:rPr>
                <w:rFonts w:ascii="Arial" w:eastAsia="Arial Unicode MS" w:hAnsi="Arial" w:cs="Arial"/>
                <w:sz w:val="13"/>
                <w:szCs w:val="13"/>
                <w:lang w:val="en-GB"/>
              </w:rPr>
              <w:t>,</w:t>
            </w:r>
            <w:r w:rsidRPr="00774898">
              <w:rPr>
                <w:rFonts w:ascii="Arial" w:eastAsia="Arial Unicode MS" w:hAnsi="Arial" w:cs="Arial"/>
                <w:sz w:val="13"/>
                <w:szCs w:val="13"/>
                <w:lang w:val="en-GB"/>
              </w:rPr>
              <w:t>221</w:t>
            </w:r>
            <w:r w:rsidR="00330C11" w:rsidRPr="004B70F8">
              <w:rPr>
                <w:rFonts w:ascii="Arial" w:eastAsia="Arial Unicode MS" w:hAnsi="Arial" w:cs="Arial"/>
                <w:sz w:val="13"/>
                <w:szCs w:val="13"/>
                <w:lang w:val="en-GB"/>
              </w:rPr>
              <w:t>,</w:t>
            </w:r>
            <w:r w:rsidRPr="00774898">
              <w:rPr>
                <w:rFonts w:ascii="Arial" w:eastAsia="Arial Unicode MS" w:hAnsi="Arial" w:cs="Arial"/>
                <w:sz w:val="13"/>
                <w:szCs w:val="13"/>
                <w:lang w:val="en-GB"/>
              </w:rPr>
              <w:t>280</w:t>
            </w:r>
          </w:p>
        </w:tc>
        <w:tc>
          <w:tcPr>
            <w:tcW w:w="936" w:type="dxa"/>
            <w:tcBorders>
              <w:bottom w:val="single" w:sz="4" w:space="0" w:color="auto"/>
            </w:tcBorders>
            <w:shd w:val="clear" w:color="auto" w:fill="auto"/>
          </w:tcPr>
          <w:p w14:paraId="3FFC793B" w14:textId="538E8302" w:rsidR="00C901AF" w:rsidRPr="004B70F8" w:rsidRDefault="00774898" w:rsidP="00C901AF">
            <w:pPr>
              <w:ind w:right="-72"/>
              <w:jc w:val="right"/>
              <w:rPr>
                <w:rFonts w:ascii="Arial" w:eastAsia="Arial Unicode MS" w:hAnsi="Arial" w:cs="Arial"/>
                <w:sz w:val="13"/>
                <w:szCs w:val="13"/>
                <w:lang w:val="en-GB"/>
              </w:rPr>
            </w:pPr>
            <w:r w:rsidRPr="00774898">
              <w:rPr>
                <w:rFonts w:ascii="Arial" w:eastAsia="Arial Unicode MS" w:hAnsi="Arial" w:cs="Arial"/>
                <w:sz w:val="13"/>
                <w:szCs w:val="13"/>
                <w:lang w:val="en-GB"/>
              </w:rPr>
              <w:t>35</w:t>
            </w:r>
            <w:r w:rsidR="00C901AF" w:rsidRPr="004B70F8">
              <w:rPr>
                <w:rFonts w:ascii="Arial" w:eastAsia="Arial Unicode MS" w:hAnsi="Arial" w:cs="Arial"/>
                <w:sz w:val="13"/>
                <w:szCs w:val="13"/>
                <w:lang w:val="en-GB"/>
              </w:rPr>
              <w:t>,</w:t>
            </w:r>
            <w:r w:rsidRPr="00774898">
              <w:rPr>
                <w:rFonts w:ascii="Arial" w:eastAsia="Arial Unicode MS" w:hAnsi="Arial" w:cs="Arial"/>
                <w:sz w:val="13"/>
                <w:szCs w:val="13"/>
                <w:lang w:val="en-GB"/>
              </w:rPr>
              <w:t>221</w:t>
            </w:r>
            <w:r w:rsidR="00C901AF" w:rsidRPr="004B70F8">
              <w:rPr>
                <w:rFonts w:ascii="Arial" w:eastAsia="Arial Unicode MS" w:hAnsi="Arial" w:cs="Arial"/>
                <w:sz w:val="13"/>
                <w:szCs w:val="13"/>
                <w:lang w:val="en-GB"/>
              </w:rPr>
              <w:t>,</w:t>
            </w:r>
            <w:r w:rsidRPr="00774898">
              <w:rPr>
                <w:rFonts w:ascii="Arial" w:eastAsia="Arial Unicode MS" w:hAnsi="Arial" w:cs="Arial"/>
                <w:sz w:val="13"/>
                <w:szCs w:val="13"/>
                <w:lang w:val="en-GB"/>
              </w:rPr>
              <w:t>280</w:t>
            </w:r>
          </w:p>
        </w:tc>
        <w:tc>
          <w:tcPr>
            <w:tcW w:w="936" w:type="dxa"/>
            <w:tcBorders>
              <w:bottom w:val="single" w:sz="4" w:space="0" w:color="auto"/>
            </w:tcBorders>
            <w:shd w:val="clear" w:color="auto" w:fill="FAFAFA"/>
          </w:tcPr>
          <w:p w14:paraId="53C396FD" w14:textId="5E29630F" w:rsidR="00C901AF" w:rsidRPr="004B70F8" w:rsidRDefault="00330C11" w:rsidP="00C901AF">
            <w:pPr>
              <w:ind w:right="-72"/>
              <w:jc w:val="right"/>
              <w:rPr>
                <w:rFonts w:ascii="Arial" w:eastAsia="Arial Unicode MS" w:hAnsi="Arial" w:cs="Arial"/>
                <w:sz w:val="13"/>
                <w:szCs w:val="13"/>
              </w:rPr>
            </w:pPr>
            <w:r w:rsidRPr="004B70F8">
              <w:rPr>
                <w:rFonts w:ascii="Arial" w:eastAsia="Arial Unicode MS" w:hAnsi="Arial" w:cs="Arial"/>
                <w:sz w:val="13"/>
                <w:szCs w:val="13"/>
              </w:rPr>
              <w:t>-</w:t>
            </w:r>
          </w:p>
        </w:tc>
        <w:tc>
          <w:tcPr>
            <w:tcW w:w="936" w:type="dxa"/>
            <w:tcBorders>
              <w:bottom w:val="single" w:sz="4" w:space="0" w:color="auto"/>
            </w:tcBorders>
            <w:shd w:val="clear" w:color="auto" w:fill="auto"/>
          </w:tcPr>
          <w:p w14:paraId="1184377D" w14:textId="5BD97589" w:rsidR="00C901AF" w:rsidRPr="004B70F8" w:rsidRDefault="00C901AF" w:rsidP="00C901AF">
            <w:pPr>
              <w:ind w:right="-72"/>
              <w:jc w:val="right"/>
              <w:rPr>
                <w:rFonts w:ascii="Arial" w:eastAsia="Arial Unicode MS" w:hAnsi="Arial" w:cs="Arial"/>
                <w:sz w:val="13"/>
                <w:szCs w:val="13"/>
              </w:rPr>
            </w:pPr>
            <w:r w:rsidRPr="004B70F8">
              <w:rPr>
                <w:rFonts w:ascii="Arial" w:eastAsia="Arial Unicode MS" w:hAnsi="Arial" w:cs="Arial"/>
                <w:sz w:val="13"/>
                <w:szCs w:val="13"/>
              </w:rPr>
              <w:t>-</w:t>
            </w:r>
          </w:p>
        </w:tc>
      </w:tr>
      <w:tr w:rsidR="00C901AF" w:rsidRPr="004B70F8" w14:paraId="5B684BBB" w14:textId="77777777" w:rsidTr="004B70F8">
        <w:trPr>
          <w:trHeight w:val="20"/>
        </w:trPr>
        <w:tc>
          <w:tcPr>
            <w:tcW w:w="1080" w:type="dxa"/>
            <w:shd w:val="clear" w:color="auto" w:fill="auto"/>
          </w:tcPr>
          <w:p w14:paraId="0B9EB9EA" w14:textId="77777777" w:rsidR="00C901AF" w:rsidRPr="004B70F8" w:rsidRDefault="00C901AF" w:rsidP="00C901AF">
            <w:pPr>
              <w:ind w:right="-72"/>
              <w:jc w:val="left"/>
              <w:rPr>
                <w:rFonts w:ascii="Arial" w:eastAsia="Arial Unicode MS" w:hAnsi="Arial" w:cs="Arial"/>
                <w:color w:val="000000"/>
                <w:sz w:val="13"/>
                <w:szCs w:val="13"/>
                <w:cs/>
              </w:rPr>
            </w:pPr>
          </w:p>
        </w:tc>
        <w:tc>
          <w:tcPr>
            <w:tcW w:w="1098" w:type="dxa"/>
            <w:shd w:val="clear" w:color="auto" w:fill="auto"/>
          </w:tcPr>
          <w:p w14:paraId="634F02FF" w14:textId="77777777" w:rsidR="00C901AF" w:rsidRPr="004B70F8" w:rsidRDefault="00C901AF" w:rsidP="00C901AF">
            <w:pPr>
              <w:ind w:right="-72"/>
              <w:jc w:val="center"/>
              <w:rPr>
                <w:rFonts w:ascii="Arial" w:eastAsia="Arial Unicode MS" w:hAnsi="Arial" w:cs="Arial"/>
                <w:color w:val="000000"/>
                <w:sz w:val="13"/>
                <w:szCs w:val="13"/>
                <w:cs/>
              </w:rPr>
            </w:pPr>
          </w:p>
        </w:tc>
        <w:tc>
          <w:tcPr>
            <w:tcW w:w="1422" w:type="dxa"/>
            <w:shd w:val="clear" w:color="auto" w:fill="auto"/>
          </w:tcPr>
          <w:p w14:paraId="6932EB4B" w14:textId="77777777" w:rsidR="00C901AF" w:rsidRPr="004B70F8" w:rsidRDefault="00C901AF" w:rsidP="00C901AF">
            <w:pPr>
              <w:ind w:right="-72"/>
              <w:rPr>
                <w:rFonts w:ascii="Arial" w:eastAsia="Arial Unicode MS" w:hAnsi="Arial" w:cs="Arial"/>
                <w:color w:val="000000"/>
                <w:sz w:val="13"/>
                <w:szCs w:val="13"/>
                <w:cs/>
              </w:rPr>
            </w:pPr>
          </w:p>
        </w:tc>
        <w:tc>
          <w:tcPr>
            <w:tcW w:w="792" w:type="dxa"/>
            <w:shd w:val="clear" w:color="auto" w:fill="FAFAFA"/>
          </w:tcPr>
          <w:p w14:paraId="61798359" w14:textId="77777777" w:rsidR="00C901AF" w:rsidRPr="004B70F8" w:rsidRDefault="00C901AF" w:rsidP="004B70F8">
            <w:pPr>
              <w:ind w:left="-43" w:right="-72"/>
              <w:jc w:val="right"/>
              <w:rPr>
                <w:rFonts w:ascii="Arial" w:eastAsia="Arial Unicode MS" w:hAnsi="Arial" w:cs="Arial"/>
                <w:color w:val="000000"/>
                <w:sz w:val="13"/>
                <w:szCs w:val="13"/>
              </w:rPr>
            </w:pPr>
          </w:p>
        </w:tc>
        <w:tc>
          <w:tcPr>
            <w:tcW w:w="792" w:type="dxa"/>
            <w:shd w:val="clear" w:color="auto" w:fill="auto"/>
          </w:tcPr>
          <w:p w14:paraId="0DB0C4C7" w14:textId="77777777" w:rsidR="00C901AF" w:rsidRPr="004B70F8" w:rsidRDefault="00C901AF" w:rsidP="004B70F8">
            <w:pPr>
              <w:ind w:left="-43" w:right="-72"/>
              <w:jc w:val="right"/>
              <w:rPr>
                <w:rFonts w:ascii="Arial" w:eastAsia="Arial Unicode MS" w:hAnsi="Arial" w:cs="Arial"/>
                <w:color w:val="000000"/>
                <w:sz w:val="13"/>
                <w:szCs w:val="13"/>
                <w:cs/>
              </w:rPr>
            </w:pPr>
          </w:p>
        </w:tc>
        <w:tc>
          <w:tcPr>
            <w:tcW w:w="936" w:type="dxa"/>
            <w:tcBorders>
              <w:top w:val="single" w:sz="4" w:space="0" w:color="auto"/>
            </w:tcBorders>
            <w:shd w:val="clear" w:color="auto" w:fill="FAFAFA"/>
          </w:tcPr>
          <w:p w14:paraId="5179B8CB" w14:textId="77777777" w:rsidR="00C901AF" w:rsidRPr="004B70F8" w:rsidRDefault="00C901AF" w:rsidP="00C901AF">
            <w:pPr>
              <w:ind w:right="-72"/>
              <w:jc w:val="right"/>
              <w:rPr>
                <w:rFonts w:ascii="Arial" w:eastAsia="Arial Unicode MS" w:hAnsi="Arial" w:cs="Arial"/>
                <w:color w:val="000000"/>
                <w:sz w:val="13"/>
                <w:szCs w:val="13"/>
              </w:rPr>
            </w:pPr>
          </w:p>
        </w:tc>
        <w:tc>
          <w:tcPr>
            <w:tcW w:w="936" w:type="dxa"/>
            <w:tcBorders>
              <w:top w:val="single" w:sz="4" w:space="0" w:color="auto"/>
            </w:tcBorders>
            <w:shd w:val="clear" w:color="auto" w:fill="auto"/>
          </w:tcPr>
          <w:p w14:paraId="45B32DEB" w14:textId="77777777" w:rsidR="00C901AF" w:rsidRPr="004B70F8" w:rsidRDefault="00C901AF" w:rsidP="00C901AF">
            <w:pPr>
              <w:ind w:right="-72"/>
              <w:jc w:val="right"/>
              <w:rPr>
                <w:rFonts w:ascii="Arial" w:eastAsia="Arial Unicode MS" w:hAnsi="Arial" w:cs="Arial"/>
                <w:color w:val="000000"/>
                <w:sz w:val="13"/>
                <w:szCs w:val="13"/>
              </w:rPr>
            </w:pPr>
          </w:p>
        </w:tc>
        <w:tc>
          <w:tcPr>
            <w:tcW w:w="936" w:type="dxa"/>
            <w:tcBorders>
              <w:top w:val="single" w:sz="4" w:space="0" w:color="auto"/>
            </w:tcBorders>
            <w:shd w:val="clear" w:color="auto" w:fill="FAFAFA"/>
          </w:tcPr>
          <w:p w14:paraId="05F578FA" w14:textId="77777777" w:rsidR="00C901AF" w:rsidRPr="004B70F8" w:rsidRDefault="00C901AF" w:rsidP="00C901AF">
            <w:pPr>
              <w:ind w:right="-72"/>
              <w:rPr>
                <w:rFonts w:ascii="Arial" w:eastAsia="Arial Unicode MS" w:hAnsi="Arial" w:cs="Arial"/>
                <w:color w:val="000000"/>
                <w:sz w:val="13"/>
                <w:szCs w:val="13"/>
              </w:rPr>
            </w:pPr>
          </w:p>
        </w:tc>
        <w:tc>
          <w:tcPr>
            <w:tcW w:w="936" w:type="dxa"/>
            <w:tcBorders>
              <w:top w:val="single" w:sz="4" w:space="0" w:color="auto"/>
            </w:tcBorders>
            <w:shd w:val="clear" w:color="auto" w:fill="auto"/>
          </w:tcPr>
          <w:p w14:paraId="352EB1D0" w14:textId="77777777" w:rsidR="00C901AF" w:rsidRPr="004B70F8" w:rsidRDefault="00C901AF" w:rsidP="00C901AF">
            <w:pPr>
              <w:ind w:right="-72"/>
              <w:rPr>
                <w:rFonts w:ascii="Arial" w:eastAsia="Arial Unicode MS" w:hAnsi="Arial" w:cs="Arial"/>
                <w:color w:val="000000"/>
                <w:sz w:val="13"/>
                <w:szCs w:val="13"/>
              </w:rPr>
            </w:pPr>
          </w:p>
        </w:tc>
      </w:tr>
      <w:tr w:rsidR="00C901AF" w:rsidRPr="004B70F8" w14:paraId="3C39546D" w14:textId="77777777" w:rsidTr="004B70F8">
        <w:trPr>
          <w:trHeight w:val="20"/>
        </w:trPr>
        <w:tc>
          <w:tcPr>
            <w:tcW w:w="1080" w:type="dxa"/>
            <w:shd w:val="clear" w:color="auto" w:fill="auto"/>
          </w:tcPr>
          <w:p w14:paraId="4B2E3699" w14:textId="77777777" w:rsidR="00C901AF" w:rsidRPr="004B70F8" w:rsidRDefault="00C901AF" w:rsidP="00C901AF">
            <w:pPr>
              <w:ind w:right="-72"/>
              <w:jc w:val="left"/>
              <w:rPr>
                <w:rFonts w:ascii="Arial" w:eastAsia="Arial Unicode MS" w:hAnsi="Arial" w:cs="Arial"/>
                <w:color w:val="000000"/>
                <w:sz w:val="13"/>
                <w:szCs w:val="13"/>
                <w:cs/>
              </w:rPr>
            </w:pPr>
          </w:p>
        </w:tc>
        <w:tc>
          <w:tcPr>
            <w:tcW w:w="1098" w:type="dxa"/>
            <w:shd w:val="clear" w:color="auto" w:fill="auto"/>
          </w:tcPr>
          <w:p w14:paraId="46F17A7A" w14:textId="77777777" w:rsidR="00C901AF" w:rsidRPr="004B70F8" w:rsidRDefault="00C901AF" w:rsidP="00C901AF">
            <w:pPr>
              <w:ind w:right="-72"/>
              <w:jc w:val="center"/>
              <w:rPr>
                <w:rFonts w:ascii="Arial" w:eastAsia="Arial Unicode MS" w:hAnsi="Arial" w:cs="Arial"/>
                <w:color w:val="000000"/>
                <w:sz w:val="13"/>
                <w:szCs w:val="13"/>
                <w:cs/>
              </w:rPr>
            </w:pPr>
          </w:p>
        </w:tc>
        <w:tc>
          <w:tcPr>
            <w:tcW w:w="1422" w:type="dxa"/>
            <w:shd w:val="clear" w:color="auto" w:fill="auto"/>
          </w:tcPr>
          <w:p w14:paraId="38F46D91" w14:textId="77777777" w:rsidR="00C901AF" w:rsidRPr="004B70F8" w:rsidRDefault="00C901AF" w:rsidP="00C901AF">
            <w:pPr>
              <w:ind w:right="-72"/>
              <w:rPr>
                <w:rFonts w:ascii="Arial" w:eastAsia="Arial Unicode MS" w:hAnsi="Arial" w:cs="Arial"/>
                <w:color w:val="000000"/>
                <w:sz w:val="13"/>
                <w:szCs w:val="13"/>
                <w:cs/>
              </w:rPr>
            </w:pPr>
          </w:p>
        </w:tc>
        <w:tc>
          <w:tcPr>
            <w:tcW w:w="792" w:type="dxa"/>
            <w:shd w:val="clear" w:color="auto" w:fill="FAFAFA"/>
          </w:tcPr>
          <w:p w14:paraId="141C25F3" w14:textId="77777777" w:rsidR="00C901AF" w:rsidRPr="004B70F8" w:rsidRDefault="00C901AF" w:rsidP="004B70F8">
            <w:pPr>
              <w:ind w:left="-43" w:right="-72"/>
              <w:jc w:val="right"/>
              <w:rPr>
                <w:rFonts w:ascii="Arial" w:eastAsia="Arial Unicode MS" w:hAnsi="Arial" w:cs="Arial"/>
                <w:color w:val="000000"/>
                <w:sz w:val="13"/>
                <w:szCs w:val="13"/>
              </w:rPr>
            </w:pPr>
          </w:p>
        </w:tc>
        <w:tc>
          <w:tcPr>
            <w:tcW w:w="792" w:type="dxa"/>
            <w:shd w:val="clear" w:color="auto" w:fill="auto"/>
          </w:tcPr>
          <w:p w14:paraId="16E89FB1" w14:textId="77777777" w:rsidR="00C901AF" w:rsidRPr="004B70F8" w:rsidRDefault="00C901AF" w:rsidP="004B70F8">
            <w:pPr>
              <w:ind w:left="-43" w:right="-72"/>
              <w:jc w:val="right"/>
              <w:rPr>
                <w:rFonts w:ascii="Arial" w:eastAsia="Arial Unicode MS" w:hAnsi="Arial" w:cs="Arial"/>
                <w:color w:val="000000"/>
                <w:sz w:val="13"/>
                <w:szCs w:val="13"/>
                <w:cs/>
              </w:rPr>
            </w:pPr>
          </w:p>
        </w:tc>
        <w:tc>
          <w:tcPr>
            <w:tcW w:w="936" w:type="dxa"/>
            <w:tcBorders>
              <w:bottom w:val="single" w:sz="4" w:space="0" w:color="auto"/>
            </w:tcBorders>
            <w:shd w:val="clear" w:color="auto" w:fill="FAFAFA"/>
          </w:tcPr>
          <w:p w14:paraId="7542F68E" w14:textId="3586FB15" w:rsidR="00C901AF" w:rsidRPr="004B70F8" w:rsidRDefault="00774898" w:rsidP="00C901AF">
            <w:pPr>
              <w:ind w:right="-72"/>
              <w:jc w:val="right"/>
              <w:rPr>
                <w:rFonts w:ascii="Arial" w:eastAsia="Arial Unicode MS" w:hAnsi="Arial" w:cs="Arial"/>
                <w:sz w:val="13"/>
                <w:szCs w:val="13"/>
              </w:rPr>
            </w:pPr>
            <w:r w:rsidRPr="00774898">
              <w:rPr>
                <w:rFonts w:ascii="Arial" w:eastAsia="Arial Unicode MS" w:hAnsi="Arial" w:cs="Arial"/>
                <w:sz w:val="13"/>
                <w:szCs w:val="13"/>
                <w:lang w:val="en-GB"/>
              </w:rPr>
              <w:t>281</w:t>
            </w:r>
            <w:r w:rsidR="00330C11" w:rsidRPr="004B70F8">
              <w:rPr>
                <w:rFonts w:ascii="Arial" w:eastAsia="Arial Unicode MS" w:hAnsi="Arial" w:cs="Arial"/>
                <w:sz w:val="13"/>
                <w:szCs w:val="13"/>
              </w:rPr>
              <w:t>,</w:t>
            </w:r>
            <w:r w:rsidRPr="00774898">
              <w:rPr>
                <w:rFonts w:ascii="Arial" w:eastAsia="Arial Unicode MS" w:hAnsi="Arial" w:cs="Arial"/>
                <w:sz w:val="13"/>
                <w:szCs w:val="13"/>
                <w:lang w:val="en-GB"/>
              </w:rPr>
              <w:t>930</w:t>
            </w:r>
            <w:r w:rsidR="00330C11" w:rsidRPr="004B70F8">
              <w:rPr>
                <w:rFonts w:ascii="Arial" w:eastAsia="Arial Unicode MS" w:hAnsi="Arial" w:cs="Arial"/>
                <w:sz w:val="13"/>
                <w:szCs w:val="13"/>
              </w:rPr>
              <w:t>,</w:t>
            </w:r>
            <w:r w:rsidRPr="00774898">
              <w:rPr>
                <w:rFonts w:ascii="Arial" w:eastAsia="Arial Unicode MS" w:hAnsi="Arial" w:cs="Arial"/>
                <w:sz w:val="13"/>
                <w:szCs w:val="13"/>
                <w:lang w:val="en-GB"/>
              </w:rPr>
              <w:t>680</w:t>
            </w:r>
          </w:p>
        </w:tc>
        <w:tc>
          <w:tcPr>
            <w:tcW w:w="936" w:type="dxa"/>
            <w:tcBorders>
              <w:bottom w:val="single" w:sz="4" w:space="0" w:color="auto"/>
            </w:tcBorders>
            <w:shd w:val="clear" w:color="auto" w:fill="auto"/>
          </w:tcPr>
          <w:p w14:paraId="24F99AB3" w14:textId="3FC2896B" w:rsidR="00C901AF" w:rsidRPr="004B70F8" w:rsidRDefault="00774898" w:rsidP="00C901AF">
            <w:pPr>
              <w:ind w:right="-72"/>
              <w:jc w:val="right"/>
              <w:rPr>
                <w:rFonts w:ascii="Arial" w:eastAsia="Arial Unicode MS" w:hAnsi="Arial" w:cs="Arial"/>
                <w:sz w:val="13"/>
                <w:szCs w:val="13"/>
              </w:rPr>
            </w:pPr>
            <w:r w:rsidRPr="00774898">
              <w:rPr>
                <w:rFonts w:ascii="Arial" w:eastAsia="Arial Unicode MS" w:hAnsi="Arial" w:cs="Arial"/>
                <w:sz w:val="13"/>
                <w:szCs w:val="13"/>
                <w:lang w:val="en-GB"/>
              </w:rPr>
              <w:t>281</w:t>
            </w:r>
            <w:r w:rsidR="00C901AF" w:rsidRPr="004B70F8">
              <w:rPr>
                <w:rFonts w:ascii="Arial" w:eastAsia="Arial Unicode MS" w:hAnsi="Arial" w:cs="Arial"/>
                <w:sz w:val="13"/>
                <w:szCs w:val="13"/>
                <w:lang w:val="en-GB"/>
              </w:rPr>
              <w:t>,</w:t>
            </w:r>
            <w:r w:rsidRPr="00774898">
              <w:rPr>
                <w:rFonts w:ascii="Arial" w:eastAsia="Arial Unicode MS" w:hAnsi="Arial" w:cs="Arial"/>
                <w:sz w:val="13"/>
                <w:szCs w:val="13"/>
                <w:lang w:val="en-GB"/>
              </w:rPr>
              <w:t>930</w:t>
            </w:r>
            <w:r w:rsidR="00C901AF" w:rsidRPr="004B70F8">
              <w:rPr>
                <w:rFonts w:ascii="Arial" w:eastAsia="Arial Unicode MS" w:hAnsi="Arial" w:cs="Arial"/>
                <w:sz w:val="13"/>
                <w:szCs w:val="13"/>
                <w:lang w:val="en-GB"/>
              </w:rPr>
              <w:t>,</w:t>
            </w:r>
            <w:r w:rsidRPr="00774898">
              <w:rPr>
                <w:rFonts w:ascii="Arial" w:eastAsia="Arial Unicode MS" w:hAnsi="Arial" w:cs="Arial"/>
                <w:sz w:val="13"/>
                <w:szCs w:val="13"/>
                <w:lang w:val="en-GB"/>
              </w:rPr>
              <w:t>680</w:t>
            </w:r>
          </w:p>
        </w:tc>
        <w:tc>
          <w:tcPr>
            <w:tcW w:w="936" w:type="dxa"/>
            <w:tcBorders>
              <w:bottom w:val="single" w:sz="4" w:space="0" w:color="auto"/>
            </w:tcBorders>
            <w:shd w:val="clear" w:color="auto" w:fill="FAFAFA"/>
          </w:tcPr>
          <w:p w14:paraId="16B09B46" w14:textId="173A1703" w:rsidR="00C901AF" w:rsidRPr="004B70F8" w:rsidRDefault="00330C11" w:rsidP="00C901AF">
            <w:pPr>
              <w:ind w:right="-72"/>
              <w:jc w:val="right"/>
              <w:rPr>
                <w:rFonts w:ascii="Arial" w:eastAsia="Arial Unicode MS" w:hAnsi="Arial" w:cs="Arial"/>
                <w:sz w:val="13"/>
                <w:szCs w:val="13"/>
              </w:rPr>
            </w:pPr>
            <w:r w:rsidRPr="004B70F8">
              <w:rPr>
                <w:rFonts w:ascii="Arial" w:eastAsia="Arial Unicode MS" w:hAnsi="Arial" w:cs="Arial"/>
                <w:sz w:val="13"/>
                <w:szCs w:val="13"/>
              </w:rPr>
              <w:t>-</w:t>
            </w:r>
          </w:p>
        </w:tc>
        <w:tc>
          <w:tcPr>
            <w:tcW w:w="936" w:type="dxa"/>
            <w:tcBorders>
              <w:bottom w:val="single" w:sz="4" w:space="0" w:color="auto"/>
            </w:tcBorders>
            <w:shd w:val="clear" w:color="auto" w:fill="auto"/>
          </w:tcPr>
          <w:p w14:paraId="10418288" w14:textId="259F00B3" w:rsidR="00C901AF" w:rsidRPr="004B70F8" w:rsidRDefault="00774898" w:rsidP="00C901AF">
            <w:pPr>
              <w:ind w:right="-72"/>
              <w:jc w:val="right"/>
              <w:rPr>
                <w:rFonts w:ascii="Arial" w:eastAsia="Arial Unicode MS" w:hAnsi="Arial" w:cs="Arial"/>
                <w:sz w:val="13"/>
                <w:szCs w:val="13"/>
              </w:rPr>
            </w:pPr>
            <w:r w:rsidRPr="00774898">
              <w:rPr>
                <w:rFonts w:ascii="Arial" w:eastAsia="Arial Unicode MS" w:hAnsi="Arial" w:cs="Arial"/>
                <w:sz w:val="13"/>
                <w:szCs w:val="13"/>
                <w:lang w:val="en-GB"/>
              </w:rPr>
              <w:t>4</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998</w:t>
            </w:r>
            <w:r w:rsidR="00C901AF" w:rsidRPr="004B70F8">
              <w:rPr>
                <w:rFonts w:ascii="Arial" w:eastAsia="Arial Unicode MS" w:hAnsi="Arial" w:cs="Arial"/>
                <w:sz w:val="13"/>
                <w:szCs w:val="13"/>
              </w:rPr>
              <w:t>,</w:t>
            </w:r>
            <w:r w:rsidRPr="00774898">
              <w:rPr>
                <w:rFonts w:ascii="Arial" w:eastAsia="Arial Unicode MS" w:hAnsi="Arial" w:cs="Arial"/>
                <w:sz w:val="13"/>
                <w:szCs w:val="13"/>
                <w:lang w:val="en-GB"/>
              </w:rPr>
              <w:t>500</w:t>
            </w:r>
          </w:p>
        </w:tc>
      </w:tr>
    </w:tbl>
    <w:p w14:paraId="52C4044A" w14:textId="77777777" w:rsidR="00DF7EF1" w:rsidRDefault="00DF7EF1" w:rsidP="00A53605">
      <w:pPr>
        <w:ind w:left="540"/>
        <w:rPr>
          <w:rFonts w:ascii="Arial" w:eastAsia="Arial Unicode MS" w:hAnsi="Arial" w:cs="Arial"/>
          <w:color w:val="000000"/>
          <w:sz w:val="18"/>
          <w:szCs w:val="18"/>
        </w:rPr>
      </w:pPr>
    </w:p>
    <w:p w14:paraId="7847C12B" w14:textId="3851EF90" w:rsidR="00A53605" w:rsidRPr="00DF7EF1" w:rsidRDefault="00A53605" w:rsidP="004B70F8">
      <w:pPr>
        <w:ind w:left="720" w:hanging="180"/>
        <w:rPr>
          <w:rFonts w:ascii="Arial" w:eastAsia="Arial Unicode MS" w:hAnsi="Arial" w:cs="Arial"/>
          <w:sz w:val="18"/>
          <w:szCs w:val="18"/>
        </w:rPr>
      </w:pPr>
      <w:r w:rsidRPr="00DF7EF1">
        <w:rPr>
          <w:rFonts w:ascii="Arial" w:eastAsia="Arial Unicode MS" w:hAnsi="Arial" w:cs="Arial"/>
          <w:color w:val="000000"/>
          <w:sz w:val="18"/>
          <w:szCs w:val="18"/>
        </w:rPr>
        <w:t>*</w:t>
      </w:r>
      <w:r w:rsidR="004B70F8">
        <w:rPr>
          <w:rFonts w:ascii="Arial" w:eastAsia="Arial Unicode MS" w:hAnsi="Arial" w:cs="Arial"/>
          <w:color w:val="000000"/>
          <w:sz w:val="18"/>
          <w:szCs w:val="18"/>
        </w:rPr>
        <w:tab/>
      </w:r>
      <w:r w:rsidRPr="00DF7EF1">
        <w:rPr>
          <w:rFonts w:ascii="Arial" w:eastAsia="Arial Unicode MS" w:hAnsi="Arial" w:cs="Arial"/>
          <w:sz w:val="18"/>
          <w:szCs w:val="18"/>
        </w:rPr>
        <w:t xml:space="preserve">Share </w:t>
      </w:r>
      <w:r w:rsidR="008F35E0" w:rsidRPr="00DF7EF1">
        <w:rPr>
          <w:rFonts w:ascii="Arial" w:eastAsia="Arial Unicode MS" w:hAnsi="Arial" w:cs="Arial"/>
          <w:sz w:val="18"/>
          <w:szCs w:val="18"/>
        </w:rPr>
        <w:t>Purchase A</w:t>
      </w:r>
      <w:r w:rsidRPr="00DF7EF1">
        <w:rPr>
          <w:rFonts w:ascii="Arial" w:eastAsia="Arial Unicode MS" w:hAnsi="Arial" w:cs="Arial"/>
          <w:sz w:val="18"/>
          <w:szCs w:val="18"/>
        </w:rPr>
        <w:t xml:space="preserve">greements assigned the structure of the business operation and the strategic, operating and financing decisions which required consent from the Company as a major shareholder holding </w:t>
      </w:r>
      <w:r w:rsidR="00774898" w:rsidRPr="00774898">
        <w:rPr>
          <w:rFonts w:ascii="Arial" w:eastAsia="Arial Unicode MS" w:hAnsi="Arial" w:cs="Arial"/>
          <w:sz w:val="18"/>
          <w:szCs w:val="18"/>
          <w:lang w:val="en-GB"/>
        </w:rPr>
        <w:t>60</w:t>
      </w:r>
      <w:r w:rsidRPr="00DF7EF1">
        <w:rPr>
          <w:rFonts w:ascii="Arial" w:eastAsia="Arial Unicode MS" w:hAnsi="Arial" w:cs="Arial"/>
          <w:sz w:val="18"/>
          <w:szCs w:val="18"/>
        </w:rPr>
        <w:t>% of equity.</w:t>
      </w:r>
    </w:p>
    <w:p w14:paraId="48A17D07" w14:textId="20BD1F00" w:rsidR="00CC2DB3" w:rsidRPr="00DF7EF1" w:rsidRDefault="00AB5DAD" w:rsidP="007E18F4">
      <w:pPr>
        <w:ind w:left="540"/>
        <w:rPr>
          <w:rFonts w:ascii="Arial" w:eastAsia="Arial Unicode MS" w:hAnsi="Arial" w:cs="Arial"/>
          <w:sz w:val="18"/>
          <w:szCs w:val="18"/>
        </w:rPr>
      </w:pPr>
      <w:r w:rsidRPr="00DF7EF1">
        <w:rPr>
          <w:rFonts w:ascii="Arial" w:eastAsia="Arial Unicode MS" w:hAnsi="Arial" w:cs="Arial"/>
          <w:color w:val="000000"/>
          <w:sz w:val="18"/>
          <w:szCs w:val="18"/>
        </w:rPr>
        <w:br w:type="page"/>
      </w:r>
    </w:p>
    <w:p w14:paraId="7D3C3032" w14:textId="55B52C07" w:rsidR="00EE6F2F" w:rsidRPr="00DF7EF1" w:rsidRDefault="00774898" w:rsidP="00486AC0">
      <w:pPr>
        <w:ind w:left="540" w:hanging="540"/>
        <w:rPr>
          <w:rFonts w:ascii="Arial" w:eastAsia="Arial Unicode MS" w:hAnsi="Arial" w:cs="Arial"/>
          <w:b/>
          <w:bCs/>
          <w:color w:val="CF4A02"/>
          <w:sz w:val="18"/>
          <w:szCs w:val="18"/>
        </w:rPr>
      </w:pPr>
      <w:r w:rsidRPr="00774898">
        <w:rPr>
          <w:rFonts w:ascii="Arial" w:eastAsia="Arial Unicode MS" w:hAnsi="Arial" w:cs="Arial"/>
          <w:b/>
          <w:bCs/>
          <w:color w:val="CF4A02"/>
          <w:sz w:val="18"/>
          <w:szCs w:val="18"/>
          <w:lang w:val="en-GB"/>
        </w:rPr>
        <w:t>15</w:t>
      </w:r>
      <w:r w:rsidR="00EA287B" w:rsidRPr="00DF7EF1">
        <w:rPr>
          <w:rFonts w:ascii="Arial" w:eastAsia="Arial Unicode MS" w:hAnsi="Arial" w:cs="Arial"/>
          <w:b/>
          <w:bCs/>
          <w:color w:val="CF4A02"/>
          <w:sz w:val="18"/>
          <w:szCs w:val="18"/>
        </w:rPr>
        <w:t>.</w:t>
      </w:r>
      <w:r w:rsidRPr="00774898">
        <w:rPr>
          <w:rFonts w:ascii="Arial" w:eastAsia="Arial Unicode MS" w:hAnsi="Arial" w:cs="Arial"/>
          <w:b/>
          <w:bCs/>
          <w:color w:val="CF4A02"/>
          <w:sz w:val="18"/>
          <w:szCs w:val="18"/>
          <w:lang w:val="en-GB"/>
        </w:rPr>
        <w:t>2</w:t>
      </w:r>
      <w:r w:rsidR="00EA287B" w:rsidRPr="00DF7EF1">
        <w:rPr>
          <w:rFonts w:ascii="Arial" w:eastAsia="Arial Unicode MS" w:hAnsi="Arial" w:cs="Arial"/>
          <w:b/>
          <w:bCs/>
          <w:color w:val="CF4A02"/>
          <w:sz w:val="18"/>
          <w:szCs w:val="18"/>
        </w:rPr>
        <w:tab/>
      </w:r>
      <w:r w:rsidR="00D11B18" w:rsidRPr="00DF7EF1">
        <w:rPr>
          <w:rFonts w:ascii="Arial" w:eastAsia="Arial Unicode MS" w:hAnsi="Arial" w:cs="Arial"/>
          <w:b/>
          <w:bCs/>
          <w:color w:val="CF4A02"/>
          <w:sz w:val="18"/>
          <w:szCs w:val="18"/>
        </w:rPr>
        <w:t>Investment in a joint venture</w:t>
      </w:r>
    </w:p>
    <w:p w14:paraId="0911EB1C" w14:textId="77777777" w:rsidR="005824B1" w:rsidRPr="00DF7EF1" w:rsidRDefault="005824B1" w:rsidP="00800E63">
      <w:pPr>
        <w:ind w:left="540"/>
        <w:rPr>
          <w:rFonts w:ascii="Arial" w:eastAsia="Arial Unicode MS" w:hAnsi="Arial" w:cs="Arial"/>
          <w:color w:val="000000"/>
          <w:sz w:val="18"/>
          <w:szCs w:val="18"/>
        </w:rPr>
      </w:pPr>
    </w:p>
    <w:p w14:paraId="23108C5F" w14:textId="4420F212" w:rsidR="00800E63" w:rsidRDefault="00D11B18" w:rsidP="00800E63">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Details of investment in a joint venture as</w:t>
      </w:r>
      <w:r w:rsidR="004A1E26" w:rsidRPr="00DF7EF1">
        <w:rPr>
          <w:rFonts w:ascii="Arial" w:eastAsia="Arial Unicode MS" w:hAnsi="Arial" w:cs="Arial"/>
          <w:color w:val="000000"/>
          <w:sz w:val="18"/>
          <w:szCs w:val="18"/>
        </w:rPr>
        <w:t xml:space="preserve"> at </w:t>
      </w:r>
      <w:r w:rsidR="00774898" w:rsidRPr="00774898">
        <w:rPr>
          <w:rFonts w:ascii="Arial" w:eastAsia="Arial Unicode MS" w:hAnsi="Arial" w:cs="Arial"/>
          <w:color w:val="000000"/>
          <w:sz w:val="18"/>
          <w:szCs w:val="18"/>
          <w:lang w:val="en-GB"/>
        </w:rPr>
        <w:t>31</w:t>
      </w:r>
      <w:r w:rsidR="004A1E26" w:rsidRPr="00DF7EF1">
        <w:rPr>
          <w:rFonts w:ascii="Arial" w:eastAsia="Arial Unicode MS" w:hAnsi="Arial" w:cs="Arial"/>
          <w:color w:val="000000"/>
          <w:sz w:val="18"/>
          <w:szCs w:val="18"/>
        </w:rPr>
        <w:t xml:space="preserve"> December are</w:t>
      </w:r>
      <w:r w:rsidRPr="00DF7EF1">
        <w:rPr>
          <w:rFonts w:ascii="Arial" w:eastAsia="Arial Unicode MS" w:hAnsi="Arial" w:cs="Arial"/>
          <w:color w:val="000000"/>
          <w:sz w:val="18"/>
          <w:szCs w:val="18"/>
        </w:rPr>
        <w:t xml:space="preserve"> </w:t>
      </w:r>
      <w:r w:rsidR="004A1E26" w:rsidRPr="00DF7EF1">
        <w:rPr>
          <w:rFonts w:ascii="Arial" w:eastAsia="Arial Unicode MS" w:hAnsi="Arial" w:cs="Arial"/>
          <w:color w:val="000000"/>
          <w:sz w:val="18"/>
          <w:szCs w:val="18"/>
        </w:rPr>
        <w:t xml:space="preserve">as </w:t>
      </w:r>
      <w:r w:rsidRPr="00DF7EF1">
        <w:rPr>
          <w:rFonts w:ascii="Arial" w:eastAsia="Arial Unicode MS" w:hAnsi="Arial" w:cs="Arial"/>
          <w:color w:val="000000"/>
          <w:sz w:val="18"/>
          <w:szCs w:val="18"/>
        </w:rPr>
        <w:t>follows:</w:t>
      </w:r>
    </w:p>
    <w:p w14:paraId="03040CE8" w14:textId="77777777" w:rsidR="00CC2DB3" w:rsidRPr="00DF7EF1" w:rsidRDefault="00CC2DB3" w:rsidP="00800E63">
      <w:pPr>
        <w:ind w:left="540"/>
        <w:rPr>
          <w:rFonts w:ascii="Arial" w:eastAsia="Arial Unicode MS" w:hAnsi="Arial" w:cs="Arial"/>
          <w:color w:val="000000"/>
          <w:sz w:val="18"/>
          <w:szCs w:val="18"/>
        </w:rPr>
      </w:pPr>
    </w:p>
    <w:tbl>
      <w:tblPr>
        <w:tblW w:w="8937" w:type="dxa"/>
        <w:tblInd w:w="648" w:type="dxa"/>
        <w:tblLayout w:type="fixed"/>
        <w:tblLook w:val="04A0" w:firstRow="1" w:lastRow="0" w:firstColumn="1" w:lastColumn="0" w:noHBand="0" w:noVBand="1"/>
      </w:tblPr>
      <w:tblGrid>
        <w:gridCol w:w="850"/>
        <w:gridCol w:w="1133"/>
        <w:gridCol w:w="1479"/>
        <w:gridCol w:w="864"/>
        <w:gridCol w:w="864"/>
        <w:gridCol w:w="936"/>
        <w:gridCol w:w="918"/>
        <w:gridCol w:w="18"/>
        <w:gridCol w:w="936"/>
        <w:gridCol w:w="939"/>
      </w:tblGrid>
      <w:tr w:rsidR="0033427E" w:rsidRPr="00DF7EF1" w14:paraId="1A626BE4" w14:textId="77777777" w:rsidTr="00C901AF">
        <w:trPr>
          <w:trHeight w:val="60"/>
        </w:trPr>
        <w:tc>
          <w:tcPr>
            <w:tcW w:w="850" w:type="dxa"/>
            <w:tcBorders>
              <w:top w:val="single" w:sz="4" w:space="0" w:color="auto"/>
            </w:tcBorders>
            <w:shd w:val="clear" w:color="auto" w:fill="auto"/>
          </w:tcPr>
          <w:p w14:paraId="68A25A96"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3" w:type="dxa"/>
            <w:tcBorders>
              <w:top w:val="single" w:sz="4" w:space="0" w:color="auto"/>
            </w:tcBorders>
            <w:shd w:val="clear" w:color="auto" w:fill="auto"/>
          </w:tcPr>
          <w:p w14:paraId="377A2CFF" w14:textId="77777777" w:rsidR="0033427E" w:rsidRPr="00DF7EF1" w:rsidRDefault="0033427E" w:rsidP="0033427E">
            <w:pPr>
              <w:ind w:right="-72"/>
              <w:jc w:val="center"/>
              <w:rPr>
                <w:rFonts w:ascii="Arial" w:eastAsia="Arial Unicode MS" w:hAnsi="Arial" w:cs="Arial"/>
                <w:b/>
                <w:bCs/>
                <w:color w:val="000000"/>
                <w:sz w:val="14"/>
                <w:szCs w:val="14"/>
              </w:rPr>
            </w:pPr>
          </w:p>
        </w:tc>
        <w:tc>
          <w:tcPr>
            <w:tcW w:w="1479" w:type="dxa"/>
            <w:tcBorders>
              <w:top w:val="single" w:sz="4" w:space="0" w:color="auto"/>
            </w:tcBorders>
            <w:shd w:val="clear" w:color="auto" w:fill="auto"/>
          </w:tcPr>
          <w:p w14:paraId="651CF9D1" w14:textId="77777777" w:rsidR="0033427E" w:rsidRPr="00DF7EF1" w:rsidRDefault="0033427E" w:rsidP="0033427E">
            <w:pPr>
              <w:ind w:right="-72"/>
              <w:jc w:val="center"/>
              <w:rPr>
                <w:rFonts w:ascii="Arial" w:eastAsia="Arial Unicode MS" w:hAnsi="Arial" w:cs="Arial"/>
                <w:b/>
                <w:bCs/>
                <w:color w:val="000000"/>
                <w:sz w:val="14"/>
                <w:szCs w:val="14"/>
              </w:rPr>
            </w:pPr>
          </w:p>
        </w:tc>
        <w:tc>
          <w:tcPr>
            <w:tcW w:w="1728" w:type="dxa"/>
            <w:gridSpan w:val="2"/>
            <w:tcBorders>
              <w:top w:val="single" w:sz="4" w:space="0" w:color="auto"/>
            </w:tcBorders>
            <w:shd w:val="clear" w:color="auto" w:fill="auto"/>
            <w:vAlign w:val="bottom"/>
          </w:tcPr>
          <w:p w14:paraId="1F96FAA6" w14:textId="7D182DC5" w:rsidR="0033427E" w:rsidRPr="00DF7EF1" w:rsidRDefault="0033427E" w:rsidP="0033427E">
            <w:pPr>
              <w:ind w:right="-72"/>
              <w:jc w:val="center"/>
              <w:rPr>
                <w:rFonts w:ascii="Arial" w:eastAsia="Arial Unicode MS" w:hAnsi="Arial" w:cs="Arial"/>
                <w:b/>
                <w:bCs/>
                <w:color w:val="000000"/>
                <w:spacing w:val="-2"/>
                <w:sz w:val="14"/>
                <w:szCs w:val="14"/>
              </w:rPr>
            </w:pPr>
          </w:p>
        </w:tc>
        <w:tc>
          <w:tcPr>
            <w:tcW w:w="1854" w:type="dxa"/>
            <w:gridSpan w:val="2"/>
            <w:tcBorders>
              <w:top w:val="single" w:sz="4" w:space="0" w:color="auto"/>
              <w:bottom w:val="single" w:sz="4" w:space="0" w:color="auto"/>
            </w:tcBorders>
            <w:shd w:val="clear" w:color="auto" w:fill="auto"/>
            <w:vAlign w:val="bottom"/>
          </w:tcPr>
          <w:p w14:paraId="4A93BA33" w14:textId="77777777"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Consolidated</w:t>
            </w:r>
          </w:p>
          <w:p w14:paraId="7E1A6F11" w14:textId="205B0CFF"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financial statements</w:t>
            </w:r>
          </w:p>
        </w:tc>
        <w:tc>
          <w:tcPr>
            <w:tcW w:w="1893" w:type="dxa"/>
            <w:gridSpan w:val="3"/>
            <w:tcBorders>
              <w:top w:val="single" w:sz="4" w:space="0" w:color="auto"/>
              <w:bottom w:val="single" w:sz="4" w:space="0" w:color="auto"/>
            </w:tcBorders>
            <w:shd w:val="clear" w:color="auto" w:fill="auto"/>
            <w:vAlign w:val="bottom"/>
          </w:tcPr>
          <w:p w14:paraId="6DCDE44F" w14:textId="77777777"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Separate</w:t>
            </w:r>
          </w:p>
          <w:p w14:paraId="23A8B632" w14:textId="222B2F9A"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financial statements</w:t>
            </w:r>
          </w:p>
        </w:tc>
      </w:tr>
      <w:tr w:rsidR="0033427E" w:rsidRPr="00DF7EF1" w14:paraId="7AA9F9DE" w14:textId="77777777" w:rsidTr="00C901AF">
        <w:trPr>
          <w:trHeight w:val="60"/>
        </w:trPr>
        <w:tc>
          <w:tcPr>
            <w:tcW w:w="850" w:type="dxa"/>
            <w:shd w:val="clear" w:color="auto" w:fill="auto"/>
          </w:tcPr>
          <w:p w14:paraId="4CD1C77E"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3" w:type="dxa"/>
            <w:shd w:val="clear" w:color="auto" w:fill="auto"/>
          </w:tcPr>
          <w:p w14:paraId="26DF196C" w14:textId="77777777" w:rsidR="0033427E" w:rsidRPr="00DF7EF1" w:rsidRDefault="0033427E" w:rsidP="0033427E">
            <w:pPr>
              <w:ind w:right="-72"/>
              <w:jc w:val="center"/>
              <w:rPr>
                <w:rFonts w:ascii="Arial" w:eastAsia="Arial Unicode MS" w:hAnsi="Arial" w:cs="Arial"/>
                <w:b/>
                <w:bCs/>
                <w:color w:val="000000"/>
                <w:sz w:val="14"/>
                <w:szCs w:val="14"/>
              </w:rPr>
            </w:pPr>
          </w:p>
        </w:tc>
        <w:tc>
          <w:tcPr>
            <w:tcW w:w="1479" w:type="dxa"/>
            <w:shd w:val="clear" w:color="auto" w:fill="auto"/>
          </w:tcPr>
          <w:p w14:paraId="57DF063F" w14:textId="77777777" w:rsidR="0033427E" w:rsidRPr="00DF7EF1" w:rsidRDefault="0033427E" w:rsidP="0033427E">
            <w:pPr>
              <w:ind w:right="-72"/>
              <w:jc w:val="center"/>
              <w:rPr>
                <w:rFonts w:ascii="Arial" w:eastAsia="Arial Unicode MS" w:hAnsi="Arial" w:cs="Arial"/>
                <w:b/>
                <w:bCs/>
                <w:color w:val="000000"/>
                <w:sz w:val="14"/>
                <w:szCs w:val="14"/>
              </w:rPr>
            </w:pPr>
          </w:p>
        </w:tc>
        <w:tc>
          <w:tcPr>
            <w:tcW w:w="1728" w:type="dxa"/>
            <w:gridSpan w:val="2"/>
            <w:shd w:val="clear" w:color="auto" w:fill="auto"/>
            <w:vAlign w:val="bottom"/>
          </w:tcPr>
          <w:p w14:paraId="21FF79B4"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Percentage of</w:t>
            </w:r>
          </w:p>
        </w:tc>
        <w:tc>
          <w:tcPr>
            <w:tcW w:w="1872" w:type="dxa"/>
            <w:gridSpan w:val="3"/>
            <w:tcBorders>
              <w:top w:val="single" w:sz="4" w:space="0" w:color="auto"/>
            </w:tcBorders>
            <w:shd w:val="clear" w:color="auto" w:fill="auto"/>
            <w:vAlign w:val="bottom"/>
          </w:tcPr>
          <w:p w14:paraId="60ECA78F"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Investment at</w:t>
            </w:r>
          </w:p>
        </w:tc>
        <w:tc>
          <w:tcPr>
            <w:tcW w:w="1875" w:type="dxa"/>
            <w:gridSpan w:val="2"/>
            <w:tcBorders>
              <w:top w:val="single" w:sz="4" w:space="0" w:color="auto"/>
            </w:tcBorders>
            <w:shd w:val="clear" w:color="auto" w:fill="auto"/>
            <w:vAlign w:val="bottom"/>
          </w:tcPr>
          <w:p w14:paraId="71E5097D" w14:textId="25760D01"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Investment at</w:t>
            </w:r>
          </w:p>
        </w:tc>
      </w:tr>
      <w:tr w:rsidR="0033427E" w:rsidRPr="00DF7EF1" w14:paraId="338AE544" w14:textId="77777777" w:rsidTr="00C901AF">
        <w:trPr>
          <w:trHeight w:val="60"/>
        </w:trPr>
        <w:tc>
          <w:tcPr>
            <w:tcW w:w="850" w:type="dxa"/>
            <w:shd w:val="clear" w:color="auto" w:fill="auto"/>
          </w:tcPr>
          <w:p w14:paraId="65E3A46B"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3" w:type="dxa"/>
            <w:shd w:val="clear" w:color="auto" w:fill="auto"/>
          </w:tcPr>
          <w:p w14:paraId="692796ED" w14:textId="652BDE33" w:rsidR="0033427E" w:rsidRPr="00DF7EF1" w:rsidRDefault="0033427E" w:rsidP="0033427E">
            <w:pPr>
              <w:ind w:right="-72"/>
              <w:jc w:val="center"/>
              <w:rPr>
                <w:rFonts w:ascii="Arial" w:eastAsia="Arial Unicode MS" w:hAnsi="Arial" w:cs="Arial"/>
                <w:b/>
                <w:bCs/>
                <w:color w:val="000000"/>
                <w:sz w:val="14"/>
                <w:szCs w:val="14"/>
              </w:rPr>
            </w:pPr>
          </w:p>
        </w:tc>
        <w:tc>
          <w:tcPr>
            <w:tcW w:w="1479" w:type="dxa"/>
            <w:shd w:val="clear" w:color="auto" w:fill="auto"/>
          </w:tcPr>
          <w:p w14:paraId="2ED5FE2E" w14:textId="6A2C0807" w:rsidR="0033427E" w:rsidRPr="00DF7EF1" w:rsidRDefault="0033427E" w:rsidP="0033427E">
            <w:pPr>
              <w:ind w:right="-72"/>
              <w:jc w:val="center"/>
              <w:rPr>
                <w:rFonts w:ascii="Arial" w:eastAsia="Arial Unicode MS" w:hAnsi="Arial" w:cs="Arial"/>
                <w:b/>
                <w:bCs/>
                <w:color w:val="000000"/>
                <w:sz w:val="14"/>
                <w:szCs w:val="14"/>
              </w:rPr>
            </w:pPr>
          </w:p>
        </w:tc>
        <w:tc>
          <w:tcPr>
            <w:tcW w:w="1728" w:type="dxa"/>
            <w:gridSpan w:val="2"/>
            <w:tcBorders>
              <w:bottom w:val="single" w:sz="4" w:space="0" w:color="auto"/>
            </w:tcBorders>
            <w:shd w:val="clear" w:color="auto" w:fill="auto"/>
            <w:vAlign w:val="bottom"/>
          </w:tcPr>
          <w:p w14:paraId="6284FCC1"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ownership interest</w:t>
            </w:r>
          </w:p>
        </w:tc>
        <w:tc>
          <w:tcPr>
            <w:tcW w:w="1872" w:type="dxa"/>
            <w:gridSpan w:val="3"/>
            <w:tcBorders>
              <w:bottom w:val="single" w:sz="4" w:space="0" w:color="auto"/>
            </w:tcBorders>
            <w:shd w:val="clear" w:color="auto" w:fill="auto"/>
            <w:vAlign w:val="bottom"/>
          </w:tcPr>
          <w:p w14:paraId="22E17459" w14:textId="73641A40"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equity method</w:t>
            </w:r>
          </w:p>
        </w:tc>
        <w:tc>
          <w:tcPr>
            <w:tcW w:w="1875" w:type="dxa"/>
            <w:gridSpan w:val="2"/>
            <w:tcBorders>
              <w:bottom w:val="single" w:sz="4" w:space="0" w:color="auto"/>
            </w:tcBorders>
            <w:shd w:val="clear" w:color="auto" w:fill="auto"/>
            <w:vAlign w:val="bottom"/>
          </w:tcPr>
          <w:p w14:paraId="3E3933F4" w14:textId="1D62533F"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cost method</w:t>
            </w:r>
          </w:p>
        </w:tc>
      </w:tr>
      <w:tr w:rsidR="005B0E6E" w:rsidRPr="00DF7EF1" w14:paraId="524DC534" w14:textId="77777777" w:rsidTr="00C901AF">
        <w:trPr>
          <w:trHeight w:val="60"/>
        </w:trPr>
        <w:tc>
          <w:tcPr>
            <w:tcW w:w="850" w:type="dxa"/>
            <w:shd w:val="clear" w:color="auto" w:fill="auto"/>
          </w:tcPr>
          <w:p w14:paraId="728A426F" w14:textId="5EF8281C" w:rsidR="005B0E6E" w:rsidRPr="00DF7EF1" w:rsidRDefault="005B0E6E" w:rsidP="005B0E6E">
            <w:pPr>
              <w:ind w:left="-101" w:right="-72"/>
              <w:jc w:val="center"/>
              <w:rPr>
                <w:rFonts w:ascii="Arial" w:eastAsia="Arial Unicode MS" w:hAnsi="Arial" w:cs="Arial"/>
                <w:color w:val="000000"/>
                <w:sz w:val="14"/>
                <w:szCs w:val="14"/>
              </w:rPr>
            </w:pPr>
          </w:p>
        </w:tc>
        <w:tc>
          <w:tcPr>
            <w:tcW w:w="1133" w:type="dxa"/>
            <w:shd w:val="clear" w:color="auto" w:fill="auto"/>
          </w:tcPr>
          <w:p w14:paraId="3D238945" w14:textId="365B3C7A" w:rsidR="005B0E6E" w:rsidRPr="00DF7EF1" w:rsidRDefault="005B0E6E" w:rsidP="005B0E6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Country of</w:t>
            </w:r>
          </w:p>
        </w:tc>
        <w:tc>
          <w:tcPr>
            <w:tcW w:w="1479" w:type="dxa"/>
            <w:shd w:val="clear" w:color="auto" w:fill="auto"/>
          </w:tcPr>
          <w:p w14:paraId="1755FA1B" w14:textId="7197DDFC" w:rsidR="005B0E6E" w:rsidRPr="00DF7EF1" w:rsidRDefault="005B0E6E" w:rsidP="005B0E6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Nature of</w:t>
            </w:r>
          </w:p>
        </w:tc>
        <w:tc>
          <w:tcPr>
            <w:tcW w:w="864" w:type="dxa"/>
            <w:tcBorders>
              <w:top w:val="single" w:sz="4" w:space="0" w:color="auto"/>
            </w:tcBorders>
            <w:shd w:val="clear" w:color="auto" w:fill="auto"/>
            <w:vAlign w:val="bottom"/>
          </w:tcPr>
          <w:p w14:paraId="58688FB6" w14:textId="59F2ED12" w:rsidR="005B0E6E" w:rsidRPr="00DF7EF1" w:rsidRDefault="00774898" w:rsidP="005B0E6E">
            <w:pPr>
              <w:ind w:right="-72"/>
              <w:jc w:val="right"/>
              <w:rPr>
                <w:rFonts w:ascii="Arial" w:eastAsia="Arial Unicode MS" w:hAnsi="Arial" w:cs="Arial"/>
                <w:b/>
                <w:bCs/>
                <w:color w:val="000000"/>
                <w:spacing w:val="-2"/>
                <w:sz w:val="14"/>
                <w:szCs w:val="14"/>
              </w:rPr>
            </w:pPr>
            <w:r w:rsidRPr="00774898">
              <w:rPr>
                <w:rFonts w:ascii="Arial" w:eastAsia="Arial Unicode MS" w:hAnsi="Arial" w:cs="Arial"/>
                <w:b/>
                <w:bCs/>
                <w:color w:val="000000"/>
                <w:spacing w:val="-2"/>
                <w:sz w:val="14"/>
                <w:szCs w:val="14"/>
                <w:lang w:val="en-GB"/>
              </w:rPr>
              <w:t>2022</w:t>
            </w:r>
          </w:p>
        </w:tc>
        <w:tc>
          <w:tcPr>
            <w:tcW w:w="864" w:type="dxa"/>
            <w:tcBorders>
              <w:top w:val="single" w:sz="4" w:space="0" w:color="auto"/>
            </w:tcBorders>
            <w:shd w:val="clear" w:color="auto" w:fill="auto"/>
            <w:vAlign w:val="bottom"/>
          </w:tcPr>
          <w:p w14:paraId="3E5E11E8" w14:textId="2B3FF745" w:rsidR="005B0E6E" w:rsidRPr="00DF7EF1" w:rsidRDefault="00774898" w:rsidP="005B0E6E">
            <w:pPr>
              <w:ind w:right="-72"/>
              <w:jc w:val="right"/>
              <w:rPr>
                <w:rFonts w:ascii="Arial" w:eastAsia="Arial Unicode MS" w:hAnsi="Arial" w:cs="Arial"/>
                <w:b/>
                <w:bCs/>
                <w:color w:val="000000"/>
                <w:spacing w:val="-2"/>
                <w:sz w:val="14"/>
                <w:szCs w:val="14"/>
                <w:cs/>
              </w:rPr>
            </w:pPr>
            <w:r w:rsidRPr="00774898">
              <w:rPr>
                <w:rFonts w:ascii="Arial" w:eastAsia="Arial Unicode MS" w:hAnsi="Arial" w:cs="Arial"/>
                <w:b/>
                <w:bCs/>
                <w:color w:val="000000"/>
                <w:spacing w:val="-2"/>
                <w:sz w:val="14"/>
                <w:szCs w:val="14"/>
                <w:lang w:val="en-GB"/>
              </w:rPr>
              <w:t>2021</w:t>
            </w:r>
          </w:p>
        </w:tc>
        <w:tc>
          <w:tcPr>
            <w:tcW w:w="936" w:type="dxa"/>
            <w:tcBorders>
              <w:top w:val="single" w:sz="4" w:space="0" w:color="auto"/>
            </w:tcBorders>
            <w:shd w:val="clear" w:color="auto" w:fill="auto"/>
            <w:vAlign w:val="bottom"/>
          </w:tcPr>
          <w:p w14:paraId="39E1D47D" w14:textId="75FC5227" w:rsidR="005B0E6E" w:rsidRPr="00DF7EF1" w:rsidRDefault="00774898" w:rsidP="005B0E6E">
            <w:pPr>
              <w:ind w:right="-72"/>
              <w:jc w:val="right"/>
              <w:rPr>
                <w:rFonts w:ascii="Arial" w:eastAsia="Arial Unicode MS" w:hAnsi="Arial" w:cs="Arial"/>
                <w:b/>
                <w:bCs/>
                <w:color w:val="000000"/>
                <w:spacing w:val="-2"/>
                <w:sz w:val="14"/>
                <w:szCs w:val="14"/>
              </w:rPr>
            </w:pPr>
            <w:r w:rsidRPr="00774898">
              <w:rPr>
                <w:rFonts w:ascii="Arial" w:eastAsia="Arial Unicode MS" w:hAnsi="Arial" w:cs="Arial"/>
                <w:b/>
                <w:bCs/>
                <w:color w:val="000000"/>
                <w:spacing w:val="-2"/>
                <w:sz w:val="14"/>
                <w:szCs w:val="14"/>
                <w:lang w:val="en-GB"/>
              </w:rPr>
              <w:t>2022</w:t>
            </w:r>
          </w:p>
        </w:tc>
        <w:tc>
          <w:tcPr>
            <w:tcW w:w="936" w:type="dxa"/>
            <w:gridSpan w:val="2"/>
            <w:tcBorders>
              <w:top w:val="single" w:sz="4" w:space="0" w:color="auto"/>
            </w:tcBorders>
            <w:shd w:val="clear" w:color="auto" w:fill="auto"/>
            <w:vAlign w:val="bottom"/>
          </w:tcPr>
          <w:p w14:paraId="27A185C5" w14:textId="1D84CD9B" w:rsidR="005B0E6E" w:rsidRPr="00DF7EF1" w:rsidRDefault="00774898" w:rsidP="005B0E6E">
            <w:pPr>
              <w:ind w:right="-72"/>
              <w:jc w:val="right"/>
              <w:rPr>
                <w:rFonts w:ascii="Arial" w:eastAsia="Arial Unicode MS" w:hAnsi="Arial" w:cs="Arial"/>
                <w:b/>
                <w:bCs/>
                <w:color w:val="000000"/>
                <w:spacing w:val="-2"/>
                <w:sz w:val="14"/>
                <w:szCs w:val="14"/>
                <w:cs/>
              </w:rPr>
            </w:pPr>
            <w:r w:rsidRPr="00774898">
              <w:rPr>
                <w:rFonts w:ascii="Arial" w:eastAsia="Arial Unicode MS" w:hAnsi="Arial" w:cs="Arial"/>
                <w:b/>
                <w:bCs/>
                <w:color w:val="000000"/>
                <w:spacing w:val="-2"/>
                <w:sz w:val="14"/>
                <w:szCs w:val="14"/>
                <w:lang w:val="en-GB"/>
              </w:rPr>
              <w:t>2021</w:t>
            </w:r>
          </w:p>
        </w:tc>
        <w:tc>
          <w:tcPr>
            <w:tcW w:w="936" w:type="dxa"/>
            <w:tcBorders>
              <w:top w:val="single" w:sz="4" w:space="0" w:color="auto"/>
            </w:tcBorders>
            <w:shd w:val="clear" w:color="auto" w:fill="auto"/>
            <w:vAlign w:val="bottom"/>
          </w:tcPr>
          <w:p w14:paraId="7A959F8B" w14:textId="0AB92DE8" w:rsidR="005B0E6E" w:rsidRPr="00DF7EF1" w:rsidRDefault="00774898" w:rsidP="005B0E6E">
            <w:pPr>
              <w:ind w:right="-72"/>
              <w:jc w:val="right"/>
              <w:rPr>
                <w:rFonts w:ascii="Arial" w:eastAsia="Arial Unicode MS" w:hAnsi="Arial" w:cs="Arial"/>
                <w:b/>
                <w:bCs/>
                <w:color w:val="000000"/>
                <w:spacing w:val="-2"/>
                <w:sz w:val="14"/>
                <w:szCs w:val="14"/>
              </w:rPr>
            </w:pPr>
            <w:r w:rsidRPr="00774898">
              <w:rPr>
                <w:rFonts w:ascii="Arial" w:eastAsia="Arial Unicode MS" w:hAnsi="Arial" w:cs="Arial"/>
                <w:b/>
                <w:bCs/>
                <w:color w:val="000000"/>
                <w:spacing w:val="-2"/>
                <w:sz w:val="14"/>
                <w:szCs w:val="14"/>
                <w:lang w:val="en-GB"/>
              </w:rPr>
              <w:t>2022</w:t>
            </w:r>
          </w:p>
        </w:tc>
        <w:tc>
          <w:tcPr>
            <w:tcW w:w="939" w:type="dxa"/>
            <w:tcBorders>
              <w:top w:val="single" w:sz="4" w:space="0" w:color="auto"/>
            </w:tcBorders>
            <w:shd w:val="clear" w:color="auto" w:fill="auto"/>
            <w:vAlign w:val="bottom"/>
          </w:tcPr>
          <w:p w14:paraId="5916948D" w14:textId="7A7C8C41" w:rsidR="005B0E6E" w:rsidRPr="00DF7EF1" w:rsidRDefault="00774898" w:rsidP="005B0E6E">
            <w:pPr>
              <w:ind w:right="-72"/>
              <w:jc w:val="right"/>
              <w:rPr>
                <w:rFonts w:ascii="Arial" w:eastAsia="Arial Unicode MS" w:hAnsi="Arial" w:cs="Arial"/>
                <w:b/>
                <w:bCs/>
                <w:color w:val="000000"/>
                <w:spacing w:val="-2"/>
                <w:sz w:val="14"/>
                <w:szCs w:val="14"/>
                <w:cs/>
              </w:rPr>
            </w:pPr>
            <w:r w:rsidRPr="00774898">
              <w:rPr>
                <w:rFonts w:ascii="Arial" w:eastAsia="Arial Unicode MS" w:hAnsi="Arial" w:cs="Arial"/>
                <w:b/>
                <w:bCs/>
                <w:color w:val="000000"/>
                <w:spacing w:val="-2"/>
                <w:sz w:val="14"/>
                <w:szCs w:val="14"/>
                <w:lang w:val="en-GB"/>
              </w:rPr>
              <w:t>2021</w:t>
            </w:r>
          </w:p>
        </w:tc>
      </w:tr>
      <w:tr w:rsidR="005B0E6E" w:rsidRPr="00DF7EF1" w14:paraId="233B9DE3" w14:textId="77777777" w:rsidTr="00C901AF">
        <w:trPr>
          <w:trHeight w:val="60"/>
        </w:trPr>
        <w:tc>
          <w:tcPr>
            <w:tcW w:w="850" w:type="dxa"/>
            <w:tcBorders>
              <w:bottom w:val="single" w:sz="4" w:space="0" w:color="auto"/>
            </w:tcBorders>
            <w:shd w:val="clear" w:color="auto" w:fill="auto"/>
          </w:tcPr>
          <w:p w14:paraId="0C934FE2" w14:textId="0D6067A2" w:rsidR="005B0E6E" w:rsidRPr="00DF7EF1" w:rsidRDefault="005B0E6E" w:rsidP="005B0E6E">
            <w:pPr>
              <w:ind w:left="-101" w:right="-72"/>
              <w:jc w:val="center"/>
              <w:rPr>
                <w:rFonts w:ascii="Arial" w:eastAsia="Arial Unicode MS" w:hAnsi="Arial" w:cs="Arial"/>
                <w:color w:val="000000"/>
                <w:sz w:val="14"/>
                <w:szCs w:val="14"/>
              </w:rPr>
            </w:pPr>
            <w:r w:rsidRPr="00DF7EF1">
              <w:rPr>
                <w:rFonts w:ascii="Arial" w:eastAsia="Arial Unicode MS" w:hAnsi="Arial" w:cs="Arial"/>
                <w:b/>
                <w:bCs/>
                <w:color w:val="000000"/>
                <w:sz w:val="14"/>
                <w:szCs w:val="14"/>
              </w:rPr>
              <w:t>Entity name</w:t>
            </w:r>
          </w:p>
        </w:tc>
        <w:tc>
          <w:tcPr>
            <w:tcW w:w="1133" w:type="dxa"/>
            <w:tcBorders>
              <w:bottom w:val="single" w:sz="4" w:space="0" w:color="auto"/>
            </w:tcBorders>
            <w:shd w:val="clear" w:color="auto" w:fill="auto"/>
          </w:tcPr>
          <w:p w14:paraId="0A6C4B79" w14:textId="02CB385B" w:rsidR="005B0E6E" w:rsidRPr="00DF7EF1" w:rsidRDefault="005B0E6E" w:rsidP="005B0E6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incorporation</w:t>
            </w:r>
          </w:p>
        </w:tc>
        <w:tc>
          <w:tcPr>
            <w:tcW w:w="1479" w:type="dxa"/>
            <w:tcBorders>
              <w:bottom w:val="single" w:sz="4" w:space="0" w:color="auto"/>
            </w:tcBorders>
            <w:shd w:val="clear" w:color="auto" w:fill="auto"/>
          </w:tcPr>
          <w:p w14:paraId="77982789" w14:textId="36524DA3" w:rsidR="005B0E6E" w:rsidRPr="00DF7EF1" w:rsidRDefault="005B0E6E" w:rsidP="005B0E6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business</w:t>
            </w:r>
          </w:p>
        </w:tc>
        <w:tc>
          <w:tcPr>
            <w:tcW w:w="864" w:type="dxa"/>
            <w:tcBorders>
              <w:bottom w:val="single" w:sz="4" w:space="0" w:color="auto"/>
            </w:tcBorders>
            <w:shd w:val="clear" w:color="auto" w:fill="auto"/>
          </w:tcPr>
          <w:p w14:paraId="2331B705" w14:textId="1123B286" w:rsidR="005B0E6E" w:rsidRPr="00DF7EF1" w:rsidRDefault="005B0E6E" w:rsidP="005B0E6E">
            <w:pPr>
              <w:ind w:right="-72"/>
              <w:jc w:val="right"/>
              <w:rPr>
                <w:rFonts w:ascii="Arial" w:eastAsia="Arial Unicode MS" w:hAnsi="Arial" w:cs="Arial"/>
                <w:b/>
                <w:bCs/>
                <w:color w:val="000000"/>
                <w:spacing w:val="-4"/>
                <w:sz w:val="14"/>
                <w:szCs w:val="14"/>
              </w:rPr>
            </w:pPr>
            <w:r w:rsidRPr="00DF7EF1">
              <w:rPr>
                <w:rFonts w:ascii="Arial" w:eastAsia="Arial Unicode MS" w:hAnsi="Arial" w:cs="Arial"/>
                <w:b/>
                <w:bCs/>
                <w:color w:val="000000"/>
                <w:spacing w:val="-4"/>
                <w:sz w:val="14"/>
                <w:szCs w:val="14"/>
              </w:rPr>
              <w:t>Percentage</w:t>
            </w:r>
          </w:p>
        </w:tc>
        <w:tc>
          <w:tcPr>
            <w:tcW w:w="864" w:type="dxa"/>
            <w:tcBorders>
              <w:bottom w:val="single" w:sz="4" w:space="0" w:color="auto"/>
            </w:tcBorders>
            <w:shd w:val="clear" w:color="auto" w:fill="auto"/>
          </w:tcPr>
          <w:p w14:paraId="45470538" w14:textId="0B8C60DE" w:rsidR="005B0E6E" w:rsidRPr="00DF7EF1" w:rsidRDefault="005B0E6E" w:rsidP="005B0E6E">
            <w:pPr>
              <w:ind w:right="-72"/>
              <w:jc w:val="right"/>
              <w:rPr>
                <w:rFonts w:ascii="Arial" w:eastAsia="Arial Unicode MS" w:hAnsi="Arial" w:cs="Arial"/>
                <w:b/>
                <w:bCs/>
                <w:color w:val="000000"/>
                <w:spacing w:val="-4"/>
                <w:sz w:val="14"/>
                <w:szCs w:val="14"/>
              </w:rPr>
            </w:pPr>
            <w:r w:rsidRPr="00DF7EF1">
              <w:rPr>
                <w:rFonts w:ascii="Arial" w:eastAsia="Arial Unicode MS" w:hAnsi="Arial" w:cs="Arial"/>
                <w:b/>
                <w:bCs/>
                <w:color w:val="000000"/>
                <w:spacing w:val="-4"/>
                <w:sz w:val="14"/>
                <w:szCs w:val="14"/>
              </w:rPr>
              <w:t>Percentage</w:t>
            </w:r>
          </w:p>
        </w:tc>
        <w:tc>
          <w:tcPr>
            <w:tcW w:w="936" w:type="dxa"/>
            <w:tcBorders>
              <w:bottom w:val="single" w:sz="4" w:space="0" w:color="auto"/>
            </w:tcBorders>
            <w:shd w:val="clear" w:color="auto" w:fill="auto"/>
          </w:tcPr>
          <w:p w14:paraId="50A01D58" w14:textId="0ED3B481" w:rsidR="005B0E6E" w:rsidRPr="00DF7EF1" w:rsidRDefault="005B0E6E" w:rsidP="005B0E6E">
            <w:pPr>
              <w:ind w:right="-72"/>
              <w:jc w:val="right"/>
              <w:rPr>
                <w:rFonts w:ascii="Arial" w:eastAsia="Arial Unicode MS" w:hAnsi="Arial" w:cs="Arial"/>
                <w:b/>
                <w:bCs/>
                <w:color w:val="000000"/>
                <w:sz w:val="14"/>
                <w:szCs w:val="14"/>
              </w:rPr>
            </w:pPr>
            <w:r w:rsidRPr="00DF7EF1">
              <w:rPr>
                <w:rFonts w:ascii="Arial" w:hAnsi="Arial" w:cs="Arial"/>
                <w:b/>
                <w:bCs/>
                <w:color w:val="000000"/>
                <w:sz w:val="14"/>
                <w:szCs w:val="14"/>
                <w:lang w:val="en-GB" w:eastAsia="en-GB"/>
              </w:rPr>
              <w:t>Baht</w:t>
            </w:r>
          </w:p>
        </w:tc>
        <w:tc>
          <w:tcPr>
            <w:tcW w:w="936" w:type="dxa"/>
            <w:gridSpan w:val="2"/>
            <w:tcBorders>
              <w:bottom w:val="single" w:sz="4" w:space="0" w:color="auto"/>
            </w:tcBorders>
            <w:shd w:val="clear" w:color="auto" w:fill="auto"/>
          </w:tcPr>
          <w:p w14:paraId="2992974E" w14:textId="1EB49FD7" w:rsidR="005B0E6E" w:rsidRPr="00DF7EF1" w:rsidRDefault="005B0E6E" w:rsidP="005B0E6E">
            <w:pPr>
              <w:ind w:right="-72"/>
              <w:jc w:val="right"/>
              <w:rPr>
                <w:rFonts w:ascii="Arial" w:eastAsia="Arial Unicode MS" w:hAnsi="Arial" w:cs="Arial"/>
                <w:b/>
                <w:bCs/>
                <w:color w:val="000000"/>
                <w:sz w:val="14"/>
                <w:szCs w:val="14"/>
              </w:rPr>
            </w:pPr>
            <w:r w:rsidRPr="00DF7EF1">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14:paraId="77C3591C" w14:textId="1FB40FEC" w:rsidR="005B0E6E" w:rsidRPr="00DF7EF1" w:rsidRDefault="005B0E6E" w:rsidP="005B0E6E">
            <w:pPr>
              <w:ind w:right="-72"/>
              <w:jc w:val="right"/>
              <w:rPr>
                <w:rFonts w:ascii="Arial" w:eastAsia="Arial Unicode MS" w:hAnsi="Arial" w:cs="Arial"/>
                <w:b/>
                <w:bCs/>
                <w:color w:val="000000"/>
                <w:sz w:val="14"/>
                <w:szCs w:val="14"/>
                <w:cs/>
              </w:rPr>
            </w:pPr>
            <w:r w:rsidRPr="00DF7EF1">
              <w:rPr>
                <w:rFonts w:ascii="Arial" w:hAnsi="Arial" w:cs="Arial"/>
                <w:b/>
                <w:bCs/>
                <w:color w:val="000000"/>
                <w:sz w:val="14"/>
                <w:szCs w:val="14"/>
                <w:lang w:val="en-GB" w:eastAsia="en-GB"/>
              </w:rPr>
              <w:t>Baht</w:t>
            </w:r>
          </w:p>
        </w:tc>
        <w:tc>
          <w:tcPr>
            <w:tcW w:w="939" w:type="dxa"/>
            <w:tcBorders>
              <w:bottom w:val="single" w:sz="4" w:space="0" w:color="auto"/>
            </w:tcBorders>
            <w:shd w:val="clear" w:color="auto" w:fill="auto"/>
          </w:tcPr>
          <w:p w14:paraId="1C3E75D8" w14:textId="23C2EEF0" w:rsidR="005B0E6E" w:rsidRPr="00DF7EF1" w:rsidRDefault="005B0E6E" w:rsidP="005B0E6E">
            <w:pPr>
              <w:ind w:right="-72"/>
              <w:jc w:val="right"/>
              <w:rPr>
                <w:rFonts w:ascii="Arial" w:eastAsia="Arial Unicode MS" w:hAnsi="Arial" w:cs="Arial"/>
                <w:b/>
                <w:bCs/>
                <w:color w:val="000000"/>
                <w:sz w:val="14"/>
                <w:szCs w:val="14"/>
                <w:cs/>
              </w:rPr>
            </w:pPr>
            <w:r w:rsidRPr="00DF7EF1">
              <w:rPr>
                <w:rFonts w:ascii="Arial" w:hAnsi="Arial" w:cs="Arial"/>
                <w:b/>
                <w:bCs/>
                <w:color w:val="000000"/>
                <w:sz w:val="14"/>
                <w:szCs w:val="14"/>
                <w:lang w:val="en-GB" w:eastAsia="en-GB"/>
              </w:rPr>
              <w:t>Baht</w:t>
            </w:r>
          </w:p>
        </w:tc>
      </w:tr>
      <w:tr w:rsidR="005B0E6E" w:rsidRPr="00DF7EF1" w14:paraId="758708FD" w14:textId="77777777" w:rsidTr="00C901AF">
        <w:trPr>
          <w:trHeight w:val="70"/>
        </w:trPr>
        <w:tc>
          <w:tcPr>
            <w:tcW w:w="850" w:type="dxa"/>
            <w:shd w:val="clear" w:color="auto" w:fill="auto"/>
          </w:tcPr>
          <w:p w14:paraId="4124CCB4" w14:textId="77777777" w:rsidR="005B0E6E" w:rsidRPr="00DF7EF1" w:rsidRDefault="005B0E6E" w:rsidP="005B0E6E">
            <w:pPr>
              <w:jc w:val="left"/>
              <w:rPr>
                <w:rFonts w:ascii="Arial" w:hAnsi="Arial" w:cs="Arial"/>
                <w:color w:val="000000"/>
                <w:sz w:val="10"/>
                <w:szCs w:val="10"/>
              </w:rPr>
            </w:pPr>
          </w:p>
        </w:tc>
        <w:tc>
          <w:tcPr>
            <w:tcW w:w="1133" w:type="dxa"/>
            <w:shd w:val="clear" w:color="auto" w:fill="auto"/>
          </w:tcPr>
          <w:p w14:paraId="3BCDFAEB" w14:textId="77777777" w:rsidR="005B0E6E" w:rsidRPr="00DF7EF1" w:rsidRDefault="005B0E6E" w:rsidP="005B0E6E">
            <w:pPr>
              <w:ind w:right="-72"/>
              <w:rPr>
                <w:rFonts w:ascii="Arial" w:eastAsia="Arial Unicode MS" w:hAnsi="Arial" w:cs="Arial"/>
                <w:b/>
                <w:bCs/>
                <w:color w:val="000000"/>
                <w:sz w:val="10"/>
                <w:szCs w:val="10"/>
              </w:rPr>
            </w:pPr>
          </w:p>
        </w:tc>
        <w:tc>
          <w:tcPr>
            <w:tcW w:w="1479" w:type="dxa"/>
            <w:shd w:val="clear" w:color="auto" w:fill="auto"/>
          </w:tcPr>
          <w:p w14:paraId="681FE7EE" w14:textId="77777777" w:rsidR="005B0E6E" w:rsidRPr="00DF7EF1" w:rsidRDefault="005B0E6E" w:rsidP="005B0E6E">
            <w:pPr>
              <w:ind w:right="-72"/>
              <w:rPr>
                <w:rFonts w:ascii="Arial" w:eastAsia="Arial Unicode MS" w:hAnsi="Arial" w:cs="Arial"/>
                <w:b/>
                <w:bCs/>
                <w:color w:val="000000"/>
                <w:sz w:val="10"/>
                <w:szCs w:val="10"/>
              </w:rPr>
            </w:pPr>
          </w:p>
        </w:tc>
        <w:tc>
          <w:tcPr>
            <w:tcW w:w="864" w:type="dxa"/>
            <w:shd w:val="clear" w:color="auto" w:fill="FAFAFA"/>
          </w:tcPr>
          <w:p w14:paraId="2B117825" w14:textId="77777777" w:rsidR="005B0E6E" w:rsidRPr="00DF7EF1" w:rsidRDefault="005B0E6E" w:rsidP="005B0E6E">
            <w:pPr>
              <w:ind w:right="-72"/>
              <w:rPr>
                <w:rFonts w:ascii="Arial" w:eastAsia="Arial Unicode MS" w:hAnsi="Arial" w:cs="Arial"/>
                <w:b/>
                <w:bCs/>
                <w:color w:val="000000"/>
                <w:sz w:val="10"/>
                <w:szCs w:val="10"/>
              </w:rPr>
            </w:pPr>
          </w:p>
        </w:tc>
        <w:tc>
          <w:tcPr>
            <w:tcW w:w="864" w:type="dxa"/>
            <w:shd w:val="clear" w:color="auto" w:fill="auto"/>
          </w:tcPr>
          <w:p w14:paraId="583ADF62" w14:textId="77777777" w:rsidR="005B0E6E" w:rsidRPr="00DF7EF1" w:rsidRDefault="005B0E6E" w:rsidP="005B0E6E">
            <w:pPr>
              <w:ind w:right="-72"/>
              <w:rPr>
                <w:rFonts w:ascii="Arial" w:eastAsia="Arial Unicode MS" w:hAnsi="Arial" w:cs="Arial"/>
                <w:b/>
                <w:bCs/>
                <w:color w:val="000000"/>
                <w:sz w:val="10"/>
                <w:szCs w:val="10"/>
              </w:rPr>
            </w:pPr>
          </w:p>
        </w:tc>
        <w:tc>
          <w:tcPr>
            <w:tcW w:w="936" w:type="dxa"/>
            <w:shd w:val="clear" w:color="auto" w:fill="FAFAFA"/>
          </w:tcPr>
          <w:p w14:paraId="6598986D" w14:textId="77777777" w:rsidR="005B0E6E" w:rsidRPr="00DF7EF1" w:rsidRDefault="005B0E6E" w:rsidP="005B0E6E">
            <w:pPr>
              <w:ind w:right="-72"/>
              <w:rPr>
                <w:rFonts w:ascii="Arial" w:eastAsia="Arial Unicode MS" w:hAnsi="Arial" w:cs="Arial"/>
                <w:b/>
                <w:bCs/>
                <w:color w:val="000000"/>
                <w:sz w:val="10"/>
                <w:szCs w:val="10"/>
              </w:rPr>
            </w:pPr>
          </w:p>
        </w:tc>
        <w:tc>
          <w:tcPr>
            <w:tcW w:w="936" w:type="dxa"/>
            <w:gridSpan w:val="2"/>
            <w:shd w:val="clear" w:color="auto" w:fill="auto"/>
          </w:tcPr>
          <w:p w14:paraId="2A1C8808" w14:textId="77777777" w:rsidR="005B0E6E" w:rsidRPr="00DF7EF1" w:rsidRDefault="005B0E6E" w:rsidP="005B0E6E">
            <w:pPr>
              <w:ind w:right="-72"/>
              <w:rPr>
                <w:rFonts w:ascii="Arial" w:eastAsia="Arial Unicode MS" w:hAnsi="Arial" w:cs="Arial"/>
                <w:b/>
                <w:bCs/>
                <w:color w:val="000000"/>
                <w:sz w:val="10"/>
                <w:szCs w:val="10"/>
                <w:cs/>
              </w:rPr>
            </w:pPr>
          </w:p>
        </w:tc>
        <w:tc>
          <w:tcPr>
            <w:tcW w:w="936" w:type="dxa"/>
            <w:shd w:val="clear" w:color="auto" w:fill="FAFAFA"/>
          </w:tcPr>
          <w:p w14:paraId="239B6D1B" w14:textId="77777777" w:rsidR="005B0E6E" w:rsidRPr="00DF7EF1" w:rsidRDefault="005B0E6E" w:rsidP="005B0E6E">
            <w:pPr>
              <w:ind w:right="-72"/>
              <w:rPr>
                <w:rFonts w:ascii="Arial" w:eastAsia="Arial Unicode MS" w:hAnsi="Arial" w:cs="Arial"/>
                <w:color w:val="000000"/>
                <w:sz w:val="10"/>
                <w:szCs w:val="10"/>
              </w:rPr>
            </w:pPr>
          </w:p>
        </w:tc>
        <w:tc>
          <w:tcPr>
            <w:tcW w:w="939" w:type="dxa"/>
            <w:shd w:val="clear" w:color="auto" w:fill="auto"/>
          </w:tcPr>
          <w:p w14:paraId="1CB56241" w14:textId="77777777" w:rsidR="005B0E6E" w:rsidRPr="00DF7EF1" w:rsidRDefault="005B0E6E" w:rsidP="005B0E6E">
            <w:pPr>
              <w:ind w:right="-72"/>
              <w:rPr>
                <w:rFonts w:ascii="Arial" w:eastAsia="Arial Unicode MS" w:hAnsi="Arial" w:cs="Arial"/>
                <w:b/>
                <w:bCs/>
                <w:color w:val="000000"/>
                <w:sz w:val="10"/>
                <w:szCs w:val="10"/>
              </w:rPr>
            </w:pPr>
          </w:p>
        </w:tc>
      </w:tr>
      <w:tr w:rsidR="005B0E6E" w:rsidRPr="00DF7EF1" w14:paraId="76807556" w14:textId="77777777" w:rsidTr="00C901AF">
        <w:trPr>
          <w:trHeight w:val="585"/>
        </w:trPr>
        <w:tc>
          <w:tcPr>
            <w:tcW w:w="850" w:type="dxa"/>
            <w:shd w:val="clear" w:color="auto" w:fill="auto"/>
          </w:tcPr>
          <w:p w14:paraId="51A8A114" w14:textId="77777777" w:rsidR="005B0E6E" w:rsidRPr="00DF7EF1" w:rsidRDefault="005B0E6E" w:rsidP="005B0E6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I&amp;I Venture</w:t>
            </w:r>
          </w:p>
          <w:p w14:paraId="65A9321D" w14:textId="1B4C21C2" w:rsidR="005B0E6E" w:rsidRPr="00DF7EF1" w:rsidRDefault="005B0E6E" w:rsidP="005B0E6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 xml:space="preserve">  Company   </w:t>
            </w:r>
          </w:p>
          <w:p w14:paraId="5237009D" w14:textId="4A3AEAC4" w:rsidR="005B0E6E" w:rsidRPr="00DF7EF1" w:rsidRDefault="005B0E6E" w:rsidP="005B0E6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 xml:space="preserve">  Limited</w:t>
            </w:r>
          </w:p>
        </w:tc>
        <w:tc>
          <w:tcPr>
            <w:tcW w:w="1133" w:type="dxa"/>
            <w:shd w:val="clear" w:color="auto" w:fill="auto"/>
          </w:tcPr>
          <w:p w14:paraId="231F7615" w14:textId="77777777" w:rsidR="005B0E6E" w:rsidRPr="00DF7EF1" w:rsidRDefault="005B0E6E" w:rsidP="005B0E6E">
            <w:pPr>
              <w:ind w:right="-72"/>
              <w:jc w:val="center"/>
              <w:rPr>
                <w:rFonts w:ascii="Arial" w:eastAsia="Arial Unicode MS" w:hAnsi="Arial" w:cs="Arial"/>
                <w:color w:val="000000"/>
                <w:sz w:val="14"/>
                <w:szCs w:val="14"/>
              </w:rPr>
            </w:pPr>
            <w:r w:rsidRPr="00DF7EF1">
              <w:rPr>
                <w:rFonts w:ascii="Arial" w:eastAsia="Arial Unicode MS" w:hAnsi="Arial" w:cs="Arial"/>
                <w:color w:val="000000"/>
                <w:sz w:val="14"/>
                <w:szCs w:val="14"/>
              </w:rPr>
              <w:t>Thailand</w:t>
            </w:r>
          </w:p>
        </w:tc>
        <w:tc>
          <w:tcPr>
            <w:tcW w:w="1479" w:type="dxa"/>
            <w:shd w:val="clear" w:color="auto" w:fill="auto"/>
          </w:tcPr>
          <w:p w14:paraId="481D2F4B" w14:textId="77777777" w:rsidR="005B0E6E" w:rsidRPr="00DF7EF1" w:rsidRDefault="005B0E6E" w:rsidP="005B0E6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Provide services</w:t>
            </w:r>
          </w:p>
          <w:p w14:paraId="22AC3A0C" w14:textId="2BEE233E" w:rsidR="005B0E6E" w:rsidRPr="00DF7EF1" w:rsidRDefault="005B0E6E" w:rsidP="005B0E6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related to digital</w:t>
            </w:r>
          </w:p>
          <w:p w14:paraId="443BA41E" w14:textId="18021858" w:rsidR="005B0E6E" w:rsidRPr="00DF7EF1" w:rsidRDefault="005B0E6E" w:rsidP="005B0E6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insurance</w:t>
            </w:r>
          </w:p>
          <w:p w14:paraId="0775C95D" w14:textId="1AC4769A" w:rsidR="005B0E6E" w:rsidRPr="00DF7EF1" w:rsidRDefault="005B0E6E" w:rsidP="005B0E6E">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program</w:t>
            </w:r>
          </w:p>
        </w:tc>
        <w:tc>
          <w:tcPr>
            <w:tcW w:w="864" w:type="dxa"/>
            <w:shd w:val="clear" w:color="auto" w:fill="FAFAFA"/>
          </w:tcPr>
          <w:p w14:paraId="4CBA9B00" w14:textId="62E1BA6C" w:rsidR="005B0E6E" w:rsidRPr="00DF7EF1" w:rsidRDefault="00774898" w:rsidP="005B0E6E">
            <w:pPr>
              <w:ind w:right="-72"/>
              <w:jc w:val="right"/>
              <w:rPr>
                <w:rFonts w:ascii="Arial" w:eastAsia="Arial Unicode MS" w:hAnsi="Arial" w:cs="Arial"/>
                <w:sz w:val="14"/>
                <w:szCs w:val="14"/>
                <w:lang w:val="en-GB"/>
              </w:rPr>
            </w:pPr>
            <w:r w:rsidRPr="00774898">
              <w:rPr>
                <w:rFonts w:ascii="Arial" w:eastAsia="Arial Unicode MS" w:hAnsi="Arial" w:cs="Arial"/>
                <w:sz w:val="14"/>
                <w:szCs w:val="14"/>
                <w:lang w:val="en-GB"/>
              </w:rPr>
              <w:t>50</w:t>
            </w:r>
            <w:r w:rsidR="00E00E51">
              <w:rPr>
                <w:rFonts w:ascii="Arial" w:eastAsia="Arial Unicode MS" w:hAnsi="Arial" w:cs="Arial"/>
                <w:sz w:val="14"/>
                <w:szCs w:val="14"/>
                <w:lang w:val="en-GB"/>
              </w:rPr>
              <w:t>.</w:t>
            </w:r>
            <w:r w:rsidRPr="00774898">
              <w:rPr>
                <w:rFonts w:ascii="Arial" w:eastAsia="Arial Unicode MS" w:hAnsi="Arial" w:cs="Arial"/>
                <w:sz w:val="14"/>
                <w:szCs w:val="14"/>
                <w:lang w:val="en-GB"/>
              </w:rPr>
              <w:t>00</w:t>
            </w:r>
          </w:p>
        </w:tc>
        <w:tc>
          <w:tcPr>
            <w:tcW w:w="864" w:type="dxa"/>
            <w:shd w:val="clear" w:color="auto" w:fill="auto"/>
          </w:tcPr>
          <w:p w14:paraId="2DD91AE7" w14:textId="5789CB04" w:rsidR="005B0E6E" w:rsidRPr="00DF7EF1" w:rsidRDefault="00774898" w:rsidP="005B0E6E">
            <w:pPr>
              <w:ind w:right="-72"/>
              <w:jc w:val="right"/>
              <w:rPr>
                <w:rFonts w:ascii="Arial" w:eastAsia="Arial Unicode MS" w:hAnsi="Arial" w:cs="Arial"/>
                <w:sz w:val="14"/>
                <w:szCs w:val="14"/>
                <w:lang w:val="en-GB"/>
              </w:rPr>
            </w:pPr>
            <w:r w:rsidRPr="00774898">
              <w:rPr>
                <w:rFonts w:ascii="Arial" w:eastAsia="Arial Unicode MS" w:hAnsi="Arial" w:cs="Arial"/>
                <w:sz w:val="14"/>
                <w:szCs w:val="14"/>
                <w:lang w:val="en-GB"/>
              </w:rPr>
              <w:t>50</w:t>
            </w:r>
            <w:r w:rsidR="005B0E6E" w:rsidRPr="00DF7EF1">
              <w:rPr>
                <w:rFonts w:ascii="Arial" w:eastAsia="Arial Unicode MS" w:hAnsi="Arial" w:cs="Arial"/>
                <w:sz w:val="14"/>
                <w:szCs w:val="14"/>
                <w:lang w:val="en-GB"/>
              </w:rPr>
              <w:t>.</w:t>
            </w:r>
            <w:r w:rsidRPr="00774898">
              <w:rPr>
                <w:rFonts w:ascii="Arial" w:eastAsia="Arial Unicode MS" w:hAnsi="Arial" w:cs="Arial"/>
                <w:sz w:val="14"/>
                <w:szCs w:val="14"/>
                <w:lang w:val="en-GB"/>
              </w:rPr>
              <w:t>00</w:t>
            </w:r>
          </w:p>
        </w:tc>
        <w:tc>
          <w:tcPr>
            <w:tcW w:w="936" w:type="dxa"/>
            <w:tcBorders>
              <w:bottom w:val="single" w:sz="4" w:space="0" w:color="auto"/>
            </w:tcBorders>
            <w:shd w:val="clear" w:color="auto" w:fill="FAFAFA"/>
          </w:tcPr>
          <w:p w14:paraId="7CE9E9D4" w14:textId="47B1C0EF" w:rsidR="005B0E6E" w:rsidRPr="00DF7EF1" w:rsidRDefault="00774898" w:rsidP="005B0E6E">
            <w:pPr>
              <w:ind w:right="-72"/>
              <w:jc w:val="right"/>
              <w:rPr>
                <w:rFonts w:ascii="Arial" w:eastAsia="Arial Unicode MS" w:hAnsi="Arial" w:cs="Arial"/>
                <w:sz w:val="14"/>
                <w:szCs w:val="14"/>
                <w:lang w:val="en-GB"/>
              </w:rPr>
            </w:pPr>
            <w:r w:rsidRPr="00774898">
              <w:rPr>
                <w:rFonts w:ascii="Arial" w:eastAsia="Arial Unicode MS" w:hAnsi="Arial" w:cs="Arial"/>
                <w:sz w:val="14"/>
                <w:szCs w:val="14"/>
                <w:lang w:val="en-GB"/>
              </w:rPr>
              <w:t>7</w:t>
            </w:r>
            <w:r w:rsidR="00243E03">
              <w:rPr>
                <w:rFonts w:ascii="Arial" w:eastAsia="Arial Unicode MS" w:hAnsi="Arial" w:cs="Arial"/>
                <w:sz w:val="14"/>
                <w:szCs w:val="14"/>
                <w:lang w:val="en-GB"/>
              </w:rPr>
              <w:t>,</w:t>
            </w:r>
            <w:r w:rsidRPr="00774898">
              <w:rPr>
                <w:rFonts w:ascii="Arial" w:eastAsia="Arial Unicode MS" w:hAnsi="Arial" w:cs="Arial"/>
                <w:sz w:val="14"/>
                <w:szCs w:val="14"/>
                <w:lang w:val="en-GB"/>
              </w:rPr>
              <w:t>936</w:t>
            </w:r>
            <w:r w:rsidR="00243E03">
              <w:rPr>
                <w:rFonts w:ascii="Arial" w:eastAsia="Arial Unicode MS" w:hAnsi="Arial" w:cs="Arial"/>
                <w:sz w:val="14"/>
                <w:szCs w:val="14"/>
                <w:lang w:val="en-GB"/>
              </w:rPr>
              <w:t>,</w:t>
            </w:r>
            <w:r w:rsidRPr="00774898">
              <w:rPr>
                <w:rFonts w:ascii="Arial" w:eastAsia="Arial Unicode MS" w:hAnsi="Arial" w:cs="Arial"/>
                <w:sz w:val="14"/>
                <w:szCs w:val="14"/>
                <w:lang w:val="en-GB"/>
              </w:rPr>
              <w:t>461</w:t>
            </w:r>
          </w:p>
        </w:tc>
        <w:tc>
          <w:tcPr>
            <w:tcW w:w="936" w:type="dxa"/>
            <w:gridSpan w:val="2"/>
            <w:tcBorders>
              <w:bottom w:val="single" w:sz="4" w:space="0" w:color="auto"/>
            </w:tcBorders>
            <w:shd w:val="clear" w:color="auto" w:fill="auto"/>
          </w:tcPr>
          <w:p w14:paraId="34BC6905" w14:textId="5B2A5D16" w:rsidR="005B0E6E" w:rsidRPr="00DF7EF1" w:rsidRDefault="00774898" w:rsidP="005B0E6E">
            <w:pPr>
              <w:ind w:right="-72"/>
              <w:jc w:val="right"/>
              <w:rPr>
                <w:rFonts w:ascii="Arial" w:eastAsia="Arial Unicode MS" w:hAnsi="Arial" w:cs="Arial"/>
                <w:sz w:val="14"/>
                <w:szCs w:val="14"/>
                <w:lang w:val="en-GB"/>
              </w:rPr>
            </w:pPr>
            <w:r w:rsidRPr="00774898">
              <w:rPr>
                <w:rFonts w:ascii="Arial" w:eastAsia="Arial Unicode MS" w:hAnsi="Arial" w:cs="Arial"/>
                <w:sz w:val="14"/>
                <w:szCs w:val="14"/>
                <w:lang w:val="en-GB"/>
              </w:rPr>
              <w:t>9</w:t>
            </w:r>
            <w:r w:rsidR="005B0E6E" w:rsidRPr="00DF7EF1">
              <w:rPr>
                <w:rFonts w:ascii="Arial" w:eastAsia="Arial Unicode MS" w:hAnsi="Arial" w:cs="Arial"/>
                <w:sz w:val="14"/>
                <w:szCs w:val="14"/>
                <w:lang w:val="en-GB"/>
              </w:rPr>
              <w:t>,</w:t>
            </w:r>
            <w:r w:rsidRPr="00774898">
              <w:rPr>
                <w:rFonts w:ascii="Arial" w:eastAsia="Arial Unicode MS" w:hAnsi="Arial" w:cs="Arial"/>
                <w:sz w:val="14"/>
                <w:szCs w:val="14"/>
                <w:lang w:val="en-GB"/>
              </w:rPr>
              <w:t>978</w:t>
            </w:r>
            <w:r w:rsidR="005B0E6E" w:rsidRPr="00DF7EF1">
              <w:rPr>
                <w:rFonts w:ascii="Arial" w:eastAsia="Arial Unicode MS" w:hAnsi="Arial" w:cs="Arial"/>
                <w:sz w:val="14"/>
                <w:szCs w:val="14"/>
                <w:lang w:val="en-GB"/>
              </w:rPr>
              <w:t>,</w:t>
            </w:r>
            <w:r w:rsidRPr="00774898">
              <w:rPr>
                <w:rFonts w:ascii="Arial" w:eastAsia="Arial Unicode MS" w:hAnsi="Arial" w:cs="Arial"/>
                <w:sz w:val="14"/>
                <w:szCs w:val="14"/>
                <w:lang w:val="en-GB"/>
              </w:rPr>
              <w:t>960</w:t>
            </w:r>
          </w:p>
        </w:tc>
        <w:tc>
          <w:tcPr>
            <w:tcW w:w="936" w:type="dxa"/>
            <w:tcBorders>
              <w:bottom w:val="single" w:sz="4" w:space="0" w:color="auto"/>
            </w:tcBorders>
            <w:shd w:val="clear" w:color="auto" w:fill="FAFAFA"/>
          </w:tcPr>
          <w:p w14:paraId="3B15BA29" w14:textId="5D9D01DA" w:rsidR="005B0E6E" w:rsidRPr="00DF7EF1" w:rsidRDefault="00774898" w:rsidP="005B0E6E">
            <w:pPr>
              <w:ind w:right="-72"/>
              <w:jc w:val="right"/>
              <w:rPr>
                <w:rFonts w:ascii="Arial" w:eastAsia="Arial Unicode MS" w:hAnsi="Arial" w:cs="Arial"/>
                <w:sz w:val="14"/>
                <w:szCs w:val="14"/>
                <w:cs/>
              </w:rPr>
            </w:pPr>
            <w:r w:rsidRPr="00774898">
              <w:rPr>
                <w:rFonts w:ascii="Arial" w:eastAsia="Arial Unicode MS" w:hAnsi="Arial" w:cs="Arial"/>
                <w:sz w:val="14"/>
                <w:szCs w:val="14"/>
                <w:lang w:val="en-GB"/>
              </w:rPr>
              <w:t>9</w:t>
            </w:r>
            <w:r w:rsidR="00243E03">
              <w:rPr>
                <w:rFonts w:ascii="Arial" w:eastAsia="Arial Unicode MS" w:hAnsi="Arial" w:cs="Arial"/>
                <w:sz w:val="14"/>
                <w:szCs w:val="14"/>
              </w:rPr>
              <w:t>,</w:t>
            </w:r>
            <w:r w:rsidRPr="00774898">
              <w:rPr>
                <w:rFonts w:ascii="Arial" w:eastAsia="Arial Unicode MS" w:hAnsi="Arial" w:cs="Arial"/>
                <w:sz w:val="14"/>
                <w:szCs w:val="14"/>
                <w:lang w:val="en-GB"/>
              </w:rPr>
              <w:t>999</w:t>
            </w:r>
            <w:r w:rsidR="00243E03">
              <w:rPr>
                <w:rFonts w:ascii="Arial" w:eastAsia="Arial Unicode MS" w:hAnsi="Arial" w:cs="Arial"/>
                <w:sz w:val="14"/>
                <w:szCs w:val="14"/>
              </w:rPr>
              <w:t>,</w:t>
            </w:r>
            <w:r w:rsidRPr="00774898">
              <w:rPr>
                <w:rFonts w:ascii="Arial" w:eastAsia="Arial Unicode MS" w:hAnsi="Arial" w:cs="Arial"/>
                <w:sz w:val="14"/>
                <w:szCs w:val="14"/>
                <w:lang w:val="en-GB"/>
              </w:rPr>
              <w:t>960</w:t>
            </w:r>
          </w:p>
        </w:tc>
        <w:tc>
          <w:tcPr>
            <w:tcW w:w="939" w:type="dxa"/>
            <w:tcBorders>
              <w:bottom w:val="single" w:sz="4" w:space="0" w:color="auto"/>
            </w:tcBorders>
            <w:shd w:val="clear" w:color="auto" w:fill="auto"/>
          </w:tcPr>
          <w:p w14:paraId="4B938C76" w14:textId="1A1CAD9A" w:rsidR="005B0E6E" w:rsidRPr="00DF7EF1" w:rsidRDefault="00774898" w:rsidP="005B0E6E">
            <w:pPr>
              <w:ind w:right="-72"/>
              <w:jc w:val="right"/>
              <w:rPr>
                <w:rFonts w:ascii="Arial" w:eastAsia="Arial Unicode MS" w:hAnsi="Arial" w:cs="Arial"/>
                <w:sz w:val="14"/>
                <w:szCs w:val="14"/>
              </w:rPr>
            </w:pPr>
            <w:r w:rsidRPr="00774898">
              <w:rPr>
                <w:rFonts w:ascii="Arial" w:eastAsia="Arial Unicode MS" w:hAnsi="Arial" w:cs="Arial"/>
                <w:sz w:val="14"/>
                <w:szCs w:val="14"/>
                <w:lang w:val="en-GB"/>
              </w:rPr>
              <w:t>9</w:t>
            </w:r>
            <w:r w:rsidR="005B0E6E" w:rsidRPr="00DF7EF1">
              <w:rPr>
                <w:rFonts w:ascii="Arial" w:eastAsia="Arial Unicode MS" w:hAnsi="Arial" w:cs="Arial"/>
                <w:sz w:val="14"/>
                <w:szCs w:val="14"/>
              </w:rPr>
              <w:t>,</w:t>
            </w:r>
            <w:r w:rsidRPr="00774898">
              <w:rPr>
                <w:rFonts w:ascii="Arial" w:eastAsia="Arial Unicode MS" w:hAnsi="Arial" w:cs="Arial"/>
                <w:sz w:val="14"/>
                <w:szCs w:val="14"/>
                <w:lang w:val="en-GB"/>
              </w:rPr>
              <w:t>999</w:t>
            </w:r>
            <w:r w:rsidR="005B0E6E" w:rsidRPr="00DF7EF1">
              <w:rPr>
                <w:rFonts w:ascii="Arial" w:eastAsia="Arial Unicode MS" w:hAnsi="Arial" w:cs="Arial"/>
                <w:sz w:val="14"/>
                <w:szCs w:val="14"/>
              </w:rPr>
              <w:t>,</w:t>
            </w:r>
            <w:r w:rsidRPr="00774898">
              <w:rPr>
                <w:rFonts w:ascii="Arial" w:eastAsia="Arial Unicode MS" w:hAnsi="Arial" w:cs="Arial"/>
                <w:sz w:val="14"/>
                <w:szCs w:val="14"/>
                <w:lang w:val="en-GB"/>
              </w:rPr>
              <w:t>960</w:t>
            </w:r>
          </w:p>
        </w:tc>
      </w:tr>
      <w:tr w:rsidR="005B0E6E" w:rsidRPr="00DF7EF1" w14:paraId="7A0D17BE" w14:textId="77777777" w:rsidTr="00C901AF">
        <w:trPr>
          <w:trHeight w:val="134"/>
        </w:trPr>
        <w:tc>
          <w:tcPr>
            <w:tcW w:w="850" w:type="dxa"/>
            <w:shd w:val="clear" w:color="auto" w:fill="auto"/>
          </w:tcPr>
          <w:p w14:paraId="392268B7" w14:textId="77777777" w:rsidR="005B0E6E" w:rsidRPr="00DF7EF1" w:rsidRDefault="005B0E6E" w:rsidP="005B0E6E">
            <w:pPr>
              <w:ind w:right="-72"/>
              <w:jc w:val="left"/>
              <w:rPr>
                <w:rFonts w:ascii="Arial" w:eastAsia="Arial Unicode MS" w:hAnsi="Arial" w:cs="Arial"/>
                <w:color w:val="000000"/>
                <w:sz w:val="10"/>
                <w:szCs w:val="10"/>
                <w:cs/>
              </w:rPr>
            </w:pPr>
          </w:p>
        </w:tc>
        <w:tc>
          <w:tcPr>
            <w:tcW w:w="1133" w:type="dxa"/>
            <w:shd w:val="clear" w:color="auto" w:fill="auto"/>
          </w:tcPr>
          <w:p w14:paraId="781813B6" w14:textId="77777777" w:rsidR="005B0E6E" w:rsidRPr="00DF7EF1" w:rsidRDefault="005B0E6E" w:rsidP="005B0E6E">
            <w:pPr>
              <w:ind w:right="-72"/>
              <w:jc w:val="center"/>
              <w:rPr>
                <w:rFonts w:ascii="Arial" w:eastAsia="Arial Unicode MS" w:hAnsi="Arial" w:cs="Arial"/>
                <w:color w:val="000000"/>
                <w:sz w:val="10"/>
                <w:szCs w:val="10"/>
                <w:cs/>
              </w:rPr>
            </w:pPr>
          </w:p>
        </w:tc>
        <w:tc>
          <w:tcPr>
            <w:tcW w:w="1479" w:type="dxa"/>
            <w:shd w:val="clear" w:color="auto" w:fill="auto"/>
          </w:tcPr>
          <w:p w14:paraId="4EB92826" w14:textId="77777777" w:rsidR="005B0E6E" w:rsidRPr="00DF7EF1" w:rsidRDefault="005B0E6E" w:rsidP="005B0E6E">
            <w:pPr>
              <w:ind w:right="-72"/>
              <w:rPr>
                <w:rFonts w:ascii="Arial" w:eastAsia="Arial Unicode MS" w:hAnsi="Arial" w:cs="Arial"/>
                <w:color w:val="000000"/>
                <w:sz w:val="10"/>
                <w:szCs w:val="10"/>
                <w:cs/>
              </w:rPr>
            </w:pPr>
          </w:p>
        </w:tc>
        <w:tc>
          <w:tcPr>
            <w:tcW w:w="864" w:type="dxa"/>
            <w:shd w:val="clear" w:color="auto" w:fill="FAFAFA"/>
          </w:tcPr>
          <w:p w14:paraId="30461D89" w14:textId="77777777" w:rsidR="005B0E6E" w:rsidRPr="00DF7EF1" w:rsidRDefault="005B0E6E" w:rsidP="005B0E6E">
            <w:pPr>
              <w:ind w:right="-72"/>
              <w:jc w:val="right"/>
              <w:rPr>
                <w:rFonts w:ascii="Arial" w:eastAsia="Arial Unicode MS" w:hAnsi="Arial" w:cs="Arial"/>
                <w:color w:val="000000"/>
                <w:sz w:val="10"/>
                <w:szCs w:val="10"/>
              </w:rPr>
            </w:pPr>
          </w:p>
        </w:tc>
        <w:tc>
          <w:tcPr>
            <w:tcW w:w="864" w:type="dxa"/>
            <w:shd w:val="clear" w:color="auto" w:fill="auto"/>
          </w:tcPr>
          <w:p w14:paraId="0CE7E18C" w14:textId="77777777" w:rsidR="005B0E6E" w:rsidRPr="00DF7EF1" w:rsidRDefault="005B0E6E" w:rsidP="005B0E6E">
            <w:pPr>
              <w:ind w:right="-72"/>
              <w:jc w:val="right"/>
              <w:rPr>
                <w:rFonts w:ascii="Arial" w:eastAsia="Arial Unicode MS" w:hAnsi="Arial" w:cs="Arial"/>
                <w:color w:val="000000"/>
                <w:sz w:val="10"/>
                <w:szCs w:val="10"/>
                <w:cs/>
              </w:rPr>
            </w:pPr>
          </w:p>
        </w:tc>
        <w:tc>
          <w:tcPr>
            <w:tcW w:w="936" w:type="dxa"/>
            <w:tcBorders>
              <w:top w:val="single" w:sz="4" w:space="0" w:color="auto"/>
            </w:tcBorders>
            <w:shd w:val="clear" w:color="auto" w:fill="FAFAFA"/>
          </w:tcPr>
          <w:p w14:paraId="36C463FE" w14:textId="77777777" w:rsidR="005B0E6E" w:rsidRPr="00DF7EF1" w:rsidRDefault="005B0E6E" w:rsidP="005B0E6E">
            <w:pPr>
              <w:ind w:right="-72"/>
              <w:jc w:val="right"/>
              <w:rPr>
                <w:rFonts w:ascii="Arial" w:eastAsia="Arial Unicode MS" w:hAnsi="Arial" w:cs="Arial"/>
                <w:color w:val="000000"/>
                <w:sz w:val="10"/>
                <w:szCs w:val="10"/>
              </w:rPr>
            </w:pPr>
          </w:p>
        </w:tc>
        <w:tc>
          <w:tcPr>
            <w:tcW w:w="936" w:type="dxa"/>
            <w:gridSpan w:val="2"/>
            <w:tcBorders>
              <w:top w:val="single" w:sz="4" w:space="0" w:color="auto"/>
            </w:tcBorders>
            <w:shd w:val="clear" w:color="auto" w:fill="auto"/>
          </w:tcPr>
          <w:p w14:paraId="273CE097" w14:textId="77777777" w:rsidR="005B0E6E" w:rsidRPr="00DF7EF1" w:rsidRDefault="005B0E6E" w:rsidP="005B0E6E">
            <w:pPr>
              <w:ind w:right="-72"/>
              <w:jc w:val="right"/>
              <w:rPr>
                <w:rFonts w:ascii="Arial" w:eastAsia="Arial Unicode MS" w:hAnsi="Arial" w:cs="Arial"/>
                <w:color w:val="000000"/>
                <w:sz w:val="10"/>
                <w:szCs w:val="10"/>
              </w:rPr>
            </w:pPr>
          </w:p>
        </w:tc>
        <w:tc>
          <w:tcPr>
            <w:tcW w:w="936" w:type="dxa"/>
            <w:tcBorders>
              <w:top w:val="single" w:sz="4" w:space="0" w:color="auto"/>
            </w:tcBorders>
            <w:shd w:val="clear" w:color="auto" w:fill="FAFAFA"/>
          </w:tcPr>
          <w:p w14:paraId="6580C81C" w14:textId="77777777" w:rsidR="005B0E6E" w:rsidRPr="00DF7EF1" w:rsidRDefault="005B0E6E" w:rsidP="005B0E6E">
            <w:pPr>
              <w:ind w:right="-72"/>
              <w:rPr>
                <w:rFonts w:ascii="Arial" w:eastAsia="Arial Unicode MS" w:hAnsi="Arial" w:cs="Arial"/>
                <w:color w:val="000000"/>
                <w:sz w:val="10"/>
                <w:szCs w:val="10"/>
              </w:rPr>
            </w:pPr>
          </w:p>
        </w:tc>
        <w:tc>
          <w:tcPr>
            <w:tcW w:w="939" w:type="dxa"/>
            <w:tcBorders>
              <w:top w:val="single" w:sz="4" w:space="0" w:color="auto"/>
            </w:tcBorders>
            <w:shd w:val="clear" w:color="auto" w:fill="auto"/>
          </w:tcPr>
          <w:p w14:paraId="1889D069" w14:textId="77777777" w:rsidR="005B0E6E" w:rsidRPr="00DF7EF1" w:rsidRDefault="005B0E6E" w:rsidP="005B0E6E">
            <w:pPr>
              <w:ind w:right="-72"/>
              <w:rPr>
                <w:rFonts w:ascii="Arial" w:eastAsia="Arial Unicode MS" w:hAnsi="Arial" w:cs="Arial"/>
                <w:color w:val="000000"/>
                <w:sz w:val="10"/>
                <w:szCs w:val="10"/>
              </w:rPr>
            </w:pPr>
          </w:p>
        </w:tc>
      </w:tr>
      <w:tr w:rsidR="005B0E6E" w:rsidRPr="00DF7EF1" w14:paraId="71FF5019" w14:textId="77777777" w:rsidTr="00C901AF">
        <w:trPr>
          <w:trHeight w:val="134"/>
        </w:trPr>
        <w:tc>
          <w:tcPr>
            <w:tcW w:w="850" w:type="dxa"/>
            <w:shd w:val="clear" w:color="auto" w:fill="auto"/>
          </w:tcPr>
          <w:p w14:paraId="6354DECA" w14:textId="77777777" w:rsidR="005B0E6E" w:rsidRPr="00DF7EF1" w:rsidRDefault="005B0E6E" w:rsidP="005B0E6E">
            <w:pPr>
              <w:ind w:right="-72"/>
              <w:jc w:val="left"/>
              <w:rPr>
                <w:rFonts w:ascii="Arial" w:eastAsia="Arial Unicode MS" w:hAnsi="Arial" w:cs="Arial"/>
                <w:color w:val="000000"/>
                <w:sz w:val="14"/>
                <w:szCs w:val="14"/>
                <w:cs/>
              </w:rPr>
            </w:pPr>
          </w:p>
        </w:tc>
        <w:tc>
          <w:tcPr>
            <w:tcW w:w="1133" w:type="dxa"/>
            <w:shd w:val="clear" w:color="auto" w:fill="auto"/>
          </w:tcPr>
          <w:p w14:paraId="49F3D482" w14:textId="77777777" w:rsidR="005B0E6E" w:rsidRPr="00DF7EF1" w:rsidRDefault="005B0E6E" w:rsidP="005B0E6E">
            <w:pPr>
              <w:ind w:right="-72"/>
              <w:jc w:val="center"/>
              <w:rPr>
                <w:rFonts w:ascii="Arial" w:eastAsia="Arial Unicode MS" w:hAnsi="Arial" w:cs="Arial"/>
                <w:color w:val="000000"/>
                <w:sz w:val="14"/>
                <w:szCs w:val="14"/>
                <w:cs/>
              </w:rPr>
            </w:pPr>
          </w:p>
        </w:tc>
        <w:tc>
          <w:tcPr>
            <w:tcW w:w="1479" w:type="dxa"/>
            <w:shd w:val="clear" w:color="auto" w:fill="auto"/>
          </w:tcPr>
          <w:p w14:paraId="2A2C5300" w14:textId="77777777" w:rsidR="005B0E6E" w:rsidRPr="00DF7EF1" w:rsidRDefault="005B0E6E" w:rsidP="005B0E6E">
            <w:pPr>
              <w:ind w:right="-72"/>
              <w:rPr>
                <w:rFonts w:ascii="Arial" w:eastAsia="Arial Unicode MS" w:hAnsi="Arial" w:cs="Arial"/>
                <w:color w:val="000000"/>
                <w:sz w:val="14"/>
                <w:szCs w:val="14"/>
                <w:cs/>
              </w:rPr>
            </w:pPr>
          </w:p>
        </w:tc>
        <w:tc>
          <w:tcPr>
            <w:tcW w:w="864" w:type="dxa"/>
            <w:shd w:val="clear" w:color="auto" w:fill="FAFAFA"/>
          </w:tcPr>
          <w:p w14:paraId="0178DD54" w14:textId="77777777" w:rsidR="005B0E6E" w:rsidRPr="00DF7EF1" w:rsidRDefault="005B0E6E" w:rsidP="005B0E6E">
            <w:pPr>
              <w:ind w:right="-72"/>
              <w:jc w:val="right"/>
              <w:rPr>
                <w:rFonts w:ascii="Arial" w:eastAsia="Arial Unicode MS" w:hAnsi="Arial" w:cs="Arial"/>
                <w:color w:val="000000"/>
                <w:sz w:val="14"/>
                <w:szCs w:val="14"/>
              </w:rPr>
            </w:pPr>
          </w:p>
        </w:tc>
        <w:tc>
          <w:tcPr>
            <w:tcW w:w="864" w:type="dxa"/>
            <w:shd w:val="clear" w:color="auto" w:fill="auto"/>
          </w:tcPr>
          <w:p w14:paraId="14CF8715" w14:textId="77777777" w:rsidR="005B0E6E" w:rsidRPr="00DF7EF1" w:rsidRDefault="005B0E6E" w:rsidP="005B0E6E">
            <w:pPr>
              <w:ind w:right="-72"/>
              <w:jc w:val="right"/>
              <w:rPr>
                <w:rFonts w:ascii="Arial" w:eastAsia="Arial Unicode MS" w:hAnsi="Arial" w:cs="Arial"/>
                <w:color w:val="000000"/>
                <w:sz w:val="14"/>
                <w:szCs w:val="14"/>
                <w:cs/>
              </w:rPr>
            </w:pPr>
          </w:p>
        </w:tc>
        <w:tc>
          <w:tcPr>
            <w:tcW w:w="936" w:type="dxa"/>
            <w:tcBorders>
              <w:bottom w:val="single" w:sz="4" w:space="0" w:color="auto"/>
            </w:tcBorders>
            <w:shd w:val="clear" w:color="auto" w:fill="FAFAFA"/>
          </w:tcPr>
          <w:p w14:paraId="787DE082" w14:textId="074D509D" w:rsidR="005B0E6E" w:rsidRPr="00DF7EF1" w:rsidRDefault="00774898" w:rsidP="005B0E6E">
            <w:pPr>
              <w:ind w:right="-72"/>
              <w:jc w:val="right"/>
              <w:rPr>
                <w:rFonts w:ascii="Arial" w:eastAsia="Arial Unicode MS" w:hAnsi="Arial" w:cs="Arial"/>
                <w:sz w:val="14"/>
                <w:szCs w:val="14"/>
              </w:rPr>
            </w:pPr>
            <w:r w:rsidRPr="00774898">
              <w:rPr>
                <w:rFonts w:ascii="Arial" w:eastAsia="Arial Unicode MS" w:hAnsi="Arial" w:cs="Arial"/>
                <w:sz w:val="14"/>
                <w:szCs w:val="14"/>
                <w:lang w:val="en-GB"/>
              </w:rPr>
              <w:t>7</w:t>
            </w:r>
            <w:r w:rsidR="0035040B">
              <w:rPr>
                <w:rFonts w:ascii="Arial" w:eastAsia="Arial Unicode MS" w:hAnsi="Arial" w:cs="Arial"/>
                <w:sz w:val="14"/>
                <w:szCs w:val="14"/>
              </w:rPr>
              <w:t>,</w:t>
            </w:r>
            <w:r w:rsidRPr="00774898">
              <w:rPr>
                <w:rFonts w:ascii="Arial" w:eastAsia="Arial Unicode MS" w:hAnsi="Arial" w:cs="Arial"/>
                <w:sz w:val="14"/>
                <w:szCs w:val="14"/>
                <w:lang w:val="en-GB"/>
              </w:rPr>
              <w:t>936</w:t>
            </w:r>
            <w:r w:rsidR="0035040B">
              <w:rPr>
                <w:rFonts w:ascii="Arial" w:eastAsia="Arial Unicode MS" w:hAnsi="Arial" w:cs="Arial"/>
                <w:sz w:val="14"/>
                <w:szCs w:val="14"/>
              </w:rPr>
              <w:t>,</w:t>
            </w:r>
            <w:r w:rsidRPr="00774898">
              <w:rPr>
                <w:rFonts w:ascii="Arial" w:eastAsia="Arial Unicode MS" w:hAnsi="Arial" w:cs="Arial"/>
                <w:sz w:val="14"/>
                <w:szCs w:val="14"/>
                <w:lang w:val="en-GB"/>
              </w:rPr>
              <w:t>461</w:t>
            </w:r>
          </w:p>
        </w:tc>
        <w:tc>
          <w:tcPr>
            <w:tcW w:w="936" w:type="dxa"/>
            <w:gridSpan w:val="2"/>
            <w:tcBorders>
              <w:bottom w:val="single" w:sz="4" w:space="0" w:color="auto"/>
            </w:tcBorders>
            <w:shd w:val="clear" w:color="auto" w:fill="auto"/>
          </w:tcPr>
          <w:p w14:paraId="101AC331" w14:textId="5521C693" w:rsidR="005B0E6E" w:rsidRPr="00DF7EF1" w:rsidRDefault="00774898" w:rsidP="005B0E6E">
            <w:pPr>
              <w:ind w:right="-72"/>
              <w:jc w:val="right"/>
              <w:rPr>
                <w:rFonts w:ascii="Arial" w:eastAsia="Arial Unicode MS" w:hAnsi="Arial" w:cs="Arial"/>
                <w:sz w:val="14"/>
                <w:szCs w:val="17"/>
              </w:rPr>
            </w:pPr>
            <w:r w:rsidRPr="00774898">
              <w:rPr>
                <w:rFonts w:ascii="Arial" w:eastAsia="Arial Unicode MS" w:hAnsi="Arial" w:cs="Arial"/>
                <w:sz w:val="14"/>
                <w:szCs w:val="14"/>
                <w:lang w:val="en-GB"/>
              </w:rPr>
              <w:t>9</w:t>
            </w:r>
            <w:r w:rsidR="005B0E6E" w:rsidRPr="00DF7EF1">
              <w:rPr>
                <w:rFonts w:ascii="Arial" w:eastAsia="Arial Unicode MS" w:hAnsi="Arial" w:cs="Arial"/>
                <w:sz w:val="14"/>
                <w:szCs w:val="14"/>
                <w:lang w:val="en-GB"/>
              </w:rPr>
              <w:t>,</w:t>
            </w:r>
            <w:r w:rsidRPr="00774898">
              <w:rPr>
                <w:rFonts w:ascii="Arial" w:eastAsia="Arial Unicode MS" w:hAnsi="Arial" w:cs="Arial"/>
                <w:sz w:val="14"/>
                <w:szCs w:val="14"/>
                <w:lang w:val="en-GB"/>
              </w:rPr>
              <w:t>978</w:t>
            </w:r>
            <w:r w:rsidR="005B0E6E" w:rsidRPr="00DF7EF1">
              <w:rPr>
                <w:rFonts w:ascii="Arial" w:eastAsia="Arial Unicode MS" w:hAnsi="Arial" w:cs="Arial"/>
                <w:sz w:val="14"/>
                <w:szCs w:val="14"/>
                <w:lang w:val="en-GB"/>
              </w:rPr>
              <w:t>,</w:t>
            </w:r>
            <w:r w:rsidRPr="00774898">
              <w:rPr>
                <w:rFonts w:ascii="Arial" w:eastAsia="Arial Unicode MS" w:hAnsi="Arial" w:cs="Arial"/>
                <w:sz w:val="14"/>
                <w:szCs w:val="14"/>
                <w:lang w:val="en-GB"/>
              </w:rPr>
              <w:t>960</w:t>
            </w:r>
          </w:p>
        </w:tc>
        <w:tc>
          <w:tcPr>
            <w:tcW w:w="936" w:type="dxa"/>
            <w:tcBorders>
              <w:bottom w:val="single" w:sz="4" w:space="0" w:color="auto"/>
            </w:tcBorders>
            <w:shd w:val="clear" w:color="auto" w:fill="FAFAFA"/>
          </w:tcPr>
          <w:p w14:paraId="6DBEF681" w14:textId="4AD25A3F" w:rsidR="005B0E6E" w:rsidRPr="00DF7EF1" w:rsidRDefault="00774898" w:rsidP="005B0E6E">
            <w:pPr>
              <w:ind w:right="-72"/>
              <w:jc w:val="right"/>
              <w:rPr>
                <w:rFonts w:ascii="Arial" w:eastAsia="Arial Unicode MS" w:hAnsi="Arial" w:cs="Arial"/>
                <w:sz w:val="14"/>
                <w:szCs w:val="14"/>
              </w:rPr>
            </w:pPr>
            <w:r w:rsidRPr="00774898">
              <w:rPr>
                <w:rFonts w:ascii="Arial" w:eastAsia="Arial Unicode MS" w:hAnsi="Arial" w:cs="Arial"/>
                <w:sz w:val="14"/>
                <w:szCs w:val="14"/>
                <w:lang w:val="en-GB"/>
              </w:rPr>
              <w:t>9</w:t>
            </w:r>
            <w:r w:rsidR="0035040B">
              <w:rPr>
                <w:rFonts w:ascii="Arial" w:eastAsia="Arial Unicode MS" w:hAnsi="Arial" w:cs="Arial"/>
                <w:sz w:val="14"/>
                <w:szCs w:val="14"/>
              </w:rPr>
              <w:t>,</w:t>
            </w:r>
            <w:r w:rsidRPr="00774898">
              <w:rPr>
                <w:rFonts w:ascii="Arial" w:eastAsia="Arial Unicode MS" w:hAnsi="Arial" w:cs="Arial"/>
                <w:sz w:val="14"/>
                <w:szCs w:val="14"/>
                <w:lang w:val="en-GB"/>
              </w:rPr>
              <w:t>999</w:t>
            </w:r>
            <w:r w:rsidR="0035040B">
              <w:rPr>
                <w:rFonts w:ascii="Arial" w:eastAsia="Arial Unicode MS" w:hAnsi="Arial" w:cs="Arial"/>
                <w:sz w:val="14"/>
                <w:szCs w:val="14"/>
              </w:rPr>
              <w:t>,</w:t>
            </w:r>
            <w:r w:rsidRPr="00774898">
              <w:rPr>
                <w:rFonts w:ascii="Arial" w:eastAsia="Arial Unicode MS" w:hAnsi="Arial" w:cs="Arial"/>
                <w:sz w:val="14"/>
                <w:szCs w:val="14"/>
                <w:lang w:val="en-GB"/>
              </w:rPr>
              <w:t>960</w:t>
            </w:r>
          </w:p>
        </w:tc>
        <w:tc>
          <w:tcPr>
            <w:tcW w:w="939" w:type="dxa"/>
            <w:tcBorders>
              <w:bottom w:val="single" w:sz="4" w:space="0" w:color="auto"/>
            </w:tcBorders>
            <w:shd w:val="clear" w:color="auto" w:fill="auto"/>
          </w:tcPr>
          <w:p w14:paraId="5203AC8C" w14:textId="715A2F06" w:rsidR="005B0E6E" w:rsidRPr="00DF7EF1" w:rsidRDefault="00774898" w:rsidP="005B0E6E">
            <w:pPr>
              <w:ind w:right="-72"/>
              <w:jc w:val="right"/>
              <w:rPr>
                <w:rFonts w:ascii="Arial" w:eastAsia="Arial Unicode MS" w:hAnsi="Arial" w:cs="Arial"/>
                <w:sz w:val="14"/>
                <w:szCs w:val="14"/>
              </w:rPr>
            </w:pPr>
            <w:r w:rsidRPr="00774898">
              <w:rPr>
                <w:rFonts w:ascii="Arial" w:eastAsia="Arial Unicode MS" w:hAnsi="Arial" w:cs="Arial"/>
                <w:sz w:val="14"/>
                <w:szCs w:val="14"/>
                <w:lang w:val="en-GB"/>
              </w:rPr>
              <w:t>9</w:t>
            </w:r>
            <w:r w:rsidR="005B0E6E" w:rsidRPr="00DF7EF1">
              <w:rPr>
                <w:rFonts w:ascii="Arial" w:eastAsia="Arial Unicode MS" w:hAnsi="Arial" w:cs="Arial"/>
                <w:sz w:val="14"/>
                <w:szCs w:val="14"/>
              </w:rPr>
              <w:t>,</w:t>
            </w:r>
            <w:r w:rsidRPr="00774898">
              <w:rPr>
                <w:rFonts w:ascii="Arial" w:eastAsia="Arial Unicode MS" w:hAnsi="Arial" w:cs="Arial"/>
                <w:sz w:val="14"/>
                <w:szCs w:val="14"/>
                <w:lang w:val="en-GB"/>
              </w:rPr>
              <w:t>999</w:t>
            </w:r>
            <w:r w:rsidR="005B0E6E" w:rsidRPr="00DF7EF1">
              <w:rPr>
                <w:rFonts w:ascii="Arial" w:eastAsia="Arial Unicode MS" w:hAnsi="Arial" w:cs="Arial"/>
                <w:sz w:val="14"/>
                <w:szCs w:val="14"/>
              </w:rPr>
              <w:t>,</w:t>
            </w:r>
            <w:r w:rsidRPr="00774898">
              <w:rPr>
                <w:rFonts w:ascii="Arial" w:eastAsia="Arial Unicode MS" w:hAnsi="Arial" w:cs="Arial"/>
                <w:sz w:val="14"/>
                <w:szCs w:val="14"/>
                <w:lang w:val="en-GB"/>
              </w:rPr>
              <w:t>960</w:t>
            </w:r>
          </w:p>
        </w:tc>
      </w:tr>
    </w:tbl>
    <w:p w14:paraId="555813F2" w14:textId="77777777" w:rsidR="00CC2DB3" w:rsidRDefault="00CC2DB3" w:rsidP="004544DE">
      <w:pPr>
        <w:ind w:firstLine="567"/>
        <w:rPr>
          <w:rFonts w:ascii="Arial" w:eastAsia="Arial Unicode MS" w:hAnsi="Arial" w:cs="Arial"/>
          <w:color w:val="000000"/>
          <w:sz w:val="18"/>
          <w:szCs w:val="18"/>
        </w:rPr>
      </w:pPr>
    </w:p>
    <w:p w14:paraId="42D6C38F" w14:textId="5B108622" w:rsidR="00D65FF8" w:rsidRDefault="00D65FF8" w:rsidP="004544DE">
      <w:pPr>
        <w:ind w:firstLine="567"/>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Movements of investment in a joint venture for the year ended </w:t>
      </w:r>
      <w:r w:rsidR="00774898" w:rsidRPr="00774898">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w:t>
      </w:r>
      <w:r w:rsidR="00774898" w:rsidRPr="00774898">
        <w:rPr>
          <w:rFonts w:ascii="Arial" w:eastAsia="Arial Unicode MS" w:hAnsi="Arial" w:cs="Arial"/>
          <w:color w:val="000000"/>
          <w:sz w:val="18"/>
          <w:szCs w:val="18"/>
          <w:lang w:val="en-GB"/>
        </w:rPr>
        <w:t>2022</w:t>
      </w:r>
      <w:r w:rsidRPr="00DF7EF1">
        <w:rPr>
          <w:rFonts w:ascii="Arial" w:eastAsia="Arial Unicode MS" w:hAnsi="Arial" w:cs="Arial"/>
          <w:color w:val="000000"/>
          <w:sz w:val="18"/>
          <w:szCs w:val="18"/>
        </w:rPr>
        <w:t xml:space="preserve"> are as follows:</w:t>
      </w:r>
    </w:p>
    <w:p w14:paraId="7ADF18E5" w14:textId="77777777" w:rsidR="00CC2DB3" w:rsidRPr="00DF7EF1" w:rsidRDefault="00CC2DB3" w:rsidP="004544DE">
      <w:pPr>
        <w:ind w:firstLine="567"/>
        <w:rPr>
          <w:rFonts w:ascii="Arial" w:eastAsia="Arial Unicode MS" w:hAnsi="Arial" w:cs="Arial"/>
          <w:color w:val="000000"/>
          <w:sz w:val="18"/>
          <w:szCs w:val="18"/>
        </w:rPr>
      </w:pPr>
    </w:p>
    <w:tbl>
      <w:tblPr>
        <w:tblW w:w="8909" w:type="dxa"/>
        <w:tblInd w:w="675" w:type="dxa"/>
        <w:tblLook w:val="04A0" w:firstRow="1" w:lastRow="0" w:firstColumn="1" w:lastColumn="0" w:noHBand="0" w:noVBand="1"/>
      </w:tblPr>
      <w:tblGrid>
        <w:gridCol w:w="4653"/>
        <w:gridCol w:w="2128"/>
        <w:gridCol w:w="2128"/>
      </w:tblGrid>
      <w:tr w:rsidR="007933F8" w:rsidRPr="00DF7EF1" w14:paraId="5E95857F" w14:textId="77777777" w:rsidTr="00CC2DB3">
        <w:tc>
          <w:tcPr>
            <w:tcW w:w="4653" w:type="dxa"/>
            <w:shd w:val="clear" w:color="auto" w:fill="auto"/>
          </w:tcPr>
          <w:p w14:paraId="3BBDEC99" w14:textId="77777777" w:rsidR="007933F8" w:rsidRPr="00DF7EF1" w:rsidRDefault="007933F8" w:rsidP="00E63FDF">
            <w:pPr>
              <w:rPr>
                <w:rFonts w:ascii="Arial" w:eastAsia="Arial Unicode MS" w:hAnsi="Arial" w:cs="Arial"/>
                <w:sz w:val="18"/>
                <w:szCs w:val="18"/>
              </w:rPr>
            </w:pPr>
          </w:p>
        </w:tc>
        <w:tc>
          <w:tcPr>
            <w:tcW w:w="2128" w:type="dxa"/>
            <w:tcBorders>
              <w:top w:val="single" w:sz="4" w:space="0" w:color="auto"/>
            </w:tcBorders>
          </w:tcPr>
          <w:p w14:paraId="620B616C"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Consolidated</w:t>
            </w:r>
          </w:p>
          <w:p w14:paraId="1E6BD127"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financial statements</w:t>
            </w:r>
          </w:p>
          <w:p w14:paraId="3B6B4D22" w14:textId="77777777" w:rsidR="00213419" w:rsidRPr="00DF7EF1" w:rsidRDefault="008C0CFF"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(Investment at</w:t>
            </w:r>
          </w:p>
          <w:p w14:paraId="002A7C02" w14:textId="0129CB5D" w:rsidR="008C0CFF" w:rsidRPr="00DF7EF1" w:rsidRDefault="003B4E16" w:rsidP="007933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equity method)</w:t>
            </w:r>
            <w:r w:rsidR="008C0CFF" w:rsidRPr="00DF7EF1">
              <w:rPr>
                <w:rFonts w:ascii="Arial" w:eastAsia="Arial Unicode MS" w:hAnsi="Arial" w:cs="Arial"/>
                <w:b/>
                <w:bCs/>
                <w:sz w:val="18"/>
                <w:szCs w:val="18"/>
              </w:rPr>
              <w:t xml:space="preserve"> </w:t>
            </w:r>
          </w:p>
        </w:tc>
        <w:tc>
          <w:tcPr>
            <w:tcW w:w="2128" w:type="dxa"/>
            <w:tcBorders>
              <w:top w:val="single" w:sz="4" w:space="0" w:color="auto"/>
            </w:tcBorders>
            <w:shd w:val="clear" w:color="auto" w:fill="auto"/>
          </w:tcPr>
          <w:p w14:paraId="66C8D309"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Separate</w:t>
            </w:r>
          </w:p>
          <w:p w14:paraId="207E34FB"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financial statements</w:t>
            </w:r>
          </w:p>
          <w:p w14:paraId="6A1C90C6" w14:textId="77777777" w:rsidR="00213419" w:rsidRPr="00DF7EF1" w:rsidRDefault="003B4E16"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 xml:space="preserve">(Investment at </w:t>
            </w:r>
          </w:p>
          <w:p w14:paraId="78E404B5" w14:textId="1E7ADA7C" w:rsidR="003B4E16" w:rsidRPr="00DF7EF1" w:rsidRDefault="003B4E16"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cost method)</w:t>
            </w:r>
          </w:p>
        </w:tc>
      </w:tr>
      <w:tr w:rsidR="007933F8" w:rsidRPr="00DF7EF1" w14:paraId="7213756E" w14:textId="77777777" w:rsidTr="00CC2DB3">
        <w:tc>
          <w:tcPr>
            <w:tcW w:w="4653" w:type="dxa"/>
            <w:shd w:val="clear" w:color="auto" w:fill="auto"/>
          </w:tcPr>
          <w:p w14:paraId="292F3706" w14:textId="77777777" w:rsidR="007933F8" w:rsidRPr="00DF7EF1" w:rsidRDefault="007933F8" w:rsidP="00E63FDF">
            <w:pPr>
              <w:ind w:left="-101"/>
              <w:rPr>
                <w:rFonts w:ascii="Arial" w:eastAsia="Arial Unicode MS" w:hAnsi="Arial" w:cs="Arial"/>
                <w:sz w:val="18"/>
                <w:szCs w:val="18"/>
              </w:rPr>
            </w:pPr>
          </w:p>
        </w:tc>
        <w:tc>
          <w:tcPr>
            <w:tcW w:w="2128" w:type="dxa"/>
            <w:tcBorders>
              <w:bottom w:val="single" w:sz="4" w:space="0" w:color="auto"/>
            </w:tcBorders>
            <w:vAlign w:val="center"/>
          </w:tcPr>
          <w:p w14:paraId="135EAB83" w14:textId="3CF0C542" w:rsidR="007933F8" w:rsidRPr="00DF7EF1" w:rsidRDefault="007933F8" w:rsidP="007933F8">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2128" w:type="dxa"/>
            <w:tcBorders>
              <w:bottom w:val="single" w:sz="4" w:space="0" w:color="auto"/>
            </w:tcBorders>
            <w:shd w:val="clear" w:color="auto" w:fill="auto"/>
            <w:vAlign w:val="center"/>
          </w:tcPr>
          <w:p w14:paraId="31E67B43" w14:textId="57A99885" w:rsidR="007933F8" w:rsidRPr="00DF7EF1" w:rsidRDefault="007933F8" w:rsidP="00E63FDF">
            <w:pPr>
              <w:ind w:right="-72"/>
              <w:jc w:val="right"/>
              <w:rPr>
                <w:rFonts w:ascii="Arial" w:eastAsia="Arial Unicode MS" w:hAnsi="Arial" w:cs="Arial"/>
                <w:b/>
                <w:bCs/>
                <w:sz w:val="18"/>
                <w:szCs w:val="18"/>
                <w:cs/>
              </w:rPr>
            </w:pPr>
            <w:r w:rsidRPr="00DF7EF1">
              <w:rPr>
                <w:rFonts w:ascii="Arial" w:eastAsia="Arial Unicode MS" w:hAnsi="Arial" w:cs="Arial"/>
                <w:b/>
                <w:bCs/>
                <w:sz w:val="18"/>
                <w:szCs w:val="18"/>
                <w:lang w:val="en-GB"/>
              </w:rPr>
              <w:t>Baht</w:t>
            </w:r>
          </w:p>
        </w:tc>
      </w:tr>
      <w:tr w:rsidR="007933F8" w:rsidRPr="00DF7EF1" w14:paraId="16224587" w14:textId="77777777" w:rsidTr="00CC2DB3">
        <w:tc>
          <w:tcPr>
            <w:tcW w:w="4653" w:type="dxa"/>
            <w:shd w:val="clear" w:color="auto" w:fill="auto"/>
          </w:tcPr>
          <w:p w14:paraId="6F8CF0B9" w14:textId="77777777" w:rsidR="007933F8" w:rsidRPr="00DF7EF1" w:rsidRDefault="007933F8" w:rsidP="00E63FDF">
            <w:pPr>
              <w:ind w:left="-101"/>
              <w:rPr>
                <w:rFonts w:ascii="Arial" w:eastAsia="Arial Unicode MS" w:hAnsi="Arial" w:cs="Arial"/>
                <w:sz w:val="18"/>
                <w:szCs w:val="18"/>
              </w:rPr>
            </w:pPr>
          </w:p>
        </w:tc>
        <w:tc>
          <w:tcPr>
            <w:tcW w:w="2128" w:type="dxa"/>
            <w:tcBorders>
              <w:top w:val="single" w:sz="4" w:space="0" w:color="auto"/>
            </w:tcBorders>
            <w:shd w:val="clear" w:color="auto" w:fill="FAFAFA"/>
          </w:tcPr>
          <w:p w14:paraId="0CFBDB7A" w14:textId="77777777" w:rsidR="007933F8" w:rsidRPr="00DF7EF1" w:rsidRDefault="007933F8" w:rsidP="00E63FDF">
            <w:pPr>
              <w:ind w:left="-40" w:right="-72"/>
              <w:jc w:val="right"/>
              <w:rPr>
                <w:rFonts w:ascii="Arial" w:eastAsia="Arial Unicode MS" w:hAnsi="Arial" w:cs="Arial"/>
                <w:sz w:val="18"/>
                <w:szCs w:val="18"/>
              </w:rPr>
            </w:pPr>
          </w:p>
        </w:tc>
        <w:tc>
          <w:tcPr>
            <w:tcW w:w="2128" w:type="dxa"/>
            <w:tcBorders>
              <w:top w:val="single" w:sz="4" w:space="0" w:color="auto"/>
            </w:tcBorders>
            <w:shd w:val="clear" w:color="auto" w:fill="FAFAFA"/>
          </w:tcPr>
          <w:p w14:paraId="351F8AF2" w14:textId="77777777" w:rsidR="007933F8" w:rsidRPr="00DF7EF1" w:rsidRDefault="007933F8" w:rsidP="00E63FDF">
            <w:pPr>
              <w:ind w:left="-40" w:right="-72"/>
              <w:jc w:val="right"/>
              <w:rPr>
                <w:rFonts w:ascii="Arial" w:eastAsia="Arial Unicode MS" w:hAnsi="Arial" w:cs="Arial"/>
                <w:sz w:val="18"/>
                <w:szCs w:val="18"/>
              </w:rPr>
            </w:pPr>
          </w:p>
        </w:tc>
      </w:tr>
      <w:tr w:rsidR="002B266B" w:rsidRPr="00DF7EF1" w14:paraId="7EB794B7" w14:textId="77777777" w:rsidTr="00CC2DB3">
        <w:tc>
          <w:tcPr>
            <w:tcW w:w="4653" w:type="dxa"/>
            <w:shd w:val="clear" w:color="auto" w:fill="auto"/>
          </w:tcPr>
          <w:p w14:paraId="3FF8D4C5" w14:textId="076FA576" w:rsidR="002B266B" w:rsidRPr="00DF7EF1" w:rsidRDefault="002B266B" w:rsidP="00E63FDF">
            <w:pPr>
              <w:ind w:left="-101"/>
              <w:rPr>
                <w:rFonts w:ascii="Arial" w:eastAsia="Arial Unicode MS" w:hAnsi="Arial" w:cs="Arial"/>
                <w:sz w:val="18"/>
                <w:szCs w:val="18"/>
              </w:rPr>
            </w:pPr>
            <w:r w:rsidRPr="00DF7EF1">
              <w:rPr>
                <w:rFonts w:ascii="Arial" w:eastAsia="Arial Unicode MS" w:hAnsi="Arial" w:cs="Arial"/>
                <w:sz w:val="18"/>
                <w:szCs w:val="18"/>
              </w:rPr>
              <w:t xml:space="preserve">Opening </w:t>
            </w:r>
            <w:r w:rsidR="000713C6" w:rsidRPr="00DF7EF1">
              <w:rPr>
                <w:rFonts w:ascii="Arial" w:eastAsia="Arial Unicode MS" w:hAnsi="Arial" w:cs="Arial"/>
                <w:sz w:val="18"/>
                <w:szCs w:val="18"/>
              </w:rPr>
              <w:t>net book value</w:t>
            </w:r>
          </w:p>
        </w:tc>
        <w:tc>
          <w:tcPr>
            <w:tcW w:w="2128" w:type="dxa"/>
            <w:shd w:val="clear" w:color="auto" w:fill="FAFAFA"/>
          </w:tcPr>
          <w:p w14:paraId="480766B4" w14:textId="7F17ADFC" w:rsidR="002B266B" w:rsidRPr="00DF7EF1" w:rsidRDefault="00774898" w:rsidP="00E63FDF">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9</w:t>
            </w:r>
            <w:r w:rsidR="0024476D">
              <w:rPr>
                <w:rFonts w:ascii="Arial" w:eastAsia="Arial Unicode MS" w:hAnsi="Arial" w:cs="Arial"/>
                <w:sz w:val="18"/>
                <w:szCs w:val="18"/>
              </w:rPr>
              <w:t>,</w:t>
            </w:r>
            <w:r w:rsidRPr="00774898">
              <w:rPr>
                <w:rFonts w:ascii="Arial" w:eastAsia="Arial Unicode MS" w:hAnsi="Arial" w:cs="Arial"/>
                <w:sz w:val="18"/>
                <w:szCs w:val="18"/>
                <w:lang w:val="en-GB"/>
              </w:rPr>
              <w:t>978</w:t>
            </w:r>
            <w:r w:rsidR="0024476D">
              <w:rPr>
                <w:rFonts w:ascii="Arial" w:eastAsia="Arial Unicode MS" w:hAnsi="Arial" w:cs="Arial"/>
                <w:sz w:val="18"/>
                <w:szCs w:val="18"/>
              </w:rPr>
              <w:t>,</w:t>
            </w:r>
            <w:r w:rsidRPr="00774898">
              <w:rPr>
                <w:rFonts w:ascii="Arial" w:eastAsia="Arial Unicode MS" w:hAnsi="Arial" w:cs="Arial"/>
                <w:sz w:val="18"/>
                <w:szCs w:val="18"/>
                <w:lang w:val="en-GB"/>
              </w:rPr>
              <w:t>960</w:t>
            </w:r>
          </w:p>
        </w:tc>
        <w:tc>
          <w:tcPr>
            <w:tcW w:w="2128" w:type="dxa"/>
            <w:shd w:val="clear" w:color="auto" w:fill="FAFAFA"/>
          </w:tcPr>
          <w:p w14:paraId="5EFBD8C3" w14:textId="541D2B72" w:rsidR="002B266B" w:rsidRPr="00DF7EF1" w:rsidRDefault="00774898" w:rsidP="00E63FDF">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9</w:t>
            </w:r>
            <w:r w:rsidR="0024476D">
              <w:rPr>
                <w:rFonts w:ascii="Arial" w:eastAsia="Arial Unicode MS" w:hAnsi="Arial" w:cs="Arial"/>
                <w:sz w:val="18"/>
                <w:szCs w:val="18"/>
              </w:rPr>
              <w:t>,</w:t>
            </w:r>
            <w:r w:rsidRPr="00774898">
              <w:rPr>
                <w:rFonts w:ascii="Arial" w:eastAsia="Arial Unicode MS" w:hAnsi="Arial" w:cs="Arial"/>
                <w:sz w:val="18"/>
                <w:szCs w:val="18"/>
                <w:lang w:val="en-GB"/>
              </w:rPr>
              <w:t>999</w:t>
            </w:r>
            <w:r w:rsidR="0024476D">
              <w:rPr>
                <w:rFonts w:ascii="Arial" w:eastAsia="Arial Unicode MS" w:hAnsi="Arial" w:cs="Arial"/>
                <w:sz w:val="18"/>
                <w:szCs w:val="18"/>
              </w:rPr>
              <w:t>,</w:t>
            </w:r>
            <w:r w:rsidRPr="00774898">
              <w:rPr>
                <w:rFonts w:ascii="Arial" w:eastAsia="Arial Unicode MS" w:hAnsi="Arial" w:cs="Arial"/>
                <w:sz w:val="18"/>
                <w:szCs w:val="18"/>
                <w:lang w:val="en-GB"/>
              </w:rPr>
              <w:t>960</w:t>
            </w:r>
          </w:p>
        </w:tc>
      </w:tr>
      <w:tr w:rsidR="007933F8" w:rsidRPr="00DF7EF1" w14:paraId="0DCF1F4F" w14:textId="77777777" w:rsidTr="00CC2DB3">
        <w:tc>
          <w:tcPr>
            <w:tcW w:w="4653" w:type="dxa"/>
            <w:shd w:val="clear" w:color="auto" w:fill="auto"/>
          </w:tcPr>
          <w:p w14:paraId="1ED2E1FB" w14:textId="0A3C1A06" w:rsidR="007933F8" w:rsidRPr="00DF7EF1" w:rsidRDefault="007933F8" w:rsidP="00E63FDF">
            <w:pPr>
              <w:ind w:left="-101"/>
              <w:rPr>
                <w:rFonts w:ascii="Arial" w:eastAsia="Arial Unicode MS" w:hAnsi="Arial" w:cs="Arial"/>
                <w:sz w:val="18"/>
                <w:szCs w:val="18"/>
              </w:rPr>
            </w:pPr>
            <w:r w:rsidRPr="00DF7EF1">
              <w:rPr>
                <w:rFonts w:ascii="Arial" w:eastAsia="Arial Unicode MS" w:hAnsi="Arial" w:cs="Arial"/>
                <w:sz w:val="18"/>
                <w:szCs w:val="18"/>
              </w:rPr>
              <w:t>Share of loss from investment in a joint venture</w:t>
            </w:r>
          </w:p>
        </w:tc>
        <w:tc>
          <w:tcPr>
            <w:tcW w:w="2128" w:type="dxa"/>
            <w:tcBorders>
              <w:bottom w:val="single" w:sz="4" w:space="0" w:color="auto"/>
            </w:tcBorders>
            <w:shd w:val="clear" w:color="auto" w:fill="FAFAFA"/>
          </w:tcPr>
          <w:p w14:paraId="1B341A2D" w14:textId="071FD5C0" w:rsidR="007933F8" w:rsidRPr="00DF7EF1" w:rsidRDefault="0024476D" w:rsidP="00E63FDF">
            <w:pPr>
              <w:ind w:left="-40"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2</w:t>
            </w:r>
            <w:r>
              <w:rPr>
                <w:rFonts w:ascii="Arial" w:eastAsia="Arial Unicode MS" w:hAnsi="Arial" w:cs="Arial"/>
                <w:sz w:val="18"/>
                <w:szCs w:val="18"/>
              </w:rPr>
              <w:t>,</w:t>
            </w:r>
            <w:r w:rsidR="00774898" w:rsidRPr="00774898">
              <w:rPr>
                <w:rFonts w:ascii="Arial" w:eastAsia="Arial Unicode MS" w:hAnsi="Arial" w:cs="Arial"/>
                <w:sz w:val="18"/>
                <w:szCs w:val="18"/>
                <w:lang w:val="en-GB"/>
              </w:rPr>
              <w:t>042</w:t>
            </w:r>
            <w:r>
              <w:rPr>
                <w:rFonts w:ascii="Arial" w:eastAsia="Arial Unicode MS" w:hAnsi="Arial" w:cs="Arial"/>
                <w:sz w:val="18"/>
                <w:szCs w:val="18"/>
              </w:rPr>
              <w:t>,</w:t>
            </w:r>
            <w:r w:rsidR="00774898" w:rsidRPr="00774898">
              <w:rPr>
                <w:rFonts w:ascii="Arial" w:eastAsia="Arial Unicode MS" w:hAnsi="Arial" w:cs="Arial"/>
                <w:sz w:val="18"/>
                <w:szCs w:val="18"/>
                <w:lang w:val="en-GB"/>
              </w:rPr>
              <w:t>499</w:t>
            </w:r>
            <w:r>
              <w:rPr>
                <w:rFonts w:ascii="Arial" w:eastAsia="Arial Unicode MS" w:hAnsi="Arial" w:cs="Arial"/>
                <w:sz w:val="18"/>
                <w:szCs w:val="18"/>
              </w:rPr>
              <w:t>)</w:t>
            </w:r>
          </w:p>
        </w:tc>
        <w:tc>
          <w:tcPr>
            <w:tcW w:w="2128" w:type="dxa"/>
            <w:tcBorders>
              <w:bottom w:val="single" w:sz="4" w:space="0" w:color="auto"/>
            </w:tcBorders>
            <w:shd w:val="clear" w:color="auto" w:fill="FAFAFA"/>
          </w:tcPr>
          <w:p w14:paraId="38DCE878" w14:textId="7D8B85A3" w:rsidR="007933F8" w:rsidRPr="00DF7EF1" w:rsidRDefault="0024476D" w:rsidP="00E63FDF">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CC2DB3" w:rsidRPr="00DF7EF1" w14:paraId="7AE0E726" w14:textId="77777777" w:rsidTr="00CC2DB3">
        <w:tc>
          <w:tcPr>
            <w:tcW w:w="4653" w:type="dxa"/>
            <w:shd w:val="clear" w:color="auto" w:fill="auto"/>
          </w:tcPr>
          <w:p w14:paraId="4F774EED" w14:textId="77777777" w:rsidR="00CC2DB3" w:rsidRPr="00DF7EF1" w:rsidRDefault="00CC2DB3" w:rsidP="00E63FDF">
            <w:pPr>
              <w:ind w:left="-101"/>
              <w:rPr>
                <w:rFonts w:ascii="Arial" w:eastAsia="Arial Unicode MS" w:hAnsi="Arial" w:cs="Arial"/>
                <w:sz w:val="18"/>
                <w:szCs w:val="18"/>
              </w:rPr>
            </w:pPr>
          </w:p>
        </w:tc>
        <w:tc>
          <w:tcPr>
            <w:tcW w:w="2128" w:type="dxa"/>
            <w:shd w:val="clear" w:color="auto" w:fill="FAFAFA"/>
          </w:tcPr>
          <w:p w14:paraId="2F1BC94B" w14:textId="77777777" w:rsidR="00CC2DB3" w:rsidRPr="00DF7EF1" w:rsidRDefault="00CC2DB3" w:rsidP="00E63FDF">
            <w:pPr>
              <w:ind w:left="-40" w:right="-72"/>
              <w:jc w:val="right"/>
              <w:rPr>
                <w:rFonts w:ascii="Arial" w:eastAsia="Arial Unicode MS" w:hAnsi="Arial" w:cs="Arial"/>
                <w:sz w:val="18"/>
                <w:szCs w:val="18"/>
              </w:rPr>
            </w:pPr>
          </w:p>
        </w:tc>
        <w:tc>
          <w:tcPr>
            <w:tcW w:w="2128" w:type="dxa"/>
            <w:shd w:val="clear" w:color="auto" w:fill="FAFAFA"/>
          </w:tcPr>
          <w:p w14:paraId="58060B00" w14:textId="77777777" w:rsidR="00CC2DB3" w:rsidRPr="00DF7EF1" w:rsidRDefault="00CC2DB3" w:rsidP="00E63FDF">
            <w:pPr>
              <w:ind w:left="-40" w:right="-72"/>
              <w:jc w:val="right"/>
              <w:rPr>
                <w:rFonts w:ascii="Arial" w:eastAsia="Arial Unicode MS" w:hAnsi="Arial" w:cs="Arial"/>
                <w:sz w:val="18"/>
                <w:szCs w:val="18"/>
              </w:rPr>
            </w:pPr>
          </w:p>
        </w:tc>
      </w:tr>
      <w:tr w:rsidR="007933F8" w:rsidRPr="00DF7EF1" w14:paraId="2E58079F" w14:textId="77777777" w:rsidTr="00CC2DB3">
        <w:tc>
          <w:tcPr>
            <w:tcW w:w="4653" w:type="dxa"/>
            <w:shd w:val="clear" w:color="auto" w:fill="auto"/>
          </w:tcPr>
          <w:p w14:paraId="5DF0D9C3" w14:textId="5E36B013" w:rsidR="007933F8" w:rsidRPr="00DF7EF1" w:rsidRDefault="00262E9B" w:rsidP="00E63FDF">
            <w:pPr>
              <w:ind w:left="-101"/>
              <w:rPr>
                <w:rFonts w:ascii="Arial" w:eastAsia="Arial Unicode MS" w:hAnsi="Arial" w:cs="Arial"/>
                <w:b/>
                <w:bCs/>
                <w:sz w:val="18"/>
                <w:szCs w:val="18"/>
              </w:rPr>
            </w:pPr>
            <w:r w:rsidRPr="00DF7EF1">
              <w:rPr>
                <w:rFonts w:ascii="Arial" w:eastAsia="Arial Unicode MS" w:hAnsi="Arial" w:cs="Arial"/>
                <w:sz w:val="18"/>
                <w:szCs w:val="18"/>
              </w:rPr>
              <w:t>Clos</w:t>
            </w:r>
            <w:r w:rsidR="007933F8" w:rsidRPr="00DF7EF1">
              <w:rPr>
                <w:rFonts w:ascii="Arial" w:eastAsia="Arial Unicode MS" w:hAnsi="Arial" w:cs="Arial"/>
                <w:sz w:val="18"/>
                <w:szCs w:val="18"/>
              </w:rPr>
              <w:t xml:space="preserve">ing </w:t>
            </w:r>
            <w:r w:rsidRPr="00DF7EF1">
              <w:rPr>
                <w:rFonts w:ascii="Arial" w:eastAsia="Arial Unicode MS" w:hAnsi="Arial" w:cs="Arial"/>
                <w:sz w:val="18"/>
                <w:szCs w:val="18"/>
              </w:rPr>
              <w:t>net book value</w:t>
            </w:r>
          </w:p>
        </w:tc>
        <w:tc>
          <w:tcPr>
            <w:tcW w:w="2128" w:type="dxa"/>
            <w:tcBorders>
              <w:bottom w:val="single" w:sz="4" w:space="0" w:color="auto"/>
            </w:tcBorders>
            <w:shd w:val="clear" w:color="auto" w:fill="FAFAFA"/>
          </w:tcPr>
          <w:p w14:paraId="7BDEF34A" w14:textId="2347C129" w:rsidR="007933F8" w:rsidRPr="00DF7EF1" w:rsidRDefault="00774898" w:rsidP="00E63FDF">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7</w:t>
            </w:r>
            <w:r w:rsidR="0024476D">
              <w:rPr>
                <w:rFonts w:ascii="Arial" w:eastAsia="Arial Unicode MS" w:hAnsi="Arial" w:cs="Arial"/>
                <w:sz w:val="18"/>
                <w:szCs w:val="18"/>
              </w:rPr>
              <w:t>,</w:t>
            </w:r>
            <w:r w:rsidRPr="00774898">
              <w:rPr>
                <w:rFonts w:ascii="Arial" w:eastAsia="Arial Unicode MS" w:hAnsi="Arial" w:cs="Arial"/>
                <w:sz w:val="18"/>
                <w:szCs w:val="18"/>
                <w:lang w:val="en-GB"/>
              </w:rPr>
              <w:t>936</w:t>
            </w:r>
            <w:r w:rsidR="0024476D">
              <w:rPr>
                <w:rFonts w:ascii="Arial" w:eastAsia="Arial Unicode MS" w:hAnsi="Arial" w:cs="Arial"/>
                <w:sz w:val="18"/>
                <w:szCs w:val="18"/>
              </w:rPr>
              <w:t>,</w:t>
            </w:r>
            <w:r w:rsidRPr="00774898">
              <w:rPr>
                <w:rFonts w:ascii="Arial" w:eastAsia="Arial Unicode MS" w:hAnsi="Arial" w:cs="Arial"/>
                <w:sz w:val="18"/>
                <w:szCs w:val="18"/>
                <w:lang w:val="en-GB"/>
              </w:rPr>
              <w:t>461</w:t>
            </w:r>
          </w:p>
        </w:tc>
        <w:tc>
          <w:tcPr>
            <w:tcW w:w="2128" w:type="dxa"/>
            <w:tcBorders>
              <w:bottom w:val="single" w:sz="4" w:space="0" w:color="auto"/>
            </w:tcBorders>
            <w:shd w:val="clear" w:color="auto" w:fill="FAFAFA"/>
          </w:tcPr>
          <w:p w14:paraId="33285BD7" w14:textId="57B1263A" w:rsidR="007933F8" w:rsidRPr="00DF7EF1" w:rsidRDefault="00774898" w:rsidP="00E63FDF">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9</w:t>
            </w:r>
            <w:r w:rsidR="0024476D">
              <w:rPr>
                <w:rFonts w:ascii="Arial" w:eastAsia="Arial Unicode MS" w:hAnsi="Arial" w:cs="Arial"/>
                <w:sz w:val="18"/>
                <w:szCs w:val="18"/>
              </w:rPr>
              <w:t>,</w:t>
            </w:r>
            <w:r w:rsidRPr="00774898">
              <w:rPr>
                <w:rFonts w:ascii="Arial" w:eastAsia="Arial Unicode MS" w:hAnsi="Arial" w:cs="Arial"/>
                <w:sz w:val="18"/>
                <w:szCs w:val="18"/>
                <w:lang w:val="en-GB"/>
              </w:rPr>
              <w:t>999</w:t>
            </w:r>
            <w:r w:rsidR="0024476D">
              <w:rPr>
                <w:rFonts w:ascii="Arial" w:eastAsia="Arial Unicode MS" w:hAnsi="Arial" w:cs="Arial"/>
                <w:sz w:val="18"/>
                <w:szCs w:val="18"/>
              </w:rPr>
              <w:t>,</w:t>
            </w:r>
            <w:r w:rsidRPr="00774898">
              <w:rPr>
                <w:rFonts w:ascii="Arial" w:eastAsia="Arial Unicode MS" w:hAnsi="Arial" w:cs="Arial"/>
                <w:sz w:val="18"/>
                <w:szCs w:val="18"/>
                <w:lang w:val="en-GB"/>
              </w:rPr>
              <w:t>960</w:t>
            </w:r>
          </w:p>
        </w:tc>
      </w:tr>
    </w:tbl>
    <w:p w14:paraId="5D1892F5" w14:textId="77777777" w:rsidR="00CC2DB3" w:rsidRDefault="00CC2DB3" w:rsidP="004544DE">
      <w:pPr>
        <w:ind w:left="567"/>
        <w:rPr>
          <w:rFonts w:ascii="Arial" w:eastAsia="Arial Unicode MS" w:hAnsi="Arial" w:cs="Arial"/>
          <w:color w:val="000000"/>
          <w:sz w:val="18"/>
          <w:szCs w:val="18"/>
        </w:rPr>
      </w:pPr>
    </w:p>
    <w:p w14:paraId="5F07C7C5" w14:textId="71B17FF8" w:rsidR="004544DE" w:rsidRPr="00A74CBA" w:rsidRDefault="004544DE" w:rsidP="003C7771">
      <w:pPr>
        <w:rPr>
          <w:rFonts w:ascii="Arial" w:eastAsia="Arial Unicode MS" w:hAnsi="Arial" w:cs="Arial"/>
          <w:color w:val="000000"/>
          <w:sz w:val="18"/>
          <w:szCs w:val="18"/>
        </w:rPr>
        <w:sectPr w:rsidR="004544DE" w:rsidRPr="00A74CBA" w:rsidSect="00135D84">
          <w:pgSz w:w="11909" w:h="16834" w:code="9"/>
          <w:pgMar w:top="1440" w:right="720" w:bottom="720" w:left="1729" w:header="709" w:footer="709" w:gutter="0"/>
          <w:cols w:space="720"/>
          <w:docGrid w:linePitch="272"/>
        </w:sectPr>
      </w:pPr>
    </w:p>
    <w:p w14:paraId="7AA72AA6" w14:textId="7A86A8C5" w:rsidR="00E734F2" w:rsidRPr="004B70F8" w:rsidRDefault="00E734F2" w:rsidP="00EA287B">
      <w:pPr>
        <w:jc w:val="thaiDistribute"/>
        <w:rPr>
          <w:rFonts w:ascii="Arial" w:eastAsia="Arial Unicode MS"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86AC0" w:rsidRPr="004B70F8" w14:paraId="3002B598" w14:textId="77777777" w:rsidTr="00486AC0">
        <w:trPr>
          <w:trHeight w:val="386"/>
        </w:trPr>
        <w:tc>
          <w:tcPr>
            <w:tcW w:w="9461" w:type="dxa"/>
            <w:shd w:val="clear" w:color="auto" w:fill="FFA543"/>
            <w:vAlign w:val="center"/>
          </w:tcPr>
          <w:p w14:paraId="6C69C04A" w14:textId="6FC505FC" w:rsidR="00486AC0" w:rsidRPr="004B70F8" w:rsidRDefault="00486AC0" w:rsidP="00486AC0">
            <w:pPr>
              <w:ind w:left="432" w:hanging="432"/>
              <w:rPr>
                <w:rFonts w:ascii="Arial" w:eastAsia="Arial Unicode MS" w:hAnsi="Arial" w:cs="Arial"/>
                <w:b/>
                <w:bCs/>
                <w:color w:val="FFFFFF"/>
                <w:sz w:val="18"/>
                <w:szCs w:val="18"/>
                <w:cs/>
              </w:rPr>
            </w:pPr>
            <w:r w:rsidRPr="004B70F8">
              <w:rPr>
                <w:rFonts w:ascii="Arial" w:hAnsi="Arial" w:cs="Arial"/>
                <w:b/>
                <w:bCs/>
                <w:color w:val="000000"/>
                <w:sz w:val="18"/>
                <w:szCs w:val="18"/>
              </w:rPr>
              <w:br w:type="page"/>
            </w:r>
            <w:r w:rsidRPr="004B70F8">
              <w:rPr>
                <w:rFonts w:ascii="Arial" w:hAnsi="Arial" w:cs="Arial"/>
                <w:color w:val="000000"/>
                <w:sz w:val="18"/>
                <w:szCs w:val="18"/>
              </w:rPr>
              <w:br w:type="page"/>
            </w:r>
            <w:r w:rsidRPr="004B70F8">
              <w:rPr>
                <w:rFonts w:ascii="Arial" w:hAnsi="Arial" w:cs="Arial"/>
                <w:color w:val="000000"/>
                <w:sz w:val="18"/>
                <w:szCs w:val="18"/>
              </w:rPr>
              <w:br w:type="page"/>
            </w:r>
            <w:r w:rsidRPr="004B70F8">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16</w:t>
            </w:r>
            <w:r w:rsidRPr="004B70F8">
              <w:rPr>
                <w:rFonts w:ascii="Arial" w:eastAsia="Arial Unicode MS" w:hAnsi="Arial" w:cs="Arial"/>
                <w:b/>
                <w:bCs/>
                <w:color w:val="FFFFFF"/>
                <w:sz w:val="18"/>
                <w:szCs w:val="18"/>
                <w:lang w:val="en-GB"/>
              </w:rPr>
              <w:tab/>
              <w:t>Equipment, net</w:t>
            </w:r>
          </w:p>
        </w:tc>
      </w:tr>
    </w:tbl>
    <w:p w14:paraId="6EE4F731" w14:textId="2AB2F636" w:rsidR="004544DE" w:rsidRDefault="004544DE" w:rsidP="00B661BE">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590" w:type="dxa"/>
        <w:tblInd w:w="-32" w:type="dxa"/>
        <w:tblLayout w:type="fixed"/>
        <w:tblLook w:val="0000" w:firstRow="0" w:lastRow="0" w:firstColumn="0" w:lastColumn="0" w:noHBand="0" w:noVBand="0"/>
      </w:tblPr>
      <w:tblGrid>
        <w:gridCol w:w="3830"/>
        <w:gridCol w:w="1440"/>
        <w:gridCol w:w="1440"/>
        <w:gridCol w:w="1440"/>
        <w:gridCol w:w="1440"/>
      </w:tblGrid>
      <w:tr w:rsidR="004B70F8" w:rsidRPr="00CC2DB3" w14:paraId="332510B0" w14:textId="77777777" w:rsidTr="009709C2">
        <w:trPr>
          <w:cantSplit/>
          <w:tblHeader/>
        </w:trPr>
        <w:tc>
          <w:tcPr>
            <w:tcW w:w="3830" w:type="dxa"/>
          </w:tcPr>
          <w:p w14:paraId="5AC08E6F" w14:textId="77777777" w:rsidR="004B70F8" w:rsidRPr="00CC2DB3" w:rsidRDefault="004B70F8" w:rsidP="009709C2">
            <w:pPr>
              <w:ind w:left="324" w:right="-153"/>
              <w:rPr>
                <w:rFonts w:ascii="Arial" w:hAnsi="Arial" w:cs="Arial"/>
                <w:b/>
                <w:bCs/>
                <w:color w:val="000000"/>
                <w:sz w:val="18"/>
                <w:szCs w:val="18"/>
                <w:cs/>
              </w:rPr>
            </w:pPr>
          </w:p>
        </w:tc>
        <w:tc>
          <w:tcPr>
            <w:tcW w:w="5760" w:type="dxa"/>
            <w:gridSpan w:val="4"/>
            <w:tcBorders>
              <w:top w:val="single" w:sz="4" w:space="0" w:color="auto"/>
              <w:bottom w:val="single" w:sz="4" w:space="0" w:color="auto"/>
            </w:tcBorders>
            <w:vAlign w:val="center"/>
          </w:tcPr>
          <w:p w14:paraId="28251F0D" w14:textId="77777777" w:rsidR="004B70F8" w:rsidRPr="00CC2DB3" w:rsidRDefault="004B70F8" w:rsidP="009709C2">
            <w:pPr>
              <w:ind w:left="-40" w:right="-72"/>
              <w:jc w:val="center"/>
              <w:rPr>
                <w:rFonts w:ascii="Arial" w:eastAsia="Arial Unicode MS" w:hAnsi="Arial" w:cs="Arial"/>
                <w:b/>
                <w:bCs/>
                <w:color w:val="000000"/>
                <w:sz w:val="18"/>
                <w:szCs w:val="18"/>
                <w:cs/>
              </w:rPr>
            </w:pPr>
            <w:r w:rsidRPr="00CC2DB3">
              <w:rPr>
                <w:rFonts w:ascii="Arial" w:hAnsi="Arial" w:cs="Arial"/>
                <w:b/>
                <w:bCs/>
                <w:color w:val="000000"/>
                <w:sz w:val="18"/>
                <w:szCs w:val="18"/>
              </w:rPr>
              <w:t>Consolidated financial statements</w:t>
            </w:r>
          </w:p>
        </w:tc>
      </w:tr>
      <w:tr w:rsidR="004B70F8" w:rsidRPr="00CC2DB3" w14:paraId="531DCFA0" w14:textId="77777777" w:rsidTr="009709C2">
        <w:trPr>
          <w:cantSplit/>
          <w:tblHeader/>
        </w:trPr>
        <w:tc>
          <w:tcPr>
            <w:tcW w:w="3830" w:type="dxa"/>
          </w:tcPr>
          <w:p w14:paraId="2FFDF70C" w14:textId="77777777" w:rsidR="004B70F8" w:rsidRPr="00CC2DB3" w:rsidRDefault="004B70F8" w:rsidP="009709C2">
            <w:pPr>
              <w:ind w:left="324" w:right="-153"/>
              <w:rPr>
                <w:rFonts w:ascii="Arial" w:hAnsi="Arial" w:cs="Arial"/>
                <w:b/>
                <w:bCs/>
                <w:color w:val="000000"/>
                <w:sz w:val="18"/>
                <w:szCs w:val="18"/>
                <w:cs/>
              </w:rPr>
            </w:pPr>
          </w:p>
        </w:tc>
        <w:tc>
          <w:tcPr>
            <w:tcW w:w="1440" w:type="dxa"/>
            <w:tcBorders>
              <w:top w:val="single" w:sz="4" w:space="0" w:color="auto"/>
            </w:tcBorders>
          </w:tcPr>
          <w:p w14:paraId="3CFB494C" w14:textId="77777777" w:rsidR="004B70F8" w:rsidRPr="00CC2DB3" w:rsidRDefault="004B70F8" w:rsidP="009709C2">
            <w:pPr>
              <w:ind w:right="-72"/>
              <w:jc w:val="right"/>
              <w:rPr>
                <w:rFonts w:ascii="Arial" w:hAnsi="Arial" w:cs="Arial"/>
                <w:b/>
                <w:bCs/>
                <w:color w:val="000000"/>
                <w:sz w:val="18"/>
                <w:szCs w:val="18"/>
                <w:cs/>
              </w:rPr>
            </w:pPr>
            <w:r w:rsidRPr="00CC2DB3">
              <w:rPr>
                <w:rFonts w:ascii="Arial" w:hAnsi="Arial" w:cs="Arial"/>
                <w:b/>
                <w:bCs/>
                <w:color w:val="000000"/>
                <w:sz w:val="18"/>
                <w:szCs w:val="18"/>
              </w:rPr>
              <w:t>Leasehold improvements</w:t>
            </w:r>
          </w:p>
        </w:tc>
        <w:tc>
          <w:tcPr>
            <w:tcW w:w="1440" w:type="dxa"/>
            <w:tcBorders>
              <w:top w:val="single" w:sz="4" w:space="0" w:color="auto"/>
            </w:tcBorders>
            <w:vAlign w:val="bottom"/>
          </w:tcPr>
          <w:p w14:paraId="0F37BC75" w14:textId="77777777" w:rsidR="004B70F8" w:rsidRPr="00CC2DB3" w:rsidRDefault="004B70F8" w:rsidP="009709C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GB"/>
              </w:rPr>
              <w:t xml:space="preserve">Office </w:t>
            </w:r>
            <w:r w:rsidRPr="00CC2DB3">
              <w:rPr>
                <w:rFonts w:ascii="Arial" w:hAnsi="Arial" w:cs="Arial"/>
                <w:b/>
                <w:bCs/>
                <w:color w:val="000000"/>
                <w:sz w:val="18"/>
                <w:szCs w:val="18"/>
                <w:lang w:val="en-US"/>
              </w:rPr>
              <w:t>Equipment</w:t>
            </w:r>
          </w:p>
        </w:tc>
        <w:tc>
          <w:tcPr>
            <w:tcW w:w="1440" w:type="dxa"/>
            <w:tcBorders>
              <w:top w:val="single" w:sz="4" w:space="0" w:color="auto"/>
            </w:tcBorders>
            <w:vAlign w:val="bottom"/>
          </w:tcPr>
          <w:p w14:paraId="684591CB" w14:textId="77777777" w:rsidR="004B70F8" w:rsidRPr="00CC2DB3" w:rsidRDefault="004B70F8" w:rsidP="009709C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Office Furnitures</w:t>
            </w:r>
          </w:p>
        </w:tc>
        <w:tc>
          <w:tcPr>
            <w:tcW w:w="1440" w:type="dxa"/>
            <w:tcBorders>
              <w:top w:val="single" w:sz="4" w:space="0" w:color="auto"/>
            </w:tcBorders>
            <w:vAlign w:val="bottom"/>
          </w:tcPr>
          <w:p w14:paraId="4FF708EA" w14:textId="77777777" w:rsidR="004B70F8" w:rsidRPr="00CC2DB3" w:rsidRDefault="004B70F8" w:rsidP="009709C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Total</w:t>
            </w:r>
          </w:p>
        </w:tc>
      </w:tr>
      <w:tr w:rsidR="004B70F8" w:rsidRPr="00CC2DB3" w14:paraId="4F4DA8DF" w14:textId="77777777" w:rsidTr="009709C2">
        <w:trPr>
          <w:cantSplit/>
          <w:tblHeader/>
        </w:trPr>
        <w:tc>
          <w:tcPr>
            <w:tcW w:w="3830" w:type="dxa"/>
          </w:tcPr>
          <w:p w14:paraId="39B30611" w14:textId="77777777" w:rsidR="004B70F8" w:rsidRPr="00CC2DB3" w:rsidRDefault="004B70F8" w:rsidP="009709C2">
            <w:pPr>
              <w:ind w:left="324" w:right="-153"/>
              <w:rPr>
                <w:rFonts w:ascii="Arial" w:hAnsi="Arial" w:cs="Arial"/>
                <w:b/>
                <w:bCs/>
                <w:color w:val="000000"/>
                <w:sz w:val="18"/>
                <w:szCs w:val="18"/>
                <w:cs/>
              </w:rPr>
            </w:pPr>
          </w:p>
        </w:tc>
        <w:tc>
          <w:tcPr>
            <w:tcW w:w="1440" w:type="dxa"/>
            <w:tcBorders>
              <w:bottom w:val="single" w:sz="4" w:space="0" w:color="auto"/>
            </w:tcBorders>
          </w:tcPr>
          <w:p w14:paraId="23FC84F5" w14:textId="77777777" w:rsidR="004B70F8" w:rsidRPr="00CC2DB3" w:rsidRDefault="004B70F8" w:rsidP="009709C2">
            <w:pPr>
              <w:ind w:right="-72"/>
              <w:jc w:val="right"/>
              <w:rPr>
                <w:rFonts w:ascii="Arial" w:hAnsi="Arial" w:cs="Arial"/>
                <w:b/>
                <w:bCs/>
                <w:color w:val="000000"/>
                <w:sz w:val="18"/>
                <w:szCs w:val="18"/>
                <w:cs/>
              </w:rPr>
            </w:pPr>
            <w:r w:rsidRPr="00CC2DB3">
              <w:rPr>
                <w:rFonts w:ascii="Arial" w:hAnsi="Arial" w:cs="Arial"/>
                <w:b/>
                <w:bCs/>
                <w:color w:val="000000"/>
                <w:sz w:val="18"/>
                <w:szCs w:val="18"/>
              </w:rPr>
              <w:t>Baht</w:t>
            </w:r>
          </w:p>
        </w:tc>
        <w:tc>
          <w:tcPr>
            <w:tcW w:w="1440" w:type="dxa"/>
            <w:tcBorders>
              <w:bottom w:val="single" w:sz="4" w:space="0" w:color="auto"/>
            </w:tcBorders>
            <w:vAlign w:val="bottom"/>
          </w:tcPr>
          <w:p w14:paraId="2985691F" w14:textId="77777777" w:rsidR="004B70F8" w:rsidRPr="00CC2DB3" w:rsidRDefault="004B70F8" w:rsidP="009709C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c>
          <w:tcPr>
            <w:tcW w:w="1440" w:type="dxa"/>
            <w:tcBorders>
              <w:bottom w:val="single" w:sz="4" w:space="0" w:color="auto"/>
            </w:tcBorders>
            <w:vAlign w:val="bottom"/>
          </w:tcPr>
          <w:p w14:paraId="7E1E93FD" w14:textId="77777777" w:rsidR="004B70F8" w:rsidRPr="00CC2DB3" w:rsidRDefault="004B70F8" w:rsidP="009709C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c>
          <w:tcPr>
            <w:tcW w:w="1440" w:type="dxa"/>
            <w:tcBorders>
              <w:bottom w:val="single" w:sz="4" w:space="0" w:color="auto"/>
            </w:tcBorders>
            <w:vAlign w:val="bottom"/>
          </w:tcPr>
          <w:p w14:paraId="762046EB" w14:textId="77777777" w:rsidR="004B70F8" w:rsidRPr="00CC2DB3" w:rsidRDefault="004B70F8" w:rsidP="009709C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r>
      <w:tr w:rsidR="004B70F8" w:rsidRPr="00CC2DB3" w14:paraId="20DE8DB6" w14:textId="77777777" w:rsidTr="009709C2">
        <w:trPr>
          <w:cantSplit/>
        </w:trPr>
        <w:tc>
          <w:tcPr>
            <w:tcW w:w="3830" w:type="dxa"/>
          </w:tcPr>
          <w:p w14:paraId="71544475" w14:textId="7B4FB970" w:rsidR="004B70F8" w:rsidRPr="00CC2DB3" w:rsidRDefault="004B70F8" w:rsidP="009709C2">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at </w:t>
            </w:r>
            <w:r w:rsidR="00774898" w:rsidRPr="00774898">
              <w:rPr>
                <w:rFonts w:ascii="Arial" w:hAnsi="Arial" w:cs="Arial"/>
                <w:b/>
                <w:bCs/>
                <w:color w:val="000000"/>
                <w:sz w:val="18"/>
                <w:szCs w:val="18"/>
                <w:lang w:val="en-GB"/>
              </w:rPr>
              <w:t>1</w:t>
            </w:r>
            <w:r w:rsidRPr="00CC2DB3">
              <w:rPr>
                <w:rFonts w:ascii="Arial" w:hAnsi="Arial" w:cs="Arial"/>
                <w:b/>
                <w:bCs/>
                <w:color w:val="000000"/>
                <w:sz w:val="18"/>
                <w:szCs w:val="18"/>
              </w:rPr>
              <w:t xml:space="preserve"> January </w:t>
            </w:r>
            <w:r w:rsidR="00774898" w:rsidRPr="00774898">
              <w:rPr>
                <w:rFonts w:ascii="Arial" w:hAnsi="Arial" w:cs="Arial"/>
                <w:b/>
                <w:bCs/>
                <w:color w:val="000000"/>
                <w:sz w:val="18"/>
                <w:szCs w:val="18"/>
                <w:lang w:val="en-GB"/>
              </w:rPr>
              <w:t>2021</w:t>
            </w:r>
          </w:p>
        </w:tc>
        <w:tc>
          <w:tcPr>
            <w:tcW w:w="1440" w:type="dxa"/>
          </w:tcPr>
          <w:p w14:paraId="48D3275A" w14:textId="77777777" w:rsidR="004B70F8" w:rsidRPr="00CC2DB3" w:rsidRDefault="004B70F8" w:rsidP="009709C2">
            <w:pPr>
              <w:ind w:right="-72"/>
              <w:jc w:val="right"/>
              <w:rPr>
                <w:rFonts w:ascii="Arial" w:hAnsi="Arial" w:cs="Arial"/>
                <w:b/>
                <w:bCs/>
                <w:color w:val="000000"/>
                <w:sz w:val="18"/>
                <w:szCs w:val="18"/>
                <w:cs/>
              </w:rPr>
            </w:pPr>
          </w:p>
        </w:tc>
        <w:tc>
          <w:tcPr>
            <w:tcW w:w="1440" w:type="dxa"/>
          </w:tcPr>
          <w:p w14:paraId="6799826E" w14:textId="77777777" w:rsidR="004B70F8" w:rsidRPr="00CC2DB3" w:rsidRDefault="004B70F8" w:rsidP="009709C2">
            <w:pPr>
              <w:ind w:right="-72"/>
              <w:jc w:val="right"/>
              <w:rPr>
                <w:rFonts w:ascii="Arial" w:hAnsi="Arial" w:cs="Arial"/>
                <w:color w:val="000000"/>
                <w:sz w:val="18"/>
                <w:szCs w:val="18"/>
                <w:cs/>
              </w:rPr>
            </w:pPr>
          </w:p>
        </w:tc>
        <w:tc>
          <w:tcPr>
            <w:tcW w:w="1440" w:type="dxa"/>
          </w:tcPr>
          <w:p w14:paraId="072DB4E5" w14:textId="77777777" w:rsidR="004B70F8" w:rsidRPr="00CC2DB3" w:rsidRDefault="004B70F8" w:rsidP="009709C2">
            <w:pPr>
              <w:ind w:right="-72"/>
              <w:jc w:val="right"/>
              <w:rPr>
                <w:rFonts w:ascii="Arial" w:hAnsi="Arial" w:cs="Arial"/>
                <w:color w:val="000000"/>
                <w:sz w:val="18"/>
                <w:szCs w:val="18"/>
                <w:cs/>
              </w:rPr>
            </w:pPr>
          </w:p>
        </w:tc>
        <w:tc>
          <w:tcPr>
            <w:tcW w:w="1440" w:type="dxa"/>
          </w:tcPr>
          <w:p w14:paraId="7F815D20" w14:textId="77777777" w:rsidR="004B70F8" w:rsidRPr="00CC2DB3" w:rsidRDefault="004B70F8" w:rsidP="009709C2">
            <w:pPr>
              <w:ind w:right="-72"/>
              <w:jc w:val="right"/>
              <w:rPr>
                <w:rFonts w:ascii="Arial" w:hAnsi="Arial" w:cs="Arial"/>
                <w:color w:val="000000"/>
                <w:sz w:val="18"/>
                <w:szCs w:val="18"/>
                <w:cs/>
              </w:rPr>
            </w:pPr>
          </w:p>
        </w:tc>
      </w:tr>
      <w:tr w:rsidR="004B70F8" w:rsidRPr="00CC2DB3" w14:paraId="4FEC8259" w14:textId="77777777" w:rsidTr="009709C2">
        <w:trPr>
          <w:cantSplit/>
        </w:trPr>
        <w:tc>
          <w:tcPr>
            <w:tcW w:w="3830" w:type="dxa"/>
            <w:shd w:val="clear" w:color="auto" w:fill="auto"/>
          </w:tcPr>
          <w:p w14:paraId="14EF46FA" w14:textId="77777777" w:rsidR="004B70F8" w:rsidRPr="00CC2DB3" w:rsidRDefault="004B70F8" w:rsidP="009709C2">
            <w:pPr>
              <w:ind w:left="37"/>
              <w:jc w:val="left"/>
              <w:rPr>
                <w:rFonts w:ascii="Arial" w:hAnsi="Arial" w:cs="Arial"/>
                <w:color w:val="000000"/>
                <w:sz w:val="18"/>
                <w:szCs w:val="18"/>
              </w:rPr>
            </w:pPr>
            <w:r w:rsidRPr="00CC2DB3">
              <w:rPr>
                <w:rFonts w:ascii="Arial" w:hAnsi="Arial" w:cs="Arial"/>
                <w:color w:val="000000"/>
                <w:sz w:val="18"/>
                <w:szCs w:val="18"/>
              </w:rPr>
              <w:t>Cost</w:t>
            </w:r>
          </w:p>
        </w:tc>
        <w:tc>
          <w:tcPr>
            <w:tcW w:w="1440" w:type="dxa"/>
            <w:shd w:val="clear" w:color="auto" w:fill="auto"/>
          </w:tcPr>
          <w:p w14:paraId="3A829FB7" w14:textId="31E7F36F"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577</w:t>
            </w:r>
            <w:r w:rsidR="004B70F8" w:rsidRPr="00CC2DB3">
              <w:rPr>
                <w:rFonts w:ascii="Arial" w:hAnsi="Arial" w:cs="Arial"/>
                <w:color w:val="000000"/>
                <w:sz w:val="18"/>
                <w:szCs w:val="18"/>
              </w:rPr>
              <w:t>,</w:t>
            </w:r>
            <w:r w:rsidRPr="00774898">
              <w:rPr>
                <w:rFonts w:ascii="Arial" w:hAnsi="Arial" w:cs="Arial"/>
                <w:color w:val="000000"/>
                <w:sz w:val="18"/>
                <w:szCs w:val="18"/>
                <w:lang w:val="en-GB"/>
              </w:rPr>
              <w:t>075</w:t>
            </w:r>
          </w:p>
        </w:tc>
        <w:tc>
          <w:tcPr>
            <w:tcW w:w="1440" w:type="dxa"/>
            <w:shd w:val="clear" w:color="auto" w:fill="auto"/>
          </w:tcPr>
          <w:p w14:paraId="4036007A" w14:textId="42264F0D"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853</w:t>
            </w:r>
            <w:r w:rsidR="004B70F8" w:rsidRPr="00CC2DB3">
              <w:rPr>
                <w:rFonts w:ascii="Arial" w:hAnsi="Arial" w:cs="Arial"/>
                <w:color w:val="000000"/>
                <w:sz w:val="18"/>
                <w:szCs w:val="18"/>
              </w:rPr>
              <w:t>,</w:t>
            </w:r>
            <w:r w:rsidRPr="00774898">
              <w:rPr>
                <w:rFonts w:ascii="Arial" w:hAnsi="Arial" w:cs="Arial"/>
                <w:color w:val="000000"/>
                <w:sz w:val="18"/>
                <w:szCs w:val="18"/>
                <w:lang w:val="en-GB"/>
              </w:rPr>
              <w:t>282</w:t>
            </w:r>
          </w:p>
        </w:tc>
        <w:tc>
          <w:tcPr>
            <w:tcW w:w="1440" w:type="dxa"/>
            <w:shd w:val="clear" w:color="auto" w:fill="auto"/>
          </w:tcPr>
          <w:p w14:paraId="72BD2FB8" w14:textId="08F71025"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811</w:t>
            </w:r>
            <w:r w:rsidR="004B70F8" w:rsidRPr="00CC2DB3">
              <w:rPr>
                <w:rFonts w:ascii="Arial" w:hAnsi="Arial" w:cs="Arial"/>
                <w:color w:val="000000"/>
                <w:sz w:val="18"/>
                <w:szCs w:val="18"/>
              </w:rPr>
              <w:t>,</w:t>
            </w:r>
            <w:r w:rsidRPr="00774898">
              <w:rPr>
                <w:rFonts w:ascii="Arial" w:hAnsi="Arial" w:cs="Arial"/>
                <w:color w:val="000000"/>
                <w:sz w:val="18"/>
                <w:szCs w:val="18"/>
                <w:lang w:val="en-GB"/>
              </w:rPr>
              <w:t>680</w:t>
            </w:r>
          </w:p>
        </w:tc>
        <w:tc>
          <w:tcPr>
            <w:tcW w:w="1440" w:type="dxa"/>
            <w:shd w:val="clear" w:color="auto" w:fill="auto"/>
          </w:tcPr>
          <w:p w14:paraId="5EDC9928" w14:textId="0DF2A83D"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4B70F8" w:rsidRPr="00CC2DB3">
              <w:rPr>
                <w:rFonts w:ascii="Arial" w:hAnsi="Arial" w:cs="Arial"/>
                <w:color w:val="000000"/>
                <w:sz w:val="18"/>
                <w:szCs w:val="18"/>
              </w:rPr>
              <w:t>,</w:t>
            </w:r>
            <w:r w:rsidRPr="00774898">
              <w:rPr>
                <w:rFonts w:ascii="Arial" w:hAnsi="Arial" w:cs="Arial"/>
                <w:color w:val="000000"/>
                <w:sz w:val="18"/>
                <w:szCs w:val="18"/>
                <w:lang w:val="en-GB"/>
              </w:rPr>
              <w:t>242</w:t>
            </w:r>
            <w:r w:rsidR="004B70F8" w:rsidRPr="00CC2DB3">
              <w:rPr>
                <w:rFonts w:ascii="Arial" w:hAnsi="Arial" w:cs="Arial"/>
                <w:color w:val="000000"/>
                <w:sz w:val="18"/>
                <w:szCs w:val="18"/>
              </w:rPr>
              <w:t>,</w:t>
            </w:r>
            <w:r w:rsidRPr="00774898">
              <w:rPr>
                <w:rFonts w:ascii="Arial" w:hAnsi="Arial" w:cs="Arial"/>
                <w:color w:val="000000"/>
                <w:sz w:val="18"/>
                <w:szCs w:val="18"/>
                <w:lang w:val="en-GB"/>
              </w:rPr>
              <w:t>037</w:t>
            </w:r>
          </w:p>
        </w:tc>
      </w:tr>
      <w:tr w:rsidR="004B70F8" w:rsidRPr="00CC2DB3" w14:paraId="37D411C6" w14:textId="77777777" w:rsidTr="009709C2">
        <w:trPr>
          <w:cantSplit/>
        </w:trPr>
        <w:tc>
          <w:tcPr>
            <w:tcW w:w="3830" w:type="dxa"/>
            <w:shd w:val="clear" w:color="auto" w:fill="auto"/>
          </w:tcPr>
          <w:p w14:paraId="3F5182F9" w14:textId="77777777" w:rsidR="004B70F8" w:rsidRPr="00CC2DB3" w:rsidRDefault="004B70F8" w:rsidP="009709C2">
            <w:pPr>
              <w:ind w:left="37"/>
              <w:jc w:val="left"/>
              <w:rPr>
                <w:rFonts w:ascii="Arial" w:hAnsi="Arial" w:cs="Arial"/>
                <w:color w:val="000000"/>
                <w:sz w:val="18"/>
                <w:szCs w:val="18"/>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351A60DA" w14:textId="228220FC"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rPr>
              <w:t>(</w:t>
            </w:r>
            <w:r w:rsidR="00774898" w:rsidRPr="00774898">
              <w:rPr>
                <w:rFonts w:ascii="Arial" w:hAnsi="Arial" w:cs="Arial"/>
                <w:color w:val="000000"/>
                <w:sz w:val="18"/>
                <w:szCs w:val="18"/>
                <w:lang w:val="en-GB"/>
              </w:rPr>
              <w:t>564</w:t>
            </w:r>
            <w:r w:rsidRPr="00CC2DB3">
              <w:rPr>
                <w:rFonts w:ascii="Arial" w:hAnsi="Arial" w:cs="Arial"/>
                <w:color w:val="000000"/>
                <w:sz w:val="18"/>
                <w:szCs w:val="18"/>
              </w:rPr>
              <w:t>,</w:t>
            </w:r>
            <w:r w:rsidR="00774898" w:rsidRPr="00774898">
              <w:rPr>
                <w:rFonts w:ascii="Arial" w:hAnsi="Arial" w:cs="Arial"/>
                <w:color w:val="000000"/>
                <w:sz w:val="18"/>
                <w:szCs w:val="18"/>
                <w:lang w:val="en-GB"/>
              </w:rPr>
              <w:t>010</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50024F3B" w14:textId="219DF494"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rPr>
              <w:t>(</w:t>
            </w:r>
            <w:r w:rsidR="00774898" w:rsidRPr="00774898">
              <w:rPr>
                <w:rFonts w:ascii="Arial" w:hAnsi="Arial" w:cs="Arial"/>
                <w:color w:val="000000"/>
                <w:sz w:val="18"/>
                <w:szCs w:val="18"/>
                <w:lang w:val="en-GB"/>
              </w:rPr>
              <w:t>266</w:t>
            </w:r>
            <w:r w:rsidRPr="00CC2DB3">
              <w:rPr>
                <w:rFonts w:ascii="Arial" w:hAnsi="Arial" w:cs="Arial"/>
                <w:color w:val="000000"/>
                <w:sz w:val="18"/>
                <w:szCs w:val="18"/>
              </w:rPr>
              <w:t>,</w:t>
            </w:r>
            <w:r w:rsidR="00774898" w:rsidRPr="00774898">
              <w:rPr>
                <w:rFonts w:ascii="Arial" w:hAnsi="Arial" w:cs="Arial"/>
                <w:color w:val="000000"/>
                <w:sz w:val="18"/>
                <w:szCs w:val="18"/>
                <w:lang w:val="en-GB"/>
              </w:rPr>
              <w:t>119</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03A66194" w14:textId="3F9179DE"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rPr>
              <w:t>(</w:t>
            </w:r>
            <w:r w:rsidR="00774898" w:rsidRPr="00774898">
              <w:rPr>
                <w:rFonts w:ascii="Arial" w:hAnsi="Arial" w:cs="Arial"/>
                <w:color w:val="000000"/>
                <w:sz w:val="18"/>
                <w:szCs w:val="18"/>
                <w:lang w:val="en-GB"/>
              </w:rPr>
              <w:t>356</w:t>
            </w:r>
            <w:r w:rsidRPr="00CC2DB3">
              <w:rPr>
                <w:rFonts w:ascii="Arial" w:hAnsi="Arial" w:cs="Arial"/>
                <w:color w:val="000000"/>
                <w:sz w:val="18"/>
                <w:szCs w:val="18"/>
              </w:rPr>
              <w:t>,</w:t>
            </w:r>
            <w:r w:rsidR="00774898" w:rsidRPr="00774898">
              <w:rPr>
                <w:rFonts w:ascii="Arial" w:hAnsi="Arial" w:cs="Arial"/>
                <w:color w:val="000000"/>
                <w:sz w:val="18"/>
                <w:szCs w:val="18"/>
                <w:lang w:val="en-GB"/>
              </w:rPr>
              <w:t>150</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20FA27C2" w14:textId="337B5FBF"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rPr>
              <w:t>(</w:t>
            </w:r>
            <w:r w:rsidR="00774898" w:rsidRPr="00774898">
              <w:rPr>
                <w:rFonts w:ascii="Arial" w:hAnsi="Arial" w:cs="Arial"/>
                <w:color w:val="000000"/>
                <w:sz w:val="18"/>
                <w:szCs w:val="18"/>
                <w:lang w:val="en-GB"/>
              </w:rPr>
              <w:t>1</w:t>
            </w:r>
            <w:r w:rsidRPr="00CC2DB3">
              <w:rPr>
                <w:rFonts w:ascii="Arial" w:hAnsi="Arial" w:cs="Arial"/>
                <w:color w:val="000000"/>
                <w:sz w:val="18"/>
                <w:szCs w:val="18"/>
              </w:rPr>
              <w:t>,</w:t>
            </w:r>
            <w:r w:rsidR="00774898" w:rsidRPr="00774898">
              <w:rPr>
                <w:rFonts w:ascii="Arial" w:hAnsi="Arial" w:cs="Arial"/>
                <w:color w:val="000000"/>
                <w:sz w:val="18"/>
                <w:szCs w:val="18"/>
                <w:lang w:val="en-GB"/>
              </w:rPr>
              <w:t>186</w:t>
            </w:r>
            <w:r w:rsidRPr="00CC2DB3">
              <w:rPr>
                <w:rFonts w:ascii="Arial" w:hAnsi="Arial" w:cs="Arial"/>
                <w:color w:val="000000"/>
                <w:sz w:val="18"/>
                <w:szCs w:val="18"/>
              </w:rPr>
              <w:t>,</w:t>
            </w:r>
            <w:r w:rsidR="00774898" w:rsidRPr="00774898">
              <w:rPr>
                <w:rFonts w:ascii="Arial" w:hAnsi="Arial" w:cs="Arial"/>
                <w:color w:val="000000"/>
                <w:sz w:val="18"/>
                <w:szCs w:val="18"/>
                <w:lang w:val="en-GB"/>
              </w:rPr>
              <w:t>279</w:t>
            </w:r>
            <w:r w:rsidRPr="00CC2DB3">
              <w:rPr>
                <w:rFonts w:ascii="Arial" w:hAnsi="Arial" w:cs="Arial"/>
                <w:color w:val="000000"/>
                <w:sz w:val="18"/>
                <w:szCs w:val="18"/>
              </w:rPr>
              <w:t>)</w:t>
            </w:r>
          </w:p>
        </w:tc>
      </w:tr>
      <w:tr w:rsidR="004B70F8" w:rsidRPr="00CC2DB3" w14:paraId="079093BB" w14:textId="77777777" w:rsidTr="009709C2">
        <w:trPr>
          <w:cantSplit/>
        </w:trPr>
        <w:tc>
          <w:tcPr>
            <w:tcW w:w="3830" w:type="dxa"/>
            <w:shd w:val="clear" w:color="auto" w:fill="auto"/>
            <w:vAlign w:val="bottom"/>
          </w:tcPr>
          <w:p w14:paraId="5DBA99AB" w14:textId="77777777" w:rsidR="004B70F8" w:rsidRPr="00CC2DB3" w:rsidRDefault="004B70F8" w:rsidP="009709C2">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auto"/>
          </w:tcPr>
          <w:p w14:paraId="5AA60C90"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F3CC92E"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9FEAD85"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A53AFEA" w14:textId="77777777" w:rsidR="004B70F8" w:rsidRPr="00CC2DB3" w:rsidRDefault="004B70F8" w:rsidP="009709C2">
            <w:pPr>
              <w:ind w:right="-72"/>
              <w:jc w:val="right"/>
              <w:rPr>
                <w:rFonts w:ascii="Arial" w:hAnsi="Arial" w:cs="Arial"/>
                <w:color w:val="000000"/>
                <w:sz w:val="18"/>
                <w:szCs w:val="18"/>
              </w:rPr>
            </w:pPr>
          </w:p>
        </w:tc>
      </w:tr>
      <w:tr w:rsidR="004B70F8" w:rsidRPr="00CC2DB3" w14:paraId="0097CFB1" w14:textId="77777777" w:rsidTr="009709C2">
        <w:trPr>
          <w:cantSplit/>
        </w:trPr>
        <w:tc>
          <w:tcPr>
            <w:tcW w:w="3830" w:type="dxa"/>
            <w:shd w:val="clear" w:color="auto" w:fill="auto"/>
            <w:vAlign w:val="bottom"/>
          </w:tcPr>
          <w:p w14:paraId="508019BD" w14:textId="77777777" w:rsidR="004B70F8" w:rsidRPr="00CC2DB3" w:rsidRDefault="004B70F8" w:rsidP="009709C2">
            <w:pPr>
              <w:pStyle w:val="a"/>
              <w:tabs>
                <w:tab w:val="right" w:pos="9810"/>
              </w:tabs>
              <w:ind w:left="37" w:right="0"/>
              <w:rPr>
                <w:rFonts w:ascii="Arial" w:eastAsia="Angsana New" w:hAnsi="Arial" w:cs="Arial"/>
                <w:color w:val="000000"/>
                <w:sz w:val="18"/>
                <w:szCs w:val="18"/>
                <w:cs/>
              </w:rPr>
            </w:pPr>
            <w:r w:rsidRPr="00CC2DB3">
              <w:rPr>
                <w:rFonts w:ascii="Arial" w:hAnsi="Arial" w:cs="Arial"/>
                <w:color w:val="000000"/>
                <w:sz w:val="18"/>
                <w:szCs w:val="18"/>
              </w:rPr>
              <w:t>Net book amount</w:t>
            </w:r>
          </w:p>
        </w:tc>
        <w:tc>
          <w:tcPr>
            <w:tcW w:w="1440" w:type="dxa"/>
            <w:tcBorders>
              <w:bottom w:val="single" w:sz="4" w:space="0" w:color="auto"/>
            </w:tcBorders>
            <w:shd w:val="clear" w:color="auto" w:fill="auto"/>
          </w:tcPr>
          <w:p w14:paraId="5D685953" w14:textId="52103B4F"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13</w:t>
            </w:r>
            <w:r w:rsidR="004B70F8" w:rsidRPr="00CC2DB3">
              <w:rPr>
                <w:rFonts w:ascii="Arial" w:hAnsi="Arial" w:cs="Arial"/>
                <w:color w:val="000000"/>
                <w:sz w:val="18"/>
                <w:szCs w:val="18"/>
              </w:rPr>
              <w:t>,</w:t>
            </w:r>
            <w:r w:rsidRPr="00774898">
              <w:rPr>
                <w:rFonts w:ascii="Arial" w:hAnsi="Arial" w:cs="Arial"/>
                <w:color w:val="000000"/>
                <w:sz w:val="18"/>
                <w:szCs w:val="18"/>
                <w:lang w:val="en-GB"/>
              </w:rPr>
              <w:t>065</w:t>
            </w:r>
          </w:p>
        </w:tc>
        <w:tc>
          <w:tcPr>
            <w:tcW w:w="1440" w:type="dxa"/>
            <w:tcBorders>
              <w:bottom w:val="single" w:sz="4" w:space="0" w:color="auto"/>
            </w:tcBorders>
            <w:shd w:val="clear" w:color="auto" w:fill="auto"/>
          </w:tcPr>
          <w:p w14:paraId="0737B40D" w14:textId="5FB91888"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587</w:t>
            </w:r>
            <w:r w:rsidR="004B70F8" w:rsidRPr="00CC2DB3">
              <w:rPr>
                <w:rFonts w:ascii="Arial" w:hAnsi="Arial" w:cs="Arial"/>
                <w:color w:val="000000"/>
                <w:sz w:val="18"/>
                <w:szCs w:val="18"/>
              </w:rPr>
              <w:t>,</w:t>
            </w:r>
            <w:r w:rsidRPr="00774898">
              <w:rPr>
                <w:rFonts w:ascii="Arial" w:hAnsi="Arial" w:cs="Arial"/>
                <w:color w:val="000000"/>
                <w:sz w:val="18"/>
                <w:szCs w:val="18"/>
                <w:lang w:val="en-GB"/>
              </w:rPr>
              <w:t>163</w:t>
            </w:r>
          </w:p>
        </w:tc>
        <w:tc>
          <w:tcPr>
            <w:tcW w:w="1440" w:type="dxa"/>
            <w:tcBorders>
              <w:bottom w:val="single" w:sz="4" w:space="0" w:color="auto"/>
            </w:tcBorders>
            <w:shd w:val="clear" w:color="auto" w:fill="auto"/>
          </w:tcPr>
          <w:p w14:paraId="7F03039A" w14:textId="7E8ABD9C"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455</w:t>
            </w:r>
            <w:r w:rsidR="004B70F8" w:rsidRPr="00CC2DB3">
              <w:rPr>
                <w:rFonts w:ascii="Arial" w:hAnsi="Arial" w:cs="Arial"/>
                <w:color w:val="000000"/>
                <w:sz w:val="18"/>
                <w:szCs w:val="18"/>
              </w:rPr>
              <w:t>,</w:t>
            </w:r>
            <w:r w:rsidRPr="00774898">
              <w:rPr>
                <w:rFonts w:ascii="Arial" w:hAnsi="Arial" w:cs="Arial"/>
                <w:color w:val="000000"/>
                <w:sz w:val="18"/>
                <w:szCs w:val="18"/>
                <w:lang w:val="en-GB"/>
              </w:rPr>
              <w:t>530</w:t>
            </w:r>
          </w:p>
        </w:tc>
        <w:tc>
          <w:tcPr>
            <w:tcW w:w="1440" w:type="dxa"/>
            <w:tcBorders>
              <w:bottom w:val="single" w:sz="4" w:space="0" w:color="auto"/>
            </w:tcBorders>
            <w:shd w:val="clear" w:color="auto" w:fill="auto"/>
          </w:tcPr>
          <w:p w14:paraId="31AE2395" w14:textId="1BB18CAA"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1</w:t>
            </w:r>
            <w:r w:rsidR="004B70F8" w:rsidRPr="00CC2DB3">
              <w:rPr>
                <w:rFonts w:ascii="Arial" w:hAnsi="Arial" w:cs="Arial"/>
                <w:color w:val="000000"/>
                <w:sz w:val="18"/>
                <w:szCs w:val="18"/>
              </w:rPr>
              <w:t>,</w:t>
            </w:r>
            <w:r w:rsidRPr="00774898">
              <w:rPr>
                <w:rFonts w:ascii="Arial" w:hAnsi="Arial" w:cs="Arial"/>
                <w:color w:val="000000"/>
                <w:sz w:val="18"/>
                <w:szCs w:val="18"/>
                <w:lang w:val="en-GB"/>
              </w:rPr>
              <w:t>055</w:t>
            </w:r>
            <w:r w:rsidR="004B70F8" w:rsidRPr="00CC2DB3">
              <w:rPr>
                <w:rFonts w:ascii="Arial" w:hAnsi="Arial" w:cs="Arial"/>
                <w:color w:val="000000"/>
                <w:sz w:val="18"/>
                <w:szCs w:val="18"/>
              </w:rPr>
              <w:t>,</w:t>
            </w:r>
            <w:r w:rsidRPr="00774898">
              <w:rPr>
                <w:rFonts w:ascii="Arial" w:hAnsi="Arial" w:cs="Arial"/>
                <w:color w:val="000000"/>
                <w:sz w:val="18"/>
                <w:szCs w:val="18"/>
                <w:lang w:val="en-GB"/>
              </w:rPr>
              <w:t>758</w:t>
            </w:r>
          </w:p>
        </w:tc>
      </w:tr>
      <w:tr w:rsidR="004B70F8" w:rsidRPr="00CC2DB3" w14:paraId="2720A7A0" w14:textId="77777777" w:rsidTr="009709C2">
        <w:trPr>
          <w:cantSplit/>
        </w:trPr>
        <w:tc>
          <w:tcPr>
            <w:tcW w:w="3830" w:type="dxa"/>
            <w:shd w:val="clear" w:color="auto" w:fill="auto"/>
            <w:vAlign w:val="bottom"/>
          </w:tcPr>
          <w:p w14:paraId="5B07747E" w14:textId="77777777" w:rsidR="004B70F8" w:rsidRPr="00CC2DB3" w:rsidRDefault="004B70F8" w:rsidP="009709C2">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auto"/>
          </w:tcPr>
          <w:p w14:paraId="480CF2A5"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3C58653"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BBEE496"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5541E71" w14:textId="77777777" w:rsidR="004B70F8" w:rsidRPr="00CC2DB3" w:rsidRDefault="004B70F8" w:rsidP="009709C2">
            <w:pPr>
              <w:ind w:right="-72"/>
              <w:jc w:val="right"/>
              <w:rPr>
                <w:rFonts w:ascii="Arial" w:hAnsi="Arial" w:cs="Arial"/>
                <w:color w:val="000000"/>
                <w:sz w:val="18"/>
                <w:szCs w:val="18"/>
              </w:rPr>
            </w:pPr>
          </w:p>
        </w:tc>
      </w:tr>
      <w:tr w:rsidR="004B70F8" w:rsidRPr="00CC2DB3" w14:paraId="75B48D87" w14:textId="77777777" w:rsidTr="009709C2">
        <w:trPr>
          <w:cantSplit/>
        </w:trPr>
        <w:tc>
          <w:tcPr>
            <w:tcW w:w="3830" w:type="dxa"/>
            <w:shd w:val="clear" w:color="auto" w:fill="auto"/>
            <w:vAlign w:val="bottom"/>
          </w:tcPr>
          <w:p w14:paraId="2ACB5F0C" w14:textId="46098BBF" w:rsidR="004B70F8" w:rsidRPr="00CC2DB3" w:rsidRDefault="004B70F8" w:rsidP="009709C2">
            <w:pPr>
              <w:ind w:left="37"/>
              <w:jc w:val="left"/>
              <w:rPr>
                <w:rFonts w:ascii="Arial" w:hAnsi="Arial" w:cs="Arial"/>
                <w:b/>
                <w:bCs/>
                <w:color w:val="000000"/>
                <w:sz w:val="18"/>
                <w:szCs w:val="18"/>
              </w:rPr>
            </w:pPr>
            <w:r w:rsidRPr="00CC2DB3">
              <w:rPr>
                <w:rFonts w:ascii="Arial" w:hAnsi="Arial" w:cs="Arial"/>
                <w:b/>
                <w:bCs/>
                <w:color w:val="000000"/>
                <w:sz w:val="18"/>
                <w:szCs w:val="18"/>
              </w:rPr>
              <w:t xml:space="preserve">For the year ended </w:t>
            </w:r>
            <w:r w:rsidR="00774898" w:rsidRPr="00774898">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00774898" w:rsidRPr="00774898">
              <w:rPr>
                <w:rFonts w:ascii="Arial" w:hAnsi="Arial" w:cs="Arial"/>
                <w:b/>
                <w:bCs/>
                <w:color w:val="000000"/>
                <w:sz w:val="18"/>
                <w:szCs w:val="18"/>
                <w:lang w:val="en-GB"/>
              </w:rPr>
              <w:t>2021</w:t>
            </w:r>
          </w:p>
        </w:tc>
        <w:tc>
          <w:tcPr>
            <w:tcW w:w="1440" w:type="dxa"/>
            <w:shd w:val="clear" w:color="auto" w:fill="auto"/>
          </w:tcPr>
          <w:p w14:paraId="570A127E"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auto"/>
          </w:tcPr>
          <w:p w14:paraId="38746263"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auto"/>
          </w:tcPr>
          <w:p w14:paraId="63EF380B"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auto"/>
          </w:tcPr>
          <w:p w14:paraId="6B45F428" w14:textId="77777777" w:rsidR="004B70F8" w:rsidRPr="00CC2DB3" w:rsidRDefault="004B70F8" w:rsidP="009709C2">
            <w:pPr>
              <w:ind w:right="-72"/>
              <w:jc w:val="right"/>
              <w:rPr>
                <w:rFonts w:ascii="Arial" w:hAnsi="Arial" w:cs="Arial"/>
                <w:color w:val="000000"/>
                <w:sz w:val="18"/>
                <w:szCs w:val="18"/>
              </w:rPr>
            </w:pPr>
          </w:p>
        </w:tc>
      </w:tr>
      <w:tr w:rsidR="004B70F8" w:rsidRPr="00CC2DB3" w14:paraId="410C1843" w14:textId="77777777" w:rsidTr="009709C2">
        <w:trPr>
          <w:cantSplit/>
        </w:trPr>
        <w:tc>
          <w:tcPr>
            <w:tcW w:w="3830" w:type="dxa"/>
            <w:shd w:val="clear" w:color="auto" w:fill="auto"/>
            <w:vAlign w:val="bottom"/>
          </w:tcPr>
          <w:p w14:paraId="2AA65C92" w14:textId="77777777" w:rsidR="004B70F8" w:rsidRPr="00CC2DB3" w:rsidRDefault="004B70F8" w:rsidP="009709C2">
            <w:pPr>
              <w:ind w:left="37"/>
              <w:jc w:val="left"/>
              <w:rPr>
                <w:rFonts w:ascii="Arial" w:hAnsi="Arial" w:cs="Arial"/>
                <w:b/>
                <w:bCs/>
                <w:color w:val="000000"/>
                <w:sz w:val="18"/>
                <w:szCs w:val="18"/>
              </w:rPr>
            </w:pPr>
            <w:r w:rsidRPr="00CC2DB3">
              <w:rPr>
                <w:rFonts w:ascii="Arial" w:hAnsi="Arial" w:cs="Arial"/>
                <w:color w:val="000000"/>
                <w:sz w:val="18"/>
                <w:szCs w:val="18"/>
              </w:rPr>
              <w:t>Opening net book amount</w:t>
            </w:r>
          </w:p>
        </w:tc>
        <w:tc>
          <w:tcPr>
            <w:tcW w:w="1440" w:type="dxa"/>
            <w:shd w:val="clear" w:color="auto" w:fill="auto"/>
          </w:tcPr>
          <w:p w14:paraId="4B3A0F80" w14:textId="4A45ED5A"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13</w:t>
            </w:r>
            <w:r w:rsidR="004B70F8" w:rsidRPr="00CC2DB3">
              <w:rPr>
                <w:rFonts w:ascii="Arial" w:hAnsi="Arial" w:cs="Arial"/>
                <w:color w:val="000000"/>
                <w:sz w:val="18"/>
                <w:szCs w:val="18"/>
              </w:rPr>
              <w:t>,</w:t>
            </w:r>
            <w:r w:rsidRPr="00774898">
              <w:rPr>
                <w:rFonts w:ascii="Arial" w:hAnsi="Arial" w:cs="Arial"/>
                <w:color w:val="000000"/>
                <w:sz w:val="18"/>
                <w:szCs w:val="18"/>
                <w:lang w:val="en-GB"/>
              </w:rPr>
              <w:t>065</w:t>
            </w:r>
          </w:p>
        </w:tc>
        <w:tc>
          <w:tcPr>
            <w:tcW w:w="1440" w:type="dxa"/>
            <w:shd w:val="clear" w:color="auto" w:fill="auto"/>
          </w:tcPr>
          <w:p w14:paraId="0D717FC3" w14:textId="6CA6AEF6"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587</w:t>
            </w:r>
            <w:r w:rsidR="004B70F8" w:rsidRPr="00CC2DB3">
              <w:rPr>
                <w:rFonts w:ascii="Arial" w:hAnsi="Arial" w:cs="Arial"/>
                <w:color w:val="000000"/>
                <w:sz w:val="18"/>
                <w:szCs w:val="18"/>
              </w:rPr>
              <w:t>,</w:t>
            </w:r>
            <w:r w:rsidRPr="00774898">
              <w:rPr>
                <w:rFonts w:ascii="Arial" w:hAnsi="Arial" w:cs="Arial"/>
                <w:color w:val="000000"/>
                <w:sz w:val="18"/>
                <w:szCs w:val="18"/>
                <w:lang w:val="en-GB"/>
              </w:rPr>
              <w:t>163</w:t>
            </w:r>
          </w:p>
        </w:tc>
        <w:tc>
          <w:tcPr>
            <w:tcW w:w="1440" w:type="dxa"/>
            <w:shd w:val="clear" w:color="auto" w:fill="auto"/>
          </w:tcPr>
          <w:p w14:paraId="563F22A5" w14:textId="11EE7CBD"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455</w:t>
            </w:r>
            <w:r w:rsidR="004B70F8" w:rsidRPr="00CC2DB3">
              <w:rPr>
                <w:rFonts w:ascii="Arial" w:hAnsi="Arial" w:cs="Arial"/>
                <w:color w:val="000000"/>
                <w:sz w:val="18"/>
                <w:szCs w:val="18"/>
              </w:rPr>
              <w:t>,</w:t>
            </w:r>
            <w:r w:rsidRPr="00774898">
              <w:rPr>
                <w:rFonts w:ascii="Arial" w:hAnsi="Arial" w:cs="Arial"/>
                <w:color w:val="000000"/>
                <w:sz w:val="18"/>
                <w:szCs w:val="18"/>
                <w:lang w:val="en-GB"/>
              </w:rPr>
              <w:t>530</w:t>
            </w:r>
          </w:p>
        </w:tc>
        <w:tc>
          <w:tcPr>
            <w:tcW w:w="1440" w:type="dxa"/>
            <w:shd w:val="clear" w:color="auto" w:fill="auto"/>
          </w:tcPr>
          <w:p w14:paraId="4F2106BB" w14:textId="117124A7"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1</w:t>
            </w:r>
            <w:r w:rsidR="004B70F8" w:rsidRPr="00CC2DB3">
              <w:rPr>
                <w:rFonts w:ascii="Arial" w:hAnsi="Arial" w:cs="Arial"/>
                <w:color w:val="000000"/>
                <w:sz w:val="18"/>
                <w:szCs w:val="18"/>
              </w:rPr>
              <w:t>,</w:t>
            </w:r>
            <w:r w:rsidRPr="00774898">
              <w:rPr>
                <w:rFonts w:ascii="Arial" w:hAnsi="Arial" w:cs="Arial"/>
                <w:color w:val="000000"/>
                <w:sz w:val="18"/>
                <w:szCs w:val="18"/>
                <w:lang w:val="en-GB"/>
              </w:rPr>
              <w:t>055</w:t>
            </w:r>
            <w:r w:rsidR="004B70F8" w:rsidRPr="00CC2DB3">
              <w:rPr>
                <w:rFonts w:ascii="Arial" w:hAnsi="Arial" w:cs="Arial"/>
                <w:color w:val="000000"/>
                <w:sz w:val="18"/>
                <w:szCs w:val="18"/>
              </w:rPr>
              <w:t>,</w:t>
            </w:r>
            <w:r w:rsidRPr="00774898">
              <w:rPr>
                <w:rFonts w:ascii="Arial" w:hAnsi="Arial" w:cs="Arial"/>
                <w:color w:val="000000"/>
                <w:sz w:val="18"/>
                <w:szCs w:val="18"/>
                <w:lang w:val="en-GB"/>
              </w:rPr>
              <w:t>758</w:t>
            </w:r>
          </w:p>
        </w:tc>
      </w:tr>
      <w:tr w:rsidR="004B70F8" w:rsidRPr="00CC2DB3" w14:paraId="106B3614" w14:textId="77777777" w:rsidTr="009709C2">
        <w:trPr>
          <w:cantSplit/>
        </w:trPr>
        <w:tc>
          <w:tcPr>
            <w:tcW w:w="3830" w:type="dxa"/>
            <w:shd w:val="clear" w:color="auto" w:fill="auto"/>
            <w:vAlign w:val="bottom"/>
          </w:tcPr>
          <w:p w14:paraId="080BA480" w14:textId="77777777" w:rsidR="004B70F8" w:rsidRPr="00CC2DB3" w:rsidRDefault="004B70F8" w:rsidP="009709C2">
            <w:pPr>
              <w:ind w:left="37"/>
              <w:jc w:val="left"/>
              <w:rPr>
                <w:rFonts w:ascii="Arial" w:hAnsi="Arial" w:cs="Arial"/>
                <w:color w:val="000000"/>
                <w:sz w:val="18"/>
                <w:szCs w:val="18"/>
              </w:rPr>
            </w:pPr>
            <w:r w:rsidRPr="00CC2DB3">
              <w:rPr>
                <w:rFonts w:ascii="Arial" w:hAnsi="Arial" w:cs="Arial"/>
                <w:color w:val="000000"/>
                <w:sz w:val="18"/>
                <w:szCs w:val="18"/>
              </w:rPr>
              <w:t>Increase from business acquisition</w:t>
            </w:r>
          </w:p>
        </w:tc>
        <w:tc>
          <w:tcPr>
            <w:tcW w:w="1440" w:type="dxa"/>
            <w:shd w:val="clear" w:color="auto" w:fill="auto"/>
          </w:tcPr>
          <w:p w14:paraId="41B27407" w14:textId="77777777" w:rsidR="004B70F8" w:rsidRPr="00CC2DB3" w:rsidRDefault="004B70F8" w:rsidP="009709C2">
            <w:pPr>
              <w:ind w:right="-72"/>
              <w:jc w:val="right"/>
              <w:rPr>
                <w:rFonts w:ascii="Arial" w:hAnsi="Arial" w:cs="Arial"/>
                <w:color w:val="000000"/>
                <w:sz w:val="18"/>
                <w:szCs w:val="18"/>
                <w:lang w:val="en-GB"/>
              </w:rPr>
            </w:pPr>
            <w:r w:rsidRPr="00CC2DB3">
              <w:rPr>
                <w:rFonts w:ascii="Arial" w:hAnsi="Arial" w:cs="Arial"/>
                <w:color w:val="000000"/>
                <w:sz w:val="18"/>
                <w:szCs w:val="18"/>
                <w:lang w:val="en-GB"/>
              </w:rPr>
              <w:t>-</w:t>
            </w:r>
          </w:p>
        </w:tc>
        <w:tc>
          <w:tcPr>
            <w:tcW w:w="1440" w:type="dxa"/>
            <w:shd w:val="clear" w:color="auto" w:fill="auto"/>
          </w:tcPr>
          <w:p w14:paraId="761A0CDA" w14:textId="3EAD9BEE"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52</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655</w:t>
            </w:r>
          </w:p>
        </w:tc>
        <w:tc>
          <w:tcPr>
            <w:tcW w:w="1440" w:type="dxa"/>
            <w:shd w:val="clear" w:color="auto" w:fill="auto"/>
          </w:tcPr>
          <w:p w14:paraId="606BFF01" w14:textId="77777777" w:rsidR="004B70F8" w:rsidRPr="00CC2DB3" w:rsidRDefault="004B70F8" w:rsidP="009709C2">
            <w:pPr>
              <w:ind w:right="-72"/>
              <w:jc w:val="right"/>
              <w:rPr>
                <w:rFonts w:ascii="Arial" w:hAnsi="Arial" w:cs="Arial"/>
                <w:color w:val="000000"/>
                <w:sz w:val="18"/>
                <w:szCs w:val="18"/>
                <w:lang w:val="en-GB"/>
              </w:rPr>
            </w:pPr>
            <w:r w:rsidRPr="00CC2DB3">
              <w:rPr>
                <w:rFonts w:ascii="Arial" w:hAnsi="Arial" w:cs="Arial"/>
                <w:color w:val="000000"/>
                <w:sz w:val="18"/>
                <w:szCs w:val="18"/>
                <w:lang w:val="en-GB"/>
              </w:rPr>
              <w:t>-</w:t>
            </w:r>
          </w:p>
        </w:tc>
        <w:tc>
          <w:tcPr>
            <w:tcW w:w="1440" w:type="dxa"/>
            <w:shd w:val="clear" w:color="auto" w:fill="auto"/>
          </w:tcPr>
          <w:p w14:paraId="2A22B44A" w14:textId="35E004B7"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52</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655</w:t>
            </w:r>
          </w:p>
        </w:tc>
      </w:tr>
      <w:tr w:rsidR="004B70F8" w:rsidRPr="00CC2DB3" w14:paraId="471A9F37" w14:textId="77777777" w:rsidTr="009709C2">
        <w:trPr>
          <w:cantSplit/>
        </w:trPr>
        <w:tc>
          <w:tcPr>
            <w:tcW w:w="3830" w:type="dxa"/>
            <w:shd w:val="clear" w:color="auto" w:fill="auto"/>
            <w:vAlign w:val="bottom"/>
          </w:tcPr>
          <w:p w14:paraId="7C0663C5" w14:textId="77777777" w:rsidR="004B70F8" w:rsidRPr="00CC2DB3" w:rsidRDefault="004B70F8" w:rsidP="009709C2">
            <w:pPr>
              <w:pStyle w:val="a"/>
              <w:tabs>
                <w:tab w:val="right" w:pos="9810"/>
              </w:tabs>
              <w:ind w:left="37" w:right="0"/>
              <w:rPr>
                <w:rFonts w:ascii="Arial" w:hAnsi="Arial" w:cs="Arial"/>
                <w:color w:val="000000"/>
                <w:sz w:val="18"/>
                <w:szCs w:val="18"/>
                <w:lang w:val="en-GB"/>
              </w:rPr>
            </w:pPr>
            <w:r w:rsidRPr="00CC2DB3">
              <w:rPr>
                <w:rFonts w:ascii="Arial" w:hAnsi="Arial" w:cs="Arial"/>
                <w:color w:val="000000"/>
                <w:sz w:val="18"/>
                <w:szCs w:val="18"/>
              </w:rPr>
              <w:t>Additions</w:t>
            </w:r>
          </w:p>
        </w:tc>
        <w:tc>
          <w:tcPr>
            <w:tcW w:w="1440" w:type="dxa"/>
            <w:shd w:val="clear" w:color="auto" w:fill="auto"/>
          </w:tcPr>
          <w:p w14:paraId="1C2E79D9" w14:textId="020EDAE7"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4B70F8" w:rsidRPr="00CC2DB3">
              <w:rPr>
                <w:rFonts w:ascii="Arial" w:hAnsi="Arial" w:cs="Arial"/>
                <w:color w:val="000000"/>
                <w:sz w:val="18"/>
                <w:szCs w:val="18"/>
              </w:rPr>
              <w:t>,</w:t>
            </w:r>
            <w:r w:rsidRPr="00774898">
              <w:rPr>
                <w:rFonts w:ascii="Arial" w:hAnsi="Arial" w:cs="Arial"/>
                <w:color w:val="000000"/>
                <w:sz w:val="18"/>
                <w:szCs w:val="18"/>
                <w:lang w:val="en-GB"/>
              </w:rPr>
              <w:t>645</w:t>
            </w:r>
            <w:r w:rsidR="004B70F8" w:rsidRPr="00CC2DB3">
              <w:rPr>
                <w:rFonts w:ascii="Arial" w:hAnsi="Arial" w:cs="Arial"/>
                <w:color w:val="000000"/>
                <w:sz w:val="18"/>
                <w:szCs w:val="18"/>
              </w:rPr>
              <w:t>,</w:t>
            </w:r>
            <w:r w:rsidRPr="00774898">
              <w:rPr>
                <w:rFonts w:ascii="Arial" w:hAnsi="Arial" w:cs="Arial"/>
                <w:color w:val="000000"/>
                <w:sz w:val="18"/>
                <w:szCs w:val="18"/>
                <w:lang w:val="en-GB"/>
              </w:rPr>
              <w:t>933</w:t>
            </w:r>
          </w:p>
        </w:tc>
        <w:tc>
          <w:tcPr>
            <w:tcW w:w="1440" w:type="dxa"/>
            <w:shd w:val="clear" w:color="auto" w:fill="auto"/>
          </w:tcPr>
          <w:p w14:paraId="3E054848" w14:textId="3C6C05AD"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8</w:t>
            </w:r>
            <w:r w:rsidR="004B70F8" w:rsidRPr="00CC2DB3">
              <w:rPr>
                <w:rFonts w:ascii="Arial" w:hAnsi="Arial" w:cs="Arial"/>
                <w:color w:val="000000"/>
                <w:sz w:val="18"/>
                <w:szCs w:val="18"/>
              </w:rPr>
              <w:t>,</w:t>
            </w:r>
            <w:r w:rsidRPr="00774898">
              <w:rPr>
                <w:rFonts w:ascii="Arial" w:hAnsi="Arial" w:cs="Arial"/>
                <w:color w:val="000000"/>
                <w:sz w:val="18"/>
                <w:szCs w:val="18"/>
                <w:lang w:val="en-GB"/>
              </w:rPr>
              <w:t>159</w:t>
            </w:r>
          </w:p>
        </w:tc>
        <w:tc>
          <w:tcPr>
            <w:tcW w:w="1440" w:type="dxa"/>
            <w:shd w:val="clear" w:color="auto" w:fill="auto"/>
          </w:tcPr>
          <w:p w14:paraId="6BB2D2D0" w14:textId="09332E66"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328</w:t>
            </w:r>
            <w:r w:rsidR="004B70F8" w:rsidRPr="00CC2DB3">
              <w:rPr>
                <w:rFonts w:ascii="Arial" w:hAnsi="Arial" w:cs="Arial"/>
                <w:color w:val="000000"/>
                <w:sz w:val="18"/>
                <w:szCs w:val="18"/>
              </w:rPr>
              <w:t>,</w:t>
            </w:r>
            <w:r w:rsidRPr="00774898">
              <w:rPr>
                <w:rFonts w:ascii="Arial" w:hAnsi="Arial" w:cs="Arial"/>
                <w:color w:val="000000"/>
                <w:sz w:val="18"/>
                <w:szCs w:val="18"/>
                <w:lang w:val="en-GB"/>
              </w:rPr>
              <w:t>553</w:t>
            </w:r>
          </w:p>
        </w:tc>
        <w:tc>
          <w:tcPr>
            <w:tcW w:w="1440" w:type="dxa"/>
            <w:shd w:val="clear" w:color="auto" w:fill="auto"/>
          </w:tcPr>
          <w:p w14:paraId="464E5B8A" w14:textId="2455F5CB"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982</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645</w:t>
            </w:r>
          </w:p>
        </w:tc>
      </w:tr>
      <w:tr w:rsidR="004B70F8" w:rsidRPr="00CC2DB3" w14:paraId="765DA78D" w14:textId="77777777" w:rsidTr="009709C2">
        <w:trPr>
          <w:cantSplit/>
        </w:trPr>
        <w:tc>
          <w:tcPr>
            <w:tcW w:w="3830" w:type="dxa"/>
            <w:shd w:val="clear" w:color="auto" w:fill="auto"/>
            <w:vAlign w:val="bottom"/>
          </w:tcPr>
          <w:p w14:paraId="635AD1E7" w14:textId="77777777" w:rsidR="004B70F8" w:rsidRPr="00CC2DB3" w:rsidRDefault="004B70F8" w:rsidP="009709C2">
            <w:pPr>
              <w:ind w:left="37"/>
              <w:jc w:val="left"/>
              <w:rPr>
                <w:rFonts w:ascii="Arial" w:hAnsi="Arial" w:cs="Arial"/>
                <w:color w:val="000000"/>
                <w:sz w:val="18"/>
                <w:szCs w:val="18"/>
              </w:rPr>
            </w:pPr>
            <w:r w:rsidRPr="00CC2DB3">
              <w:rPr>
                <w:rFonts w:ascii="Arial" w:hAnsi="Arial" w:cs="Arial"/>
                <w:color w:val="000000"/>
                <w:sz w:val="18"/>
                <w:szCs w:val="18"/>
              </w:rPr>
              <w:t>Depreciation charged for the year</w:t>
            </w:r>
          </w:p>
        </w:tc>
        <w:tc>
          <w:tcPr>
            <w:tcW w:w="1440" w:type="dxa"/>
            <w:tcBorders>
              <w:bottom w:val="single" w:sz="4" w:space="0" w:color="auto"/>
            </w:tcBorders>
            <w:shd w:val="clear" w:color="auto" w:fill="auto"/>
          </w:tcPr>
          <w:p w14:paraId="2E336B5A" w14:textId="1B0471AB" w:rsidR="004B70F8" w:rsidRPr="00CC2DB3" w:rsidRDefault="004B70F8" w:rsidP="009709C2">
            <w:pPr>
              <w:ind w:right="-72"/>
              <w:jc w:val="right"/>
              <w:rPr>
                <w:rFonts w:ascii="Arial" w:hAnsi="Arial" w:cs="Arial"/>
                <w:color w:val="000000"/>
                <w:sz w:val="18"/>
                <w:szCs w:val="18"/>
                <w:cs/>
              </w:rPr>
            </w:pPr>
            <w:r w:rsidRPr="00CC2DB3">
              <w:rPr>
                <w:rFonts w:ascii="Arial" w:hAnsi="Arial" w:cs="Arial"/>
                <w:color w:val="000000"/>
                <w:sz w:val="18"/>
                <w:szCs w:val="18"/>
              </w:rPr>
              <w:t>(</w:t>
            </w:r>
            <w:r w:rsidR="00774898" w:rsidRPr="00774898">
              <w:rPr>
                <w:rFonts w:ascii="Arial" w:hAnsi="Arial" w:cs="Arial"/>
                <w:color w:val="000000"/>
                <w:sz w:val="18"/>
                <w:szCs w:val="18"/>
                <w:lang w:val="en-GB"/>
              </w:rPr>
              <w:t>506</w:t>
            </w:r>
            <w:r w:rsidRPr="00CC2DB3">
              <w:rPr>
                <w:rFonts w:ascii="Arial" w:hAnsi="Arial" w:cs="Arial"/>
                <w:color w:val="000000"/>
                <w:sz w:val="18"/>
                <w:szCs w:val="18"/>
              </w:rPr>
              <w:t>,</w:t>
            </w:r>
            <w:r w:rsidR="00774898" w:rsidRPr="00774898">
              <w:rPr>
                <w:rFonts w:ascii="Arial" w:hAnsi="Arial" w:cs="Arial"/>
                <w:color w:val="000000"/>
                <w:sz w:val="18"/>
                <w:szCs w:val="18"/>
                <w:lang w:val="en-GB"/>
              </w:rPr>
              <w:t>156</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05AA2CC6" w14:textId="2C4173A5" w:rsidR="004B70F8" w:rsidRPr="00CC2DB3" w:rsidRDefault="004B70F8" w:rsidP="009709C2">
            <w:pPr>
              <w:ind w:right="-72"/>
              <w:jc w:val="right"/>
              <w:rPr>
                <w:rFonts w:ascii="Arial" w:hAnsi="Arial" w:cs="Arial"/>
                <w:color w:val="000000"/>
                <w:sz w:val="18"/>
                <w:szCs w:val="18"/>
                <w:cs/>
              </w:rPr>
            </w:pPr>
            <w:r w:rsidRPr="00CC2DB3">
              <w:rPr>
                <w:rFonts w:ascii="Arial" w:hAnsi="Arial" w:cs="Arial"/>
                <w:color w:val="000000"/>
                <w:sz w:val="18"/>
                <w:szCs w:val="18"/>
              </w:rPr>
              <w:t>(</w:t>
            </w:r>
            <w:r w:rsidR="00774898" w:rsidRPr="00774898">
              <w:rPr>
                <w:rFonts w:ascii="Arial" w:hAnsi="Arial" w:cs="Arial"/>
                <w:color w:val="000000"/>
                <w:sz w:val="18"/>
                <w:szCs w:val="18"/>
                <w:lang w:val="en-GB"/>
              </w:rPr>
              <w:t>162</w:t>
            </w:r>
            <w:r w:rsidRPr="00CC2DB3">
              <w:rPr>
                <w:rFonts w:ascii="Arial" w:hAnsi="Arial" w:cs="Arial"/>
                <w:color w:val="000000"/>
                <w:sz w:val="18"/>
                <w:szCs w:val="18"/>
              </w:rPr>
              <w:t>,</w:t>
            </w:r>
            <w:r w:rsidR="00774898" w:rsidRPr="00774898">
              <w:rPr>
                <w:rFonts w:ascii="Arial" w:hAnsi="Arial" w:cs="Arial"/>
                <w:color w:val="000000"/>
                <w:sz w:val="18"/>
                <w:szCs w:val="18"/>
                <w:lang w:val="en-GB"/>
              </w:rPr>
              <w:t>590</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6C844992" w14:textId="650B1495"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rPr>
              <w:t>(</w:t>
            </w:r>
            <w:r w:rsidR="00774898" w:rsidRPr="00774898">
              <w:rPr>
                <w:rFonts w:ascii="Arial" w:hAnsi="Arial" w:cs="Arial"/>
                <w:color w:val="000000"/>
                <w:sz w:val="18"/>
                <w:szCs w:val="18"/>
                <w:lang w:val="en-GB"/>
              </w:rPr>
              <w:t>220</w:t>
            </w:r>
            <w:r w:rsidRPr="00CC2DB3">
              <w:rPr>
                <w:rFonts w:ascii="Arial" w:hAnsi="Arial" w:cs="Arial"/>
                <w:color w:val="000000"/>
                <w:sz w:val="18"/>
                <w:szCs w:val="18"/>
              </w:rPr>
              <w:t>,</w:t>
            </w:r>
            <w:r w:rsidR="00774898" w:rsidRPr="00774898">
              <w:rPr>
                <w:rFonts w:ascii="Arial" w:hAnsi="Arial" w:cs="Arial"/>
                <w:color w:val="000000"/>
                <w:sz w:val="18"/>
                <w:szCs w:val="18"/>
                <w:lang w:val="en-GB"/>
              </w:rPr>
              <w:t>379</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2A07553C" w14:textId="233CF94E"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889</w:t>
            </w: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125</w:t>
            </w:r>
            <w:r w:rsidRPr="00CC2DB3">
              <w:rPr>
                <w:rFonts w:ascii="Arial" w:hAnsi="Arial" w:cs="Arial"/>
                <w:color w:val="000000"/>
                <w:sz w:val="18"/>
                <w:szCs w:val="18"/>
                <w:lang w:val="en-GB"/>
              </w:rPr>
              <w:t>)</w:t>
            </w:r>
          </w:p>
        </w:tc>
      </w:tr>
      <w:tr w:rsidR="004B70F8" w:rsidRPr="00CC2DB3" w14:paraId="5EE5081E" w14:textId="77777777" w:rsidTr="009709C2">
        <w:trPr>
          <w:cantSplit/>
        </w:trPr>
        <w:tc>
          <w:tcPr>
            <w:tcW w:w="3830" w:type="dxa"/>
            <w:shd w:val="clear" w:color="auto" w:fill="auto"/>
            <w:vAlign w:val="bottom"/>
          </w:tcPr>
          <w:p w14:paraId="01F1B461" w14:textId="77777777" w:rsidR="004B70F8" w:rsidRPr="00CC2DB3" w:rsidRDefault="004B70F8" w:rsidP="009709C2">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auto"/>
          </w:tcPr>
          <w:p w14:paraId="30A18CEF"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0A8804C"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4EBB6E"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67919F1" w14:textId="77777777" w:rsidR="004B70F8" w:rsidRPr="00CC2DB3" w:rsidRDefault="004B70F8" w:rsidP="009709C2">
            <w:pPr>
              <w:ind w:right="-72"/>
              <w:jc w:val="right"/>
              <w:rPr>
                <w:rFonts w:ascii="Arial" w:hAnsi="Arial" w:cs="Arial"/>
                <w:color w:val="000000"/>
                <w:sz w:val="18"/>
                <w:szCs w:val="18"/>
              </w:rPr>
            </w:pPr>
          </w:p>
        </w:tc>
      </w:tr>
      <w:tr w:rsidR="004B70F8" w:rsidRPr="00CC2DB3" w14:paraId="4297B535" w14:textId="77777777" w:rsidTr="009709C2">
        <w:trPr>
          <w:cantSplit/>
        </w:trPr>
        <w:tc>
          <w:tcPr>
            <w:tcW w:w="3830" w:type="dxa"/>
            <w:shd w:val="clear" w:color="auto" w:fill="auto"/>
            <w:vAlign w:val="bottom"/>
          </w:tcPr>
          <w:p w14:paraId="13755160" w14:textId="77777777" w:rsidR="004B70F8" w:rsidRPr="00CC2DB3" w:rsidRDefault="004B70F8" w:rsidP="009709C2">
            <w:pPr>
              <w:ind w:left="37"/>
              <w:jc w:val="left"/>
              <w:rPr>
                <w:rFonts w:ascii="Arial" w:hAnsi="Arial" w:cs="Arial"/>
                <w:color w:val="000000"/>
                <w:sz w:val="18"/>
                <w:szCs w:val="18"/>
                <w:cs/>
              </w:rPr>
            </w:pPr>
            <w:r w:rsidRPr="00CC2DB3">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16BF87A0" w14:textId="063F401D"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2</w:t>
            </w:r>
            <w:r w:rsidR="004B70F8" w:rsidRPr="00CC2DB3">
              <w:rPr>
                <w:rFonts w:ascii="Arial" w:hAnsi="Arial" w:cs="Arial"/>
                <w:color w:val="000000"/>
                <w:sz w:val="18"/>
                <w:szCs w:val="18"/>
              </w:rPr>
              <w:t>,</w:t>
            </w:r>
            <w:r w:rsidRPr="00774898">
              <w:rPr>
                <w:rFonts w:ascii="Arial" w:hAnsi="Arial" w:cs="Arial"/>
                <w:color w:val="000000"/>
                <w:sz w:val="18"/>
                <w:szCs w:val="18"/>
                <w:lang w:val="en-GB"/>
              </w:rPr>
              <w:t>152</w:t>
            </w:r>
            <w:r w:rsidR="004B70F8" w:rsidRPr="00CC2DB3">
              <w:rPr>
                <w:rFonts w:ascii="Arial" w:hAnsi="Arial" w:cs="Arial"/>
                <w:color w:val="000000"/>
                <w:sz w:val="18"/>
                <w:szCs w:val="18"/>
              </w:rPr>
              <w:t>,</w:t>
            </w:r>
            <w:r w:rsidRPr="00774898">
              <w:rPr>
                <w:rFonts w:ascii="Arial" w:hAnsi="Arial" w:cs="Arial"/>
                <w:color w:val="000000"/>
                <w:sz w:val="18"/>
                <w:szCs w:val="18"/>
                <w:lang w:val="en-GB"/>
              </w:rPr>
              <w:t>842</w:t>
            </w:r>
          </w:p>
        </w:tc>
        <w:tc>
          <w:tcPr>
            <w:tcW w:w="1440" w:type="dxa"/>
            <w:tcBorders>
              <w:bottom w:val="single" w:sz="4" w:space="0" w:color="auto"/>
            </w:tcBorders>
            <w:shd w:val="clear" w:color="auto" w:fill="auto"/>
          </w:tcPr>
          <w:p w14:paraId="4CC2BDFF" w14:textId="49389886"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485</w:t>
            </w:r>
            <w:r w:rsidR="004B70F8" w:rsidRPr="00CC2DB3">
              <w:rPr>
                <w:rFonts w:ascii="Arial" w:hAnsi="Arial" w:cs="Arial"/>
                <w:color w:val="000000"/>
                <w:sz w:val="18"/>
                <w:szCs w:val="18"/>
              </w:rPr>
              <w:t>,</w:t>
            </w:r>
            <w:r w:rsidRPr="00774898">
              <w:rPr>
                <w:rFonts w:ascii="Arial" w:hAnsi="Arial" w:cs="Arial"/>
                <w:color w:val="000000"/>
                <w:sz w:val="18"/>
                <w:szCs w:val="18"/>
                <w:lang w:val="en-GB"/>
              </w:rPr>
              <w:t>387</w:t>
            </w:r>
          </w:p>
        </w:tc>
        <w:tc>
          <w:tcPr>
            <w:tcW w:w="1440" w:type="dxa"/>
            <w:tcBorders>
              <w:bottom w:val="single" w:sz="4" w:space="0" w:color="auto"/>
            </w:tcBorders>
            <w:shd w:val="clear" w:color="auto" w:fill="auto"/>
          </w:tcPr>
          <w:p w14:paraId="65FFB44E" w14:textId="58015DE4"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563</w:t>
            </w:r>
            <w:r w:rsidR="004B70F8" w:rsidRPr="00CC2DB3">
              <w:rPr>
                <w:rFonts w:ascii="Arial" w:hAnsi="Arial" w:cs="Arial"/>
                <w:color w:val="000000"/>
                <w:sz w:val="18"/>
                <w:szCs w:val="18"/>
              </w:rPr>
              <w:t>,</w:t>
            </w:r>
            <w:r w:rsidRPr="00774898">
              <w:rPr>
                <w:rFonts w:ascii="Arial" w:hAnsi="Arial" w:cs="Arial"/>
                <w:color w:val="000000"/>
                <w:sz w:val="18"/>
                <w:szCs w:val="18"/>
                <w:lang w:val="en-GB"/>
              </w:rPr>
              <w:t>704</w:t>
            </w:r>
          </w:p>
        </w:tc>
        <w:tc>
          <w:tcPr>
            <w:tcW w:w="1440" w:type="dxa"/>
            <w:tcBorders>
              <w:bottom w:val="single" w:sz="4" w:space="0" w:color="auto"/>
            </w:tcBorders>
            <w:shd w:val="clear" w:color="auto" w:fill="auto"/>
          </w:tcPr>
          <w:p w14:paraId="1DB4F7EB" w14:textId="0AB00FBC"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201</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933</w:t>
            </w:r>
          </w:p>
        </w:tc>
      </w:tr>
      <w:tr w:rsidR="004B70F8" w:rsidRPr="00CC2DB3" w14:paraId="08BD6A1B" w14:textId="77777777" w:rsidTr="009709C2">
        <w:trPr>
          <w:cantSplit/>
        </w:trPr>
        <w:tc>
          <w:tcPr>
            <w:tcW w:w="3830" w:type="dxa"/>
            <w:shd w:val="clear" w:color="auto" w:fill="auto"/>
            <w:vAlign w:val="bottom"/>
          </w:tcPr>
          <w:p w14:paraId="510F8CFE" w14:textId="77777777" w:rsidR="004B70F8" w:rsidRPr="00CC2DB3" w:rsidRDefault="004B70F8" w:rsidP="009709C2">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auto"/>
          </w:tcPr>
          <w:p w14:paraId="5CA0C4D6"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EAC3A68"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0497A80"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DED6EB9" w14:textId="77777777" w:rsidR="004B70F8" w:rsidRPr="00CC2DB3" w:rsidRDefault="004B70F8" w:rsidP="009709C2">
            <w:pPr>
              <w:ind w:right="-72"/>
              <w:jc w:val="right"/>
              <w:rPr>
                <w:rFonts w:ascii="Arial" w:hAnsi="Arial" w:cs="Arial"/>
                <w:color w:val="000000"/>
                <w:sz w:val="18"/>
                <w:szCs w:val="18"/>
              </w:rPr>
            </w:pPr>
          </w:p>
        </w:tc>
      </w:tr>
      <w:tr w:rsidR="004B70F8" w:rsidRPr="00CC2DB3" w14:paraId="38712AA1" w14:textId="77777777" w:rsidTr="009709C2">
        <w:trPr>
          <w:cantSplit/>
        </w:trPr>
        <w:tc>
          <w:tcPr>
            <w:tcW w:w="3830" w:type="dxa"/>
            <w:shd w:val="clear" w:color="auto" w:fill="auto"/>
          </w:tcPr>
          <w:p w14:paraId="659C3871" w14:textId="3661D6C7" w:rsidR="004B70F8" w:rsidRPr="00CC2DB3" w:rsidRDefault="004B70F8" w:rsidP="009709C2">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at </w:t>
            </w:r>
            <w:r w:rsidR="00774898" w:rsidRPr="00774898">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00774898" w:rsidRPr="00774898">
              <w:rPr>
                <w:rFonts w:ascii="Arial" w:hAnsi="Arial" w:cs="Arial"/>
                <w:b/>
                <w:bCs/>
                <w:color w:val="000000"/>
                <w:sz w:val="18"/>
                <w:szCs w:val="18"/>
                <w:lang w:val="en-GB"/>
              </w:rPr>
              <w:t>2021</w:t>
            </w:r>
          </w:p>
        </w:tc>
        <w:tc>
          <w:tcPr>
            <w:tcW w:w="1440" w:type="dxa"/>
            <w:shd w:val="clear" w:color="auto" w:fill="auto"/>
          </w:tcPr>
          <w:p w14:paraId="352E2E74"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auto"/>
          </w:tcPr>
          <w:p w14:paraId="47B8E518"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auto"/>
          </w:tcPr>
          <w:p w14:paraId="1B39921A"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auto"/>
          </w:tcPr>
          <w:p w14:paraId="0AA6B4C2" w14:textId="77777777" w:rsidR="004B70F8" w:rsidRPr="00CC2DB3" w:rsidRDefault="004B70F8" w:rsidP="009709C2">
            <w:pPr>
              <w:ind w:right="-72"/>
              <w:jc w:val="right"/>
              <w:rPr>
                <w:rFonts w:ascii="Arial" w:hAnsi="Arial" w:cs="Arial"/>
                <w:color w:val="000000"/>
                <w:sz w:val="18"/>
                <w:szCs w:val="18"/>
              </w:rPr>
            </w:pPr>
          </w:p>
        </w:tc>
      </w:tr>
      <w:tr w:rsidR="004B70F8" w:rsidRPr="00CC2DB3" w14:paraId="30752277" w14:textId="77777777" w:rsidTr="009709C2">
        <w:trPr>
          <w:cantSplit/>
        </w:trPr>
        <w:tc>
          <w:tcPr>
            <w:tcW w:w="3830" w:type="dxa"/>
            <w:shd w:val="clear" w:color="auto" w:fill="auto"/>
            <w:vAlign w:val="bottom"/>
          </w:tcPr>
          <w:p w14:paraId="687D2625" w14:textId="77777777" w:rsidR="004B70F8" w:rsidRPr="00CC2DB3" w:rsidRDefault="004B70F8" w:rsidP="009709C2">
            <w:pPr>
              <w:pStyle w:val="a"/>
              <w:tabs>
                <w:tab w:val="right" w:pos="9810"/>
              </w:tabs>
              <w:ind w:left="37" w:right="0"/>
              <w:rPr>
                <w:rFonts w:ascii="Arial" w:hAnsi="Arial" w:cs="Arial"/>
                <w:color w:val="000000"/>
                <w:sz w:val="18"/>
                <w:szCs w:val="18"/>
                <w:lang w:val="en-GB"/>
              </w:rPr>
            </w:pPr>
            <w:r w:rsidRPr="00CC2DB3">
              <w:rPr>
                <w:rFonts w:ascii="Arial" w:hAnsi="Arial" w:cs="Arial"/>
                <w:color w:val="000000"/>
                <w:sz w:val="18"/>
                <w:szCs w:val="18"/>
              </w:rPr>
              <w:t>Cost</w:t>
            </w:r>
          </w:p>
        </w:tc>
        <w:tc>
          <w:tcPr>
            <w:tcW w:w="1440" w:type="dxa"/>
            <w:shd w:val="clear" w:color="auto" w:fill="auto"/>
          </w:tcPr>
          <w:p w14:paraId="242D5A78" w14:textId="091516D8"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4B70F8" w:rsidRPr="00CC2DB3">
              <w:rPr>
                <w:rFonts w:ascii="Arial" w:hAnsi="Arial" w:cs="Arial"/>
                <w:color w:val="000000"/>
                <w:sz w:val="18"/>
                <w:szCs w:val="18"/>
              </w:rPr>
              <w:t>,</w:t>
            </w:r>
            <w:r w:rsidRPr="00774898">
              <w:rPr>
                <w:rFonts w:ascii="Arial" w:hAnsi="Arial" w:cs="Arial"/>
                <w:color w:val="000000"/>
                <w:sz w:val="18"/>
                <w:szCs w:val="18"/>
                <w:lang w:val="en-GB"/>
              </w:rPr>
              <w:t>223</w:t>
            </w:r>
            <w:r w:rsidR="004B70F8" w:rsidRPr="00CC2DB3">
              <w:rPr>
                <w:rFonts w:ascii="Arial" w:hAnsi="Arial" w:cs="Arial"/>
                <w:color w:val="000000"/>
                <w:sz w:val="18"/>
                <w:szCs w:val="18"/>
              </w:rPr>
              <w:t>,</w:t>
            </w:r>
            <w:r w:rsidRPr="00774898">
              <w:rPr>
                <w:rFonts w:ascii="Arial" w:hAnsi="Arial" w:cs="Arial"/>
                <w:color w:val="000000"/>
                <w:sz w:val="18"/>
                <w:szCs w:val="18"/>
                <w:lang w:val="en-GB"/>
              </w:rPr>
              <w:t>008</w:t>
            </w:r>
          </w:p>
        </w:tc>
        <w:tc>
          <w:tcPr>
            <w:tcW w:w="1440" w:type="dxa"/>
            <w:shd w:val="clear" w:color="auto" w:fill="auto"/>
          </w:tcPr>
          <w:p w14:paraId="7AF47F30" w14:textId="5FB9386F"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914</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096</w:t>
            </w:r>
          </w:p>
        </w:tc>
        <w:tc>
          <w:tcPr>
            <w:tcW w:w="1440" w:type="dxa"/>
            <w:shd w:val="clear" w:color="auto" w:fill="auto"/>
          </w:tcPr>
          <w:p w14:paraId="10C04D3A" w14:textId="390F6BDE"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140</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233</w:t>
            </w:r>
          </w:p>
        </w:tc>
        <w:tc>
          <w:tcPr>
            <w:tcW w:w="1440" w:type="dxa"/>
            <w:shd w:val="clear" w:color="auto" w:fill="auto"/>
          </w:tcPr>
          <w:p w14:paraId="3C5F560E" w14:textId="02CB95ED"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5</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277</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337</w:t>
            </w:r>
          </w:p>
        </w:tc>
      </w:tr>
      <w:tr w:rsidR="004B70F8" w:rsidRPr="00CC2DB3" w14:paraId="1B818195" w14:textId="77777777" w:rsidTr="009709C2">
        <w:trPr>
          <w:cantSplit/>
        </w:trPr>
        <w:tc>
          <w:tcPr>
            <w:tcW w:w="3830" w:type="dxa"/>
            <w:shd w:val="clear" w:color="auto" w:fill="auto"/>
          </w:tcPr>
          <w:p w14:paraId="18B7FEBB" w14:textId="77777777" w:rsidR="004B70F8" w:rsidRPr="00CC2DB3" w:rsidRDefault="004B70F8" w:rsidP="009709C2">
            <w:pPr>
              <w:ind w:left="37"/>
              <w:jc w:val="left"/>
              <w:rPr>
                <w:rFonts w:ascii="Arial" w:hAnsi="Arial" w:cs="Arial"/>
                <w:color w:val="000000"/>
                <w:sz w:val="18"/>
                <w:szCs w:val="18"/>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65B41B0E" w14:textId="4F9DFA93"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rPr>
              <w:t>(</w:t>
            </w:r>
            <w:r w:rsidR="00774898" w:rsidRPr="00774898">
              <w:rPr>
                <w:rFonts w:ascii="Arial" w:hAnsi="Arial" w:cs="Arial"/>
                <w:color w:val="000000"/>
                <w:sz w:val="18"/>
                <w:szCs w:val="18"/>
                <w:lang w:val="en-GB"/>
              </w:rPr>
              <w:t>1</w:t>
            </w:r>
            <w:r w:rsidRPr="00CC2DB3">
              <w:rPr>
                <w:rFonts w:ascii="Arial" w:hAnsi="Arial" w:cs="Arial"/>
                <w:color w:val="000000"/>
                <w:sz w:val="18"/>
                <w:szCs w:val="18"/>
              </w:rPr>
              <w:t>,</w:t>
            </w:r>
            <w:r w:rsidR="00774898" w:rsidRPr="00774898">
              <w:rPr>
                <w:rFonts w:ascii="Arial" w:hAnsi="Arial" w:cs="Arial"/>
                <w:color w:val="000000"/>
                <w:sz w:val="18"/>
                <w:szCs w:val="18"/>
                <w:lang w:val="en-GB"/>
              </w:rPr>
              <w:t>070</w:t>
            </w:r>
            <w:r w:rsidRPr="00CC2DB3">
              <w:rPr>
                <w:rFonts w:ascii="Arial" w:hAnsi="Arial" w:cs="Arial"/>
                <w:color w:val="000000"/>
                <w:sz w:val="18"/>
                <w:szCs w:val="18"/>
              </w:rPr>
              <w:t>,</w:t>
            </w:r>
            <w:r w:rsidR="00774898" w:rsidRPr="00774898">
              <w:rPr>
                <w:rFonts w:ascii="Arial" w:hAnsi="Arial" w:cs="Arial"/>
                <w:color w:val="000000"/>
                <w:sz w:val="18"/>
                <w:szCs w:val="18"/>
                <w:lang w:val="en-GB"/>
              </w:rPr>
              <w:t>166</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497EE118" w14:textId="05F00A2C"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428</w:t>
            </w: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709</w:t>
            </w:r>
            <w:r w:rsidRPr="00CC2DB3">
              <w:rPr>
                <w:rFonts w:ascii="Arial" w:hAnsi="Arial" w:cs="Arial"/>
                <w:color w:val="000000"/>
                <w:sz w:val="18"/>
                <w:szCs w:val="18"/>
                <w:lang w:val="en-GB"/>
              </w:rPr>
              <w:t>)</w:t>
            </w:r>
          </w:p>
        </w:tc>
        <w:tc>
          <w:tcPr>
            <w:tcW w:w="1440" w:type="dxa"/>
            <w:tcBorders>
              <w:bottom w:val="single" w:sz="4" w:space="0" w:color="auto"/>
            </w:tcBorders>
            <w:shd w:val="clear" w:color="auto" w:fill="auto"/>
          </w:tcPr>
          <w:p w14:paraId="238E3CF9" w14:textId="2595541C"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576</w:t>
            </w: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529</w:t>
            </w:r>
            <w:r w:rsidRPr="00CC2DB3">
              <w:rPr>
                <w:rFonts w:ascii="Arial" w:hAnsi="Arial" w:cs="Arial"/>
                <w:color w:val="000000"/>
                <w:sz w:val="18"/>
                <w:szCs w:val="18"/>
                <w:lang w:val="en-GB"/>
              </w:rPr>
              <w:t>)</w:t>
            </w:r>
          </w:p>
        </w:tc>
        <w:tc>
          <w:tcPr>
            <w:tcW w:w="1440" w:type="dxa"/>
            <w:tcBorders>
              <w:bottom w:val="single" w:sz="4" w:space="0" w:color="auto"/>
            </w:tcBorders>
            <w:shd w:val="clear" w:color="auto" w:fill="auto"/>
          </w:tcPr>
          <w:p w14:paraId="22C5DB79" w14:textId="79E1E390" w:rsidR="004B70F8" w:rsidRPr="00CC2DB3" w:rsidRDefault="004B70F8" w:rsidP="009709C2">
            <w:pPr>
              <w:ind w:right="-72"/>
              <w:jc w:val="right"/>
              <w:rPr>
                <w:rFonts w:ascii="Arial" w:hAnsi="Arial" w:cs="Arial"/>
                <w:color w:val="000000"/>
                <w:sz w:val="18"/>
                <w:szCs w:val="18"/>
              </w:rPr>
            </w:pP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2</w:t>
            </w: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075</w:t>
            </w:r>
            <w:r w:rsidRPr="00CC2DB3">
              <w:rPr>
                <w:rFonts w:ascii="Arial" w:hAnsi="Arial" w:cs="Arial"/>
                <w:color w:val="000000"/>
                <w:sz w:val="18"/>
                <w:szCs w:val="18"/>
                <w:lang w:val="en-GB"/>
              </w:rPr>
              <w:t>,</w:t>
            </w:r>
            <w:r w:rsidR="00774898" w:rsidRPr="00774898">
              <w:rPr>
                <w:rFonts w:ascii="Arial" w:hAnsi="Arial" w:cs="Arial"/>
                <w:color w:val="000000"/>
                <w:sz w:val="18"/>
                <w:szCs w:val="18"/>
                <w:lang w:val="en-GB"/>
              </w:rPr>
              <w:t>404</w:t>
            </w:r>
            <w:r w:rsidRPr="00CC2DB3">
              <w:rPr>
                <w:rFonts w:ascii="Arial" w:hAnsi="Arial" w:cs="Arial"/>
                <w:color w:val="000000"/>
                <w:sz w:val="18"/>
                <w:szCs w:val="18"/>
                <w:lang w:val="en-GB"/>
              </w:rPr>
              <w:t>)</w:t>
            </w:r>
          </w:p>
        </w:tc>
      </w:tr>
      <w:tr w:rsidR="004B70F8" w:rsidRPr="00CC2DB3" w14:paraId="2543032C" w14:textId="77777777" w:rsidTr="009709C2">
        <w:trPr>
          <w:cantSplit/>
        </w:trPr>
        <w:tc>
          <w:tcPr>
            <w:tcW w:w="3830" w:type="dxa"/>
            <w:shd w:val="clear" w:color="auto" w:fill="auto"/>
            <w:vAlign w:val="bottom"/>
          </w:tcPr>
          <w:p w14:paraId="5254F5B0" w14:textId="77777777" w:rsidR="004B70F8" w:rsidRPr="00CC2DB3" w:rsidRDefault="004B70F8" w:rsidP="009709C2">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auto"/>
          </w:tcPr>
          <w:p w14:paraId="2062427F"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49DC8A4"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42738DB"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FBD1E5F" w14:textId="77777777" w:rsidR="004B70F8" w:rsidRPr="00CC2DB3" w:rsidRDefault="004B70F8" w:rsidP="009709C2">
            <w:pPr>
              <w:ind w:right="-72"/>
              <w:jc w:val="right"/>
              <w:rPr>
                <w:rFonts w:ascii="Arial" w:hAnsi="Arial" w:cs="Arial"/>
                <w:color w:val="000000"/>
                <w:sz w:val="18"/>
                <w:szCs w:val="18"/>
              </w:rPr>
            </w:pPr>
          </w:p>
        </w:tc>
      </w:tr>
      <w:tr w:rsidR="004B70F8" w:rsidRPr="00CC2DB3" w14:paraId="4F891B18" w14:textId="77777777" w:rsidTr="009709C2">
        <w:trPr>
          <w:cantSplit/>
        </w:trPr>
        <w:tc>
          <w:tcPr>
            <w:tcW w:w="3830" w:type="dxa"/>
            <w:shd w:val="clear" w:color="auto" w:fill="auto"/>
          </w:tcPr>
          <w:p w14:paraId="16DD6E9A" w14:textId="77777777" w:rsidR="004B70F8" w:rsidRPr="00CC2DB3" w:rsidRDefault="004B70F8" w:rsidP="009709C2">
            <w:pPr>
              <w:ind w:right="-153"/>
              <w:rPr>
                <w:rFonts w:ascii="Arial" w:hAnsi="Arial" w:cs="Arial"/>
                <w:b/>
                <w:bCs/>
                <w:color w:val="000000"/>
                <w:sz w:val="18"/>
                <w:szCs w:val="18"/>
                <w:cs/>
              </w:rPr>
            </w:pPr>
            <w:r w:rsidRPr="00CC2DB3">
              <w:rPr>
                <w:rFonts w:ascii="Arial" w:hAnsi="Arial" w:cs="Arial"/>
                <w:color w:val="000000"/>
                <w:sz w:val="18"/>
                <w:szCs w:val="18"/>
              </w:rPr>
              <w:t xml:space="preserve"> Net book amount</w:t>
            </w:r>
          </w:p>
        </w:tc>
        <w:tc>
          <w:tcPr>
            <w:tcW w:w="1440" w:type="dxa"/>
            <w:tcBorders>
              <w:bottom w:val="single" w:sz="4" w:space="0" w:color="auto"/>
            </w:tcBorders>
            <w:shd w:val="clear" w:color="auto" w:fill="auto"/>
          </w:tcPr>
          <w:p w14:paraId="47E8C597" w14:textId="46F01263"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2</w:t>
            </w:r>
            <w:r w:rsidR="004B70F8" w:rsidRPr="00CC2DB3">
              <w:rPr>
                <w:rFonts w:ascii="Arial" w:hAnsi="Arial" w:cs="Arial"/>
                <w:color w:val="000000"/>
                <w:sz w:val="18"/>
                <w:szCs w:val="18"/>
              </w:rPr>
              <w:t>,</w:t>
            </w:r>
            <w:r w:rsidRPr="00774898">
              <w:rPr>
                <w:rFonts w:ascii="Arial" w:hAnsi="Arial" w:cs="Arial"/>
                <w:color w:val="000000"/>
                <w:sz w:val="18"/>
                <w:szCs w:val="18"/>
                <w:lang w:val="en-GB"/>
              </w:rPr>
              <w:t>152</w:t>
            </w:r>
            <w:r w:rsidR="004B70F8" w:rsidRPr="00CC2DB3">
              <w:rPr>
                <w:rFonts w:ascii="Arial" w:hAnsi="Arial" w:cs="Arial"/>
                <w:color w:val="000000"/>
                <w:sz w:val="18"/>
                <w:szCs w:val="18"/>
              </w:rPr>
              <w:t>,</w:t>
            </w:r>
            <w:r w:rsidRPr="00774898">
              <w:rPr>
                <w:rFonts w:ascii="Arial" w:hAnsi="Arial" w:cs="Arial"/>
                <w:color w:val="000000"/>
                <w:sz w:val="18"/>
                <w:szCs w:val="18"/>
                <w:lang w:val="en-GB"/>
              </w:rPr>
              <w:t>842</w:t>
            </w:r>
          </w:p>
        </w:tc>
        <w:tc>
          <w:tcPr>
            <w:tcW w:w="1440" w:type="dxa"/>
            <w:tcBorders>
              <w:bottom w:val="single" w:sz="4" w:space="0" w:color="auto"/>
            </w:tcBorders>
            <w:shd w:val="clear" w:color="auto" w:fill="auto"/>
          </w:tcPr>
          <w:p w14:paraId="47F0FBCF" w14:textId="4E772BCB"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485</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387</w:t>
            </w:r>
          </w:p>
        </w:tc>
        <w:tc>
          <w:tcPr>
            <w:tcW w:w="1440" w:type="dxa"/>
            <w:tcBorders>
              <w:bottom w:val="single" w:sz="4" w:space="0" w:color="auto"/>
            </w:tcBorders>
            <w:shd w:val="clear" w:color="auto" w:fill="auto"/>
          </w:tcPr>
          <w:p w14:paraId="02F918C2" w14:textId="66FB6B90"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563</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704</w:t>
            </w:r>
          </w:p>
        </w:tc>
        <w:tc>
          <w:tcPr>
            <w:tcW w:w="1440" w:type="dxa"/>
            <w:tcBorders>
              <w:bottom w:val="single" w:sz="4" w:space="0" w:color="auto"/>
            </w:tcBorders>
            <w:shd w:val="clear" w:color="auto" w:fill="auto"/>
          </w:tcPr>
          <w:p w14:paraId="293774D0" w14:textId="6247376B" w:rsidR="004B70F8" w:rsidRPr="00CC2DB3" w:rsidRDefault="00774898" w:rsidP="009709C2">
            <w:pPr>
              <w:ind w:right="-72"/>
              <w:jc w:val="right"/>
              <w:rPr>
                <w:rFonts w:ascii="Arial" w:hAnsi="Arial" w:cs="Arial"/>
                <w:color w:val="000000"/>
                <w:sz w:val="18"/>
                <w:szCs w:val="18"/>
                <w:cs/>
              </w:rPr>
            </w:pPr>
            <w:r w:rsidRPr="00774898">
              <w:rPr>
                <w:rFonts w:ascii="Arial" w:hAnsi="Arial" w:cs="Arial"/>
                <w:color w:val="000000"/>
                <w:sz w:val="18"/>
                <w:szCs w:val="18"/>
                <w:lang w:val="en-GB"/>
              </w:rPr>
              <w:t>3</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201</w:t>
            </w:r>
            <w:r w:rsidR="004B70F8" w:rsidRPr="00CC2DB3">
              <w:rPr>
                <w:rFonts w:ascii="Arial" w:hAnsi="Arial" w:cs="Arial"/>
                <w:color w:val="000000"/>
                <w:sz w:val="18"/>
                <w:szCs w:val="18"/>
                <w:lang w:val="en-GB"/>
              </w:rPr>
              <w:t>,</w:t>
            </w:r>
            <w:r w:rsidRPr="00774898">
              <w:rPr>
                <w:rFonts w:ascii="Arial" w:hAnsi="Arial" w:cs="Arial"/>
                <w:color w:val="000000"/>
                <w:sz w:val="18"/>
                <w:szCs w:val="18"/>
                <w:lang w:val="en-GB"/>
              </w:rPr>
              <w:t>933</w:t>
            </w:r>
          </w:p>
        </w:tc>
      </w:tr>
      <w:tr w:rsidR="004B70F8" w:rsidRPr="00CC2DB3" w14:paraId="7685A214" w14:textId="77777777" w:rsidTr="009709C2">
        <w:trPr>
          <w:cantSplit/>
        </w:trPr>
        <w:tc>
          <w:tcPr>
            <w:tcW w:w="3830" w:type="dxa"/>
            <w:shd w:val="clear" w:color="auto" w:fill="auto"/>
          </w:tcPr>
          <w:p w14:paraId="59E135CB" w14:textId="77777777" w:rsidR="004B70F8" w:rsidRPr="00CC2DB3" w:rsidRDefault="004B70F8" w:rsidP="009709C2">
            <w:pPr>
              <w:ind w:right="-153"/>
              <w:rPr>
                <w:rFonts w:ascii="Arial" w:hAnsi="Arial" w:cs="Arial"/>
                <w:color w:val="000000"/>
                <w:sz w:val="18"/>
                <w:szCs w:val="18"/>
              </w:rPr>
            </w:pPr>
          </w:p>
        </w:tc>
        <w:tc>
          <w:tcPr>
            <w:tcW w:w="1440" w:type="dxa"/>
            <w:tcBorders>
              <w:top w:val="single" w:sz="4" w:space="0" w:color="auto"/>
            </w:tcBorders>
            <w:shd w:val="clear" w:color="auto" w:fill="FAFAFA"/>
          </w:tcPr>
          <w:p w14:paraId="2FD990ED"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899A851" w14:textId="77777777" w:rsidR="004B70F8" w:rsidRPr="00CC2DB3" w:rsidRDefault="004B70F8" w:rsidP="009709C2">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49DB0B8F" w14:textId="77777777" w:rsidR="004B70F8" w:rsidRPr="00CC2DB3" w:rsidRDefault="004B70F8" w:rsidP="009709C2">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73574882" w14:textId="77777777" w:rsidR="004B70F8" w:rsidRPr="00CC2DB3" w:rsidRDefault="004B70F8" w:rsidP="009709C2">
            <w:pPr>
              <w:ind w:right="-72"/>
              <w:jc w:val="right"/>
              <w:rPr>
                <w:rFonts w:ascii="Arial" w:hAnsi="Arial" w:cs="Arial"/>
                <w:color w:val="000000"/>
                <w:sz w:val="18"/>
                <w:szCs w:val="18"/>
                <w:lang w:val="en-GB"/>
              </w:rPr>
            </w:pPr>
          </w:p>
        </w:tc>
      </w:tr>
      <w:tr w:rsidR="004B70F8" w:rsidRPr="00CC2DB3" w14:paraId="0EAD45B0" w14:textId="77777777" w:rsidTr="009709C2">
        <w:trPr>
          <w:cantSplit/>
        </w:trPr>
        <w:tc>
          <w:tcPr>
            <w:tcW w:w="3830" w:type="dxa"/>
            <w:vAlign w:val="bottom"/>
          </w:tcPr>
          <w:p w14:paraId="7FA7C708" w14:textId="28CCF172" w:rsidR="004B70F8" w:rsidRPr="00CC2DB3" w:rsidRDefault="004B70F8" w:rsidP="009709C2">
            <w:pPr>
              <w:ind w:right="-153"/>
              <w:rPr>
                <w:rFonts w:ascii="Arial" w:hAnsi="Arial" w:cs="Arial"/>
                <w:color w:val="000000"/>
                <w:sz w:val="18"/>
                <w:szCs w:val="18"/>
              </w:rPr>
            </w:pPr>
            <w:r w:rsidRPr="00CC2DB3">
              <w:rPr>
                <w:rFonts w:ascii="Arial" w:hAnsi="Arial" w:cs="Arial"/>
                <w:b/>
                <w:bCs/>
                <w:color w:val="000000"/>
                <w:sz w:val="18"/>
                <w:szCs w:val="18"/>
              </w:rPr>
              <w:t xml:space="preserve">For the year ended </w:t>
            </w:r>
            <w:r w:rsidR="00774898" w:rsidRPr="00774898">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00774898" w:rsidRPr="00774898">
              <w:rPr>
                <w:rFonts w:ascii="Arial" w:hAnsi="Arial" w:cs="Arial"/>
                <w:b/>
                <w:bCs/>
                <w:color w:val="000000"/>
                <w:sz w:val="18"/>
                <w:szCs w:val="18"/>
                <w:lang w:val="en-GB"/>
              </w:rPr>
              <w:t>2022</w:t>
            </w:r>
          </w:p>
        </w:tc>
        <w:tc>
          <w:tcPr>
            <w:tcW w:w="1440" w:type="dxa"/>
            <w:shd w:val="clear" w:color="auto" w:fill="FAFAFA"/>
          </w:tcPr>
          <w:p w14:paraId="628B8227"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FAFAFA"/>
          </w:tcPr>
          <w:p w14:paraId="1D0D02F0" w14:textId="77777777" w:rsidR="004B70F8" w:rsidRPr="00CC2DB3" w:rsidRDefault="004B70F8" w:rsidP="009709C2">
            <w:pPr>
              <w:ind w:right="-72"/>
              <w:jc w:val="right"/>
              <w:rPr>
                <w:rFonts w:ascii="Arial" w:hAnsi="Arial" w:cs="Arial"/>
                <w:color w:val="000000"/>
                <w:sz w:val="18"/>
                <w:szCs w:val="18"/>
                <w:lang w:val="en-GB"/>
              </w:rPr>
            </w:pPr>
          </w:p>
        </w:tc>
        <w:tc>
          <w:tcPr>
            <w:tcW w:w="1440" w:type="dxa"/>
            <w:shd w:val="clear" w:color="auto" w:fill="FAFAFA"/>
          </w:tcPr>
          <w:p w14:paraId="173672D4" w14:textId="77777777" w:rsidR="004B70F8" w:rsidRPr="00CC2DB3" w:rsidRDefault="004B70F8" w:rsidP="009709C2">
            <w:pPr>
              <w:ind w:right="-72"/>
              <w:jc w:val="right"/>
              <w:rPr>
                <w:rFonts w:ascii="Arial" w:hAnsi="Arial" w:cs="Arial"/>
                <w:color w:val="000000"/>
                <w:sz w:val="18"/>
                <w:szCs w:val="18"/>
                <w:lang w:val="en-GB"/>
              </w:rPr>
            </w:pPr>
          </w:p>
        </w:tc>
        <w:tc>
          <w:tcPr>
            <w:tcW w:w="1440" w:type="dxa"/>
            <w:shd w:val="clear" w:color="auto" w:fill="FAFAFA"/>
          </w:tcPr>
          <w:p w14:paraId="1EDFE6FD" w14:textId="77777777" w:rsidR="004B70F8" w:rsidRPr="00CC2DB3" w:rsidRDefault="004B70F8" w:rsidP="009709C2">
            <w:pPr>
              <w:ind w:right="-72"/>
              <w:jc w:val="right"/>
              <w:rPr>
                <w:rFonts w:ascii="Arial" w:hAnsi="Arial" w:cs="Arial"/>
                <w:color w:val="000000"/>
                <w:sz w:val="18"/>
                <w:szCs w:val="18"/>
                <w:lang w:val="en-GB"/>
              </w:rPr>
            </w:pPr>
          </w:p>
        </w:tc>
      </w:tr>
      <w:tr w:rsidR="004B70F8" w:rsidRPr="00CC2DB3" w14:paraId="7DDF2B20" w14:textId="77777777" w:rsidTr="009709C2">
        <w:trPr>
          <w:cantSplit/>
        </w:trPr>
        <w:tc>
          <w:tcPr>
            <w:tcW w:w="3830" w:type="dxa"/>
            <w:vAlign w:val="bottom"/>
          </w:tcPr>
          <w:p w14:paraId="2857393F" w14:textId="77777777" w:rsidR="004B70F8" w:rsidRPr="00CC2DB3" w:rsidRDefault="004B70F8" w:rsidP="009709C2">
            <w:pPr>
              <w:ind w:left="37"/>
              <w:jc w:val="left"/>
              <w:rPr>
                <w:rFonts w:ascii="Arial" w:hAnsi="Arial" w:cs="Arial"/>
                <w:color w:val="000000"/>
                <w:sz w:val="18"/>
                <w:szCs w:val="18"/>
              </w:rPr>
            </w:pPr>
            <w:r w:rsidRPr="00CC2DB3">
              <w:rPr>
                <w:rFonts w:ascii="Arial" w:hAnsi="Arial" w:cs="Arial"/>
                <w:color w:val="000000"/>
                <w:sz w:val="18"/>
                <w:szCs w:val="18"/>
              </w:rPr>
              <w:t>Opening net book amount</w:t>
            </w:r>
          </w:p>
        </w:tc>
        <w:tc>
          <w:tcPr>
            <w:tcW w:w="1440" w:type="dxa"/>
            <w:shd w:val="clear" w:color="auto" w:fill="FAFAFA"/>
          </w:tcPr>
          <w:p w14:paraId="353BE43A" w14:textId="1251F5B1"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2</w:t>
            </w:r>
            <w:r w:rsidR="004B70F8">
              <w:rPr>
                <w:rFonts w:ascii="Arial" w:hAnsi="Arial" w:cs="Arial"/>
                <w:color w:val="000000"/>
                <w:sz w:val="18"/>
                <w:szCs w:val="18"/>
                <w:lang w:val="en-GB"/>
              </w:rPr>
              <w:t>,</w:t>
            </w:r>
            <w:r w:rsidRPr="00774898">
              <w:rPr>
                <w:rFonts w:ascii="Arial" w:hAnsi="Arial" w:cs="Arial"/>
                <w:color w:val="000000"/>
                <w:sz w:val="18"/>
                <w:szCs w:val="18"/>
                <w:lang w:val="en-GB"/>
              </w:rPr>
              <w:t>152</w:t>
            </w:r>
            <w:r w:rsidR="004B70F8">
              <w:rPr>
                <w:rFonts w:ascii="Arial" w:hAnsi="Arial" w:cs="Arial"/>
                <w:color w:val="000000"/>
                <w:sz w:val="18"/>
                <w:szCs w:val="18"/>
                <w:lang w:val="en-GB"/>
              </w:rPr>
              <w:t>,</w:t>
            </w:r>
            <w:r w:rsidRPr="00774898">
              <w:rPr>
                <w:rFonts w:ascii="Arial" w:hAnsi="Arial" w:cs="Arial"/>
                <w:color w:val="000000"/>
                <w:sz w:val="18"/>
                <w:szCs w:val="18"/>
                <w:lang w:val="en-GB"/>
              </w:rPr>
              <w:t>842</w:t>
            </w:r>
          </w:p>
        </w:tc>
        <w:tc>
          <w:tcPr>
            <w:tcW w:w="1440" w:type="dxa"/>
            <w:shd w:val="clear" w:color="auto" w:fill="FAFAFA"/>
          </w:tcPr>
          <w:p w14:paraId="55AF63B4" w14:textId="696AC73D"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485</w:t>
            </w:r>
            <w:r w:rsidR="004B70F8">
              <w:rPr>
                <w:rFonts w:ascii="Arial" w:hAnsi="Arial" w:cs="Arial"/>
                <w:color w:val="000000"/>
                <w:sz w:val="18"/>
                <w:szCs w:val="18"/>
                <w:lang w:val="en-GB"/>
              </w:rPr>
              <w:t>,</w:t>
            </w:r>
            <w:r w:rsidRPr="00774898">
              <w:rPr>
                <w:rFonts w:ascii="Arial" w:hAnsi="Arial" w:cs="Arial"/>
                <w:color w:val="000000"/>
                <w:sz w:val="18"/>
                <w:szCs w:val="18"/>
                <w:lang w:val="en-GB"/>
              </w:rPr>
              <w:t>387</w:t>
            </w:r>
          </w:p>
        </w:tc>
        <w:tc>
          <w:tcPr>
            <w:tcW w:w="1440" w:type="dxa"/>
            <w:shd w:val="clear" w:color="auto" w:fill="FAFAFA"/>
          </w:tcPr>
          <w:p w14:paraId="4490DA0A" w14:textId="50BA08EB"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563</w:t>
            </w:r>
            <w:r w:rsidR="004B70F8">
              <w:rPr>
                <w:rFonts w:ascii="Arial" w:hAnsi="Arial" w:cs="Arial"/>
                <w:color w:val="000000"/>
                <w:sz w:val="18"/>
                <w:szCs w:val="18"/>
                <w:lang w:val="en-GB"/>
              </w:rPr>
              <w:t>,</w:t>
            </w:r>
            <w:r w:rsidRPr="00774898">
              <w:rPr>
                <w:rFonts w:ascii="Arial" w:hAnsi="Arial" w:cs="Arial"/>
                <w:color w:val="000000"/>
                <w:sz w:val="18"/>
                <w:szCs w:val="18"/>
                <w:lang w:val="en-GB"/>
              </w:rPr>
              <w:t>704</w:t>
            </w:r>
          </w:p>
        </w:tc>
        <w:tc>
          <w:tcPr>
            <w:tcW w:w="1440" w:type="dxa"/>
            <w:shd w:val="clear" w:color="auto" w:fill="FAFAFA"/>
          </w:tcPr>
          <w:p w14:paraId="04098FD2" w14:textId="09352D10"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3</w:t>
            </w:r>
            <w:r w:rsidR="004B70F8">
              <w:rPr>
                <w:rFonts w:ascii="Arial" w:hAnsi="Arial" w:cs="Arial"/>
                <w:color w:val="000000"/>
                <w:sz w:val="18"/>
                <w:szCs w:val="18"/>
                <w:lang w:val="en-GB"/>
              </w:rPr>
              <w:t>,</w:t>
            </w:r>
            <w:r w:rsidRPr="00774898">
              <w:rPr>
                <w:rFonts w:ascii="Arial" w:hAnsi="Arial" w:cs="Arial"/>
                <w:color w:val="000000"/>
                <w:sz w:val="18"/>
                <w:szCs w:val="18"/>
                <w:lang w:val="en-GB"/>
              </w:rPr>
              <w:t>201</w:t>
            </w:r>
            <w:r w:rsidR="004B70F8">
              <w:rPr>
                <w:rFonts w:ascii="Arial" w:hAnsi="Arial" w:cs="Arial"/>
                <w:color w:val="000000"/>
                <w:sz w:val="18"/>
                <w:szCs w:val="18"/>
                <w:lang w:val="en-GB"/>
              </w:rPr>
              <w:t>,</w:t>
            </w:r>
            <w:r w:rsidRPr="00774898">
              <w:rPr>
                <w:rFonts w:ascii="Arial" w:hAnsi="Arial" w:cs="Arial"/>
                <w:color w:val="000000"/>
                <w:sz w:val="18"/>
                <w:szCs w:val="18"/>
                <w:lang w:val="en-GB"/>
              </w:rPr>
              <w:t>933</w:t>
            </w:r>
          </w:p>
        </w:tc>
      </w:tr>
      <w:tr w:rsidR="004B70F8" w:rsidRPr="00CC2DB3" w14:paraId="49BD4A85" w14:textId="77777777" w:rsidTr="009709C2">
        <w:trPr>
          <w:cantSplit/>
        </w:trPr>
        <w:tc>
          <w:tcPr>
            <w:tcW w:w="3830" w:type="dxa"/>
            <w:vAlign w:val="bottom"/>
          </w:tcPr>
          <w:p w14:paraId="75866189" w14:textId="77777777" w:rsidR="004B70F8" w:rsidRPr="00CC2DB3" w:rsidRDefault="004B70F8" w:rsidP="009709C2">
            <w:pPr>
              <w:pStyle w:val="a"/>
              <w:tabs>
                <w:tab w:val="right" w:pos="9810"/>
              </w:tabs>
              <w:ind w:left="37" w:right="0"/>
              <w:rPr>
                <w:rFonts w:ascii="Arial" w:hAnsi="Arial" w:cs="Arial"/>
                <w:color w:val="000000"/>
                <w:sz w:val="18"/>
                <w:szCs w:val="18"/>
              </w:rPr>
            </w:pPr>
            <w:r w:rsidRPr="00CC2DB3">
              <w:rPr>
                <w:rFonts w:ascii="Arial" w:hAnsi="Arial" w:cs="Arial"/>
                <w:color w:val="000000"/>
                <w:sz w:val="18"/>
                <w:szCs w:val="18"/>
              </w:rPr>
              <w:t>Additions</w:t>
            </w:r>
          </w:p>
        </w:tc>
        <w:tc>
          <w:tcPr>
            <w:tcW w:w="1440" w:type="dxa"/>
            <w:shd w:val="clear" w:color="auto" w:fill="FAFAFA"/>
          </w:tcPr>
          <w:p w14:paraId="3F58A8CD" w14:textId="77777777" w:rsidR="004B70F8" w:rsidRPr="00CC2DB3" w:rsidRDefault="004B70F8" w:rsidP="009709C2">
            <w:pPr>
              <w:ind w:right="-72"/>
              <w:jc w:val="right"/>
              <w:rPr>
                <w:rFonts w:ascii="Arial" w:hAnsi="Arial" w:cs="Arial"/>
                <w:color w:val="000000"/>
                <w:sz w:val="18"/>
                <w:szCs w:val="18"/>
              </w:rPr>
            </w:pPr>
            <w:r>
              <w:rPr>
                <w:rFonts w:ascii="Arial" w:hAnsi="Arial" w:cs="Arial"/>
                <w:color w:val="000000"/>
                <w:sz w:val="18"/>
                <w:szCs w:val="18"/>
                <w:lang w:val="en-GB"/>
              </w:rPr>
              <w:t>-</w:t>
            </w:r>
          </w:p>
        </w:tc>
        <w:tc>
          <w:tcPr>
            <w:tcW w:w="1440" w:type="dxa"/>
            <w:shd w:val="clear" w:color="auto" w:fill="FAFAFA"/>
          </w:tcPr>
          <w:p w14:paraId="475086D5" w14:textId="5342592C"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247</w:t>
            </w:r>
            <w:r w:rsidR="004B70F8">
              <w:rPr>
                <w:rFonts w:ascii="Arial" w:hAnsi="Arial" w:cs="Arial"/>
                <w:color w:val="000000"/>
                <w:sz w:val="18"/>
                <w:szCs w:val="18"/>
                <w:lang w:val="en-GB"/>
              </w:rPr>
              <w:t>,</w:t>
            </w:r>
            <w:r w:rsidRPr="00774898">
              <w:rPr>
                <w:rFonts w:ascii="Arial" w:hAnsi="Arial" w:cs="Arial"/>
                <w:color w:val="000000"/>
                <w:sz w:val="18"/>
                <w:szCs w:val="18"/>
                <w:lang w:val="en-GB"/>
              </w:rPr>
              <w:t>126</w:t>
            </w:r>
          </w:p>
        </w:tc>
        <w:tc>
          <w:tcPr>
            <w:tcW w:w="1440" w:type="dxa"/>
            <w:shd w:val="clear" w:color="auto" w:fill="FAFAFA"/>
          </w:tcPr>
          <w:p w14:paraId="7751625B" w14:textId="33C6CEB4"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28</w:t>
            </w:r>
            <w:r w:rsidR="004B70F8">
              <w:rPr>
                <w:rFonts w:ascii="Arial" w:hAnsi="Arial" w:cs="Arial"/>
                <w:color w:val="000000"/>
                <w:sz w:val="18"/>
                <w:szCs w:val="18"/>
                <w:lang w:val="en-GB"/>
              </w:rPr>
              <w:t>,</w:t>
            </w:r>
            <w:r w:rsidRPr="00774898">
              <w:rPr>
                <w:rFonts w:ascii="Arial" w:hAnsi="Arial" w:cs="Arial"/>
                <w:color w:val="000000"/>
                <w:sz w:val="18"/>
                <w:szCs w:val="18"/>
                <w:lang w:val="en-GB"/>
              </w:rPr>
              <w:t>228</w:t>
            </w:r>
          </w:p>
        </w:tc>
        <w:tc>
          <w:tcPr>
            <w:tcW w:w="1440" w:type="dxa"/>
            <w:shd w:val="clear" w:color="auto" w:fill="FAFAFA"/>
          </w:tcPr>
          <w:p w14:paraId="08373A1E" w14:textId="16B833DA"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275</w:t>
            </w:r>
            <w:r w:rsidR="004B70F8">
              <w:rPr>
                <w:rFonts w:ascii="Arial" w:hAnsi="Arial" w:cs="Arial"/>
                <w:color w:val="000000"/>
                <w:sz w:val="18"/>
                <w:szCs w:val="18"/>
                <w:lang w:val="en-GB"/>
              </w:rPr>
              <w:t>,</w:t>
            </w:r>
            <w:r w:rsidRPr="00774898">
              <w:rPr>
                <w:rFonts w:ascii="Arial" w:hAnsi="Arial" w:cs="Arial"/>
                <w:color w:val="000000"/>
                <w:sz w:val="18"/>
                <w:szCs w:val="18"/>
                <w:lang w:val="en-GB"/>
              </w:rPr>
              <w:t>354</w:t>
            </w:r>
          </w:p>
        </w:tc>
      </w:tr>
      <w:tr w:rsidR="004B70F8" w:rsidRPr="00CC2DB3" w14:paraId="1CAE927E" w14:textId="77777777" w:rsidTr="009709C2">
        <w:trPr>
          <w:cantSplit/>
        </w:trPr>
        <w:tc>
          <w:tcPr>
            <w:tcW w:w="3830" w:type="dxa"/>
            <w:vAlign w:val="bottom"/>
          </w:tcPr>
          <w:p w14:paraId="7DE09DF0" w14:textId="77777777" w:rsidR="004B70F8" w:rsidRPr="00CC2DB3" w:rsidRDefault="004B70F8" w:rsidP="009709C2">
            <w:pPr>
              <w:ind w:left="37"/>
              <w:jc w:val="left"/>
              <w:rPr>
                <w:rFonts w:ascii="Arial" w:hAnsi="Arial" w:cs="Arial"/>
                <w:color w:val="000000"/>
                <w:sz w:val="18"/>
                <w:szCs w:val="18"/>
              </w:rPr>
            </w:pPr>
            <w:r w:rsidRPr="00CC2DB3">
              <w:rPr>
                <w:rFonts w:ascii="Arial" w:hAnsi="Arial" w:cs="Arial"/>
                <w:color w:val="000000"/>
                <w:sz w:val="18"/>
                <w:szCs w:val="18"/>
              </w:rPr>
              <w:t>Depreciation charged for the year</w:t>
            </w:r>
          </w:p>
        </w:tc>
        <w:tc>
          <w:tcPr>
            <w:tcW w:w="1440" w:type="dxa"/>
            <w:tcBorders>
              <w:bottom w:val="single" w:sz="4" w:space="0" w:color="auto"/>
            </w:tcBorders>
            <w:shd w:val="clear" w:color="auto" w:fill="FAFAFA"/>
          </w:tcPr>
          <w:p w14:paraId="2D180749" w14:textId="23B86913" w:rsidR="004B70F8" w:rsidRPr="00CC2DB3" w:rsidRDefault="004B70F8" w:rsidP="009709C2">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716</w:t>
            </w:r>
            <w:r>
              <w:rPr>
                <w:rFonts w:ascii="Arial" w:hAnsi="Arial" w:cs="Arial"/>
                <w:color w:val="000000"/>
                <w:sz w:val="18"/>
                <w:szCs w:val="18"/>
              </w:rPr>
              <w:t>,</w:t>
            </w:r>
            <w:r w:rsidR="00774898" w:rsidRPr="00774898">
              <w:rPr>
                <w:rFonts w:ascii="Arial" w:hAnsi="Arial" w:cs="Arial"/>
                <w:color w:val="000000"/>
                <w:sz w:val="18"/>
                <w:szCs w:val="18"/>
                <w:lang w:val="en-GB"/>
              </w:rPr>
              <w:t>959</w:t>
            </w:r>
            <w:r>
              <w:rPr>
                <w:rFonts w:ascii="Arial" w:hAnsi="Arial" w:cs="Arial"/>
                <w:color w:val="000000"/>
                <w:sz w:val="18"/>
                <w:szCs w:val="18"/>
              </w:rPr>
              <w:t>)</w:t>
            </w:r>
          </w:p>
        </w:tc>
        <w:tc>
          <w:tcPr>
            <w:tcW w:w="1440" w:type="dxa"/>
            <w:tcBorders>
              <w:bottom w:val="single" w:sz="4" w:space="0" w:color="auto"/>
            </w:tcBorders>
            <w:shd w:val="clear" w:color="auto" w:fill="FAFAFA"/>
          </w:tcPr>
          <w:p w14:paraId="0DDC422E" w14:textId="4AF4B894" w:rsidR="004B70F8" w:rsidRPr="00CC2DB3" w:rsidRDefault="004B70F8" w:rsidP="009709C2">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193</w:t>
            </w:r>
            <w:r>
              <w:rPr>
                <w:rFonts w:ascii="Arial" w:hAnsi="Arial" w:cs="Arial"/>
                <w:color w:val="000000"/>
                <w:sz w:val="18"/>
                <w:szCs w:val="18"/>
              </w:rPr>
              <w:t>,</w:t>
            </w:r>
            <w:r w:rsidR="00774898" w:rsidRPr="00774898">
              <w:rPr>
                <w:rFonts w:ascii="Arial" w:hAnsi="Arial" w:cs="Arial"/>
                <w:color w:val="000000"/>
                <w:sz w:val="18"/>
                <w:szCs w:val="18"/>
                <w:lang w:val="en-GB"/>
              </w:rPr>
              <w:t>247</w:t>
            </w:r>
            <w:r>
              <w:rPr>
                <w:rFonts w:ascii="Arial" w:hAnsi="Arial" w:cs="Arial"/>
                <w:color w:val="000000"/>
                <w:sz w:val="18"/>
                <w:szCs w:val="18"/>
              </w:rPr>
              <w:t>)</w:t>
            </w:r>
          </w:p>
        </w:tc>
        <w:tc>
          <w:tcPr>
            <w:tcW w:w="1440" w:type="dxa"/>
            <w:tcBorders>
              <w:bottom w:val="single" w:sz="4" w:space="0" w:color="auto"/>
            </w:tcBorders>
            <w:shd w:val="clear" w:color="auto" w:fill="FAFAFA"/>
          </w:tcPr>
          <w:p w14:paraId="55E39D33" w14:textId="7EE806CE" w:rsidR="004B70F8" w:rsidRPr="00CC2DB3" w:rsidRDefault="004B70F8" w:rsidP="009709C2">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231</w:t>
            </w:r>
            <w:r>
              <w:rPr>
                <w:rFonts w:ascii="Arial" w:hAnsi="Arial" w:cs="Arial"/>
                <w:color w:val="000000"/>
                <w:sz w:val="18"/>
                <w:szCs w:val="18"/>
              </w:rPr>
              <w:t>,</w:t>
            </w:r>
            <w:r w:rsidR="00774898" w:rsidRPr="00774898">
              <w:rPr>
                <w:rFonts w:ascii="Arial" w:hAnsi="Arial" w:cs="Arial"/>
                <w:color w:val="000000"/>
                <w:sz w:val="18"/>
                <w:szCs w:val="18"/>
                <w:lang w:val="en-GB"/>
              </w:rPr>
              <w:t>852</w:t>
            </w:r>
            <w:r>
              <w:rPr>
                <w:rFonts w:ascii="Arial" w:hAnsi="Arial" w:cs="Arial"/>
                <w:color w:val="000000"/>
                <w:sz w:val="18"/>
                <w:szCs w:val="18"/>
              </w:rPr>
              <w:t>)</w:t>
            </w:r>
          </w:p>
        </w:tc>
        <w:tc>
          <w:tcPr>
            <w:tcW w:w="1440" w:type="dxa"/>
            <w:tcBorders>
              <w:bottom w:val="single" w:sz="4" w:space="0" w:color="auto"/>
            </w:tcBorders>
            <w:shd w:val="clear" w:color="auto" w:fill="FAFAFA"/>
          </w:tcPr>
          <w:p w14:paraId="18129A1A" w14:textId="64DEAAF8" w:rsidR="004B70F8" w:rsidRPr="00CC2DB3" w:rsidRDefault="004B70F8" w:rsidP="009709C2">
            <w:pPr>
              <w:ind w:right="-72"/>
              <w:jc w:val="right"/>
              <w:rPr>
                <w:rFonts w:ascii="Arial" w:hAnsi="Arial" w:cs="Arial"/>
                <w:color w:val="000000"/>
                <w:sz w:val="18"/>
                <w:szCs w:val="18"/>
                <w:lang w:val="en-GB"/>
              </w:rPr>
            </w:pPr>
            <w:r>
              <w:rPr>
                <w:rFonts w:ascii="Arial" w:hAnsi="Arial" w:cs="Arial"/>
                <w:color w:val="000000"/>
                <w:sz w:val="18"/>
                <w:szCs w:val="18"/>
                <w:lang w:val="en-GB"/>
              </w:rPr>
              <w:t>(</w:t>
            </w:r>
            <w:r w:rsidR="00774898" w:rsidRPr="00774898">
              <w:rPr>
                <w:rFonts w:ascii="Arial" w:hAnsi="Arial" w:cs="Arial"/>
                <w:color w:val="000000"/>
                <w:sz w:val="18"/>
                <w:szCs w:val="18"/>
                <w:lang w:val="en-GB"/>
              </w:rPr>
              <w:t>1</w:t>
            </w:r>
            <w:r>
              <w:rPr>
                <w:rFonts w:ascii="Arial" w:hAnsi="Arial" w:cs="Arial"/>
                <w:color w:val="000000"/>
                <w:sz w:val="18"/>
                <w:szCs w:val="18"/>
                <w:lang w:val="en-GB"/>
              </w:rPr>
              <w:t>,</w:t>
            </w:r>
            <w:r w:rsidR="00774898" w:rsidRPr="00774898">
              <w:rPr>
                <w:rFonts w:ascii="Arial" w:hAnsi="Arial" w:cs="Arial"/>
                <w:color w:val="000000"/>
                <w:sz w:val="18"/>
                <w:szCs w:val="18"/>
                <w:lang w:val="en-GB"/>
              </w:rPr>
              <w:t>142</w:t>
            </w:r>
            <w:r>
              <w:rPr>
                <w:rFonts w:ascii="Arial" w:hAnsi="Arial" w:cs="Arial"/>
                <w:color w:val="000000"/>
                <w:sz w:val="18"/>
                <w:szCs w:val="18"/>
                <w:lang w:val="en-GB"/>
              </w:rPr>
              <w:t>,</w:t>
            </w:r>
            <w:r w:rsidR="00774898" w:rsidRPr="00774898">
              <w:rPr>
                <w:rFonts w:ascii="Arial" w:hAnsi="Arial" w:cs="Arial"/>
                <w:color w:val="000000"/>
                <w:sz w:val="18"/>
                <w:szCs w:val="18"/>
                <w:lang w:val="en-GB"/>
              </w:rPr>
              <w:t>058</w:t>
            </w:r>
            <w:r>
              <w:rPr>
                <w:rFonts w:ascii="Arial" w:hAnsi="Arial" w:cs="Arial"/>
                <w:color w:val="000000"/>
                <w:sz w:val="18"/>
                <w:szCs w:val="18"/>
                <w:lang w:val="en-GB"/>
              </w:rPr>
              <w:t>)</w:t>
            </w:r>
          </w:p>
        </w:tc>
      </w:tr>
      <w:tr w:rsidR="004B70F8" w:rsidRPr="00CC2DB3" w14:paraId="0A693331" w14:textId="77777777" w:rsidTr="009709C2">
        <w:trPr>
          <w:cantSplit/>
        </w:trPr>
        <w:tc>
          <w:tcPr>
            <w:tcW w:w="3830" w:type="dxa"/>
            <w:vAlign w:val="bottom"/>
          </w:tcPr>
          <w:p w14:paraId="7036A457" w14:textId="77777777" w:rsidR="004B70F8" w:rsidRPr="00CC2DB3" w:rsidRDefault="004B70F8" w:rsidP="009709C2">
            <w:pPr>
              <w:pStyle w:val="a"/>
              <w:tabs>
                <w:tab w:val="right" w:pos="9810"/>
              </w:tabs>
              <w:ind w:right="0"/>
              <w:rPr>
                <w:rFonts w:ascii="Arial" w:hAnsi="Arial" w:cs="Arial"/>
                <w:color w:val="000000"/>
                <w:sz w:val="18"/>
                <w:szCs w:val="18"/>
                <w:lang w:val="en-GB"/>
              </w:rPr>
            </w:pPr>
          </w:p>
        </w:tc>
        <w:tc>
          <w:tcPr>
            <w:tcW w:w="1440" w:type="dxa"/>
            <w:tcBorders>
              <w:top w:val="single" w:sz="4" w:space="0" w:color="auto"/>
            </w:tcBorders>
            <w:shd w:val="clear" w:color="auto" w:fill="FAFAFA"/>
          </w:tcPr>
          <w:p w14:paraId="7B4BA320"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1FBDF6D7"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55B36574"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5E47FAB1" w14:textId="77777777" w:rsidR="004B70F8" w:rsidRPr="00CC2DB3" w:rsidRDefault="004B70F8" w:rsidP="009709C2">
            <w:pPr>
              <w:ind w:right="-72"/>
              <w:jc w:val="right"/>
              <w:rPr>
                <w:rFonts w:ascii="Arial" w:hAnsi="Arial" w:cs="Arial"/>
                <w:color w:val="000000"/>
                <w:sz w:val="18"/>
                <w:szCs w:val="18"/>
              </w:rPr>
            </w:pPr>
          </w:p>
        </w:tc>
      </w:tr>
      <w:tr w:rsidR="004B70F8" w:rsidRPr="00CC2DB3" w14:paraId="08C7B8F1" w14:textId="77777777" w:rsidTr="009709C2">
        <w:trPr>
          <w:cantSplit/>
        </w:trPr>
        <w:tc>
          <w:tcPr>
            <w:tcW w:w="3830" w:type="dxa"/>
            <w:vAlign w:val="bottom"/>
          </w:tcPr>
          <w:p w14:paraId="00DD9EF2" w14:textId="77777777" w:rsidR="004B70F8" w:rsidRPr="00CC2DB3" w:rsidRDefault="004B70F8" w:rsidP="009709C2">
            <w:pPr>
              <w:ind w:left="37"/>
              <w:jc w:val="left"/>
              <w:rPr>
                <w:rFonts w:ascii="Arial" w:hAnsi="Arial" w:cs="Arial"/>
                <w:color w:val="000000"/>
                <w:sz w:val="18"/>
                <w:szCs w:val="18"/>
              </w:rPr>
            </w:pPr>
            <w:r w:rsidRPr="00CC2DB3">
              <w:rPr>
                <w:rFonts w:ascii="Arial" w:hAnsi="Arial" w:cs="Arial"/>
                <w:color w:val="000000"/>
                <w:sz w:val="18"/>
                <w:szCs w:val="18"/>
              </w:rPr>
              <w:t>Closing net book amount</w:t>
            </w:r>
          </w:p>
        </w:tc>
        <w:tc>
          <w:tcPr>
            <w:tcW w:w="1440" w:type="dxa"/>
            <w:tcBorders>
              <w:bottom w:val="single" w:sz="4" w:space="0" w:color="auto"/>
            </w:tcBorders>
            <w:shd w:val="clear" w:color="auto" w:fill="FAFAFA"/>
          </w:tcPr>
          <w:p w14:paraId="5127499C" w14:textId="29105A36"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4B70F8">
              <w:rPr>
                <w:rFonts w:ascii="Arial" w:hAnsi="Arial" w:cs="Arial"/>
                <w:color w:val="000000"/>
                <w:sz w:val="18"/>
                <w:szCs w:val="18"/>
              </w:rPr>
              <w:t>,</w:t>
            </w:r>
            <w:r w:rsidRPr="00774898">
              <w:rPr>
                <w:rFonts w:ascii="Arial" w:hAnsi="Arial" w:cs="Arial"/>
                <w:color w:val="000000"/>
                <w:sz w:val="18"/>
                <w:szCs w:val="18"/>
                <w:lang w:val="en-GB"/>
              </w:rPr>
              <w:t>435</w:t>
            </w:r>
            <w:r w:rsidR="004B70F8">
              <w:rPr>
                <w:rFonts w:ascii="Arial" w:hAnsi="Arial" w:cs="Arial"/>
                <w:color w:val="000000"/>
                <w:sz w:val="18"/>
                <w:szCs w:val="18"/>
              </w:rPr>
              <w:t>,</w:t>
            </w:r>
            <w:r w:rsidRPr="00774898">
              <w:rPr>
                <w:rFonts w:ascii="Arial" w:hAnsi="Arial" w:cs="Arial"/>
                <w:color w:val="000000"/>
                <w:sz w:val="18"/>
                <w:szCs w:val="18"/>
                <w:lang w:val="en-GB"/>
              </w:rPr>
              <w:t>883</w:t>
            </w:r>
          </w:p>
        </w:tc>
        <w:tc>
          <w:tcPr>
            <w:tcW w:w="1440" w:type="dxa"/>
            <w:tcBorders>
              <w:bottom w:val="single" w:sz="4" w:space="0" w:color="auto"/>
            </w:tcBorders>
            <w:shd w:val="clear" w:color="auto" w:fill="FAFAFA"/>
          </w:tcPr>
          <w:p w14:paraId="6B3FB924" w14:textId="760124B4"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539</w:t>
            </w:r>
            <w:r w:rsidR="004B70F8">
              <w:rPr>
                <w:rFonts w:ascii="Arial" w:hAnsi="Arial" w:cs="Arial"/>
                <w:color w:val="000000"/>
                <w:sz w:val="18"/>
                <w:szCs w:val="18"/>
              </w:rPr>
              <w:t>,</w:t>
            </w:r>
            <w:r w:rsidRPr="00774898">
              <w:rPr>
                <w:rFonts w:ascii="Arial" w:hAnsi="Arial" w:cs="Arial"/>
                <w:color w:val="000000"/>
                <w:sz w:val="18"/>
                <w:szCs w:val="18"/>
                <w:lang w:val="en-GB"/>
              </w:rPr>
              <w:t>266</w:t>
            </w:r>
          </w:p>
        </w:tc>
        <w:tc>
          <w:tcPr>
            <w:tcW w:w="1440" w:type="dxa"/>
            <w:tcBorders>
              <w:bottom w:val="single" w:sz="4" w:space="0" w:color="auto"/>
            </w:tcBorders>
            <w:shd w:val="clear" w:color="auto" w:fill="FAFAFA"/>
          </w:tcPr>
          <w:p w14:paraId="06AE8CB9" w14:textId="7FFFDCC1"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360</w:t>
            </w:r>
            <w:r w:rsidR="004B70F8">
              <w:rPr>
                <w:rFonts w:ascii="Arial" w:hAnsi="Arial" w:cs="Arial"/>
                <w:color w:val="000000"/>
                <w:sz w:val="18"/>
                <w:szCs w:val="18"/>
              </w:rPr>
              <w:t>,</w:t>
            </w:r>
            <w:r w:rsidRPr="00774898">
              <w:rPr>
                <w:rFonts w:ascii="Arial" w:hAnsi="Arial" w:cs="Arial"/>
                <w:color w:val="000000"/>
                <w:sz w:val="18"/>
                <w:szCs w:val="18"/>
                <w:lang w:val="en-GB"/>
              </w:rPr>
              <w:t>080</w:t>
            </w:r>
          </w:p>
        </w:tc>
        <w:tc>
          <w:tcPr>
            <w:tcW w:w="1440" w:type="dxa"/>
            <w:tcBorders>
              <w:bottom w:val="single" w:sz="4" w:space="0" w:color="auto"/>
            </w:tcBorders>
            <w:shd w:val="clear" w:color="auto" w:fill="FAFAFA"/>
          </w:tcPr>
          <w:p w14:paraId="71594562" w14:textId="424C0FA3"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2</w:t>
            </w:r>
            <w:r w:rsidR="004B70F8">
              <w:rPr>
                <w:rFonts w:ascii="Arial" w:hAnsi="Arial" w:cs="Arial"/>
                <w:color w:val="000000"/>
                <w:sz w:val="18"/>
                <w:szCs w:val="18"/>
                <w:lang w:val="en-GB"/>
              </w:rPr>
              <w:t>,</w:t>
            </w:r>
            <w:r w:rsidRPr="00774898">
              <w:rPr>
                <w:rFonts w:ascii="Arial" w:hAnsi="Arial" w:cs="Arial"/>
                <w:color w:val="000000"/>
                <w:sz w:val="18"/>
                <w:szCs w:val="18"/>
                <w:lang w:val="en-GB"/>
              </w:rPr>
              <w:t>335</w:t>
            </w:r>
            <w:r w:rsidR="004B70F8">
              <w:rPr>
                <w:rFonts w:ascii="Arial" w:hAnsi="Arial" w:cs="Arial"/>
                <w:color w:val="000000"/>
                <w:sz w:val="18"/>
                <w:szCs w:val="18"/>
                <w:lang w:val="en-GB"/>
              </w:rPr>
              <w:t>,</w:t>
            </w:r>
            <w:r w:rsidRPr="00774898">
              <w:rPr>
                <w:rFonts w:ascii="Arial" w:hAnsi="Arial" w:cs="Arial"/>
                <w:color w:val="000000"/>
                <w:sz w:val="18"/>
                <w:szCs w:val="18"/>
                <w:lang w:val="en-GB"/>
              </w:rPr>
              <w:t>229</w:t>
            </w:r>
          </w:p>
        </w:tc>
      </w:tr>
      <w:tr w:rsidR="004B70F8" w:rsidRPr="00CC2DB3" w14:paraId="42E4925D" w14:textId="77777777" w:rsidTr="009709C2">
        <w:trPr>
          <w:cantSplit/>
        </w:trPr>
        <w:tc>
          <w:tcPr>
            <w:tcW w:w="3830" w:type="dxa"/>
            <w:vAlign w:val="bottom"/>
          </w:tcPr>
          <w:p w14:paraId="710E9E3C" w14:textId="77777777" w:rsidR="004B70F8" w:rsidRPr="00CC2DB3" w:rsidRDefault="004B70F8" w:rsidP="009709C2">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FAFAFA"/>
          </w:tcPr>
          <w:p w14:paraId="58D955D6"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24BEDE44"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961A348"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1C1CD0F" w14:textId="77777777" w:rsidR="004B70F8" w:rsidRPr="00CC2DB3" w:rsidRDefault="004B70F8" w:rsidP="009709C2">
            <w:pPr>
              <w:ind w:right="-72"/>
              <w:jc w:val="right"/>
              <w:rPr>
                <w:rFonts w:ascii="Arial" w:hAnsi="Arial" w:cs="Arial"/>
                <w:color w:val="000000"/>
                <w:sz w:val="18"/>
                <w:szCs w:val="18"/>
              </w:rPr>
            </w:pPr>
          </w:p>
        </w:tc>
      </w:tr>
      <w:tr w:rsidR="004B70F8" w:rsidRPr="00CC2DB3" w14:paraId="5E8831A0" w14:textId="77777777" w:rsidTr="009709C2">
        <w:trPr>
          <w:cantSplit/>
        </w:trPr>
        <w:tc>
          <w:tcPr>
            <w:tcW w:w="3830" w:type="dxa"/>
          </w:tcPr>
          <w:p w14:paraId="55CFD26D" w14:textId="19F9B084" w:rsidR="004B70F8" w:rsidRPr="00CC2DB3" w:rsidRDefault="004B70F8" w:rsidP="009709C2">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at </w:t>
            </w:r>
            <w:r w:rsidR="00774898" w:rsidRPr="00774898">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00774898" w:rsidRPr="00774898">
              <w:rPr>
                <w:rFonts w:ascii="Arial" w:hAnsi="Arial" w:cs="Arial"/>
                <w:b/>
                <w:bCs/>
                <w:color w:val="000000"/>
                <w:sz w:val="18"/>
                <w:szCs w:val="18"/>
                <w:lang w:val="en-GB"/>
              </w:rPr>
              <w:t>2022</w:t>
            </w:r>
          </w:p>
        </w:tc>
        <w:tc>
          <w:tcPr>
            <w:tcW w:w="1440" w:type="dxa"/>
            <w:shd w:val="clear" w:color="auto" w:fill="FAFAFA"/>
          </w:tcPr>
          <w:p w14:paraId="20C874DE"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FAFAFA"/>
          </w:tcPr>
          <w:p w14:paraId="45383740"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FAFAFA"/>
          </w:tcPr>
          <w:p w14:paraId="18AC5A7C" w14:textId="77777777" w:rsidR="004B70F8" w:rsidRPr="00CC2DB3" w:rsidRDefault="004B70F8" w:rsidP="009709C2">
            <w:pPr>
              <w:ind w:right="-72"/>
              <w:jc w:val="right"/>
              <w:rPr>
                <w:rFonts w:ascii="Arial" w:hAnsi="Arial" w:cs="Arial"/>
                <w:color w:val="000000"/>
                <w:sz w:val="18"/>
                <w:szCs w:val="18"/>
              </w:rPr>
            </w:pPr>
          </w:p>
        </w:tc>
        <w:tc>
          <w:tcPr>
            <w:tcW w:w="1440" w:type="dxa"/>
            <w:shd w:val="clear" w:color="auto" w:fill="FAFAFA"/>
          </w:tcPr>
          <w:p w14:paraId="2717FE6C" w14:textId="77777777" w:rsidR="004B70F8" w:rsidRPr="00CC2DB3" w:rsidRDefault="004B70F8" w:rsidP="009709C2">
            <w:pPr>
              <w:ind w:right="-72"/>
              <w:jc w:val="right"/>
              <w:rPr>
                <w:rFonts w:ascii="Arial" w:hAnsi="Arial" w:cs="Arial"/>
                <w:color w:val="000000"/>
                <w:sz w:val="18"/>
                <w:szCs w:val="18"/>
              </w:rPr>
            </w:pPr>
          </w:p>
        </w:tc>
      </w:tr>
      <w:tr w:rsidR="004B70F8" w:rsidRPr="00CC2DB3" w14:paraId="6D663466" w14:textId="77777777" w:rsidTr="009709C2">
        <w:trPr>
          <w:cantSplit/>
        </w:trPr>
        <w:tc>
          <w:tcPr>
            <w:tcW w:w="3830" w:type="dxa"/>
            <w:vAlign w:val="bottom"/>
          </w:tcPr>
          <w:p w14:paraId="29E4B067" w14:textId="77777777" w:rsidR="004B70F8" w:rsidRPr="00CC2DB3" w:rsidRDefault="004B70F8" w:rsidP="009709C2">
            <w:pPr>
              <w:pStyle w:val="a"/>
              <w:tabs>
                <w:tab w:val="right" w:pos="9810"/>
              </w:tabs>
              <w:ind w:left="37" w:right="0"/>
              <w:rPr>
                <w:rFonts w:ascii="Arial" w:hAnsi="Arial" w:cs="Arial"/>
                <w:color w:val="000000"/>
                <w:sz w:val="18"/>
                <w:szCs w:val="18"/>
              </w:rPr>
            </w:pPr>
            <w:r w:rsidRPr="00CC2DB3">
              <w:rPr>
                <w:rFonts w:ascii="Arial" w:hAnsi="Arial" w:cs="Arial"/>
                <w:color w:val="000000"/>
                <w:sz w:val="18"/>
                <w:szCs w:val="18"/>
              </w:rPr>
              <w:t>Cost</w:t>
            </w:r>
          </w:p>
        </w:tc>
        <w:tc>
          <w:tcPr>
            <w:tcW w:w="1440" w:type="dxa"/>
            <w:shd w:val="clear" w:color="auto" w:fill="FAFAFA"/>
          </w:tcPr>
          <w:p w14:paraId="45501AC3" w14:textId="3CC52080"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4B70F8">
              <w:rPr>
                <w:rFonts w:ascii="Arial" w:hAnsi="Arial" w:cs="Arial"/>
                <w:color w:val="000000"/>
                <w:sz w:val="18"/>
                <w:szCs w:val="18"/>
              </w:rPr>
              <w:t>,</w:t>
            </w:r>
            <w:r w:rsidRPr="00774898">
              <w:rPr>
                <w:rFonts w:ascii="Arial" w:hAnsi="Arial" w:cs="Arial"/>
                <w:color w:val="000000"/>
                <w:sz w:val="18"/>
                <w:szCs w:val="18"/>
                <w:lang w:val="en-GB"/>
              </w:rPr>
              <w:t>223</w:t>
            </w:r>
            <w:r w:rsidR="004B70F8">
              <w:rPr>
                <w:rFonts w:ascii="Arial" w:hAnsi="Arial" w:cs="Arial"/>
                <w:color w:val="000000"/>
                <w:sz w:val="18"/>
                <w:szCs w:val="18"/>
              </w:rPr>
              <w:t>,</w:t>
            </w:r>
            <w:r w:rsidRPr="00774898">
              <w:rPr>
                <w:rFonts w:ascii="Arial" w:hAnsi="Arial" w:cs="Arial"/>
                <w:color w:val="000000"/>
                <w:sz w:val="18"/>
                <w:szCs w:val="18"/>
                <w:lang w:val="en-GB"/>
              </w:rPr>
              <w:t>008</w:t>
            </w:r>
          </w:p>
        </w:tc>
        <w:tc>
          <w:tcPr>
            <w:tcW w:w="1440" w:type="dxa"/>
            <w:shd w:val="clear" w:color="auto" w:fill="FAFAFA"/>
          </w:tcPr>
          <w:p w14:paraId="2D1F7F49" w14:textId="229F4FC6"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1</w:t>
            </w:r>
            <w:r w:rsidR="004B70F8">
              <w:rPr>
                <w:rFonts w:ascii="Arial" w:hAnsi="Arial" w:cs="Arial"/>
                <w:color w:val="000000"/>
                <w:sz w:val="18"/>
                <w:szCs w:val="18"/>
                <w:lang w:val="en-GB"/>
              </w:rPr>
              <w:t>,</w:t>
            </w:r>
            <w:r w:rsidRPr="00774898">
              <w:rPr>
                <w:rFonts w:ascii="Arial" w:hAnsi="Arial" w:cs="Arial"/>
                <w:color w:val="000000"/>
                <w:sz w:val="18"/>
                <w:szCs w:val="18"/>
                <w:lang w:val="en-GB"/>
              </w:rPr>
              <w:t>161</w:t>
            </w:r>
            <w:r w:rsidR="004B70F8">
              <w:rPr>
                <w:rFonts w:ascii="Arial" w:hAnsi="Arial" w:cs="Arial"/>
                <w:color w:val="000000"/>
                <w:sz w:val="18"/>
                <w:szCs w:val="18"/>
                <w:lang w:val="en-GB"/>
              </w:rPr>
              <w:t>,</w:t>
            </w:r>
            <w:r w:rsidRPr="00774898">
              <w:rPr>
                <w:rFonts w:ascii="Arial" w:hAnsi="Arial" w:cs="Arial"/>
                <w:color w:val="000000"/>
                <w:sz w:val="18"/>
                <w:szCs w:val="18"/>
                <w:lang w:val="en-GB"/>
              </w:rPr>
              <w:t>222</w:t>
            </w:r>
          </w:p>
        </w:tc>
        <w:tc>
          <w:tcPr>
            <w:tcW w:w="1440" w:type="dxa"/>
            <w:shd w:val="clear" w:color="auto" w:fill="FAFAFA"/>
          </w:tcPr>
          <w:p w14:paraId="2C62E232" w14:textId="5444DAF1"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1</w:t>
            </w:r>
            <w:r w:rsidR="004B70F8">
              <w:rPr>
                <w:rFonts w:ascii="Arial" w:hAnsi="Arial" w:cs="Arial"/>
                <w:color w:val="000000"/>
                <w:sz w:val="18"/>
                <w:szCs w:val="18"/>
                <w:lang w:val="en-GB"/>
              </w:rPr>
              <w:t>,</w:t>
            </w:r>
            <w:r w:rsidRPr="00774898">
              <w:rPr>
                <w:rFonts w:ascii="Arial" w:hAnsi="Arial" w:cs="Arial"/>
                <w:color w:val="000000"/>
                <w:sz w:val="18"/>
                <w:szCs w:val="18"/>
                <w:lang w:val="en-GB"/>
              </w:rPr>
              <w:t>168</w:t>
            </w:r>
            <w:r w:rsidR="004B70F8">
              <w:rPr>
                <w:rFonts w:ascii="Arial" w:hAnsi="Arial" w:cs="Arial"/>
                <w:color w:val="000000"/>
                <w:sz w:val="18"/>
                <w:szCs w:val="18"/>
                <w:lang w:val="en-GB"/>
              </w:rPr>
              <w:t>,</w:t>
            </w:r>
            <w:r w:rsidRPr="00774898">
              <w:rPr>
                <w:rFonts w:ascii="Arial" w:hAnsi="Arial" w:cs="Arial"/>
                <w:color w:val="000000"/>
                <w:sz w:val="18"/>
                <w:szCs w:val="18"/>
                <w:lang w:val="en-GB"/>
              </w:rPr>
              <w:t>461</w:t>
            </w:r>
          </w:p>
        </w:tc>
        <w:tc>
          <w:tcPr>
            <w:tcW w:w="1440" w:type="dxa"/>
            <w:shd w:val="clear" w:color="auto" w:fill="FAFAFA"/>
          </w:tcPr>
          <w:p w14:paraId="688C675C" w14:textId="674A4D1B"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5</w:t>
            </w:r>
            <w:r w:rsidR="004B70F8">
              <w:rPr>
                <w:rFonts w:ascii="Arial" w:hAnsi="Arial" w:cs="Arial"/>
                <w:color w:val="000000"/>
                <w:sz w:val="18"/>
                <w:szCs w:val="18"/>
                <w:lang w:val="en-GB"/>
              </w:rPr>
              <w:t>,</w:t>
            </w:r>
            <w:r w:rsidRPr="00774898">
              <w:rPr>
                <w:rFonts w:ascii="Arial" w:hAnsi="Arial" w:cs="Arial"/>
                <w:color w:val="000000"/>
                <w:sz w:val="18"/>
                <w:szCs w:val="18"/>
                <w:lang w:val="en-GB"/>
              </w:rPr>
              <w:t>552</w:t>
            </w:r>
            <w:r w:rsidR="004B70F8">
              <w:rPr>
                <w:rFonts w:ascii="Arial" w:hAnsi="Arial" w:cs="Arial"/>
                <w:color w:val="000000"/>
                <w:sz w:val="18"/>
                <w:szCs w:val="18"/>
                <w:lang w:val="en-GB"/>
              </w:rPr>
              <w:t>,</w:t>
            </w:r>
            <w:r w:rsidRPr="00774898">
              <w:rPr>
                <w:rFonts w:ascii="Arial" w:hAnsi="Arial" w:cs="Arial"/>
                <w:color w:val="000000"/>
                <w:sz w:val="18"/>
                <w:szCs w:val="18"/>
                <w:lang w:val="en-GB"/>
              </w:rPr>
              <w:t>691</w:t>
            </w:r>
          </w:p>
        </w:tc>
      </w:tr>
      <w:tr w:rsidR="004B70F8" w:rsidRPr="00CC2DB3" w14:paraId="5212C2C7" w14:textId="77777777" w:rsidTr="009709C2">
        <w:trPr>
          <w:cantSplit/>
        </w:trPr>
        <w:tc>
          <w:tcPr>
            <w:tcW w:w="3830" w:type="dxa"/>
          </w:tcPr>
          <w:p w14:paraId="04F51030" w14:textId="77777777" w:rsidR="004B70F8" w:rsidRPr="00CC2DB3" w:rsidRDefault="004B70F8" w:rsidP="009709C2">
            <w:pPr>
              <w:ind w:left="37"/>
              <w:jc w:val="left"/>
              <w:rPr>
                <w:rFonts w:ascii="Arial" w:hAnsi="Arial" w:cs="Arial"/>
                <w:color w:val="000000"/>
                <w:sz w:val="18"/>
                <w:szCs w:val="18"/>
                <w:u w:val="single"/>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shd w:val="clear" w:color="auto" w:fill="FAFAFA"/>
          </w:tcPr>
          <w:p w14:paraId="487AC0E7" w14:textId="694B0810" w:rsidR="004B70F8" w:rsidRPr="00CC2DB3" w:rsidRDefault="004B70F8" w:rsidP="009709C2">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1</w:t>
            </w:r>
            <w:r>
              <w:rPr>
                <w:rFonts w:ascii="Arial" w:hAnsi="Arial" w:cs="Arial"/>
                <w:color w:val="000000"/>
                <w:sz w:val="18"/>
                <w:szCs w:val="18"/>
              </w:rPr>
              <w:t>,</w:t>
            </w:r>
            <w:r w:rsidR="00774898" w:rsidRPr="00774898">
              <w:rPr>
                <w:rFonts w:ascii="Arial" w:hAnsi="Arial" w:cs="Arial"/>
                <w:color w:val="000000"/>
                <w:sz w:val="18"/>
                <w:szCs w:val="18"/>
                <w:lang w:val="en-GB"/>
              </w:rPr>
              <w:t>787</w:t>
            </w:r>
            <w:r>
              <w:rPr>
                <w:rFonts w:ascii="Arial" w:hAnsi="Arial" w:cs="Arial"/>
                <w:color w:val="000000"/>
                <w:sz w:val="18"/>
                <w:szCs w:val="18"/>
              </w:rPr>
              <w:t>,</w:t>
            </w:r>
            <w:r w:rsidR="00774898" w:rsidRPr="00774898">
              <w:rPr>
                <w:rFonts w:ascii="Arial" w:hAnsi="Arial" w:cs="Arial"/>
                <w:color w:val="000000"/>
                <w:sz w:val="18"/>
                <w:szCs w:val="18"/>
                <w:lang w:val="en-GB"/>
              </w:rPr>
              <w:t>135</w:t>
            </w:r>
            <w:r>
              <w:rPr>
                <w:rFonts w:ascii="Arial" w:hAnsi="Arial" w:cs="Arial"/>
                <w:color w:val="000000"/>
                <w:sz w:val="18"/>
                <w:szCs w:val="18"/>
              </w:rPr>
              <w:t>)</w:t>
            </w:r>
          </w:p>
        </w:tc>
        <w:tc>
          <w:tcPr>
            <w:tcW w:w="1440" w:type="dxa"/>
            <w:tcBorders>
              <w:bottom w:val="single" w:sz="4" w:space="0" w:color="auto"/>
            </w:tcBorders>
            <w:shd w:val="clear" w:color="auto" w:fill="FAFAFA"/>
          </w:tcPr>
          <w:p w14:paraId="284731FD" w14:textId="5F2A9647" w:rsidR="004B70F8" w:rsidRPr="00CC2DB3" w:rsidRDefault="004B70F8" w:rsidP="009709C2">
            <w:pPr>
              <w:ind w:right="-72"/>
              <w:jc w:val="right"/>
              <w:rPr>
                <w:rFonts w:ascii="Arial" w:hAnsi="Arial" w:cs="Arial"/>
                <w:color w:val="000000"/>
                <w:sz w:val="18"/>
                <w:szCs w:val="18"/>
                <w:lang w:val="en-GB"/>
              </w:rPr>
            </w:pPr>
            <w:r>
              <w:rPr>
                <w:rFonts w:ascii="Arial" w:hAnsi="Arial" w:cs="Arial"/>
                <w:color w:val="000000"/>
                <w:sz w:val="18"/>
                <w:szCs w:val="18"/>
                <w:lang w:val="en-GB"/>
              </w:rPr>
              <w:t>(</w:t>
            </w:r>
            <w:r w:rsidR="00774898" w:rsidRPr="00774898">
              <w:rPr>
                <w:rFonts w:ascii="Arial" w:hAnsi="Arial" w:cs="Arial"/>
                <w:color w:val="000000"/>
                <w:sz w:val="18"/>
                <w:szCs w:val="18"/>
                <w:lang w:val="en-GB"/>
              </w:rPr>
              <w:t>621</w:t>
            </w:r>
            <w:r>
              <w:rPr>
                <w:rFonts w:ascii="Arial" w:hAnsi="Arial" w:cs="Arial"/>
                <w:color w:val="000000"/>
                <w:sz w:val="18"/>
                <w:szCs w:val="18"/>
                <w:lang w:val="en-GB"/>
              </w:rPr>
              <w:t>,</w:t>
            </w:r>
            <w:r w:rsidR="00774898" w:rsidRPr="00774898">
              <w:rPr>
                <w:rFonts w:ascii="Arial" w:hAnsi="Arial" w:cs="Arial"/>
                <w:color w:val="000000"/>
                <w:sz w:val="18"/>
                <w:szCs w:val="18"/>
                <w:lang w:val="en-GB"/>
              </w:rPr>
              <w:t>956</w:t>
            </w:r>
            <w:r>
              <w:rPr>
                <w:rFonts w:ascii="Arial" w:hAnsi="Arial" w:cs="Arial"/>
                <w:color w:val="000000"/>
                <w:sz w:val="18"/>
                <w:szCs w:val="18"/>
                <w:lang w:val="en-GB"/>
              </w:rPr>
              <w:t>)</w:t>
            </w:r>
          </w:p>
        </w:tc>
        <w:tc>
          <w:tcPr>
            <w:tcW w:w="1440" w:type="dxa"/>
            <w:tcBorders>
              <w:bottom w:val="single" w:sz="4" w:space="0" w:color="auto"/>
            </w:tcBorders>
            <w:shd w:val="clear" w:color="auto" w:fill="FAFAFA"/>
          </w:tcPr>
          <w:p w14:paraId="4E55891B" w14:textId="3842D74C" w:rsidR="004B70F8" w:rsidRPr="00CC2DB3" w:rsidRDefault="004B70F8" w:rsidP="009709C2">
            <w:pPr>
              <w:ind w:right="-72"/>
              <w:jc w:val="right"/>
              <w:rPr>
                <w:rFonts w:ascii="Arial" w:hAnsi="Arial" w:cs="Arial"/>
                <w:color w:val="000000"/>
                <w:sz w:val="18"/>
                <w:szCs w:val="18"/>
                <w:lang w:val="en-GB"/>
              </w:rPr>
            </w:pPr>
            <w:r>
              <w:rPr>
                <w:rFonts w:ascii="Arial" w:hAnsi="Arial" w:cs="Arial"/>
                <w:color w:val="000000"/>
                <w:sz w:val="18"/>
                <w:szCs w:val="18"/>
                <w:lang w:val="en-GB"/>
              </w:rPr>
              <w:t>(</w:t>
            </w:r>
            <w:r w:rsidR="00774898" w:rsidRPr="00774898">
              <w:rPr>
                <w:rFonts w:ascii="Arial" w:hAnsi="Arial" w:cs="Arial"/>
                <w:color w:val="000000"/>
                <w:sz w:val="18"/>
                <w:szCs w:val="18"/>
                <w:lang w:val="en-GB"/>
              </w:rPr>
              <w:t>808</w:t>
            </w:r>
            <w:r>
              <w:rPr>
                <w:rFonts w:ascii="Arial" w:hAnsi="Arial" w:cs="Arial"/>
                <w:color w:val="000000"/>
                <w:sz w:val="18"/>
                <w:szCs w:val="18"/>
                <w:lang w:val="en-GB"/>
              </w:rPr>
              <w:t>,</w:t>
            </w:r>
            <w:r w:rsidR="00774898" w:rsidRPr="00774898">
              <w:rPr>
                <w:rFonts w:ascii="Arial" w:hAnsi="Arial" w:cs="Arial"/>
                <w:color w:val="000000"/>
                <w:sz w:val="18"/>
                <w:szCs w:val="18"/>
                <w:lang w:val="en-GB"/>
              </w:rPr>
              <w:t>381</w:t>
            </w:r>
            <w:r>
              <w:rPr>
                <w:rFonts w:ascii="Arial" w:hAnsi="Arial" w:cs="Arial"/>
                <w:color w:val="000000"/>
                <w:sz w:val="18"/>
                <w:szCs w:val="18"/>
                <w:lang w:val="en-GB"/>
              </w:rPr>
              <w:t>)</w:t>
            </w:r>
          </w:p>
        </w:tc>
        <w:tc>
          <w:tcPr>
            <w:tcW w:w="1440" w:type="dxa"/>
            <w:tcBorders>
              <w:bottom w:val="single" w:sz="4" w:space="0" w:color="auto"/>
            </w:tcBorders>
            <w:shd w:val="clear" w:color="auto" w:fill="FAFAFA"/>
          </w:tcPr>
          <w:p w14:paraId="4279B49D" w14:textId="4B0C038C" w:rsidR="004B70F8" w:rsidRPr="00CC2DB3" w:rsidRDefault="004B70F8" w:rsidP="009709C2">
            <w:pPr>
              <w:ind w:right="-72"/>
              <w:jc w:val="right"/>
              <w:rPr>
                <w:rFonts w:ascii="Arial" w:hAnsi="Arial" w:cs="Arial"/>
                <w:color w:val="000000"/>
                <w:sz w:val="18"/>
                <w:szCs w:val="18"/>
                <w:lang w:val="en-GB"/>
              </w:rPr>
            </w:pPr>
            <w:r>
              <w:rPr>
                <w:rFonts w:ascii="Arial" w:hAnsi="Arial" w:cs="Arial"/>
                <w:color w:val="000000"/>
                <w:sz w:val="18"/>
                <w:szCs w:val="18"/>
                <w:lang w:val="en-GB"/>
              </w:rPr>
              <w:t>(</w:t>
            </w:r>
            <w:r w:rsidR="00774898" w:rsidRPr="00774898">
              <w:rPr>
                <w:rFonts w:ascii="Arial" w:hAnsi="Arial" w:cs="Arial"/>
                <w:color w:val="000000"/>
                <w:sz w:val="18"/>
                <w:szCs w:val="18"/>
                <w:lang w:val="en-GB"/>
              </w:rPr>
              <w:t>3</w:t>
            </w:r>
            <w:r>
              <w:rPr>
                <w:rFonts w:ascii="Arial" w:hAnsi="Arial" w:cs="Arial"/>
                <w:color w:val="000000"/>
                <w:sz w:val="18"/>
                <w:szCs w:val="18"/>
                <w:lang w:val="en-GB"/>
              </w:rPr>
              <w:t>,</w:t>
            </w:r>
            <w:r w:rsidR="00774898" w:rsidRPr="00774898">
              <w:rPr>
                <w:rFonts w:ascii="Arial" w:hAnsi="Arial" w:cs="Arial"/>
                <w:color w:val="000000"/>
                <w:sz w:val="18"/>
                <w:szCs w:val="18"/>
                <w:lang w:val="en-GB"/>
              </w:rPr>
              <w:t>217</w:t>
            </w:r>
            <w:r>
              <w:rPr>
                <w:rFonts w:ascii="Arial" w:hAnsi="Arial" w:cs="Arial"/>
                <w:color w:val="000000"/>
                <w:sz w:val="18"/>
                <w:szCs w:val="18"/>
                <w:lang w:val="en-GB"/>
              </w:rPr>
              <w:t>,</w:t>
            </w:r>
            <w:r w:rsidR="00774898" w:rsidRPr="00774898">
              <w:rPr>
                <w:rFonts w:ascii="Arial" w:hAnsi="Arial" w:cs="Arial"/>
                <w:color w:val="000000"/>
                <w:sz w:val="18"/>
                <w:szCs w:val="18"/>
                <w:lang w:val="en-GB"/>
              </w:rPr>
              <w:t>462</w:t>
            </w:r>
            <w:r>
              <w:rPr>
                <w:rFonts w:ascii="Arial" w:hAnsi="Arial" w:cs="Arial"/>
                <w:color w:val="000000"/>
                <w:sz w:val="18"/>
                <w:szCs w:val="18"/>
                <w:lang w:val="en-GB"/>
              </w:rPr>
              <w:t>)</w:t>
            </w:r>
          </w:p>
        </w:tc>
      </w:tr>
      <w:tr w:rsidR="004B70F8" w:rsidRPr="00CC2DB3" w14:paraId="41B954CB" w14:textId="77777777" w:rsidTr="009709C2">
        <w:trPr>
          <w:cantSplit/>
        </w:trPr>
        <w:tc>
          <w:tcPr>
            <w:tcW w:w="3830" w:type="dxa"/>
            <w:vAlign w:val="bottom"/>
          </w:tcPr>
          <w:p w14:paraId="34C71AAB" w14:textId="77777777" w:rsidR="004B70F8" w:rsidRPr="00CC2DB3" w:rsidRDefault="004B70F8" w:rsidP="009709C2">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FAFAFA"/>
          </w:tcPr>
          <w:p w14:paraId="5556EBCF"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02A14E4D"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01459B3F" w14:textId="77777777" w:rsidR="004B70F8" w:rsidRPr="00CC2DB3" w:rsidRDefault="004B70F8" w:rsidP="009709C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66616700" w14:textId="77777777" w:rsidR="004B70F8" w:rsidRPr="00CC2DB3" w:rsidRDefault="004B70F8" w:rsidP="009709C2">
            <w:pPr>
              <w:ind w:right="-72"/>
              <w:jc w:val="right"/>
              <w:rPr>
                <w:rFonts w:ascii="Arial" w:hAnsi="Arial" w:cs="Arial"/>
                <w:color w:val="000000"/>
                <w:sz w:val="18"/>
                <w:szCs w:val="18"/>
              </w:rPr>
            </w:pPr>
          </w:p>
        </w:tc>
      </w:tr>
      <w:tr w:rsidR="004B70F8" w:rsidRPr="00CC2DB3" w14:paraId="260096FF" w14:textId="77777777" w:rsidTr="009709C2">
        <w:trPr>
          <w:cantSplit/>
        </w:trPr>
        <w:tc>
          <w:tcPr>
            <w:tcW w:w="3830" w:type="dxa"/>
          </w:tcPr>
          <w:p w14:paraId="7DF6C8C2" w14:textId="77777777" w:rsidR="004B70F8" w:rsidRPr="00CC2DB3" w:rsidRDefault="004B70F8" w:rsidP="009709C2">
            <w:pPr>
              <w:ind w:right="-153"/>
              <w:rPr>
                <w:rFonts w:ascii="Arial" w:hAnsi="Arial" w:cs="Arial"/>
                <w:color w:val="000000"/>
                <w:sz w:val="18"/>
                <w:szCs w:val="18"/>
              </w:rPr>
            </w:pPr>
            <w:r w:rsidRPr="00CC2DB3">
              <w:rPr>
                <w:rFonts w:ascii="Arial" w:hAnsi="Arial" w:cs="Arial"/>
                <w:color w:val="000000"/>
                <w:sz w:val="18"/>
                <w:szCs w:val="18"/>
              </w:rPr>
              <w:t xml:space="preserve"> Net book amount</w:t>
            </w:r>
          </w:p>
        </w:tc>
        <w:tc>
          <w:tcPr>
            <w:tcW w:w="1440" w:type="dxa"/>
            <w:tcBorders>
              <w:bottom w:val="single" w:sz="4" w:space="0" w:color="auto"/>
            </w:tcBorders>
            <w:shd w:val="clear" w:color="auto" w:fill="FAFAFA"/>
          </w:tcPr>
          <w:p w14:paraId="7F80B295" w14:textId="618A22C0" w:rsidR="004B70F8" w:rsidRPr="00CC2DB3" w:rsidRDefault="00774898" w:rsidP="009709C2">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4B70F8">
              <w:rPr>
                <w:rFonts w:ascii="Arial" w:hAnsi="Arial" w:cs="Arial"/>
                <w:color w:val="000000"/>
                <w:sz w:val="18"/>
                <w:szCs w:val="18"/>
              </w:rPr>
              <w:t>,</w:t>
            </w:r>
            <w:r w:rsidRPr="00774898">
              <w:rPr>
                <w:rFonts w:ascii="Arial" w:hAnsi="Arial" w:cs="Arial"/>
                <w:color w:val="000000"/>
                <w:sz w:val="18"/>
                <w:szCs w:val="18"/>
                <w:lang w:val="en-GB"/>
              </w:rPr>
              <w:t>435</w:t>
            </w:r>
            <w:r w:rsidR="004B70F8">
              <w:rPr>
                <w:rFonts w:ascii="Arial" w:hAnsi="Arial" w:cs="Arial"/>
                <w:color w:val="000000"/>
                <w:sz w:val="18"/>
                <w:szCs w:val="18"/>
              </w:rPr>
              <w:t>,</w:t>
            </w:r>
            <w:r w:rsidRPr="00774898">
              <w:rPr>
                <w:rFonts w:ascii="Arial" w:hAnsi="Arial" w:cs="Arial"/>
                <w:color w:val="000000"/>
                <w:sz w:val="18"/>
                <w:szCs w:val="18"/>
                <w:lang w:val="en-GB"/>
              </w:rPr>
              <w:t>883</w:t>
            </w:r>
          </w:p>
        </w:tc>
        <w:tc>
          <w:tcPr>
            <w:tcW w:w="1440" w:type="dxa"/>
            <w:tcBorders>
              <w:bottom w:val="single" w:sz="4" w:space="0" w:color="auto"/>
            </w:tcBorders>
            <w:shd w:val="clear" w:color="auto" w:fill="FAFAFA"/>
          </w:tcPr>
          <w:p w14:paraId="075004EE" w14:textId="04D06BDA"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539</w:t>
            </w:r>
            <w:r w:rsidR="004B70F8">
              <w:rPr>
                <w:rFonts w:ascii="Arial" w:hAnsi="Arial" w:cs="Arial"/>
                <w:color w:val="000000"/>
                <w:sz w:val="18"/>
                <w:szCs w:val="18"/>
              </w:rPr>
              <w:t>,</w:t>
            </w:r>
            <w:r w:rsidRPr="00774898">
              <w:rPr>
                <w:rFonts w:ascii="Arial" w:hAnsi="Arial" w:cs="Arial"/>
                <w:color w:val="000000"/>
                <w:sz w:val="18"/>
                <w:szCs w:val="18"/>
                <w:lang w:val="en-GB"/>
              </w:rPr>
              <w:t>266</w:t>
            </w:r>
          </w:p>
        </w:tc>
        <w:tc>
          <w:tcPr>
            <w:tcW w:w="1440" w:type="dxa"/>
            <w:tcBorders>
              <w:bottom w:val="single" w:sz="4" w:space="0" w:color="auto"/>
            </w:tcBorders>
            <w:shd w:val="clear" w:color="auto" w:fill="FAFAFA"/>
          </w:tcPr>
          <w:p w14:paraId="23D9C93F" w14:textId="15BB63E9"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360</w:t>
            </w:r>
            <w:r w:rsidR="004B70F8">
              <w:rPr>
                <w:rFonts w:ascii="Arial" w:hAnsi="Arial" w:cs="Arial"/>
                <w:color w:val="000000"/>
                <w:sz w:val="18"/>
                <w:szCs w:val="18"/>
              </w:rPr>
              <w:t>,</w:t>
            </w:r>
            <w:r w:rsidRPr="00774898">
              <w:rPr>
                <w:rFonts w:ascii="Arial" w:hAnsi="Arial" w:cs="Arial"/>
                <w:color w:val="000000"/>
                <w:sz w:val="18"/>
                <w:szCs w:val="18"/>
                <w:lang w:val="en-GB"/>
              </w:rPr>
              <w:t>080</w:t>
            </w:r>
          </w:p>
        </w:tc>
        <w:tc>
          <w:tcPr>
            <w:tcW w:w="1440" w:type="dxa"/>
            <w:tcBorders>
              <w:bottom w:val="single" w:sz="4" w:space="0" w:color="auto"/>
            </w:tcBorders>
            <w:shd w:val="clear" w:color="auto" w:fill="FAFAFA"/>
          </w:tcPr>
          <w:p w14:paraId="750A44DC" w14:textId="3238C128" w:rsidR="004B70F8" w:rsidRPr="00CC2DB3" w:rsidRDefault="00774898" w:rsidP="009709C2">
            <w:pPr>
              <w:ind w:right="-72"/>
              <w:jc w:val="right"/>
              <w:rPr>
                <w:rFonts w:ascii="Arial" w:hAnsi="Arial" w:cs="Arial"/>
                <w:color w:val="000000"/>
                <w:sz w:val="18"/>
                <w:szCs w:val="18"/>
                <w:lang w:val="en-GB"/>
              </w:rPr>
            </w:pPr>
            <w:r w:rsidRPr="00774898">
              <w:rPr>
                <w:rFonts w:ascii="Arial" w:hAnsi="Arial" w:cs="Arial"/>
                <w:color w:val="000000"/>
                <w:sz w:val="18"/>
                <w:szCs w:val="18"/>
                <w:lang w:val="en-GB"/>
              </w:rPr>
              <w:t>2</w:t>
            </w:r>
            <w:r w:rsidR="004B70F8">
              <w:rPr>
                <w:rFonts w:ascii="Arial" w:hAnsi="Arial" w:cs="Arial"/>
                <w:color w:val="000000"/>
                <w:sz w:val="18"/>
                <w:szCs w:val="18"/>
                <w:lang w:val="en-GB"/>
              </w:rPr>
              <w:t>,</w:t>
            </w:r>
            <w:r w:rsidRPr="00774898">
              <w:rPr>
                <w:rFonts w:ascii="Arial" w:hAnsi="Arial" w:cs="Arial"/>
                <w:color w:val="000000"/>
                <w:sz w:val="18"/>
                <w:szCs w:val="18"/>
                <w:lang w:val="en-GB"/>
              </w:rPr>
              <w:t>335</w:t>
            </w:r>
            <w:r w:rsidR="004B70F8">
              <w:rPr>
                <w:rFonts w:ascii="Arial" w:hAnsi="Arial" w:cs="Arial"/>
                <w:color w:val="000000"/>
                <w:sz w:val="18"/>
                <w:szCs w:val="18"/>
                <w:lang w:val="en-GB"/>
              </w:rPr>
              <w:t>,</w:t>
            </w:r>
            <w:r w:rsidRPr="00774898">
              <w:rPr>
                <w:rFonts w:ascii="Arial" w:hAnsi="Arial" w:cs="Arial"/>
                <w:color w:val="000000"/>
                <w:sz w:val="18"/>
                <w:szCs w:val="18"/>
                <w:lang w:val="en-GB"/>
              </w:rPr>
              <w:t>229</w:t>
            </w:r>
          </w:p>
        </w:tc>
      </w:tr>
    </w:tbl>
    <w:p w14:paraId="2057A6F2" w14:textId="5DAC429E" w:rsidR="004B70F8" w:rsidRDefault="004B70F8" w:rsidP="00B661BE">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348483C9" w14:textId="77777777" w:rsidR="004B70F8" w:rsidRPr="004B70F8" w:rsidRDefault="004B70F8" w:rsidP="00B661BE">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4FC3F16F" w14:textId="77777777" w:rsidR="004544DE" w:rsidRPr="00DF7EF1" w:rsidRDefault="004544DE" w:rsidP="0001369A">
      <w:pPr>
        <w:rPr>
          <w:rFonts w:ascii="Arial" w:hAnsi="Arial" w:cs="Arial"/>
          <w:color w:val="000000"/>
          <w:sz w:val="18"/>
          <w:szCs w:val="18"/>
        </w:rPr>
        <w:sectPr w:rsidR="004544DE" w:rsidRPr="00DF7EF1" w:rsidSect="00135D84">
          <w:pgSz w:w="11909" w:h="16834" w:code="9"/>
          <w:pgMar w:top="1440" w:right="720" w:bottom="720" w:left="1729" w:header="709" w:footer="709" w:gutter="0"/>
          <w:cols w:space="720"/>
          <w:docGrid w:linePitch="272"/>
        </w:sectPr>
      </w:pPr>
    </w:p>
    <w:p w14:paraId="217D0F97" w14:textId="66A47FB3" w:rsidR="005120F4" w:rsidRPr="00DF7EF1" w:rsidRDefault="005120F4" w:rsidP="0001369A">
      <w:pPr>
        <w:rPr>
          <w:rFonts w:ascii="Arial" w:hAnsi="Arial" w:cs="Arial"/>
          <w:color w:val="000000"/>
          <w:sz w:val="18"/>
          <w:szCs w:val="18"/>
        </w:rPr>
      </w:pPr>
    </w:p>
    <w:tbl>
      <w:tblPr>
        <w:tblW w:w="9484" w:type="dxa"/>
        <w:tblInd w:w="108" w:type="dxa"/>
        <w:tblLayout w:type="fixed"/>
        <w:tblLook w:val="0000" w:firstRow="0" w:lastRow="0" w:firstColumn="0" w:lastColumn="0" w:noHBand="0" w:noVBand="0"/>
      </w:tblPr>
      <w:tblGrid>
        <w:gridCol w:w="9"/>
        <w:gridCol w:w="3721"/>
        <w:gridCol w:w="1417"/>
        <w:gridCol w:w="1440"/>
        <w:gridCol w:w="1440"/>
        <w:gridCol w:w="1443"/>
        <w:gridCol w:w="14"/>
      </w:tblGrid>
      <w:tr w:rsidR="00B8784E" w:rsidRPr="00DF7EF1" w14:paraId="11B30AE4" w14:textId="77777777" w:rsidTr="0010340B">
        <w:trPr>
          <w:gridAfter w:val="1"/>
          <w:wAfter w:w="14" w:type="dxa"/>
          <w:cantSplit/>
        </w:trPr>
        <w:tc>
          <w:tcPr>
            <w:tcW w:w="3730" w:type="dxa"/>
            <w:gridSpan w:val="2"/>
          </w:tcPr>
          <w:p w14:paraId="55CBDC63" w14:textId="77777777" w:rsidR="00B8784E" w:rsidRPr="00DF7EF1" w:rsidRDefault="00B8784E" w:rsidP="004867E1">
            <w:pPr>
              <w:ind w:left="101" w:right="-72" w:hanging="187"/>
              <w:jc w:val="left"/>
              <w:rPr>
                <w:rFonts w:ascii="Arial" w:hAnsi="Arial" w:cs="Arial"/>
                <w:b/>
                <w:bCs/>
                <w:color w:val="000000"/>
                <w:sz w:val="18"/>
                <w:szCs w:val="18"/>
                <w:cs/>
              </w:rPr>
            </w:pPr>
            <w:r w:rsidRPr="00DF7EF1">
              <w:rPr>
                <w:rFonts w:ascii="Arial" w:hAnsi="Arial" w:cs="Arial"/>
                <w:b/>
                <w:bCs/>
                <w:color w:val="000000"/>
                <w:sz w:val="18"/>
                <w:szCs w:val="18"/>
              </w:rPr>
              <w:br w:type="page"/>
            </w:r>
          </w:p>
        </w:tc>
        <w:tc>
          <w:tcPr>
            <w:tcW w:w="5740" w:type="dxa"/>
            <w:gridSpan w:val="4"/>
            <w:tcBorders>
              <w:top w:val="single" w:sz="4" w:space="0" w:color="auto"/>
              <w:bottom w:val="single" w:sz="4" w:space="0" w:color="auto"/>
            </w:tcBorders>
          </w:tcPr>
          <w:p w14:paraId="08D29537" w14:textId="77777777" w:rsidR="00B8784E" w:rsidRPr="00DF7EF1" w:rsidRDefault="00B8784E" w:rsidP="00B92F1A">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 financial statements</w:t>
            </w:r>
          </w:p>
        </w:tc>
      </w:tr>
      <w:tr w:rsidR="00F270D1" w:rsidRPr="00DF7EF1" w14:paraId="17315FD6" w14:textId="77777777" w:rsidTr="0010340B">
        <w:trPr>
          <w:gridAfter w:val="1"/>
          <w:wAfter w:w="14" w:type="dxa"/>
          <w:cantSplit/>
        </w:trPr>
        <w:tc>
          <w:tcPr>
            <w:tcW w:w="3730" w:type="dxa"/>
            <w:gridSpan w:val="2"/>
          </w:tcPr>
          <w:p w14:paraId="1CB5913D" w14:textId="77777777" w:rsidR="00F270D1" w:rsidRPr="00DF7EF1" w:rsidRDefault="00F270D1" w:rsidP="004867E1">
            <w:pPr>
              <w:ind w:left="101" w:right="-72" w:hanging="187"/>
              <w:jc w:val="left"/>
              <w:rPr>
                <w:rFonts w:ascii="Arial" w:hAnsi="Arial" w:cs="Arial"/>
                <w:b/>
                <w:bCs/>
                <w:color w:val="000000"/>
                <w:sz w:val="18"/>
                <w:szCs w:val="18"/>
                <w:cs/>
              </w:rPr>
            </w:pPr>
          </w:p>
        </w:tc>
        <w:tc>
          <w:tcPr>
            <w:tcW w:w="1417" w:type="dxa"/>
            <w:tcBorders>
              <w:top w:val="single" w:sz="4" w:space="0" w:color="auto"/>
            </w:tcBorders>
            <w:vAlign w:val="bottom"/>
          </w:tcPr>
          <w:p w14:paraId="7C91A4C7"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rPr>
              <w:t>Leasehold improvements</w:t>
            </w:r>
          </w:p>
        </w:tc>
        <w:tc>
          <w:tcPr>
            <w:tcW w:w="1440" w:type="dxa"/>
            <w:tcBorders>
              <w:top w:val="single" w:sz="4" w:space="0" w:color="auto"/>
            </w:tcBorders>
            <w:vAlign w:val="bottom"/>
          </w:tcPr>
          <w:p w14:paraId="7A6B5B67"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GB"/>
              </w:rPr>
              <w:t xml:space="preserve">Office </w:t>
            </w:r>
            <w:r w:rsidRPr="00DF7EF1">
              <w:rPr>
                <w:rFonts w:ascii="Arial" w:hAnsi="Arial" w:cs="Arial"/>
                <w:b/>
                <w:bCs/>
                <w:color w:val="000000"/>
                <w:sz w:val="18"/>
                <w:szCs w:val="18"/>
                <w:lang w:val="en-US"/>
              </w:rPr>
              <w:t>Equipment</w:t>
            </w:r>
          </w:p>
        </w:tc>
        <w:tc>
          <w:tcPr>
            <w:tcW w:w="1440" w:type="dxa"/>
            <w:tcBorders>
              <w:top w:val="single" w:sz="4" w:space="0" w:color="auto"/>
            </w:tcBorders>
            <w:vAlign w:val="bottom"/>
          </w:tcPr>
          <w:p w14:paraId="039E7B07"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Office Furnitures</w:t>
            </w:r>
          </w:p>
        </w:tc>
        <w:tc>
          <w:tcPr>
            <w:tcW w:w="1443" w:type="dxa"/>
            <w:tcBorders>
              <w:top w:val="single" w:sz="4" w:space="0" w:color="auto"/>
            </w:tcBorders>
            <w:vAlign w:val="bottom"/>
          </w:tcPr>
          <w:p w14:paraId="71E271B7"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Total</w:t>
            </w:r>
          </w:p>
        </w:tc>
      </w:tr>
      <w:tr w:rsidR="00F270D1" w:rsidRPr="00DF7EF1" w14:paraId="0046AADD" w14:textId="77777777" w:rsidTr="0010340B">
        <w:trPr>
          <w:gridAfter w:val="1"/>
          <w:wAfter w:w="14" w:type="dxa"/>
          <w:cantSplit/>
        </w:trPr>
        <w:tc>
          <w:tcPr>
            <w:tcW w:w="3730" w:type="dxa"/>
            <w:gridSpan w:val="2"/>
          </w:tcPr>
          <w:p w14:paraId="5C364D03" w14:textId="77777777" w:rsidR="00F270D1" w:rsidRPr="00DF7EF1" w:rsidRDefault="00F270D1" w:rsidP="004867E1">
            <w:pPr>
              <w:ind w:left="101" w:right="-72" w:hanging="187"/>
              <w:jc w:val="left"/>
              <w:rPr>
                <w:rFonts w:ascii="Arial" w:hAnsi="Arial" w:cs="Arial"/>
                <w:b/>
                <w:bCs/>
                <w:color w:val="000000"/>
                <w:sz w:val="18"/>
                <w:szCs w:val="18"/>
                <w:cs/>
              </w:rPr>
            </w:pPr>
          </w:p>
        </w:tc>
        <w:tc>
          <w:tcPr>
            <w:tcW w:w="1417" w:type="dxa"/>
            <w:tcBorders>
              <w:bottom w:val="single" w:sz="4" w:space="0" w:color="auto"/>
            </w:tcBorders>
            <w:vAlign w:val="bottom"/>
          </w:tcPr>
          <w:p w14:paraId="2A3555BE"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Baht</w:t>
            </w:r>
          </w:p>
        </w:tc>
        <w:tc>
          <w:tcPr>
            <w:tcW w:w="1440" w:type="dxa"/>
            <w:tcBorders>
              <w:bottom w:val="single" w:sz="4" w:space="0" w:color="auto"/>
            </w:tcBorders>
            <w:vAlign w:val="bottom"/>
          </w:tcPr>
          <w:p w14:paraId="5B2711D8"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Baht</w:t>
            </w:r>
          </w:p>
        </w:tc>
        <w:tc>
          <w:tcPr>
            <w:tcW w:w="1440" w:type="dxa"/>
            <w:tcBorders>
              <w:bottom w:val="single" w:sz="4" w:space="0" w:color="auto"/>
            </w:tcBorders>
            <w:vAlign w:val="bottom"/>
          </w:tcPr>
          <w:p w14:paraId="04E471AD"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Baht</w:t>
            </w:r>
          </w:p>
        </w:tc>
        <w:tc>
          <w:tcPr>
            <w:tcW w:w="1443" w:type="dxa"/>
            <w:tcBorders>
              <w:bottom w:val="single" w:sz="4" w:space="0" w:color="auto"/>
            </w:tcBorders>
            <w:vAlign w:val="bottom"/>
          </w:tcPr>
          <w:p w14:paraId="4AE9A408" w14:textId="77777777" w:rsidR="00F270D1" w:rsidRPr="00DF7EF1" w:rsidRDefault="00F270D1" w:rsidP="00F270D1">
            <w:pPr>
              <w:pStyle w:val="a"/>
              <w:ind w:right="-72"/>
              <w:jc w:val="right"/>
              <w:rPr>
                <w:rFonts w:ascii="Arial" w:hAnsi="Arial" w:cs="Arial"/>
                <w:b/>
                <w:bCs/>
                <w:color w:val="000000"/>
                <w:sz w:val="18"/>
                <w:szCs w:val="18"/>
                <w:lang w:val="en-US"/>
              </w:rPr>
            </w:pPr>
            <w:r w:rsidRPr="00DF7EF1">
              <w:rPr>
                <w:rFonts w:ascii="Arial" w:hAnsi="Arial" w:cs="Arial"/>
                <w:b/>
                <w:bCs/>
                <w:color w:val="000000"/>
                <w:sz w:val="18"/>
                <w:szCs w:val="18"/>
                <w:lang w:val="en-US"/>
              </w:rPr>
              <w:t>Baht</w:t>
            </w:r>
          </w:p>
        </w:tc>
      </w:tr>
      <w:tr w:rsidR="00F270D1" w:rsidRPr="00DF7EF1" w14:paraId="312EDEFB" w14:textId="77777777" w:rsidTr="0010340B">
        <w:trPr>
          <w:gridAfter w:val="1"/>
          <w:wAfter w:w="14" w:type="dxa"/>
          <w:cantSplit/>
        </w:trPr>
        <w:tc>
          <w:tcPr>
            <w:tcW w:w="3730" w:type="dxa"/>
            <w:gridSpan w:val="2"/>
            <w:shd w:val="clear" w:color="auto" w:fill="auto"/>
          </w:tcPr>
          <w:p w14:paraId="32159F9A" w14:textId="77777777" w:rsidR="00F270D1" w:rsidRPr="0010340B" w:rsidRDefault="00F270D1" w:rsidP="004867E1">
            <w:pPr>
              <w:ind w:left="101" w:right="-72" w:hanging="187"/>
              <w:jc w:val="left"/>
              <w:rPr>
                <w:rFonts w:ascii="Arial" w:hAnsi="Arial" w:cs="Arial"/>
                <w:b/>
                <w:bCs/>
                <w:color w:val="000000"/>
                <w:sz w:val="10"/>
                <w:szCs w:val="10"/>
                <w:cs/>
              </w:rPr>
            </w:pPr>
          </w:p>
        </w:tc>
        <w:tc>
          <w:tcPr>
            <w:tcW w:w="1417" w:type="dxa"/>
            <w:tcBorders>
              <w:top w:val="single" w:sz="4" w:space="0" w:color="auto"/>
            </w:tcBorders>
            <w:shd w:val="clear" w:color="auto" w:fill="auto"/>
          </w:tcPr>
          <w:p w14:paraId="02989D15" w14:textId="77777777" w:rsidR="00F270D1" w:rsidRPr="0010340B" w:rsidRDefault="00F270D1" w:rsidP="00F270D1">
            <w:pPr>
              <w:ind w:right="-72"/>
              <w:jc w:val="right"/>
              <w:rPr>
                <w:rFonts w:ascii="Arial" w:hAnsi="Arial" w:cs="Arial"/>
                <w:color w:val="000000"/>
                <w:sz w:val="10"/>
                <w:szCs w:val="10"/>
                <w:cs/>
              </w:rPr>
            </w:pPr>
          </w:p>
        </w:tc>
        <w:tc>
          <w:tcPr>
            <w:tcW w:w="1440" w:type="dxa"/>
            <w:tcBorders>
              <w:top w:val="single" w:sz="4" w:space="0" w:color="auto"/>
            </w:tcBorders>
            <w:shd w:val="clear" w:color="auto" w:fill="auto"/>
          </w:tcPr>
          <w:p w14:paraId="33CEF117" w14:textId="77777777" w:rsidR="00F270D1" w:rsidRPr="0010340B" w:rsidRDefault="00F270D1" w:rsidP="00F270D1">
            <w:pPr>
              <w:ind w:right="-72"/>
              <w:jc w:val="right"/>
              <w:rPr>
                <w:rFonts w:ascii="Arial" w:hAnsi="Arial" w:cs="Arial"/>
                <w:color w:val="000000"/>
                <w:sz w:val="10"/>
                <w:szCs w:val="10"/>
                <w:cs/>
              </w:rPr>
            </w:pPr>
          </w:p>
        </w:tc>
        <w:tc>
          <w:tcPr>
            <w:tcW w:w="1440" w:type="dxa"/>
            <w:tcBorders>
              <w:top w:val="single" w:sz="4" w:space="0" w:color="auto"/>
            </w:tcBorders>
            <w:shd w:val="clear" w:color="auto" w:fill="auto"/>
          </w:tcPr>
          <w:p w14:paraId="2503DD9F" w14:textId="77777777" w:rsidR="00F270D1" w:rsidRPr="0010340B" w:rsidRDefault="00F270D1" w:rsidP="00F270D1">
            <w:pPr>
              <w:ind w:right="-72"/>
              <w:jc w:val="right"/>
              <w:rPr>
                <w:rFonts w:ascii="Arial" w:hAnsi="Arial" w:cs="Arial"/>
                <w:color w:val="000000"/>
                <w:sz w:val="10"/>
                <w:szCs w:val="10"/>
                <w:cs/>
              </w:rPr>
            </w:pPr>
          </w:p>
        </w:tc>
        <w:tc>
          <w:tcPr>
            <w:tcW w:w="1443" w:type="dxa"/>
            <w:tcBorders>
              <w:top w:val="single" w:sz="4" w:space="0" w:color="auto"/>
            </w:tcBorders>
            <w:shd w:val="clear" w:color="auto" w:fill="auto"/>
          </w:tcPr>
          <w:p w14:paraId="2059D436" w14:textId="77777777" w:rsidR="00F270D1" w:rsidRPr="0010340B" w:rsidRDefault="00F270D1" w:rsidP="00F270D1">
            <w:pPr>
              <w:ind w:right="-72"/>
              <w:jc w:val="right"/>
              <w:rPr>
                <w:rFonts w:ascii="Arial" w:hAnsi="Arial" w:cs="Arial"/>
                <w:color w:val="000000"/>
                <w:sz w:val="10"/>
                <w:szCs w:val="10"/>
                <w:cs/>
              </w:rPr>
            </w:pPr>
          </w:p>
        </w:tc>
      </w:tr>
      <w:tr w:rsidR="00F270D1" w:rsidRPr="00DF7EF1" w14:paraId="299C328A" w14:textId="77777777" w:rsidTr="0010340B">
        <w:trPr>
          <w:gridAfter w:val="1"/>
          <w:wAfter w:w="14" w:type="dxa"/>
          <w:cantSplit/>
        </w:trPr>
        <w:tc>
          <w:tcPr>
            <w:tcW w:w="3730" w:type="dxa"/>
            <w:gridSpan w:val="2"/>
            <w:shd w:val="clear" w:color="auto" w:fill="auto"/>
          </w:tcPr>
          <w:p w14:paraId="6E2D01F9" w14:textId="76D8E9A3" w:rsidR="00F270D1" w:rsidRPr="00DF7EF1" w:rsidRDefault="00F270D1" w:rsidP="004867E1">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As at </w:t>
            </w:r>
            <w:r w:rsidR="00774898" w:rsidRPr="00774898">
              <w:rPr>
                <w:rFonts w:ascii="Arial" w:hAnsi="Arial" w:cs="Arial"/>
                <w:b/>
                <w:bCs/>
                <w:color w:val="000000"/>
                <w:sz w:val="18"/>
                <w:szCs w:val="18"/>
                <w:lang w:val="en-GB"/>
              </w:rPr>
              <w:t>1</w:t>
            </w:r>
            <w:r w:rsidRPr="00DF7EF1">
              <w:rPr>
                <w:rFonts w:ascii="Arial" w:hAnsi="Arial" w:cs="Arial"/>
                <w:b/>
                <w:bCs/>
                <w:color w:val="000000"/>
                <w:sz w:val="18"/>
                <w:szCs w:val="18"/>
              </w:rPr>
              <w:t xml:space="preserve"> January </w:t>
            </w:r>
            <w:r w:rsidR="00774898" w:rsidRPr="00774898">
              <w:rPr>
                <w:rFonts w:ascii="Arial" w:hAnsi="Arial" w:cs="Arial"/>
                <w:b/>
                <w:bCs/>
                <w:color w:val="000000"/>
                <w:sz w:val="18"/>
                <w:szCs w:val="18"/>
                <w:lang w:val="en-GB"/>
              </w:rPr>
              <w:t>2021</w:t>
            </w:r>
          </w:p>
        </w:tc>
        <w:tc>
          <w:tcPr>
            <w:tcW w:w="1417" w:type="dxa"/>
            <w:shd w:val="clear" w:color="auto" w:fill="auto"/>
          </w:tcPr>
          <w:p w14:paraId="4FB18F8A" w14:textId="77777777" w:rsidR="00F270D1" w:rsidRPr="00DF7EF1" w:rsidRDefault="00F270D1" w:rsidP="00F270D1">
            <w:pPr>
              <w:ind w:right="-72"/>
              <w:jc w:val="right"/>
              <w:rPr>
                <w:rFonts w:ascii="Arial" w:hAnsi="Arial" w:cs="Arial"/>
                <w:color w:val="000000"/>
                <w:sz w:val="18"/>
                <w:szCs w:val="18"/>
                <w:cs/>
              </w:rPr>
            </w:pPr>
          </w:p>
        </w:tc>
        <w:tc>
          <w:tcPr>
            <w:tcW w:w="1440" w:type="dxa"/>
            <w:shd w:val="clear" w:color="auto" w:fill="auto"/>
          </w:tcPr>
          <w:p w14:paraId="69DC7221" w14:textId="77777777" w:rsidR="00F270D1" w:rsidRPr="00DF7EF1" w:rsidRDefault="00F270D1" w:rsidP="00F270D1">
            <w:pPr>
              <w:ind w:right="-72"/>
              <w:jc w:val="right"/>
              <w:rPr>
                <w:rFonts w:ascii="Arial" w:hAnsi="Arial" w:cs="Arial"/>
                <w:color w:val="000000"/>
                <w:sz w:val="18"/>
                <w:szCs w:val="18"/>
                <w:cs/>
              </w:rPr>
            </w:pPr>
          </w:p>
        </w:tc>
        <w:tc>
          <w:tcPr>
            <w:tcW w:w="1440" w:type="dxa"/>
            <w:shd w:val="clear" w:color="auto" w:fill="auto"/>
          </w:tcPr>
          <w:p w14:paraId="49134364" w14:textId="77777777" w:rsidR="00F270D1" w:rsidRPr="00DF7EF1" w:rsidRDefault="00F270D1" w:rsidP="00F270D1">
            <w:pPr>
              <w:ind w:right="-72"/>
              <w:jc w:val="right"/>
              <w:rPr>
                <w:rFonts w:ascii="Arial" w:hAnsi="Arial" w:cs="Arial"/>
                <w:color w:val="000000"/>
                <w:sz w:val="18"/>
                <w:szCs w:val="18"/>
                <w:cs/>
              </w:rPr>
            </w:pPr>
          </w:p>
        </w:tc>
        <w:tc>
          <w:tcPr>
            <w:tcW w:w="1443" w:type="dxa"/>
            <w:shd w:val="clear" w:color="auto" w:fill="auto"/>
          </w:tcPr>
          <w:p w14:paraId="030D2049" w14:textId="77777777" w:rsidR="00F270D1" w:rsidRPr="00DF7EF1" w:rsidRDefault="00F270D1" w:rsidP="00F270D1">
            <w:pPr>
              <w:ind w:right="-72"/>
              <w:jc w:val="right"/>
              <w:rPr>
                <w:rFonts w:ascii="Arial" w:hAnsi="Arial" w:cs="Arial"/>
                <w:color w:val="000000"/>
                <w:sz w:val="18"/>
                <w:szCs w:val="18"/>
                <w:cs/>
              </w:rPr>
            </w:pPr>
          </w:p>
        </w:tc>
      </w:tr>
      <w:tr w:rsidR="004867E1" w:rsidRPr="00DF7EF1" w14:paraId="518F17F9" w14:textId="77777777" w:rsidTr="0010340B">
        <w:trPr>
          <w:gridAfter w:val="1"/>
          <w:wAfter w:w="14" w:type="dxa"/>
          <w:cantSplit/>
        </w:trPr>
        <w:tc>
          <w:tcPr>
            <w:tcW w:w="3730" w:type="dxa"/>
            <w:gridSpan w:val="2"/>
            <w:shd w:val="clear" w:color="auto" w:fill="auto"/>
          </w:tcPr>
          <w:p w14:paraId="40BC3FEA"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Cost</w:t>
            </w:r>
          </w:p>
        </w:tc>
        <w:tc>
          <w:tcPr>
            <w:tcW w:w="1417" w:type="dxa"/>
            <w:shd w:val="clear" w:color="auto" w:fill="auto"/>
          </w:tcPr>
          <w:p w14:paraId="10ECC918" w14:textId="55B3E6C3"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24</w:t>
            </w:r>
            <w:r w:rsidR="004867E1" w:rsidRPr="00DF7EF1">
              <w:rPr>
                <w:rFonts w:ascii="Arial" w:hAnsi="Arial" w:cs="Arial"/>
                <w:color w:val="000000"/>
                <w:sz w:val="18"/>
                <w:szCs w:val="18"/>
              </w:rPr>
              <w:t>,</w:t>
            </w:r>
            <w:r w:rsidRPr="00774898">
              <w:rPr>
                <w:rFonts w:ascii="Arial" w:hAnsi="Arial" w:cs="Arial"/>
                <w:color w:val="000000"/>
                <w:sz w:val="18"/>
                <w:szCs w:val="18"/>
                <w:lang w:val="en-GB"/>
              </w:rPr>
              <w:t>520</w:t>
            </w:r>
          </w:p>
        </w:tc>
        <w:tc>
          <w:tcPr>
            <w:tcW w:w="1440" w:type="dxa"/>
            <w:shd w:val="clear" w:color="auto" w:fill="auto"/>
          </w:tcPr>
          <w:p w14:paraId="66EB47AD" w14:textId="51ECD93A"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832</w:t>
            </w:r>
            <w:r w:rsidR="004867E1" w:rsidRPr="00DF7EF1">
              <w:rPr>
                <w:rFonts w:ascii="Arial" w:hAnsi="Arial" w:cs="Arial"/>
                <w:color w:val="000000"/>
                <w:sz w:val="18"/>
                <w:szCs w:val="18"/>
              </w:rPr>
              <w:t>,</w:t>
            </w:r>
            <w:r w:rsidRPr="00774898">
              <w:rPr>
                <w:rFonts w:ascii="Arial" w:hAnsi="Arial" w:cs="Arial"/>
                <w:color w:val="000000"/>
                <w:sz w:val="18"/>
                <w:szCs w:val="18"/>
                <w:lang w:val="en-GB"/>
              </w:rPr>
              <w:t>141</w:t>
            </w:r>
          </w:p>
        </w:tc>
        <w:tc>
          <w:tcPr>
            <w:tcW w:w="1440" w:type="dxa"/>
            <w:shd w:val="clear" w:color="auto" w:fill="auto"/>
          </w:tcPr>
          <w:p w14:paraId="6B29AD42" w14:textId="034A06CF" w:rsidR="004867E1" w:rsidRPr="00DF7EF1" w:rsidRDefault="00774898" w:rsidP="004867E1">
            <w:pPr>
              <w:ind w:right="-72"/>
              <w:jc w:val="right"/>
              <w:rPr>
                <w:rFonts w:ascii="Arial" w:hAnsi="Arial" w:cs="Arial"/>
                <w:color w:val="000000"/>
                <w:sz w:val="18"/>
                <w:szCs w:val="18"/>
                <w:cs/>
              </w:rPr>
            </w:pPr>
            <w:r w:rsidRPr="00774898">
              <w:rPr>
                <w:rFonts w:ascii="Arial" w:hAnsi="Arial" w:cs="Arial"/>
                <w:color w:val="000000"/>
                <w:sz w:val="18"/>
                <w:szCs w:val="18"/>
                <w:lang w:val="en-GB"/>
              </w:rPr>
              <w:t>675</w:t>
            </w:r>
            <w:r w:rsidR="004867E1" w:rsidRPr="00DF7EF1">
              <w:rPr>
                <w:rFonts w:ascii="Arial" w:hAnsi="Arial" w:cs="Arial"/>
                <w:color w:val="000000"/>
                <w:sz w:val="18"/>
                <w:szCs w:val="18"/>
              </w:rPr>
              <w:t>,</w:t>
            </w:r>
            <w:r w:rsidRPr="00774898">
              <w:rPr>
                <w:rFonts w:ascii="Arial" w:hAnsi="Arial" w:cs="Arial"/>
                <w:color w:val="000000"/>
                <w:sz w:val="18"/>
                <w:szCs w:val="18"/>
                <w:lang w:val="en-GB"/>
              </w:rPr>
              <w:t>511</w:t>
            </w:r>
          </w:p>
        </w:tc>
        <w:tc>
          <w:tcPr>
            <w:tcW w:w="1443" w:type="dxa"/>
            <w:shd w:val="clear" w:color="auto" w:fill="auto"/>
          </w:tcPr>
          <w:p w14:paraId="38E8AF05" w14:textId="2A67293C" w:rsidR="004867E1" w:rsidRPr="00DF7EF1" w:rsidRDefault="00774898" w:rsidP="004867E1">
            <w:pPr>
              <w:ind w:right="-72"/>
              <w:jc w:val="right"/>
              <w:rPr>
                <w:rFonts w:ascii="Arial" w:hAnsi="Arial" w:cs="Arial"/>
                <w:color w:val="000000"/>
                <w:sz w:val="18"/>
                <w:szCs w:val="18"/>
                <w:cs/>
              </w:rPr>
            </w:pPr>
            <w:r w:rsidRPr="00774898">
              <w:rPr>
                <w:rFonts w:ascii="Arial" w:hAnsi="Arial" w:cs="Arial"/>
                <w:color w:val="000000"/>
                <w:sz w:val="18"/>
                <w:szCs w:val="18"/>
                <w:lang w:val="en-GB"/>
              </w:rPr>
              <w:t>1</w:t>
            </w:r>
            <w:r w:rsidR="004867E1" w:rsidRPr="00DF7EF1">
              <w:rPr>
                <w:rFonts w:ascii="Arial" w:hAnsi="Arial" w:cs="Arial"/>
                <w:color w:val="000000"/>
                <w:sz w:val="18"/>
                <w:szCs w:val="18"/>
              </w:rPr>
              <w:t>,</w:t>
            </w:r>
            <w:r w:rsidRPr="00774898">
              <w:rPr>
                <w:rFonts w:ascii="Arial" w:hAnsi="Arial" w:cs="Arial"/>
                <w:color w:val="000000"/>
                <w:sz w:val="18"/>
                <w:szCs w:val="18"/>
                <w:lang w:val="en-GB"/>
              </w:rPr>
              <w:t>532</w:t>
            </w:r>
            <w:r w:rsidR="004867E1" w:rsidRPr="00DF7EF1">
              <w:rPr>
                <w:rFonts w:ascii="Arial" w:hAnsi="Arial" w:cs="Arial"/>
                <w:color w:val="000000"/>
                <w:sz w:val="18"/>
                <w:szCs w:val="18"/>
              </w:rPr>
              <w:t>,</w:t>
            </w:r>
            <w:r w:rsidRPr="00774898">
              <w:rPr>
                <w:rFonts w:ascii="Arial" w:hAnsi="Arial" w:cs="Arial"/>
                <w:color w:val="000000"/>
                <w:sz w:val="18"/>
                <w:szCs w:val="18"/>
                <w:lang w:val="en-GB"/>
              </w:rPr>
              <w:t>172</w:t>
            </w:r>
          </w:p>
        </w:tc>
      </w:tr>
      <w:tr w:rsidR="004867E1" w:rsidRPr="00DF7EF1" w14:paraId="5B4C0A39" w14:textId="77777777" w:rsidTr="0010340B">
        <w:trPr>
          <w:gridAfter w:val="1"/>
          <w:wAfter w:w="14" w:type="dxa"/>
          <w:cantSplit/>
        </w:trPr>
        <w:tc>
          <w:tcPr>
            <w:tcW w:w="3730" w:type="dxa"/>
            <w:gridSpan w:val="2"/>
            <w:shd w:val="clear" w:color="auto" w:fill="auto"/>
          </w:tcPr>
          <w:p w14:paraId="79979E65"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u w:val="single"/>
              </w:rPr>
              <w:t>Less</w:t>
            </w:r>
            <w:r w:rsidRPr="00DF7EF1">
              <w:rPr>
                <w:rFonts w:ascii="Arial" w:hAnsi="Arial" w:cs="Arial"/>
                <w:color w:val="000000"/>
                <w:sz w:val="18"/>
                <w:szCs w:val="18"/>
              </w:rPr>
              <w:t xml:space="preserve"> Accumulated depreciation</w:t>
            </w:r>
          </w:p>
        </w:tc>
        <w:tc>
          <w:tcPr>
            <w:tcW w:w="1417" w:type="dxa"/>
            <w:tcBorders>
              <w:bottom w:val="single" w:sz="4" w:space="0" w:color="auto"/>
            </w:tcBorders>
            <w:shd w:val="clear" w:color="auto" w:fill="auto"/>
          </w:tcPr>
          <w:p w14:paraId="48A47AF5" w14:textId="2BE244F3"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11</w:t>
            </w:r>
            <w:r w:rsidRPr="00DF7EF1">
              <w:rPr>
                <w:rFonts w:ascii="Arial" w:hAnsi="Arial" w:cs="Arial"/>
                <w:color w:val="000000"/>
                <w:sz w:val="18"/>
                <w:szCs w:val="18"/>
              </w:rPr>
              <w:t>,</w:t>
            </w:r>
            <w:r w:rsidR="00774898" w:rsidRPr="00774898">
              <w:rPr>
                <w:rFonts w:ascii="Arial" w:hAnsi="Arial" w:cs="Arial"/>
                <w:color w:val="000000"/>
                <w:sz w:val="18"/>
                <w:szCs w:val="18"/>
                <w:lang w:val="en-GB"/>
              </w:rPr>
              <w:t>455</w:t>
            </w:r>
            <w:r w:rsidRPr="00DF7EF1">
              <w:rPr>
                <w:rFonts w:ascii="Arial" w:hAnsi="Arial" w:cs="Arial"/>
                <w:color w:val="000000"/>
                <w:sz w:val="18"/>
                <w:szCs w:val="18"/>
              </w:rPr>
              <w:t>)</w:t>
            </w:r>
          </w:p>
        </w:tc>
        <w:tc>
          <w:tcPr>
            <w:tcW w:w="1440" w:type="dxa"/>
            <w:tcBorders>
              <w:bottom w:val="single" w:sz="4" w:space="0" w:color="auto"/>
            </w:tcBorders>
            <w:shd w:val="clear" w:color="auto" w:fill="auto"/>
          </w:tcPr>
          <w:p w14:paraId="690DE2FE" w14:textId="3B063B2E"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250</w:t>
            </w:r>
            <w:r w:rsidRPr="00DF7EF1">
              <w:rPr>
                <w:rFonts w:ascii="Arial" w:hAnsi="Arial" w:cs="Arial"/>
                <w:color w:val="000000"/>
                <w:sz w:val="18"/>
                <w:szCs w:val="18"/>
              </w:rPr>
              <w:t>,</w:t>
            </w:r>
            <w:r w:rsidR="00774898" w:rsidRPr="00774898">
              <w:rPr>
                <w:rFonts w:ascii="Arial" w:hAnsi="Arial" w:cs="Arial"/>
                <w:color w:val="000000"/>
                <w:sz w:val="18"/>
                <w:szCs w:val="18"/>
                <w:lang w:val="en-GB"/>
              </w:rPr>
              <w:t>684</w:t>
            </w:r>
            <w:r w:rsidRPr="00DF7EF1">
              <w:rPr>
                <w:rFonts w:ascii="Arial" w:hAnsi="Arial" w:cs="Arial"/>
                <w:color w:val="000000"/>
                <w:sz w:val="18"/>
                <w:szCs w:val="18"/>
              </w:rPr>
              <w:t>)</w:t>
            </w:r>
          </w:p>
        </w:tc>
        <w:tc>
          <w:tcPr>
            <w:tcW w:w="1440" w:type="dxa"/>
            <w:tcBorders>
              <w:bottom w:val="single" w:sz="4" w:space="0" w:color="auto"/>
            </w:tcBorders>
            <w:shd w:val="clear" w:color="auto" w:fill="auto"/>
          </w:tcPr>
          <w:p w14:paraId="54CA09E2" w14:textId="10FECFF6" w:rsidR="004867E1" w:rsidRPr="00DF7EF1" w:rsidRDefault="004867E1" w:rsidP="004867E1">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291</w:t>
            </w:r>
            <w:r w:rsidRPr="00DF7EF1">
              <w:rPr>
                <w:rFonts w:ascii="Arial" w:hAnsi="Arial" w:cs="Arial"/>
                <w:color w:val="000000"/>
                <w:sz w:val="18"/>
                <w:szCs w:val="18"/>
              </w:rPr>
              <w:t>,</w:t>
            </w:r>
            <w:r w:rsidR="00774898" w:rsidRPr="00774898">
              <w:rPr>
                <w:rFonts w:ascii="Arial" w:hAnsi="Arial" w:cs="Arial"/>
                <w:color w:val="000000"/>
                <w:sz w:val="18"/>
                <w:szCs w:val="18"/>
                <w:lang w:val="en-GB"/>
              </w:rPr>
              <w:t>278</w:t>
            </w:r>
            <w:r w:rsidRPr="00DF7EF1">
              <w:rPr>
                <w:rFonts w:ascii="Arial" w:hAnsi="Arial" w:cs="Arial"/>
                <w:color w:val="000000"/>
                <w:sz w:val="18"/>
                <w:szCs w:val="18"/>
              </w:rPr>
              <w:t>)</w:t>
            </w:r>
          </w:p>
        </w:tc>
        <w:tc>
          <w:tcPr>
            <w:tcW w:w="1443" w:type="dxa"/>
            <w:tcBorders>
              <w:bottom w:val="single" w:sz="4" w:space="0" w:color="auto"/>
            </w:tcBorders>
            <w:shd w:val="clear" w:color="auto" w:fill="auto"/>
          </w:tcPr>
          <w:p w14:paraId="65E9F43F" w14:textId="53FBB82F" w:rsidR="004867E1" w:rsidRPr="00DF7EF1" w:rsidRDefault="004867E1"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553</w:t>
            </w:r>
            <w:r w:rsidRPr="00DF7EF1">
              <w:rPr>
                <w:rFonts w:ascii="Arial" w:hAnsi="Arial" w:cs="Arial"/>
                <w:color w:val="000000"/>
                <w:sz w:val="18"/>
                <w:szCs w:val="18"/>
              </w:rPr>
              <w:t>,</w:t>
            </w:r>
            <w:r w:rsidR="00774898" w:rsidRPr="00774898">
              <w:rPr>
                <w:rFonts w:ascii="Arial" w:hAnsi="Arial" w:cs="Arial"/>
                <w:color w:val="000000"/>
                <w:sz w:val="18"/>
                <w:szCs w:val="18"/>
                <w:lang w:val="en-GB"/>
              </w:rPr>
              <w:t>417</w:t>
            </w:r>
            <w:r w:rsidRPr="00DF7EF1">
              <w:rPr>
                <w:rFonts w:ascii="Arial" w:hAnsi="Arial" w:cs="Arial"/>
                <w:color w:val="000000"/>
                <w:sz w:val="18"/>
                <w:szCs w:val="18"/>
              </w:rPr>
              <w:t>)</w:t>
            </w:r>
          </w:p>
        </w:tc>
      </w:tr>
      <w:tr w:rsidR="004867E1" w:rsidRPr="00DF7EF1" w14:paraId="7995F118" w14:textId="77777777" w:rsidTr="0010340B">
        <w:trPr>
          <w:gridAfter w:val="1"/>
          <w:wAfter w:w="14" w:type="dxa"/>
          <w:cantSplit/>
          <w:trHeight w:val="60"/>
        </w:trPr>
        <w:tc>
          <w:tcPr>
            <w:tcW w:w="3730" w:type="dxa"/>
            <w:gridSpan w:val="2"/>
            <w:shd w:val="clear" w:color="auto" w:fill="auto"/>
            <w:vAlign w:val="bottom"/>
          </w:tcPr>
          <w:p w14:paraId="0F3117C8" w14:textId="77777777" w:rsidR="004867E1" w:rsidRPr="0010340B" w:rsidRDefault="004867E1" w:rsidP="004867E1">
            <w:pPr>
              <w:pStyle w:val="a"/>
              <w:tabs>
                <w:tab w:val="right" w:pos="9810"/>
              </w:tabs>
              <w:ind w:left="101" w:right="-72" w:hanging="187"/>
              <w:rPr>
                <w:rFonts w:ascii="Arial" w:hAnsi="Arial" w:cs="Arial"/>
                <w:color w:val="000000"/>
                <w:sz w:val="10"/>
                <w:szCs w:val="10"/>
              </w:rPr>
            </w:pPr>
          </w:p>
        </w:tc>
        <w:tc>
          <w:tcPr>
            <w:tcW w:w="1417" w:type="dxa"/>
            <w:tcBorders>
              <w:top w:val="single" w:sz="4" w:space="0" w:color="auto"/>
            </w:tcBorders>
            <w:shd w:val="clear" w:color="auto" w:fill="auto"/>
          </w:tcPr>
          <w:p w14:paraId="696A1CC9"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26DF2FA6"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5B33CAF8" w14:textId="77777777" w:rsidR="004867E1" w:rsidRPr="0010340B" w:rsidRDefault="004867E1" w:rsidP="004867E1">
            <w:pPr>
              <w:ind w:right="-72"/>
              <w:jc w:val="right"/>
              <w:rPr>
                <w:rFonts w:ascii="Arial" w:hAnsi="Arial" w:cs="Arial"/>
                <w:color w:val="000000"/>
                <w:sz w:val="10"/>
                <w:szCs w:val="10"/>
              </w:rPr>
            </w:pPr>
          </w:p>
        </w:tc>
        <w:tc>
          <w:tcPr>
            <w:tcW w:w="1443" w:type="dxa"/>
            <w:tcBorders>
              <w:top w:val="single" w:sz="4" w:space="0" w:color="auto"/>
            </w:tcBorders>
            <w:shd w:val="clear" w:color="auto" w:fill="auto"/>
          </w:tcPr>
          <w:p w14:paraId="6CFE79DC" w14:textId="77777777" w:rsidR="004867E1" w:rsidRPr="0010340B" w:rsidRDefault="004867E1" w:rsidP="004867E1">
            <w:pPr>
              <w:ind w:right="-72"/>
              <w:jc w:val="right"/>
              <w:rPr>
                <w:rFonts w:ascii="Arial" w:hAnsi="Arial" w:cs="Arial"/>
                <w:color w:val="000000"/>
                <w:sz w:val="10"/>
                <w:szCs w:val="10"/>
              </w:rPr>
            </w:pPr>
          </w:p>
        </w:tc>
      </w:tr>
      <w:tr w:rsidR="004867E1" w:rsidRPr="00DF7EF1" w14:paraId="0FB0AFCD" w14:textId="77777777" w:rsidTr="0010340B">
        <w:trPr>
          <w:gridAfter w:val="1"/>
          <w:wAfter w:w="14" w:type="dxa"/>
          <w:cantSplit/>
        </w:trPr>
        <w:tc>
          <w:tcPr>
            <w:tcW w:w="3730" w:type="dxa"/>
            <w:gridSpan w:val="2"/>
            <w:shd w:val="clear" w:color="auto" w:fill="auto"/>
            <w:vAlign w:val="bottom"/>
          </w:tcPr>
          <w:p w14:paraId="084F0F72" w14:textId="77777777" w:rsidR="004867E1" w:rsidRPr="00DF7EF1" w:rsidRDefault="004867E1" w:rsidP="004867E1">
            <w:pPr>
              <w:pStyle w:val="a"/>
              <w:tabs>
                <w:tab w:val="right" w:pos="9810"/>
              </w:tabs>
              <w:ind w:left="101" w:right="-72" w:hanging="187"/>
              <w:rPr>
                <w:rFonts w:ascii="Arial" w:eastAsia="Angsana New" w:hAnsi="Arial" w:cs="Arial"/>
                <w:color w:val="000000"/>
                <w:sz w:val="18"/>
                <w:szCs w:val="18"/>
                <w:cs/>
              </w:rPr>
            </w:pPr>
            <w:r w:rsidRPr="00DF7EF1">
              <w:rPr>
                <w:rFonts w:ascii="Arial" w:hAnsi="Arial" w:cs="Arial"/>
                <w:color w:val="000000"/>
                <w:sz w:val="18"/>
                <w:szCs w:val="18"/>
              </w:rPr>
              <w:t>Net book amount</w:t>
            </w:r>
          </w:p>
        </w:tc>
        <w:tc>
          <w:tcPr>
            <w:tcW w:w="1417" w:type="dxa"/>
            <w:tcBorders>
              <w:bottom w:val="single" w:sz="4" w:space="0" w:color="auto"/>
            </w:tcBorders>
            <w:shd w:val="clear" w:color="auto" w:fill="auto"/>
          </w:tcPr>
          <w:p w14:paraId="5C104747" w14:textId="3C3E0DAA"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13</w:t>
            </w:r>
            <w:r w:rsidR="004867E1" w:rsidRPr="00DF7EF1">
              <w:rPr>
                <w:rFonts w:ascii="Arial" w:hAnsi="Arial" w:cs="Arial"/>
                <w:color w:val="000000"/>
                <w:sz w:val="18"/>
                <w:szCs w:val="18"/>
              </w:rPr>
              <w:t>,</w:t>
            </w:r>
            <w:r w:rsidRPr="00774898">
              <w:rPr>
                <w:rFonts w:ascii="Arial" w:hAnsi="Arial" w:cs="Arial"/>
                <w:color w:val="000000"/>
                <w:sz w:val="18"/>
                <w:szCs w:val="18"/>
                <w:lang w:val="en-GB"/>
              </w:rPr>
              <w:t>065</w:t>
            </w:r>
          </w:p>
        </w:tc>
        <w:tc>
          <w:tcPr>
            <w:tcW w:w="1440" w:type="dxa"/>
            <w:tcBorders>
              <w:bottom w:val="single" w:sz="4" w:space="0" w:color="auto"/>
            </w:tcBorders>
            <w:shd w:val="clear" w:color="auto" w:fill="auto"/>
          </w:tcPr>
          <w:p w14:paraId="778B57D7" w14:textId="0FE838B9"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581</w:t>
            </w:r>
            <w:r w:rsidR="004867E1" w:rsidRPr="00DF7EF1">
              <w:rPr>
                <w:rFonts w:ascii="Arial" w:hAnsi="Arial" w:cs="Arial"/>
                <w:color w:val="000000"/>
                <w:sz w:val="18"/>
                <w:szCs w:val="18"/>
              </w:rPr>
              <w:t>,</w:t>
            </w:r>
            <w:r w:rsidRPr="00774898">
              <w:rPr>
                <w:rFonts w:ascii="Arial" w:hAnsi="Arial" w:cs="Arial"/>
                <w:color w:val="000000"/>
                <w:sz w:val="18"/>
                <w:szCs w:val="18"/>
                <w:lang w:val="en-GB"/>
              </w:rPr>
              <w:t>457</w:t>
            </w:r>
          </w:p>
        </w:tc>
        <w:tc>
          <w:tcPr>
            <w:tcW w:w="1440" w:type="dxa"/>
            <w:tcBorders>
              <w:bottom w:val="single" w:sz="4" w:space="0" w:color="auto"/>
            </w:tcBorders>
            <w:shd w:val="clear" w:color="auto" w:fill="auto"/>
          </w:tcPr>
          <w:p w14:paraId="37B5C645" w14:textId="2E14900F"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384</w:t>
            </w:r>
            <w:r w:rsidR="004867E1" w:rsidRPr="00DF7EF1">
              <w:rPr>
                <w:rFonts w:ascii="Arial" w:hAnsi="Arial" w:cs="Arial"/>
                <w:color w:val="000000"/>
                <w:sz w:val="18"/>
                <w:szCs w:val="18"/>
              </w:rPr>
              <w:t>,</w:t>
            </w:r>
            <w:r w:rsidRPr="00774898">
              <w:rPr>
                <w:rFonts w:ascii="Arial" w:hAnsi="Arial" w:cs="Arial"/>
                <w:color w:val="000000"/>
                <w:sz w:val="18"/>
                <w:szCs w:val="18"/>
                <w:lang w:val="en-GB"/>
              </w:rPr>
              <w:t>233</w:t>
            </w:r>
          </w:p>
        </w:tc>
        <w:tc>
          <w:tcPr>
            <w:tcW w:w="1443" w:type="dxa"/>
            <w:tcBorders>
              <w:bottom w:val="single" w:sz="4" w:space="0" w:color="auto"/>
            </w:tcBorders>
            <w:shd w:val="clear" w:color="auto" w:fill="auto"/>
          </w:tcPr>
          <w:p w14:paraId="538425F3" w14:textId="43155D3D"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978</w:t>
            </w:r>
            <w:r w:rsidR="004867E1" w:rsidRPr="00DF7EF1">
              <w:rPr>
                <w:rFonts w:ascii="Arial" w:hAnsi="Arial" w:cs="Arial"/>
                <w:color w:val="000000"/>
                <w:sz w:val="18"/>
                <w:szCs w:val="18"/>
              </w:rPr>
              <w:t>,</w:t>
            </w:r>
            <w:r w:rsidRPr="00774898">
              <w:rPr>
                <w:rFonts w:ascii="Arial" w:hAnsi="Arial" w:cs="Arial"/>
                <w:color w:val="000000"/>
                <w:sz w:val="18"/>
                <w:szCs w:val="18"/>
                <w:lang w:val="en-GB"/>
              </w:rPr>
              <w:t>755</w:t>
            </w:r>
          </w:p>
        </w:tc>
      </w:tr>
      <w:tr w:rsidR="004867E1" w:rsidRPr="00DF7EF1" w14:paraId="2511CD36" w14:textId="77777777" w:rsidTr="0010340B">
        <w:trPr>
          <w:gridAfter w:val="1"/>
          <w:wAfter w:w="14" w:type="dxa"/>
          <w:cantSplit/>
        </w:trPr>
        <w:tc>
          <w:tcPr>
            <w:tcW w:w="3730" w:type="dxa"/>
            <w:gridSpan w:val="2"/>
            <w:shd w:val="clear" w:color="auto" w:fill="auto"/>
          </w:tcPr>
          <w:p w14:paraId="0854FAC2" w14:textId="77777777" w:rsidR="004867E1" w:rsidRPr="0010340B" w:rsidRDefault="004867E1" w:rsidP="004867E1">
            <w:pPr>
              <w:ind w:left="101" w:right="-72" w:hanging="187"/>
              <w:jc w:val="left"/>
              <w:rPr>
                <w:rFonts w:ascii="Arial" w:hAnsi="Arial" w:cs="Arial"/>
                <w:color w:val="000000"/>
                <w:sz w:val="10"/>
                <w:szCs w:val="10"/>
              </w:rPr>
            </w:pPr>
          </w:p>
        </w:tc>
        <w:tc>
          <w:tcPr>
            <w:tcW w:w="1417" w:type="dxa"/>
            <w:tcBorders>
              <w:top w:val="single" w:sz="4" w:space="0" w:color="auto"/>
            </w:tcBorders>
            <w:shd w:val="clear" w:color="auto" w:fill="auto"/>
          </w:tcPr>
          <w:p w14:paraId="3F248931"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77AFF6C9"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349B82FE" w14:textId="77777777" w:rsidR="004867E1" w:rsidRPr="0010340B" w:rsidRDefault="004867E1" w:rsidP="004867E1">
            <w:pPr>
              <w:ind w:right="-72"/>
              <w:jc w:val="right"/>
              <w:rPr>
                <w:rFonts w:ascii="Arial" w:hAnsi="Arial" w:cs="Arial"/>
                <w:color w:val="000000"/>
                <w:sz w:val="10"/>
                <w:szCs w:val="10"/>
              </w:rPr>
            </w:pPr>
          </w:p>
        </w:tc>
        <w:tc>
          <w:tcPr>
            <w:tcW w:w="1443" w:type="dxa"/>
            <w:tcBorders>
              <w:top w:val="single" w:sz="4" w:space="0" w:color="auto"/>
            </w:tcBorders>
            <w:shd w:val="clear" w:color="auto" w:fill="auto"/>
          </w:tcPr>
          <w:p w14:paraId="4CFD1B6C" w14:textId="77777777" w:rsidR="004867E1" w:rsidRPr="0010340B" w:rsidRDefault="004867E1" w:rsidP="004867E1">
            <w:pPr>
              <w:ind w:right="-72"/>
              <w:jc w:val="right"/>
              <w:rPr>
                <w:rFonts w:ascii="Arial" w:hAnsi="Arial" w:cs="Arial"/>
                <w:color w:val="000000"/>
                <w:sz w:val="10"/>
                <w:szCs w:val="10"/>
              </w:rPr>
            </w:pPr>
          </w:p>
        </w:tc>
      </w:tr>
      <w:tr w:rsidR="004867E1" w:rsidRPr="00DF7EF1" w14:paraId="793EBBB4" w14:textId="77777777" w:rsidTr="0010340B">
        <w:trPr>
          <w:gridAfter w:val="1"/>
          <w:wAfter w:w="14" w:type="dxa"/>
          <w:cantSplit/>
        </w:trPr>
        <w:tc>
          <w:tcPr>
            <w:tcW w:w="3730" w:type="dxa"/>
            <w:gridSpan w:val="2"/>
            <w:shd w:val="clear" w:color="auto" w:fill="auto"/>
            <w:vAlign w:val="bottom"/>
          </w:tcPr>
          <w:p w14:paraId="36FA5554" w14:textId="6D87F7D0" w:rsidR="004867E1" w:rsidRPr="00DF7EF1" w:rsidRDefault="004867E1" w:rsidP="004867E1">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For the year ended </w:t>
            </w:r>
            <w:r w:rsidR="00774898" w:rsidRPr="00774898">
              <w:rPr>
                <w:rFonts w:ascii="Arial" w:hAnsi="Arial" w:cs="Arial"/>
                <w:b/>
                <w:bCs/>
                <w:color w:val="000000"/>
                <w:sz w:val="18"/>
                <w:szCs w:val="18"/>
                <w:lang w:val="en-GB"/>
              </w:rPr>
              <w:t>31</w:t>
            </w:r>
            <w:r w:rsidRPr="00DF7EF1">
              <w:rPr>
                <w:rFonts w:ascii="Arial" w:hAnsi="Arial" w:cs="Arial"/>
                <w:b/>
                <w:bCs/>
                <w:color w:val="000000"/>
                <w:sz w:val="18"/>
                <w:szCs w:val="18"/>
              </w:rPr>
              <w:t xml:space="preserve"> December </w:t>
            </w:r>
            <w:r w:rsidR="00774898" w:rsidRPr="00774898">
              <w:rPr>
                <w:rFonts w:ascii="Arial" w:hAnsi="Arial" w:cs="Arial"/>
                <w:b/>
                <w:bCs/>
                <w:color w:val="000000"/>
                <w:sz w:val="18"/>
                <w:szCs w:val="18"/>
                <w:lang w:val="en-GB"/>
              </w:rPr>
              <w:t>2021</w:t>
            </w:r>
          </w:p>
        </w:tc>
        <w:tc>
          <w:tcPr>
            <w:tcW w:w="1417" w:type="dxa"/>
            <w:shd w:val="clear" w:color="auto" w:fill="auto"/>
          </w:tcPr>
          <w:p w14:paraId="3CA840A5" w14:textId="77777777" w:rsidR="004867E1" w:rsidRPr="00DF7EF1" w:rsidRDefault="004867E1" w:rsidP="004867E1">
            <w:pPr>
              <w:ind w:right="-72"/>
              <w:jc w:val="right"/>
              <w:rPr>
                <w:rFonts w:ascii="Arial" w:hAnsi="Arial" w:cs="Arial"/>
                <w:color w:val="000000"/>
                <w:sz w:val="18"/>
                <w:szCs w:val="18"/>
              </w:rPr>
            </w:pPr>
          </w:p>
        </w:tc>
        <w:tc>
          <w:tcPr>
            <w:tcW w:w="1440" w:type="dxa"/>
            <w:shd w:val="clear" w:color="auto" w:fill="auto"/>
          </w:tcPr>
          <w:p w14:paraId="1DC4DE93" w14:textId="77777777" w:rsidR="004867E1" w:rsidRPr="00DF7EF1" w:rsidRDefault="004867E1" w:rsidP="004867E1">
            <w:pPr>
              <w:ind w:right="-72"/>
              <w:jc w:val="right"/>
              <w:rPr>
                <w:rFonts w:ascii="Arial" w:hAnsi="Arial" w:cs="Arial"/>
                <w:color w:val="000000"/>
                <w:sz w:val="18"/>
                <w:szCs w:val="18"/>
              </w:rPr>
            </w:pPr>
          </w:p>
        </w:tc>
        <w:tc>
          <w:tcPr>
            <w:tcW w:w="1440" w:type="dxa"/>
            <w:shd w:val="clear" w:color="auto" w:fill="auto"/>
          </w:tcPr>
          <w:p w14:paraId="249B5EB5" w14:textId="77777777" w:rsidR="004867E1" w:rsidRPr="00DF7EF1" w:rsidRDefault="004867E1" w:rsidP="004867E1">
            <w:pPr>
              <w:ind w:right="-72"/>
              <w:jc w:val="right"/>
              <w:rPr>
                <w:rFonts w:ascii="Arial" w:hAnsi="Arial" w:cs="Arial"/>
                <w:color w:val="000000"/>
                <w:sz w:val="18"/>
                <w:szCs w:val="18"/>
              </w:rPr>
            </w:pPr>
          </w:p>
        </w:tc>
        <w:tc>
          <w:tcPr>
            <w:tcW w:w="1443" w:type="dxa"/>
            <w:shd w:val="clear" w:color="auto" w:fill="auto"/>
          </w:tcPr>
          <w:p w14:paraId="778D0D28" w14:textId="77777777" w:rsidR="004867E1" w:rsidRPr="00DF7EF1" w:rsidRDefault="004867E1" w:rsidP="004867E1">
            <w:pPr>
              <w:ind w:right="-72"/>
              <w:jc w:val="right"/>
              <w:rPr>
                <w:rFonts w:ascii="Arial" w:hAnsi="Arial" w:cs="Arial"/>
                <w:color w:val="000000"/>
                <w:sz w:val="18"/>
                <w:szCs w:val="18"/>
              </w:rPr>
            </w:pPr>
          </w:p>
        </w:tc>
      </w:tr>
      <w:tr w:rsidR="004867E1" w:rsidRPr="00DF7EF1" w14:paraId="30671341" w14:textId="77777777" w:rsidTr="0010340B">
        <w:trPr>
          <w:gridAfter w:val="1"/>
          <w:wAfter w:w="14" w:type="dxa"/>
          <w:cantSplit/>
        </w:trPr>
        <w:tc>
          <w:tcPr>
            <w:tcW w:w="3730" w:type="dxa"/>
            <w:gridSpan w:val="2"/>
            <w:shd w:val="clear" w:color="auto" w:fill="auto"/>
            <w:vAlign w:val="center"/>
          </w:tcPr>
          <w:p w14:paraId="76B3D21D"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Opening net book amount</w:t>
            </w:r>
          </w:p>
        </w:tc>
        <w:tc>
          <w:tcPr>
            <w:tcW w:w="1417" w:type="dxa"/>
            <w:shd w:val="clear" w:color="auto" w:fill="auto"/>
          </w:tcPr>
          <w:p w14:paraId="6B9087C3" w14:textId="78541402"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13</w:t>
            </w:r>
            <w:r w:rsidR="004867E1" w:rsidRPr="00DF7EF1">
              <w:rPr>
                <w:rFonts w:ascii="Arial" w:hAnsi="Arial" w:cs="Arial"/>
                <w:color w:val="000000"/>
                <w:sz w:val="18"/>
                <w:szCs w:val="18"/>
              </w:rPr>
              <w:t>,</w:t>
            </w:r>
            <w:r w:rsidRPr="00774898">
              <w:rPr>
                <w:rFonts w:ascii="Arial" w:hAnsi="Arial" w:cs="Arial"/>
                <w:color w:val="000000"/>
                <w:sz w:val="18"/>
                <w:szCs w:val="18"/>
                <w:lang w:val="en-GB"/>
              </w:rPr>
              <w:t>065</w:t>
            </w:r>
          </w:p>
        </w:tc>
        <w:tc>
          <w:tcPr>
            <w:tcW w:w="1440" w:type="dxa"/>
            <w:shd w:val="clear" w:color="auto" w:fill="auto"/>
          </w:tcPr>
          <w:p w14:paraId="22B52CF7" w14:textId="0ECA9542"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581</w:t>
            </w:r>
            <w:r w:rsidR="004867E1" w:rsidRPr="00DF7EF1">
              <w:rPr>
                <w:rFonts w:ascii="Arial" w:hAnsi="Arial" w:cs="Arial"/>
                <w:color w:val="000000"/>
                <w:sz w:val="18"/>
                <w:szCs w:val="18"/>
              </w:rPr>
              <w:t>,</w:t>
            </w:r>
            <w:r w:rsidRPr="00774898">
              <w:rPr>
                <w:rFonts w:ascii="Arial" w:hAnsi="Arial" w:cs="Arial"/>
                <w:color w:val="000000"/>
                <w:sz w:val="18"/>
                <w:szCs w:val="18"/>
                <w:lang w:val="en-GB"/>
              </w:rPr>
              <w:t>457</w:t>
            </w:r>
          </w:p>
        </w:tc>
        <w:tc>
          <w:tcPr>
            <w:tcW w:w="1440" w:type="dxa"/>
            <w:shd w:val="clear" w:color="auto" w:fill="auto"/>
          </w:tcPr>
          <w:p w14:paraId="1B8AD394" w14:textId="24E6EAA7"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384</w:t>
            </w:r>
            <w:r w:rsidR="004867E1" w:rsidRPr="00DF7EF1">
              <w:rPr>
                <w:rFonts w:ascii="Arial" w:hAnsi="Arial" w:cs="Arial"/>
                <w:color w:val="000000"/>
                <w:sz w:val="18"/>
                <w:szCs w:val="18"/>
              </w:rPr>
              <w:t>,</w:t>
            </w:r>
            <w:r w:rsidRPr="00774898">
              <w:rPr>
                <w:rFonts w:ascii="Arial" w:hAnsi="Arial" w:cs="Arial"/>
                <w:color w:val="000000"/>
                <w:sz w:val="18"/>
                <w:szCs w:val="18"/>
                <w:lang w:val="en-GB"/>
              </w:rPr>
              <w:t>233</w:t>
            </w:r>
          </w:p>
        </w:tc>
        <w:tc>
          <w:tcPr>
            <w:tcW w:w="1443" w:type="dxa"/>
            <w:shd w:val="clear" w:color="auto" w:fill="auto"/>
          </w:tcPr>
          <w:p w14:paraId="37E3920F" w14:textId="0B3B5085"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978</w:t>
            </w:r>
            <w:r w:rsidR="004867E1" w:rsidRPr="00DF7EF1">
              <w:rPr>
                <w:rFonts w:ascii="Arial" w:hAnsi="Arial" w:cs="Arial"/>
                <w:color w:val="000000"/>
                <w:sz w:val="18"/>
                <w:szCs w:val="18"/>
              </w:rPr>
              <w:t>,</w:t>
            </w:r>
            <w:r w:rsidRPr="00774898">
              <w:rPr>
                <w:rFonts w:ascii="Arial" w:hAnsi="Arial" w:cs="Arial"/>
                <w:color w:val="000000"/>
                <w:sz w:val="18"/>
                <w:szCs w:val="18"/>
                <w:lang w:val="en-GB"/>
              </w:rPr>
              <w:t>755</w:t>
            </w:r>
          </w:p>
        </w:tc>
      </w:tr>
      <w:tr w:rsidR="004867E1" w:rsidRPr="00DF7EF1" w14:paraId="1FF749A0" w14:textId="77777777" w:rsidTr="0010340B">
        <w:trPr>
          <w:gridAfter w:val="1"/>
          <w:wAfter w:w="14" w:type="dxa"/>
          <w:cantSplit/>
        </w:trPr>
        <w:tc>
          <w:tcPr>
            <w:tcW w:w="3730" w:type="dxa"/>
            <w:gridSpan w:val="2"/>
            <w:shd w:val="clear" w:color="auto" w:fill="auto"/>
            <w:vAlign w:val="bottom"/>
          </w:tcPr>
          <w:p w14:paraId="7D5A7B3A" w14:textId="77777777" w:rsidR="004867E1" w:rsidRPr="00DF7EF1" w:rsidRDefault="004867E1" w:rsidP="004867E1">
            <w:pPr>
              <w:ind w:left="101" w:right="-72" w:hanging="187"/>
              <w:jc w:val="left"/>
              <w:rPr>
                <w:rFonts w:ascii="Arial" w:hAnsi="Arial" w:cs="Arial"/>
                <w:snapToGrid w:val="0"/>
                <w:color w:val="000000"/>
                <w:sz w:val="18"/>
                <w:szCs w:val="18"/>
                <w:cs/>
              </w:rPr>
            </w:pPr>
            <w:r w:rsidRPr="00DF7EF1">
              <w:rPr>
                <w:rFonts w:ascii="Arial" w:hAnsi="Arial" w:cs="Arial"/>
                <w:snapToGrid w:val="0"/>
                <w:color w:val="000000"/>
                <w:sz w:val="18"/>
                <w:szCs w:val="18"/>
              </w:rPr>
              <w:t>Additions</w:t>
            </w:r>
          </w:p>
        </w:tc>
        <w:tc>
          <w:tcPr>
            <w:tcW w:w="1417" w:type="dxa"/>
            <w:shd w:val="clear" w:color="auto" w:fill="auto"/>
          </w:tcPr>
          <w:p w14:paraId="13365F60" w14:textId="18EC91AA"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0804C0" w:rsidRPr="00DF7EF1">
              <w:rPr>
                <w:rFonts w:ascii="Arial" w:hAnsi="Arial" w:cs="Arial"/>
                <w:color w:val="000000"/>
                <w:sz w:val="18"/>
                <w:szCs w:val="18"/>
              </w:rPr>
              <w:t>,</w:t>
            </w:r>
            <w:r w:rsidRPr="00774898">
              <w:rPr>
                <w:rFonts w:ascii="Arial" w:hAnsi="Arial" w:cs="Arial"/>
                <w:color w:val="000000"/>
                <w:sz w:val="18"/>
                <w:szCs w:val="18"/>
                <w:lang w:val="en-GB"/>
              </w:rPr>
              <w:t>645</w:t>
            </w:r>
            <w:r w:rsidR="000804C0" w:rsidRPr="00DF7EF1">
              <w:rPr>
                <w:rFonts w:ascii="Arial" w:hAnsi="Arial" w:cs="Arial"/>
                <w:color w:val="000000"/>
                <w:sz w:val="18"/>
                <w:szCs w:val="18"/>
              </w:rPr>
              <w:t>,</w:t>
            </w:r>
            <w:r w:rsidRPr="00774898">
              <w:rPr>
                <w:rFonts w:ascii="Arial" w:hAnsi="Arial" w:cs="Arial"/>
                <w:color w:val="000000"/>
                <w:sz w:val="18"/>
                <w:szCs w:val="18"/>
                <w:lang w:val="en-GB"/>
              </w:rPr>
              <w:t>933</w:t>
            </w:r>
          </w:p>
        </w:tc>
        <w:tc>
          <w:tcPr>
            <w:tcW w:w="1440" w:type="dxa"/>
            <w:shd w:val="clear" w:color="auto" w:fill="auto"/>
          </w:tcPr>
          <w:p w14:paraId="27F5B0BB" w14:textId="0A7880F4"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8</w:t>
            </w:r>
            <w:r w:rsidR="000804C0" w:rsidRPr="00DF7EF1">
              <w:rPr>
                <w:rFonts w:ascii="Arial" w:hAnsi="Arial" w:cs="Arial"/>
                <w:color w:val="000000"/>
                <w:sz w:val="18"/>
                <w:szCs w:val="18"/>
              </w:rPr>
              <w:t>,</w:t>
            </w:r>
            <w:r w:rsidRPr="00774898">
              <w:rPr>
                <w:rFonts w:ascii="Arial" w:hAnsi="Arial" w:cs="Arial"/>
                <w:color w:val="000000"/>
                <w:sz w:val="18"/>
                <w:szCs w:val="18"/>
                <w:lang w:val="en-GB"/>
              </w:rPr>
              <w:t>159</w:t>
            </w:r>
          </w:p>
        </w:tc>
        <w:tc>
          <w:tcPr>
            <w:tcW w:w="1440" w:type="dxa"/>
            <w:shd w:val="clear" w:color="auto" w:fill="auto"/>
          </w:tcPr>
          <w:p w14:paraId="1789BB05" w14:textId="05342F62"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328</w:t>
            </w:r>
            <w:r w:rsidR="000804C0" w:rsidRPr="00DF7EF1">
              <w:rPr>
                <w:rFonts w:ascii="Arial" w:hAnsi="Arial" w:cs="Arial"/>
                <w:color w:val="000000"/>
                <w:sz w:val="18"/>
                <w:szCs w:val="18"/>
              </w:rPr>
              <w:t>,</w:t>
            </w:r>
            <w:r w:rsidRPr="00774898">
              <w:rPr>
                <w:rFonts w:ascii="Arial" w:hAnsi="Arial" w:cs="Arial"/>
                <w:color w:val="000000"/>
                <w:sz w:val="18"/>
                <w:szCs w:val="18"/>
                <w:lang w:val="en-GB"/>
              </w:rPr>
              <w:t>553</w:t>
            </w:r>
          </w:p>
        </w:tc>
        <w:tc>
          <w:tcPr>
            <w:tcW w:w="1443" w:type="dxa"/>
            <w:shd w:val="clear" w:color="auto" w:fill="auto"/>
          </w:tcPr>
          <w:p w14:paraId="19D8746D" w14:textId="7E619F94"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0804C0" w:rsidRPr="00DF7EF1">
              <w:rPr>
                <w:rFonts w:ascii="Arial" w:hAnsi="Arial" w:cs="Arial"/>
                <w:color w:val="000000"/>
                <w:sz w:val="18"/>
                <w:szCs w:val="18"/>
              </w:rPr>
              <w:t>,</w:t>
            </w:r>
            <w:r w:rsidRPr="00774898">
              <w:rPr>
                <w:rFonts w:ascii="Arial" w:hAnsi="Arial" w:cs="Arial"/>
                <w:color w:val="000000"/>
                <w:sz w:val="18"/>
                <w:szCs w:val="18"/>
                <w:lang w:val="en-GB"/>
              </w:rPr>
              <w:t>982</w:t>
            </w:r>
            <w:r w:rsidR="000804C0" w:rsidRPr="00DF7EF1">
              <w:rPr>
                <w:rFonts w:ascii="Arial" w:hAnsi="Arial" w:cs="Arial"/>
                <w:color w:val="000000"/>
                <w:sz w:val="18"/>
                <w:szCs w:val="18"/>
              </w:rPr>
              <w:t>,</w:t>
            </w:r>
            <w:r w:rsidRPr="00774898">
              <w:rPr>
                <w:rFonts w:ascii="Arial" w:hAnsi="Arial" w:cs="Arial"/>
                <w:color w:val="000000"/>
                <w:sz w:val="18"/>
                <w:szCs w:val="18"/>
                <w:lang w:val="en-GB"/>
              </w:rPr>
              <w:t>645</w:t>
            </w:r>
          </w:p>
        </w:tc>
      </w:tr>
      <w:tr w:rsidR="004867E1" w:rsidRPr="00DF7EF1" w14:paraId="62EF7A6E" w14:textId="77777777" w:rsidTr="0010340B">
        <w:trPr>
          <w:gridAfter w:val="1"/>
          <w:wAfter w:w="14" w:type="dxa"/>
          <w:cantSplit/>
        </w:trPr>
        <w:tc>
          <w:tcPr>
            <w:tcW w:w="3730" w:type="dxa"/>
            <w:gridSpan w:val="2"/>
            <w:shd w:val="clear" w:color="auto" w:fill="auto"/>
            <w:vAlign w:val="bottom"/>
          </w:tcPr>
          <w:p w14:paraId="6CD0324C"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Depreciation charged for the year</w:t>
            </w:r>
          </w:p>
        </w:tc>
        <w:tc>
          <w:tcPr>
            <w:tcW w:w="1417" w:type="dxa"/>
            <w:tcBorders>
              <w:bottom w:val="single" w:sz="4" w:space="0" w:color="auto"/>
            </w:tcBorders>
            <w:shd w:val="clear" w:color="auto" w:fill="auto"/>
          </w:tcPr>
          <w:p w14:paraId="0A269023" w14:textId="370B1E5D"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506</w:t>
            </w:r>
            <w:r w:rsidRPr="00DF7EF1">
              <w:rPr>
                <w:rFonts w:ascii="Arial" w:hAnsi="Arial" w:cs="Arial"/>
                <w:color w:val="000000"/>
                <w:sz w:val="18"/>
                <w:szCs w:val="18"/>
              </w:rPr>
              <w:t>,</w:t>
            </w:r>
            <w:r w:rsidR="00774898" w:rsidRPr="00774898">
              <w:rPr>
                <w:rFonts w:ascii="Arial" w:hAnsi="Arial" w:cs="Arial"/>
                <w:color w:val="000000"/>
                <w:sz w:val="18"/>
                <w:szCs w:val="18"/>
                <w:lang w:val="en-GB"/>
              </w:rPr>
              <w:t>156</w:t>
            </w:r>
            <w:r w:rsidRPr="00DF7EF1">
              <w:rPr>
                <w:rFonts w:ascii="Arial" w:hAnsi="Arial" w:cs="Arial"/>
                <w:color w:val="000000"/>
                <w:sz w:val="18"/>
                <w:szCs w:val="18"/>
              </w:rPr>
              <w:t>)</w:t>
            </w:r>
          </w:p>
        </w:tc>
        <w:tc>
          <w:tcPr>
            <w:tcW w:w="1440" w:type="dxa"/>
            <w:tcBorders>
              <w:bottom w:val="single" w:sz="4" w:space="0" w:color="auto"/>
            </w:tcBorders>
            <w:shd w:val="clear" w:color="auto" w:fill="auto"/>
          </w:tcPr>
          <w:p w14:paraId="04745261" w14:textId="1F371A41"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156</w:t>
            </w:r>
            <w:r w:rsidRPr="00DF7EF1">
              <w:rPr>
                <w:rFonts w:ascii="Arial" w:hAnsi="Arial" w:cs="Arial"/>
                <w:color w:val="000000"/>
                <w:sz w:val="18"/>
                <w:szCs w:val="18"/>
              </w:rPr>
              <w:t>,</w:t>
            </w:r>
            <w:r w:rsidR="00774898" w:rsidRPr="00774898">
              <w:rPr>
                <w:rFonts w:ascii="Arial" w:hAnsi="Arial" w:cs="Arial"/>
                <w:color w:val="000000"/>
                <w:sz w:val="18"/>
                <w:szCs w:val="18"/>
                <w:lang w:val="en-GB"/>
              </w:rPr>
              <w:t>292</w:t>
            </w:r>
            <w:r w:rsidRPr="00DF7EF1">
              <w:rPr>
                <w:rFonts w:ascii="Arial" w:hAnsi="Arial" w:cs="Arial"/>
                <w:color w:val="000000"/>
                <w:sz w:val="18"/>
                <w:szCs w:val="18"/>
              </w:rPr>
              <w:t>)</w:t>
            </w:r>
          </w:p>
        </w:tc>
        <w:tc>
          <w:tcPr>
            <w:tcW w:w="1440" w:type="dxa"/>
            <w:tcBorders>
              <w:bottom w:val="single" w:sz="4" w:space="0" w:color="auto"/>
            </w:tcBorders>
            <w:shd w:val="clear" w:color="auto" w:fill="auto"/>
          </w:tcPr>
          <w:p w14:paraId="7D890789" w14:textId="08EEA2B7" w:rsidR="004867E1" w:rsidRPr="00DF7EF1" w:rsidRDefault="000804C0" w:rsidP="000804C0">
            <w:pPr>
              <w:tabs>
                <w:tab w:val="left" w:pos="1140"/>
              </w:tabs>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183</w:t>
            </w:r>
            <w:r w:rsidRPr="00DF7EF1">
              <w:rPr>
                <w:rFonts w:ascii="Arial" w:hAnsi="Arial" w:cs="Arial"/>
                <w:color w:val="000000"/>
                <w:sz w:val="18"/>
                <w:szCs w:val="18"/>
              </w:rPr>
              <w:t>,</w:t>
            </w:r>
            <w:r w:rsidR="00774898" w:rsidRPr="00774898">
              <w:rPr>
                <w:rFonts w:ascii="Arial" w:hAnsi="Arial" w:cs="Arial"/>
                <w:color w:val="000000"/>
                <w:sz w:val="18"/>
                <w:szCs w:val="18"/>
                <w:lang w:val="en-GB"/>
              </w:rPr>
              <w:t>440</w:t>
            </w:r>
            <w:r w:rsidRPr="00DF7EF1">
              <w:rPr>
                <w:rFonts w:ascii="Arial" w:hAnsi="Arial" w:cs="Arial"/>
                <w:color w:val="000000"/>
                <w:sz w:val="18"/>
                <w:szCs w:val="18"/>
              </w:rPr>
              <w:t>)</w:t>
            </w:r>
          </w:p>
        </w:tc>
        <w:tc>
          <w:tcPr>
            <w:tcW w:w="1443" w:type="dxa"/>
            <w:tcBorders>
              <w:bottom w:val="single" w:sz="4" w:space="0" w:color="auto"/>
            </w:tcBorders>
            <w:shd w:val="clear" w:color="auto" w:fill="auto"/>
          </w:tcPr>
          <w:p w14:paraId="0CF30ABC" w14:textId="417F88E2"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845</w:t>
            </w:r>
            <w:r w:rsidRPr="00DF7EF1">
              <w:rPr>
                <w:rFonts w:ascii="Arial" w:hAnsi="Arial" w:cs="Arial"/>
                <w:color w:val="000000"/>
                <w:sz w:val="18"/>
                <w:szCs w:val="18"/>
              </w:rPr>
              <w:t>,</w:t>
            </w:r>
            <w:r w:rsidR="00774898" w:rsidRPr="00774898">
              <w:rPr>
                <w:rFonts w:ascii="Arial" w:hAnsi="Arial" w:cs="Arial"/>
                <w:color w:val="000000"/>
                <w:sz w:val="18"/>
                <w:szCs w:val="18"/>
                <w:lang w:val="en-GB"/>
              </w:rPr>
              <w:t>888</w:t>
            </w:r>
            <w:r w:rsidRPr="00DF7EF1">
              <w:rPr>
                <w:rFonts w:ascii="Arial" w:hAnsi="Arial" w:cs="Arial"/>
                <w:color w:val="000000"/>
                <w:sz w:val="18"/>
                <w:szCs w:val="18"/>
              </w:rPr>
              <w:t>)</w:t>
            </w:r>
          </w:p>
        </w:tc>
      </w:tr>
      <w:tr w:rsidR="004867E1" w:rsidRPr="00DF7EF1" w14:paraId="04940573" w14:textId="77777777" w:rsidTr="0010340B">
        <w:trPr>
          <w:gridAfter w:val="1"/>
          <w:wAfter w:w="14" w:type="dxa"/>
          <w:cantSplit/>
        </w:trPr>
        <w:tc>
          <w:tcPr>
            <w:tcW w:w="3730" w:type="dxa"/>
            <w:gridSpan w:val="2"/>
            <w:shd w:val="clear" w:color="auto" w:fill="auto"/>
            <w:vAlign w:val="bottom"/>
          </w:tcPr>
          <w:p w14:paraId="1838A747" w14:textId="77777777" w:rsidR="004867E1" w:rsidRPr="0010340B" w:rsidRDefault="004867E1" w:rsidP="004867E1">
            <w:pPr>
              <w:pStyle w:val="a"/>
              <w:tabs>
                <w:tab w:val="right" w:pos="9810"/>
              </w:tabs>
              <w:ind w:left="101" w:right="-72" w:hanging="187"/>
              <w:rPr>
                <w:rFonts w:ascii="Arial" w:hAnsi="Arial" w:cs="Arial"/>
                <w:color w:val="000000"/>
                <w:sz w:val="10"/>
                <w:szCs w:val="10"/>
                <w:lang w:val="en-GB"/>
              </w:rPr>
            </w:pPr>
          </w:p>
        </w:tc>
        <w:tc>
          <w:tcPr>
            <w:tcW w:w="1417" w:type="dxa"/>
            <w:tcBorders>
              <w:top w:val="single" w:sz="4" w:space="0" w:color="auto"/>
            </w:tcBorders>
            <w:shd w:val="clear" w:color="auto" w:fill="auto"/>
          </w:tcPr>
          <w:p w14:paraId="5076160D"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5D38C098"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6541792F" w14:textId="77777777" w:rsidR="004867E1" w:rsidRPr="0010340B" w:rsidRDefault="004867E1" w:rsidP="004867E1">
            <w:pPr>
              <w:ind w:right="-72"/>
              <w:jc w:val="right"/>
              <w:rPr>
                <w:rFonts w:ascii="Arial" w:hAnsi="Arial" w:cs="Arial"/>
                <w:color w:val="000000"/>
                <w:sz w:val="10"/>
                <w:szCs w:val="10"/>
              </w:rPr>
            </w:pPr>
          </w:p>
        </w:tc>
        <w:tc>
          <w:tcPr>
            <w:tcW w:w="1443" w:type="dxa"/>
            <w:tcBorders>
              <w:top w:val="single" w:sz="4" w:space="0" w:color="auto"/>
            </w:tcBorders>
            <w:shd w:val="clear" w:color="auto" w:fill="auto"/>
          </w:tcPr>
          <w:p w14:paraId="1BD2E47B" w14:textId="77777777" w:rsidR="004867E1" w:rsidRPr="0010340B" w:rsidRDefault="004867E1" w:rsidP="004867E1">
            <w:pPr>
              <w:ind w:right="-72"/>
              <w:jc w:val="right"/>
              <w:rPr>
                <w:rFonts w:ascii="Arial" w:hAnsi="Arial" w:cs="Arial"/>
                <w:color w:val="000000"/>
                <w:sz w:val="10"/>
                <w:szCs w:val="10"/>
              </w:rPr>
            </w:pPr>
          </w:p>
        </w:tc>
      </w:tr>
      <w:tr w:rsidR="004867E1" w:rsidRPr="00DF7EF1" w14:paraId="7BDB0DB6" w14:textId="77777777" w:rsidTr="0010340B">
        <w:trPr>
          <w:gridAfter w:val="1"/>
          <w:wAfter w:w="14" w:type="dxa"/>
          <w:cantSplit/>
        </w:trPr>
        <w:tc>
          <w:tcPr>
            <w:tcW w:w="3730" w:type="dxa"/>
            <w:gridSpan w:val="2"/>
            <w:shd w:val="clear" w:color="auto" w:fill="auto"/>
            <w:vAlign w:val="bottom"/>
          </w:tcPr>
          <w:p w14:paraId="3DA1BA2F" w14:textId="77777777" w:rsidR="004867E1" w:rsidRPr="00DF7EF1" w:rsidRDefault="004867E1" w:rsidP="004867E1">
            <w:pPr>
              <w:pStyle w:val="a"/>
              <w:tabs>
                <w:tab w:val="right" w:pos="9810"/>
              </w:tabs>
              <w:ind w:left="101" w:right="-72" w:hanging="187"/>
              <w:rPr>
                <w:rFonts w:ascii="Arial" w:eastAsia="Angsana New" w:hAnsi="Arial" w:cs="Arial"/>
                <w:color w:val="000000"/>
                <w:sz w:val="18"/>
                <w:szCs w:val="18"/>
                <w:cs/>
              </w:rPr>
            </w:pPr>
            <w:r w:rsidRPr="00DF7EF1">
              <w:rPr>
                <w:rFonts w:ascii="Arial" w:hAnsi="Arial" w:cs="Arial"/>
                <w:color w:val="000000"/>
                <w:sz w:val="18"/>
                <w:szCs w:val="18"/>
              </w:rPr>
              <w:t>Closing net book amount</w:t>
            </w:r>
          </w:p>
        </w:tc>
        <w:tc>
          <w:tcPr>
            <w:tcW w:w="1417" w:type="dxa"/>
            <w:tcBorders>
              <w:bottom w:val="single" w:sz="4" w:space="0" w:color="auto"/>
            </w:tcBorders>
            <w:shd w:val="clear" w:color="auto" w:fill="auto"/>
          </w:tcPr>
          <w:p w14:paraId="007079C4" w14:textId="786140C3"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0804C0" w:rsidRPr="00DF7EF1">
              <w:rPr>
                <w:rFonts w:ascii="Arial" w:hAnsi="Arial" w:cs="Arial"/>
                <w:color w:val="000000"/>
                <w:sz w:val="18"/>
                <w:szCs w:val="18"/>
              </w:rPr>
              <w:t>,</w:t>
            </w:r>
            <w:r w:rsidRPr="00774898">
              <w:rPr>
                <w:rFonts w:ascii="Arial" w:hAnsi="Arial" w:cs="Arial"/>
                <w:color w:val="000000"/>
                <w:sz w:val="18"/>
                <w:szCs w:val="18"/>
                <w:lang w:val="en-GB"/>
              </w:rPr>
              <w:t>152</w:t>
            </w:r>
            <w:r w:rsidR="000804C0" w:rsidRPr="00DF7EF1">
              <w:rPr>
                <w:rFonts w:ascii="Arial" w:hAnsi="Arial" w:cs="Arial"/>
                <w:color w:val="000000"/>
                <w:sz w:val="18"/>
                <w:szCs w:val="18"/>
              </w:rPr>
              <w:t>,</w:t>
            </w:r>
            <w:r w:rsidRPr="00774898">
              <w:rPr>
                <w:rFonts w:ascii="Arial" w:hAnsi="Arial" w:cs="Arial"/>
                <w:color w:val="000000"/>
                <w:sz w:val="18"/>
                <w:szCs w:val="18"/>
                <w:lang w:val="en-GB"/>
              </w:rPr>
              <w:t>842</w:t>
            </w:r>
          </w:p>
        </w:tc>
        <w:tc>
          <w:tcPr>
            <w:tcW w:w="1440" w:type="dxa"/>
            <w:tcBorders>
              <w:bottom w:val="single" w:sz="4" w:space="0" w:color="auto"/>
            </w:tcBorders>
            <w:shd w:val="clear" w:color="auto" w:fill="auto"/>
          </w:tcPr>
          <w:p w14:paraId="75FBFBC3" w14:textId="4F259108"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433</w:t>
            </w:r>
            <w:r w:rsidR="000804C0" w:rsidRPr="00DF7EF1">
              <w:rPr>
                <w:rFonts w:ascii="Arial" w:hAnsi="Arial" w:cs="Arial"/>
                <w:color w:val="000000"/>
                <w:sz w:val="18"/>
                <w:szCs w:val="18"/>
              </w:rPr>
              <w:t>,</w:t>
            </w:r>
            <w:r w:rsidRPr="00774898">
              <w:rPr>
                <w:rFonts w:ascii="Arial" w:hAnsi="Arial" w:cs="Arial"/>
                <w:color w:val="000000"/>
                <w:sz w:val="18"/>
                <w:szCs w:val="18"/>
                <w:lang w:val="en-GB"/>
              </w:rPr>
              <w:t>324</w:t>
            </w:r>
          </w:p>
        </w:tc>
        <w:tc>
          <w:tcPr>
            <w:tcW w:w="1440" w:type="dxa"/>
            <w:tcBorders>
              <w:bottom w:val="single" w:sz="4" w:space="0" w:color="auto"/>
            </w:tcBorders>
            <w:shd w:val="clear" w:color="auto" w:fill="auto"/>
          </w:tcPr>
          <w:p w14:paraId="5EF66472" w14:textId="60ABCCE9"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529</w:t>
            </w:r>
            <w:r w:rsidR="000804C0" w:rsidRPr="00DF7EF1">
              <w:rPr>
                <w:rFonts w:ascii="Arial" w:hAnsi="Arial" w:cs="Arial"/>
                <w:color w:val="000000"/>
                <w:sz w:val="18"/>
                <w:szCs w:val="18"/>
              </w:rPr>
              <w:t>,</w:t>
            </w:r>
            <w:r w:rsidRPr="00774898">
              <w:rPr>
                <w:rFonts w:ascii="Arial" w:hAnsi="Arial" w:cs="Arial"/>
                <w:color w:val="000000"/>
                <w:sz w:val="18"/>
                <w:szCs w:val="18"/>
                <w:lang w:val="en-GB"/>
              </w:rPr>
              <w:t>346</w:t>
            </w:r>
          </w:p>
        </w:tc>
        <w:tc>
          <w:tcPr>
            <w:tcW w:w="1443" w:type="dxa"/>
            <w:tcBorders>
              <w:bottom w:val="single" w:sz="4" w:space="0" w:color="auto"/>
            </w:tcBorders>
            <w:shd w:val="clear" w:color="auto" w:fill="auto"/>
          </w:tcPr>
          <w:p w14:paraId="2D78517E" w14:textId="18725336"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0804C0" w:rsidRPr="00DF7EF1">
              <w:rPr>
                <w:rFonts w:ascii="Arial" w:hAnsi="Arial" w:cs="Arial"/>
                <w:color w:val="000000"/>
                <w:sz w:val="18"/>
                <w:szCs w:val="18"/>
              </w:rPr>
              <w:t>,</w:t>
            </w:r>
            <w:r w:rsidRPr="00774898">
              <w:rPr>
                <w:rFonts w:ascii="Arial" w:hAnsi="Arial" w:cs="Arial"/>
                <w:color w:val="000000"/>
                <w:sz w:val="18"/>
                <w:szCs w:val="18"/>
                <w:lang w:val="en-GB"/>
              </w:rPr>
              <w:t>115</w:t>
            </w:r>
            <w:r w:rsidR="000804C0" w:rsidRPr="00DF7EF1">
              <w:rPr>
                <w:rFonts w:ascii="Arial" w:hAnsi="Arial" w:cs="Arial"/>
                <w:color w:val="000000"/>
                <w:sz w:val="18"/>
                <w:szCs w:val="18"/>
              </w:rPr>
              <w:t>,</w:t>
            </w:r>
            <w:r w:rsidRPr="00774898">
              <w:rPr>
                <w:rFonts w:ascii="Arial" w:hAnsi="Arial" w:cs="Arial"/>
                <w:color w:val="000000"/>
                <w:sz w:val="18"/>
                <w:szCs w:val="18"/>
                <w:lang w:val="en-GB"/>
              </w:rPr>
              <w:t>512</w:t>
            </w:r>
          </w:p>
        </w:tc>
      </w:tr>
      <w:tr w:rsidR="004867E1" w:rsidRPr="00DF7EF1" w14:paraId="7751EF7E" w14:textId="77777777" w:rsidTr="0010340B">
        <w:trPr>
          <w:gridAfter w:val="1"/>
          <w:wAfter w:w="14" w:type="dxa"/>
          <w:cantSplit/>
        </w:trPr>
        <w:tc>
          <w:tcPr>
            <w:tcW w:w="3730" w:type="dxa"/>
            <w:gridSpan w:val="2"/>
            <w:shd w:val="clear" w:color="auto" w:fill="auto"/>
            <w:vAlign w:val="bottom"/>
          </w:tcPr>
          <w:p w14:paraId="1DA9EF23" w14:textId="77777777" w:rsidR="004867E1" w:rsidRPr="0010340B" w:rsidRDefault="004867E1" w:rsidP="004867E1">
            <w:pPr>
              <w:ind w:left="101" w:right="-72" w:hanging="187"/>
              <w:jc w:val="left"/>
              <w:rPr>
                <w:rFonts w:ascii="Arial" w:hAnsi="Arial" w:cs="Arial"/>
                <w:color w:val="000000"/>
                <w:sz w:val="10"/>
                <w:szCs w:val="10"/>
              </w:rPr>
            </w:pPr>
          </w:p>
        </w:tc>
        <w:tc>
          <w:tcPr>
            <w:tcW w:w="1417" w:type="dxa"/>
            <w:tcBorders>
              <w:top w:val="single" w:sz="4" w:space="0" w:color="auto"/>
            </w:tcBorders>
            <w:shd w:val="clear" w:color="auto" w:fill="auto"/>
          </w:tcPr>
          <w:p w14:paraId="1B47DA79"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2E9515BF"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2870064C" w14:textId="77777777" w:rsidR="004867E1" w:rsidRPr="0010340B" w:rsidRDefault="004867E1" w:rsidP="004867E1">
            <w:pPr>
              <w:ind w:right="-72"/>
              <w:jc w:val="right"/>
              <w:rPr>
                <w:rFonts w:ascii="Arial" w:hAnsi="Arial" w:cs="Arial"/>
                <w:color w:val="000000"/>
                <w:sz w:val="10"/>
                <w:szCs w:val="10"/>
              </w:rPr>
            </w:pPr>
          </w:p>
        </w:tc>
        <w:tc>
          <w:tcPr>
            <w:tcW w:w="1443" w:type="dxa"/>
            <w:tcBorders>
              <w:top w:val="single" w:sz="4" w:space="0" w:color="auto"/>
            </w:tcBorders>
            <w:shd w:val="clear" w:color="auto" w:fill="auto"/>
          </w:tcPr>
          <w:p w14:paraId="6CAE5724" w14:textId="77777777" w:rsidR="004867E1" w:rsidRPr="0010340B" w:rsidRDefault="004867E1" w:rsidP="004867E1">
            <w:pPr>
              <w:ind w:right="-72"/>
              <w:jc w:val="right"/>
              <w:rPr>
                <w:rFonts w:ascii="Arial" w:hAnsi="Arial" w:cs="Arial"/>
                <w:color w:val="000000"/>
                <w:sz w:val="10"/>
                <w:szCs w:val="10"/>
              </w:rPr>
            </w:pPr>
          </w:p>
        </w:tc>
      </w:tr>
      <w:tr w:rsidR="004867E1" w:rsidRPr="00DF7EF1" w14:paraId="155686F5" w14:textId="77777777" w:rsidTr="0010340B">
        <w:trPr>
          <w:gridAfter w:val="1"/>
          <w:wAfter w:w="14" w:type="dxa"/>
          <w:cantSplit/>
        </w:trPr>
        <w:tc>
          <w:tcPr>
            <w:tcW w:w="3730" w:type="dxa"/>
            <w:gridSpan w:val="2"/>
            <w:shd w:val="clear" w:color="auto" w:fill="auto"/>
          </w:tcPr>
          <w:p w14:paraId="1D5DB8E0" w14:textId="61460025" w:rsidR="004867E1" w:rsidRPr="00DF7EF1" w:rsidRDefault="004867E1" w:rsidP="004867E1">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As at </w:t>
            </w:r>
            <w:r w:rsidR="00774898" w:rsidRPr="00774898">
              <w:rPr>
                <w:rFonts w:ascii="Arial" w:hAnsi="Arial" w:cs="Arial"/>
                <w:b/>
                <w:bCs/>
                <w:color w:val="000000"/>
                <w:sz w:val="18"/>
                <w:szCs w:val="18"/>
                <w:lang w:val="en-GB"/>
              </w:rPr>
              <w:t>31</w:t>
            </w:r>
            <w:r w:rsidRPr="00DF7EF1">
              <w:rPr>
                <w:rFonts w:ascii="Arial" w:hAnsi="Arial" w:cs="Arial"/>
                <w:b/>
                <w:bCs/>
                <w:color w:val="000000"/>
                <w:sz w:val="18"/>
                <w:szCs w:val="18"/>
              </w:rPr>
              <w:t xml:space="preserve"> December </w:t>
            </w:r>
            <w:r w:rsidR="00774898" w:rsidRPr="00774898">
              <w:rPr>
                <w:rFonts w:ascii="Arial" w:hAnsi="Arial" w:cs="Arial"/>
                <w:b/>
                <w:bCs/>
                <w:color w:val="000000"/>
                <w:sz w:val="18"/>
                <w:szCs w:val="18"/>
                <w:lang w:val="en-GB"/>
              </w:rPr>
              <w:t>2021</w:t>
            </w:r>
          </w:p>
        </w:tc>
        <w:tc>
          <w:tcPr>
            <w:tcW w:w="1417" w:type="dxa"/>
            <w:shd w:val="clear" w:color="auto" w:fill="auto"/>
          </w:tcPr>
          <w:p w14:paraId="2F8A25D8" w14:textId="77777777" w:rsidR="004867E1" w:rsidRPr="00DF7EF1" w:rsidRDefault="004867E1" w:rsidP="004867E1">
            <w:pPr>
              <w:ind w:right="-72"/>
              <w:jc w:val="right"/>
              <w:rPr>
                <w:rFonts w:ascii="Arial" w:hAnsi="Arial" w:cs="Arial"/>
                <w:color w:val="000000"/>
                <w:sz w:val="18"/>
                <w:szCs w:val="18"/>
                <w:cs/>
              </w:rPr>
            </w:pPr>
          </w:p>
        </w:tc>
        <w:tc>
          <w:tcPr>
            <w:tcW w:w="1440" w:type="dxa"/>
            <w:shd w:val="clear" w:color="auto" w:fill="auto"/>
          </w:tcPr>
          <w:p w14:paraId="61DA9959" w14:textId="77777777" w:rsidR="004867E1" w:rsidRPr="00DF7EF1" w:rsidRDefault="004867E1" w:rsidP="004867E1">
            <w:pPr>
              <w:ind w:right="-72"/>
              <w:jc w:val="right"/>
              <w:rPr>
                <w:rFonts w:ascii="Arial" w:hAnsi="Arial" w:cs="Arial"/>
                <w:color w:val="000000"/>
                <w:sz w:val="18"/>
                <w:szCs w:val="18"/>
                <w:cs/>
              </w:rPr>
            </w:pPr>
          </w:p>
        </w:tc>
        <w:tc>
          <w:tcPr>
            <w:tcW w:w="1440" w:type="dxa"/>
            <w:shd w:val="clear" w:color="auto" w:fill="auto"/>
          </w:tcPr>
          <w:p w14:paraId="1A39C8EC" w14:textId="77777777" w:rsidR="004867E1" w:rsidRPr="00DF7EF1" w:rsidRDefault="004867E1" w:rsidP="004867E1">
            <w:pPr>
              <w:ind w:right="-72"/>
              <w:jc w:val="right"/>
              <w:rPr>
                <w:rFonts w:ascii="Arial" w:hAnsi="Arial" w:cs="Arial"/>
                <w:color w:val="000000"/>
                <w:sz w:val="18"/>
                <w:szCs w:val="18"/>
                <w:cs/>
              </w:rPr>
            </w:pPr>
          </w:p>
        </w:tc>
        <w:tc>
          <w:tcPr>
            <w:tcW w:w="1443" w:type="dxa"/>
            <w:shd w:val="clear" w:color="auto" w:fill="auto"/>
          </w:tcPr>
          <w:p w14:paraId="35DDB431" w14:textId="77777777" w:rsidR="004867E1" w:rsidRPr="00DF7EF1" w:rsidRDefault="004867E1" w:rsidP="004867E1">
            <w:pPr>
              <w:ind w:right="-72"/>
              <w:jc w:val="right"/>
              <w:rPr>
                <w:rFonts w:ascii="Arial" w:hAnsi="Arial" w:cs="Arial"/>
                <w:color w:val="000000"/>
                <w:sz w:val="18"/>
                <w:szCs w:val="18"/>
                <w:cs/>
              </w:rPr>
            </w:pPr>
          </w:p>
        </w:tc>
      </w:tr>
      <w:tr w:rsidR="004867E1" w:rsidRPr="00DF7EF1" w14:paraId="4D2DC6FD" w14:textId="77777777" w:rsidTr="0010340B">
        <w:trPr>
          <w:gridAfter w:val="1"/>
          <w:wAfter w:w="14" w:type="dxa"/>
          <w:cantSplit/>
        </w:trPr>
        <w:tc>
          <w:tcPr>
            <w:tcW w:w="3730" w:type="dxa"/>
            <w:gridSpan w:val="2"/>
            <w:shd w:val="clear" w:color="auto" w:fill="auto"/>
          </w:tcPr>
          <w:p w14:paraId="33841F99"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Cost</w:t>
            </w:r>
          </w:p>
        </w:tc>
        <w:tc>
          <w:tcPr>
            <w:tcW w:w="1417" w:type="dxa"/>
            <w:shd w:val="clear" w:color="auto" w:fill="auto"/>
          </w:tcPr>
          <w:p w14:paraId="6EBD0C11" w14:textId="611DE599"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0804C0" w:rsidRPr="00DF7EF1">
              <w:rPr>
                <w:rFonts w:ascii="Arial" w:hAnsi="Arial" w:cs="Arial"/>
                <w:color w:val="000000"/>
                <w:sz w:val="18"/>
                <w:szCs w:val="18"/>
              </w:rPr>
              <w:t>,</w:t>
            </w:r>
            <w:r w:rsidRPr="00774898">
              <w:rPr>
                <w:rFonts w:ascii="Arial" w:hAnsi="Arial" w:cs="Arial"/>
                <w:color w:val="000000"/>
                <w:sz w:val="18"/>
                <w:szCs w:val="18"/>
                <w:lang w:val="en-GB"/>
              </w:rPr>
              <w:t>670</w:t>
            </w:r>
            <w:r w:rsidR="000804C0" w:rsidRPr="00DF7EF1">
              <w:rPr>
                <w:rFonts w:ascii="Arial" w:hAnsi="Arial" w:cs="Arial"/>
                <w:color w:val="000000"/>
                <w:sz w:val="18"/>
                <w:szCs w:val="18"/>
              </w:rPr>
              <w:t>,</w:t>
            </w:r>
            <w:r w:rsidRPr="00774898">
              <w:rPr>
                <w:rFonts w:ascii="Arial" w:hAnsi="Arial" w:cs="Arial"/>
                <w:color w:val="000000"/>
                <w:sz w:val="18"/>
                <w:szCs w:val="18"/>
                <w:lang w:val="en-GB"/>
              </w:rPr>
              <w:t>453</w:t>
            </w:r>
          </w:p>
        </w:tc>
        <w:tc>
          <w:tcPr>
            <w:tcW w:w="1440" w:type="dxa"/>
            <w:shd w:val="clear" w:color="auto" w:fill="auto"/>
          </w:tcPr>
          <w:p w14:paraId="6584E00F" w14:textId="4B826EAE"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840</w:t>
            </w:r>
            <w:r w:rsidR="000804C0" w:rsidRPr="00DF7EF1">
              <w:rPr>
                <w:rFonts w:ascii="Arial" w:hAnsi="Arial" w:cs="Arial"/>
                <w:color w:val="000000"/>
                <w:sz w:val="18"/>
                <w:szCs w:val="18"/>
              </w:rPr>
              <w:t>,</w:t>
            </w:r>
            <w:r w:rsidRPr="00774898">
              <w:rPr>
                <w:rFonts w:ascii="Arial" w:hAnsi="Arial" w:cs="Arial"/>
                <w:color w:val="000000"/>
                <w:sz w:val="18"/>
                <w:szCs w:val="18"/>
                <w:lang w:val="en-GB"/>
              </w:rPr>
              <w:t>300</w:t>
            </w:r>
          </w:p>
        </w:tc>
        <w:tc>
          <w:tcPr>
            <w:tcW w:w="1440" w:type="dxa"/>
            <w:shd w:val="clear" w:color="auto" w:fill="auto"/>
          </w:tcPr>
          <w:p w14:paraId="35949144" w14:textId="52B357FE" w:rsidR="004867E1" w:rsidRPr="00DF7EF1" w:rsidRDefault="00774898" w:rsidP="004867E1">
            <w:pPr>
              <w:ind w:right="-72"/>
              <w:jc w:val="right"/>
              <w:rPr>
                <w:rFonts w:ascii="Arial" w:hAnsi="Arial" w:cs="Arial"/>
                <w:color w:val="000000"/>
                <w:sz w:val="18"/>
                <w:szCs w:val="18"/>
                <w:cs/>
              </w:rPr>
            </w:pPr>
            <w:r w:rsidRPr="00774898">
              <w:rPr>
                <w:rFonts w:ascii="Arial" w:hAnsi="Arial" w:cs="Arial"/>
                <w:color w:val="000000"/>
                <w:sz w:val="18"/>
                <w:szCs w:val="18"/>
                <w:lang w:val="en-GB"/>
              </w:rPr>
              <w:t>1</w:t>
            </w:r>
            <w:r w:rsidR="000804C0" w:rsidRPr="00DF7EF1">
              <w:rPr>
                <w:rFonts w:ascii="Arial" w:hAnsi="Arial" w:cs="Arial"/>
                <w:color w:val="000000"/>
                <w:sz w:val="18"/>
                <w:szCs w:val="18"/>
              </w:rPr>
              <w:t>,</w:t>
            </w:r>
            <w:r w:rsidRPr="00774898">
              <w:rPr>
                <w:rFonts w:ascii="Arial" w:hAnsi="Arial" w:cs="Arial"/>
                <w:color w:val="000000"/>
                <w:sz w:val="18"/>
                <w:szCs w:val="18"/>
                <w:lang w:val="en-GB"/>
              </w:rPr>
              <w:t>004</w:t>
            </w:r>
            <w:r w:rsidR="000804C0" w:rsidRPr="00DF7EF1">
              <w:rPr>
                <w:rFonts w:ascii="Arial" w:hAnsi="Arial" w:cs="Arial"/>
                <w:color w:val="000000"/>
                <w:sz w:val="18"/>
                <w:szCs w:val="18"/>
              </w:rPr>
              <w:t>,</w:t>
            </w:r>
            <w:r w:rsidRPr="00774898">
              <w:rPr>
                <w:rFonts w:ascii="Arial" w:hAnsi="Arial" w:cs="Arial"/>
                <w:color w:val="000000"/>
                <w:sz w:val="18"/>
                <w:szCs w:val="18"/>
                <w:lang w:val="en-GB"/>
              </w:rPr>
              <w:t>064</w:t>
            </w:r>
          </w:p>
        </w:tc>
        <w:tc>
          <w:tcPr>
            <w:tcW w:w="1443" w:type="dxa"/>
            <w:shd w:val="clear" w:color="auto" w:fill="auto"/>
          </w:tcPr>
          <w:p w14:paraId="1F95B42C" w14:textId="6760CB7C" w:rsidR="004867E1" w:rsidRPr="00DF7EF1" w:rsidRDefault="00774898" w:rsidP="004867E1">
            <w:pPr>
              <w:ind w:right="-72"/>
              <w:jc w:val="right"/>
              <w:rPr>
                <w:rFonts w:ascii="Arial" w:hAnsi="Arial" w:cs="Arial"/>
                <w:color w:val="000000"/>
                <w:sz w:val="18"/>
                <w:szCs w:val="18"/>
                <w:cs/>
              </w:rPr>
            </w:pPr>
            <w:r w:rsidRPr="00774898">
              <w:rPr>
                <w:rFonts w:ascii="Arial" w:hAnsi="Arial" w:cs="Arial"/>
                <w:color w:val="000000"/>
                <w:sz w:val="18"/>
                <w:szCs w:val="18"/>
                <w:lang w:val="en-GB"/>
              </w:rPr>
              <w:t>4</w:t>
            </w:r>
            <w:r w:rsidR="000804C0" w:rsidRPr="00DF7EF1">
              <w:rPr>
                <w:rFonts w:ascii="Arial" w:hAnsi="Arial" w:cs="Arial"/>
                <w:color w:val="000000"/>
                <w:sz w:val="18"/>
                <w:szCs w:val="18"/>
              </w:rPr>
              <w:t>,</w:t>
            </w:r>
            <w:r w:rsidRPr="00774898">
              <w:rPr>
                <w:rFonts w:ascii="Arial" w:hAnsi="Arial" w:cs="Arial"/>
                <w:color w:val="000000"/>
                <w:sz w:val="18"/>
                <w:szCs w:val="18"/>
                <w:lang w:val="en-GB"/>
              </w:rPr>
              <w:t>514</w:t>
            </w:r>
            <w:r w:rsidR="000804C0" w:rsidRPr="00DF7EF1">
              <w:rPr>
                <w:rFonts w:ascii="Arial" w:hAnsi="Arial" w:cs="Arial"/>
                <w:color w:val="000000"/>
                <w:sz w:val="18"/>
                <w:szCs w:val="18"/>
              </w:rPr>
              <w:t>,</w:t>
            </w:r>
            <w:r w:rsidRPr="00774898">
              <w:rPr>
                <w:rFonts w:ascii="Arial" w:hAnsi="Arial" w:cs="Arial"/>
                <w:color w:val="000000"/>
                <w:sz w:val="18"/>
                <w:szCs w:val="18"/>
                <w:lang w:val="en-GB"/>
              </w:rPr>
              <w:t>817</w:t>
            </w:r>
          </w:p>
        </w:tc>
      </w:tr>
      <w:tr w:rsidR="004867E1" w:rsidRPr="00DF7EF1" w14:paraId="7EE70B78" w14:textId="77777777" w:rsidTr="0010340B">
        <w:trPr>
          <w:gridAfter w:val="1"/>
          <w:wAfter w:w="14" w:type="dxa"/>
          <w:cantSplit/>
        </w:trPr>
        <w:tc>
          <w:tcPr>
            <w:tcW w:w="3730" w:type="dxa"/>
            <w:gridSpan w:val="2"/>
            <w:shd w:val="clear" w:color="auto" w:fill="auto"/>
          </w:tcPr>
          <w:p w14:paraId="7037AAEE"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u w:val="single"/>
              </w:rPr>
              <w:t>Less</w:t>
            </w:r>
            <w:r w:rsidRPr="00DF7EF1">
              <w:rPr>
                <w:rFonts w:ascii="Arial" w:hAnsi="Arial" w:cs="Arial"/>
                <w:color w:val="000000"/>
                <w:sz w:val="18"/>
                <w:szCs w:val="18"/>
              </w:rPr>
              <w:t xml:space="preserve"> Accumulated depreciation</w:t>
            </w:r>
          </w:p>
        </w:tc>
        <w:tc>
          <w:tcPr>
            <w:tcW w:w="1417" w:type="dxa"/>
            <w:tcBorders>
              <w:bottom w:val="single" w:sz="4" w:space="0" w:color="auto"/>
            </w:tcBorders>
            <w:shd w:val="clear" w:color="auto" w:fill="auto"/>
          </w:tcPr>
          <w:p w14:paraId="22A55031" w14:textId="0D093AC9"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517</w:t>
            </w:r>
            <w:r w:rsidRPr="00DF7EF1">
              <w:rPr>
                <w:rFonts w:ascii="Arial" w:hAnsi="Arial" w:cs="Arial"/>
                <w:color w:val="000000"/>
                <w:sz w:val="18"/>
                <w:szCs w:val="18"/>
              </w:rPr>
              <w:t>,</w:t>
            </w:r>
            <w:r w:rsidR="00774898" w:rsidRPr="00774898">
              <w:rPr>
                <w:rFonts w:ascii="Arial" w:hAnsi="Arial" w:cs="Arial"/>
                <w:color w:val="000000"/>
                <w:sz w:val="18"/>
                <w:szCs w:val="18"/>
                <w:lang w:val="en-GB"/>
              </w:rPr>
              <w:t>611</w:t>
            </w:r>
            <w:r w:rsidRPr="00DF7EF1">
              <w:rPr>
                <w:rFonts w:ascii="Arial" w:hAnsi="Arial" w:cs="Arial"/>
                <w:color w:val="000000"/>
                <w:sz w:val="18"/>
                <w:szCs w:val="18"/>
              </w:rPr>
              <w:t>)</w:t>
            </w:r>
          </w:p>
        </w:tc>
        <w:tc>
          <w:tcPr>
            <w:tcW w:w="1440" w:type="dxa"/>
            <w:tcBorders>
              <w:bottom w:val="single" w:sz="4" w:space="0" w:color="auto"/>
            </w:tcBorders>
            <w:shd w:val="clear" w:color="auto" w:fill="auto"/>
          </w:tcPr>
          <w:p w14:paraId="3B0238A6" w14:textId="085D89AE"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406</w:t>
            </w:r>
            <w:r w:rsidRPr="00DF7EF1">
              <w:rPr>
                <w:rFonts w:ascii="Arial" w:hAnsi="Arial" w:cs="Arial"/>
                <w:color w:val="000000"/>
                <w:sz w:val="18"/>
                <w:szCs w:val="18"/>
              </w:rPr>
              <w:t>,</w:t>
            </w:r>
            <w:r w:rsidR="00774898" w:rsidRPr="00774898">
              <w:rPr>
                <w:rFonts w:ascii="Arial" w:hAnsi="Arial" w:cs="Arial"/>
                <w:color w:val="000000"/>
                <w:sz w:val="18"/>
                <w:szCs w:val="18"/>
                <w:lang w:val="en-GB"/>
              </w:rPr>
              <w:t>976</w:t>
            </w:r>
            <w:r w:rsidRPr="00DF7EF1">
              <w:rPr>
                <w:rFonts w:ascii="Arial" w:hAnsi="Arial" w:cs="Arial"/>
                <w:color w:val="000000"/>
                <w:sz w:val="18"/>
                <w:szCs w:val="18"/>
              </w:rPr>
              <w:t>)</w:t>
            </w:r>
          </w:p>
        </w:tc>
        <w:tc>
          <w:tcPr>
            <w:tcW w:w="1440" w:type="dxa"/>
            <w:tcBorders>
              <w:bottom w:val="single" w:sz="4" w:space="0" w:color="auto"/>
            </w:tcBorders>
            <w:shd w:val="clear" w:color="auto" w:fill="auto"/>
          </w:tcPr>
          <w:p w14:paraId="5F4411C4" w14:textId="3A415BCC" w:rsidR="004867E1" w:rsidRPr="00DF7EF1" w:rsidRDefault="000804C0" w:rsidP="004867E1">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474</w:t>
            </w:r>
            <w:r w:rsidRPr="00DF7EF1">
              <w:rPr>
                <w:rFonts w:ascii="Arial" w:hAnsi="Arial" w:cs="Arial"/>
                <w:color w:val="000000"/>
                <w:sz w:val="18"/>
                <w:szCs w:val="18"/>
              </w:rPr>
              <w:t>,</w:t>
            </w:r>
            <w:r w:rsidR="00774898" w:rsidRPr="00774898">
              <w:rPr>
                <w:rFonts w:ascii="Arial" w:hAnsi="Arial" w:cs="Arial"/>
                <w:color w:val="000000"/>
                <w:sz w:val="18"/>
                <w:szCs w:val="18"/>
                <w:lang w:val="en-GB"/>
              </w:rPr>
              <w:t>718</w:t>
            </w:r>
            <w:r w:rsidRPr="00DF7EF1">
              <w:rPr>
                <w:rFonts w:ascii="Arial" w:hAnsi="Arial" w:cs="Arial"/>
                <w:color w:val="000000"/>
                <w:sz w:val="18"/>
                <w:szCs w:val="18"/>
              </w:rPr>
              <w:t>)</w:t>
            </w:r>
          </w:p>
        </w:tc>
        <w:tc>
          <w:tcPr>
            <w:tcW w:w="1443" w:type="dxa"/>
            <w:tcBorders>
              <w:bottom w:val="single" w:sz="4" w:space="0" w:color="auto"/>
            </w:tcBorders>
            <w:shd w:val="clear" w:color="auto" w:fill="auto"/>
          </w:tcPr>
          <w:p w14:paraId="516A87C2" w14:textId="243A33A5" w:rsidR="004867E1" w:rsidRPr="00DF7EF1" w:rsidRDefault="000804C0" w:rsidP="004867E1">
            <w:pPr>
              <w:ind w:right="-72"/>
              <w:jc w:val="right"/>
              <w:rPr>
                <w:rFonts w:ascii="Arial" w:hAnsi="Arial" w:cs="Arial"/>
                <w:color w:val="000000"/>
                <w:sz w:val="18"/>
                <w:szCs w:val="18"/>
                <w:cs/>
              </w:rPr>
            </w:pPr>
            <w:r w:rsidRPr="00DF7EF1">
              <w:rPr>
                <w:rFonts w:ascii="Arial" w:hAnsi="Arial" w:cs="Arial"/>
                <w:color w:val="000000"/>
                <w:sz w:val="18"/>
                <w:szCs w:val="18"/>
              </w:rPr>
              <w:t>(</w:t>
            </w:r>
            <w:r w:rsidR="00774898" w:rsidRPr="00774898">
              <w:rPr>
                <w:rFonts w:ascii="Arial" w:hAnsi="Arial" w:cs="Arial"/>
                <w:color w:val="000000"/>
                <w:sz w:val="18"/>
                <w:szCs w:val="18"/>
                <w:lang w:val="en-GB"/>
              </w:rPr>
              <w:t>1</w:t>
            </w:r>
            <w:r w:rsidRPr="00DF7EF1">
              <w:rPr>
                <w:rFonts w:ascii="Arial" w:hAnsi="Arial" w:cs="Arial"/>
                <w:color w:val="000000"/>
                <w:sz w:val="18"/>
                <w:szCs w:val="18"/>
              </w:rPr>
              <w:t>,</w:t>
            </w:r>
            <w:r w:rsidR="00774898" w:rsidRPr="00774898">
              <w:rPr>
                <w:rFonts w:ascii="Arial" w:hAnsi="Arial" w:cs="Arial"/>
                <w:color w:val="000000"/>
                <w:sz w:val="18"/>
                <w:szCs w:val="18"/>
                <w:lang w:val="en-GB"/>
              </w:rPr>
              <w:t>399</w:t>
            </w:r>
            <w:r w:rsidRPr="00DF7EF1">
              <w:rPr>
                <w:rFonts w:ascii="Arial" w:hAnsi="Arial" w:cs="Arial"/>
                <w:color w:val="000000"/>
                <w:sz w:val="18"/>
                <w:szCs w:val="18"/>
              </w:rPr>
              <w:t>,</w:t>
            </w:r>
            <w:r w:rsidR="00774898" w:rsidRPr="00774898">
              <w:rPr>
                <w:rFonts w:ascii="Arial" w:hAnsi="Arial" w:cs="Arial"/>
                <w:color w:val="000000"/>
                <w:sz w:val="18"/>
                <w:szCs w:val="18"/>
                <w:lang w:val="en-GB"/>
              </w:rPr>
              <w:t>305</w:t>
            </w:r>
            <w:r w:rsidRPr="00DF7EF1">
              <w:rPr>
                <w:rFonts w:ascii="Arial" w:hAnsi="Arial" w:cs="Arial"/>
                <w:color w:val="000000"/>
                <w:sz w:val="18"/>
                <w:szCs w:val="18"/>
              </w:rPr>
              <w:t>)</w:t>
            </w:r>
          </w:p>
        </w:tc>
      </w:tr>
      <w:tr w:rsidR="004867E1" w:rsidRPr="00DF7EF1" w14:paraId="7432733C" w14:textId="77777777" w:rsidTr="0010340B">
        <w:trPr>
          <w:gridAfter w:val="1"/>
          <w:wAfter w:w="14" w:type="dxa"/>
          <w:cantSplit/>
        </w:trPr>
        <w:tc>
          <w:tcPr>
            <w:tcW w:w="3730" w:type="dxa"/>
            <w:gridSpan w:val="2"/>
            <w:shd w:val="clear" w:color="auto" w:fill="auto"/>
          </w:tcPr>
          <w:p w14:paraId="00AFED50" w14:textId="77777777" w:rsidR="004867E1" w:rsidRPr="0010340B" w:rsidRDefault="004867E1" w:rsidP="004867E1">
            <w:pPr>
              <w:ind w:left="101" w:right="-72" w:hanging="187"/>
              <w:jc w:val="left"/>
              <w:rPr>
                <w:rFonts w:ascii="Arial" w:hAnsi="Arial" w:cs="Arial"/>
                <w:color w:val="000000"/>
                <w:sz w:val="10"/>
                <w:szCs w:val="10"/>
              </w:rPr>
            </w:pPr>
          </w:p>
        </w:tc>
        <w:tc>
          <w:tcPr>
            <w:tcW w:w="1417" w:type="dxa"/>
            <w:tcBorders>
              <w:top w:val="single" w:sz="4" w:space="0" w:color="auto"/>
            </w:tcBorders>
            <w:shd w:val="clear" w:color="auto" w:fill="auto"/>
          </w:tcPr>
          <w:p w14:paraId="782FCD22"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5CDD7E99" w14:textId="77777777" w:rsidR="004867E1" w:rsidRPr="0010340B" w:rsidRDefault="004867E1" w:rsidP="004867E1">
            <w:pPr>
              <w:ind w:right="-72"/>
              <w:jc w:val="right"/>
              <w:rPr>
                <w:rFonts w:ascii="Arial" w:hAnsi="Arial" w:cs="Arial"/>
                <w:color w:val="000000"/>
                <w:sz w:val="10"/>
                <w:szCs w:val="10"/>
              </w:rPr>
            </w:pPr>
          </w:p>
        </w:tc>
        <w:tc>
          <w:tcPr>
            <w:tcW w:w="1440" w:type="dxa"/>
            <w:tcBorders>
              <w:top w:val="single" w:sz="4" w:space="0" w:color="auto"/>
            </w:tcBorders>
            <w:shd w:val="clear" w:color="auto" w:fill="auto"/>
          </w:tcPr>
          <w:p w14:paraId="384E9284" w14:textId="77777777" w:rsidR="004867E1" w:rsidRPr="0010340B" w:rsidRDefault="004867E1" w:rsidP="004867E1">
            <w:pPr>
              <w:ind w:right="-72"/>
              <w:jc w:val="right"/>
              <w:rPr>
                <w:rFonts w:ascii="Arial" w:hAnsi="Arial" w:cs="Arial"/>
                <w:color w:val="000000"/>
                <w:sz w:val="10"/>
                <w:szCs w:val="10"/>
              </w:rPr>
            </w:pPr>
          </w:p>
        </w:tc>
        <w:tc>
          <w:tcPr>
            <w:tcW w:w="1443" w:type="dxa"/>
            <w:tcBorders>
              <w:top w:val="single" w:sz="4" w:space="0" w:color="auto"/>
            </w:tcBorders>
            <w:shd w:val="clear" w:color="auto" w:fill="auto"/>
          </w:tcPr>
          <w:p w14:paraId="3957B11D" w14:textId="77777777" w:rsidR="004867E1" w:rsidRPr="0010340B" w:rsidRDefault="004867E1" w:rsidP="004867E1">
            <w:pPr>
              <w:ind w:right="-72"/>
              <w:jc w:val="right"/>
              <w:rPr>
                <w:rFonts w:ascii="Arial" w:hAnsi="Arial" w:cs="Arial"/>
                <w:color w:val="000000"/>
                <w:sz w:val="10"/>
                <w:szCs w:val="10"/>
              </w:rPr>
            </w:pPr>
          </w:p>
        </w:tc>
      </w:tr>
      <w:tr w:rsidR="004867E1" w:rsidRPr="00DF7EF1" w14:paraId="328D9340" w14:textId="77777777" w:rsidTr="0010340B">
        <w:trPr>
          <w:gridAfter w:val="1"/>
          <w:wAfter w:w="14" w:type="dxa"/>
          <w:cantSplit/>
        </w:trPr>
        <w:tc>
          <w:tcPr>
            <w:tcW w:w="3730" w:type="dxa"/>
            <w:gridSpan w:val="2"/>
            <w:shd w:val="clear" w:color="auto" w:fill="auto"/>
          </w:tcPr>
          <w:p w14:paraId="4E7BAC7F" w14:textId="77777777" w:rsidR="004867E1" w:rsidRPr="00DF7EF1" w:rsidRDefault="004867E1" w:rsidP="004867E1">
            <w:pPr>
              <w:ind w:left="101" w:right="-72" w:hanging="187"/>
              <w:jc w:val="left"/>
              <w:rPr>
                <w:rFonts w:ascii="Arial" w:hAnsi="Arial" w:cs="Arial"/>
                <w:color w:val="000000"/>
                <w:sz w:val="18"/>
                <w:szCs w:val="18"/>
              </w:rPr>
            </w:pPr>
            <w:r w:rsidRPr="00DF7EF1">
              <w:rPr>
                <w:rFonts w:ascii="Arial" w:hAnsi="Arial" w:cs="Arial"/>
                <w:color w:val="000000"/>
                <w:sz w:val="18"/>
                <w:szCs w:val="18"/>
              </w:rPr>
              <w:t>Net book amount</w:t>
            </w:r>
          </w:p>
        </w:tc>
        <w:tc>
          <w:tcPr>
            <w:tcW w:w="1417" w:type="dxa"/>
            <w:tcBorders>
              <w:bottom w:val="single" w:sz="4" w:space="0" w:color="auto"/>
            </w:tcBorders>
            <w:shd w:val="clear" w:color="auto" w:fill="auto"/>
          </w:tcPr>
          <w:p w14:paraId="79956CF5" w14:textId="4A8FD988"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0804C0" w:rsidRPr="00DF7EF1">
              <w:rPr>
                <w:rFonts w:ascii="Arial" w:hAnsi="Arial" w:cs="Arial"/>
                <w:color w:val="000000"/>
                <w:sz w:val="18"/>
                <w:szCs w:val="18"/>
              </w:rPr>
              <w:t>,</w:t>
            </w:r>
            <w:r w:rsidRPr="00774898">
              <w:rPr>
                <w:rFonts w:ascii="Arial" w:hAnsi="Arial" w:cs="Arial"/>
                <w:color w:val="000000"/>
                <w:sz w:val="18"/>
                <w:szCs w:val="18"/>
                <w:lang w:val="en-GB"/>
              </w:rPr>
              <w:t>152</w:t>
            </w:r>
            <w:r w:rsidR="000804C0" w:rsidRPr="00DF7EF1">
              <w:rPr>
                <w:rFonts w:ascii="Arial" w:hAnsi="Arial" w:cs="Arial"/>
                <w:color w:val="000000"/>
                <w:sz w:val="18"/>
                <w:szCs w:val="18"/>
              </w:rPr>
              <w:t>,</w:t>
            </w:r>
            <w:r w:rsidRPr="00774898">
              <w:rPr>
                <w:rFonts w:ascii="Arial" w:hAnsi="Arial" w:cs="Arial"/>
                <w:color w:val="000000"/>
                <w:sz w:val="18"/>
                <w:szCs w:val="18"/>
                <w:lang w:val="en-GB"/>
              </w:rPr>
              <w:t>842</w:t>
            </w:r>
          </w:p>
        </w:tc>
        <w:tc>
          <w:tcPr>
            <w:tcW w:w="1440" w:type="dxa"/>
            <w:tcBorders>
              <w:bottom w:val="single" w:sz="4" w:space="0" w:color="auto"/>
            </w:tcBorders>
            <w:shd w:val="clear" w:color="auto" w:fill="auto"/>
          </w:tcPr>
          <w:p w14:paraId="7481F7A0" w14:textId="4CF8AA74"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433</w:t>
            </w:r>
            <w:r w:rsidR="000804C0" w:rsidRPr="00DF7EF1">
              <w:rPr>
                <w:rFonts w:ascii="Arial" w:hAnsi="Arial" w:cs="Arial"/>
                <w:color w:val="000000"/>
                <w:sz w:val="18"/>
                <w:szCs w:val="18"/>
              </w:rPr>
              <w:t>,</w:t>
            </w:r>
            <w:r w:rsidRPr="00774898">
              <w:rPr>
                <w:rFonts w:ascii="Arial" w:hAnsi="Arial" w:cs="Arial"/>
                <w:color w:val="000000"/>
                <w:sz w:val="18"/>
                <w:szCs w:val="18"/>
                <w:lang w:val="en-GB"/>
              </w:rPr>
              <w:t>324</w:t>
            </w:r>
          </w:p>
        </w:tc>
        <w:tc>
          <w:tcPr>
            <w:tcW w:w="1440" w:type="dxa"/>
            <w:tcBorders>
              <w:bottom w:val="single" w:sz="4" w:space="0" w:color="auto"/>
            </w:tcBorders>
            <w:shd w:val="clear" w:color="auto" w:fill="auto"/>
          </w:tcPr>
          <w:p w14:paraId="3905A272" w14:textId="7D8FBAC8"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529</w:t>
            </w:r>
            <w:r w:rsidR="000804C0" w:rsidRPr="00DF7EF1">
              <w:rPr>
                <w:rFonts w:ascii="Arial" w:hAnsi="Arial" w:cs="Arial"/>
                <w:color w:val="000000"/>
                <w:sz w:val="18"/>
                <w:szCs w:val="18"/>
              </w:rPr>
              <w:t>,</w:t>
            </w:r>
            <w:r w:rsidRPr="00774898">
              <w:rPr>
                <w:rFonts w:ascii="Arial" w:hAnsi="Arial" w:cs="Arial"/>
                <w:color w:val="000000"/>
                <w:sz w:val="18"/>
                <w:szCs w:val="18"/>
                <w:lang w:val="en-GB"/>
              </w:rPr>
              <w:t>346</w:t>
            </w:r>
          </w:p>
        </w:tc>
        <w:tc>
          <w:tcPr>
            <w:tcW w:w="1443" w:type="dxa"/>
            <w:tcBorders>
              <w:bottom w:val="single" w:sz="4" w:space="0" w:color="auto"/>
            </w:tcBorders>
            <w:shd w:val="clear" w:color="auto" w:fill="auto"/>
          </w:tcPr>
          <w:p w14:paraId="2835C9DB" w14:textId="0F2B5815" w:rsidR="004867E1" w:rsidRPr="00DF7EF1" w:rsidRDefault="00774898" w:rsidP="004867E1">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0804C0" w:rsidRPr="00DF7EF1">
              <w:rPr>
                <w:rFonts w:ascii="Arial" w:hAnsi="Arial" w:cs="Arial"/>
                <w:color w:val="000000"/>
                <w:sz w:val="18"/>
                <w:szCs w:val="18"/>
              </w:rPr>
              <w:t>,</w:t>
            </w:r>
            <w:r w:rsidRPr="00774898">
              <w:rPr>
                <w:rFonts w:ascii="Arial" w:hAnsi="Arial" w:cs="Arial"/>
                <w:color w:val="000000"/>
                <w:sz w:val="18"/>
                <w:szCs w:val="18"/>
                <w:lang w:val="en-GB"/>
              </w:rPr>
              <w:t>115</w:t>
            </w:r>
            <w:r w:rsidR="000804C0" w:rsidRPr="00DF7EF1">
              <w:rPr>
                <w:rFonts w:ascii="Arial" w:hAnsi="Arial" w:cs="Arial"/>
                <w:color w:val="000000"/>
                <w:sz w:val="18"/>
                <w:szCs w:val="18"/>
              </w:rPr>
              <w:t>,</w:t>
            </w:r>
            <w:r w:rsidRPr="00774898">
              <w:rPr>
                <w:rFonts w:ascii="Arial" w:hAnsi="Arial" w:cs="Arial"/>
                <w:color w:val="000000"/>
                <w:sz w:val="18"/>
                <w:szCs w:val="18"/>
                <w:lang w:val="en-GB"/>
              </w:rPr>
              <w:t>512</w:t>
            </w:r>
          </w:p>
        </w:tc>
      </w:tr>
      <w:tr w:rsidR="005B0E6E" w:rsidRPr="00DF7EF1" w14:paraId="64F114FE" w14:textId="77777777" w:rsidTr="0010340B">
        <w:trPr>
          <w:gridAfter w:val="1"/>
          <w:wAfter w:w="14" w:type="dxa"/>
          <w:cantSplit/>
        </w:trPr>
        <w:tc>
          <w:tcPr>
            <w:tcW w:w="3730" w:type="dxa"/>
            <w:gridSpan w:val="2"/>
            <w:shd w:val="clear" w:color="auto" w:fill="auto"/>
          </w:tcPr>
          <w:p w14:paraId="557A52DF" w14:textId="77777777" w:rsidR="005B0E6E" w:rsidRPr="0010340B" w:rsidRDefault="005B0E6E" w:rsidP="004867E1">
            <w:pPr>
              <w:ind w:left="101" w:right="-72" w:hanging="187"/>
              <w:jc w:val="left"/>
              <w:rPr>
                <w:rFonts w:ascii="Arial" w:hAnsi="Arial" w:cs="Arial"/>
                <w:color w:val="000000"/>
                <w:sz w:val="10"/>
                <w:szCs w:val="10"/>
              </w:rPr>
            </w:pPr>
          </w:p>
        </w:tc>
        <w:tc>
          <w:tcPr>
            <w:tcW w:w="1417" w:type="dxa"/>
            <w:tcBorders>
              <w:top w:val="single" w:sz="4" w:space="0" w:color="auto"/>
            </w:tcBorders>
            <w:shd w:val="clear" w:color="auto" w:fill="FAFAFA"/>
          </w:tcPr>
          <w:p w14:paraId="50CA1299" w14:textId="77777777" w:rsidR="005B0E6E" w:rsidRPr="0010340B" w:rsidRDefault="005B0E6E" w:rsidP="004867E1">
            <w:pPr>
              <w:ind w:right="-72"/>
              <w:jc w:val="right"/>
              <w:rPr>
                <w:rFonts w:ascii="Arial" w:hAnsi="Arial" w:cs="Arial"/>
                <w:color w:val="000000"/>
                <w:sz w:val="10"/>
                <w:szCs w:val="10"/>
              </w:rPr>
            </w:pPr>
          </w:p>
        </w:tc>
        <w:tc>
          <w:tcPr>
            <w:tcW w:w="1440" w:type="dxa"/>
            <w:tcBorders>
              <w:top w:val="single" w:sz="4" w:space="0" w:color="auto"/>
            </w:tcBorders>
            <w:shd w:val="clear" w:color="auto" w:fill="FAFAFA"/>
          </w:tcPr>
          <w:p w14:paraId="73384C66" w14:textId="77777777" w:rsidR="005B0E6E" w:rsidRPr="0010340B" w:rsidRDefault="005B0E6E" w:rsidP="004867E1">
            <w:pPr>
              <w:ind w:right="-72"/>
              <w:jc w:val="right"/>
              <w:rPr>
                <w:rFonts w:ascii="Arial" w:hAnsi="Arial" w:cs="Arial"/>
                <w:color w:val="000000"/>
                <w:sz w:val="10"/>
                <w:szCs w:val="10"/>
              </w:rPr>
            </w:pPr>
          </w:p>
        </w:tc>
        <w:tc>
          <w:tcPr>
            <w:tcW w:w="1440" w:type="dxa"/>
            <w:tcBorders>
              <w:top w:val="single" w:sz="4" w:space="0" w:color="auto"/>
            </w:tcBorders>
            <w:shd w:val="clear" w:color="auto" w:fill="FAFAFA"/>
          </w:tcPr>
          <w:p w14:paraId="51D7D692" w14:textId="77777777" w:rsidR="005B0E6E" w:rsidRPr="0010340B" w:rsidRDefault="005B0E6E" w:rsidP="004867E1">
            <w:pPr>
              <w:ind w:right="-72"/>
              <w:jc w:val="right"/>
              <w:rPr>
                <w:rFonts w:ascii="Arial" w:hAnsi="Arial" w:cs="Arial"/>
                <w:color w:val="000000"/>
                <w:sz w:val="10"/>
                <w:szCs w:val="10"/>
              </w:rPr>
            </w:pPr>
          </w:p>
        </w:tc>
        <w:tc>
          <w:tcPr>
            <w:tcW w:w="1443" w:type="dxa"/>
            <w:tcBorders>
              <w:top w:val="single" w:sz="4" w:space="0" w:color="auto"/>
            </w:tcBorders>
            <w:shd w:val="clear" w:color="auto" w:fill="FAFAFA"/>
          </w:tcPr>
          <w:p w14:paraId="604F8012" w14:textId="77777777" w:rsidR="005B0E6E" w:rsidRPr="0010340B" w:rsidRDefault="005B0E6E" w:rsidP="004867E1">
            <w:pPr>
              <w:ind w:right="-72"/>
              <w:jc w:val="right"/>
              <w:rPr>
                <w:rFonts w:ascii="Arial" w:hAnsi="Arial" w:cs="Arial"/>
                <w:color w:val="000000"/>
                <w:sz w:val="10"/>
                <w:szCs w:val="10"/>
              </w:rPr>
            </w:pPr>
          </w:p>
        </w:tc>
      </w:tr>
      <w:tr w:rsidR="005B0E6E" w:rsidRPr="00DF7EF1" w14:paraId="7BFDA433" w14:textId="77777777" w:rsidTr="0010340B">
        <w:trPr>
          <w:gridAfter w:val="1"/>
          <w:wAfter w:w="14" w:type="dxa"/>
          <w:cantSplit/>
        </w:trPr>
        <w:tc>
          <w:tcPr>
            <w:tcW w:w="3730" w:type="dxa"/>
            <w:gridSpan w:val="2"/>
            <w:vAlign w:val="bottom"/>
          </w:tcPr>
          <w:p w14:paraId="38362857" w14:textId="32758354" w:rsidR="005B0E6E" w:rsidRPr="00DF7EF1" w:rsidRDefault="005B0E6E" w:rsidP="00C33B16">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For the year ended </w:t>
            </w:r>
            <w:r w:rsidR="00774898" w:rsidRPr="00774898">
              <w:rPr>
                <w:rFonts w:ascii="Arial" w:hAnsi="Arial" w:cs="Arial"/>
                <w:b/>
                <w:bCs/>
                <w:color w:val="000000"/>
                <w:sz w:val="18"/>
                <w:szCs w:val="18"/>
                <w:lang w:val="en-GB"/>
              </w:rPr>
              <w:t>31</w:t>
            </w:r>
            <w:r w:rsidRPr="00DF7EF1">
              <w:rPr>
                <w:rFonts w:ascii="Arial" w:hAnsi="Arial" w:cs="Arial"/>
                <w:b/>
                <w:bCs/>
                <w:color w:val="000000"/>
                <w:sz w:val="18"/>
                <w:szCs w:val="18"/>
              </w:rPr>
              <w:t xml:space="preserve"> December </w:t>
            </w:r>
            <w:r w:rsidR="00774898" w:rsidRPr="00774898">
              <w:rPr>
                <w:rFonts w:ascii="Arial" w:hAnsi="Arial" w:cs="Arial"/>
                <w:b/>
                <w:bCs/>
                <w:color w:val="000000"/>
                <w:sz w:val="18"/>
                <w:szCs w:val="18"/>
                <w:lang w:val="en-GB"/>
              </w:rPr>
              <w:t>2022</w:t>
            </w:r>
          </w:p>
        </w:tc>
        <w:tc>
          <w:tcPr>
            <w:tcW w:w="1417" w:type="dxa"/>
            <w:shd w:val="clear" w:color="auto" w:fill="FAFAFA"/>
          </w:tcPr>
          <w:p w14:paraId="10B67411" w14:textId="77777777" w:rsidR="005B0E6E" w:rsidRPr="00DF7EF1" w:rsidRDefault="005B0E6E" w:rsidP="00C33B16">
            <w:pPr>
              <w:ind w:right="-72"/>
              <w:jc w:val="right"/>
              <w:rPr>
                <w:rFonts w:ascii="Arial" w:hAnsi="Arial" w:cs="Arial"/>
                <w:color w:val="000000"/>
                <w:sz w:val="18"/>
                <w:szCs w:val="18"/>
              </w:rPr>
            </w:pPr>
          </w:p>
        </w:tc>
        <w:tc>
          <w:tcPr>
            <w:tcW w:w="1440" w:type="dxa"/>
            <w:shd w:val="clear" w:color="auto" w:fill="FAFAFA"/>
          </w:tcPr>
          <w:p w14:paraId="428F5737" w14:textId="77777777" w:rsidR="005B0E6E" w:rsidRPr="00DF7EF1" w:rsidRDefault="005B0E6E" w:rsidP="00C33B16">
            <w:pPr>
              <w:ind w:right="-72"/>
              <w:jc w:val="right"/>
              <w:rPr>
                <w:rFonts w:ascii="Arial" w:hAnsi="Arial" w:cs="Arial"/>
                <w:color w:val="000000"/>
                <w:sz w:val="18"/>
                <w:szCs w:val="18"/>
              </w:rPr>
            </w:pPr>
          </w:p>
        </w:tc>
        <w:tc>
          <w:tcPr>
            <w:tcW w:w="1440" w:type="dxa"/>
            <w:shd w:val="clear" w:color="auto" w:fill="FAFAFA"/>
          </w:tcPr>
          <w:p w14:paraId="1011A4D0" w14:textId="77777777" w:rsidR="005B0E6E" w:rsidRPr="00DF7EF1" w:rsidRDefault="005B0E6E" w:rsidP="00C33B16">
            <w:pPr>
              <w:ind w:right="-72"/>
              <w:jc w:val="right"/>
              <w:rPr>
                <w:rFonts w:ascii="Arial" w:hAnsi="Arial" w:cs="Arial"/>
                <w:color w:val="000000"/>
                <w:sz w:val="18"/>
                <w:szCs w:val="18"/>
              </w:rPr>
            </w:pPr>
          </w:p>
        </w:tc>
        <w:tc>
          <w:tcPr>
            <w:tcW w:w="1443" w:type="dxa"/>
            <w:shd w:val="clear" w:color="auto" w:fill="FAFAFA"/>
          </w:tcPr>
          <w:p w14:paraId="0FEC6C26" w14:textId="77777777" w:rsidR="005B0E6E" w:rsidRPr="00DF7EF1" w:rsidRDefault="005B0E6E" w:rsidP="00C33B16">
            <w:pPr>
              <w:ind w:right="-72"/>
              <w:jc w:val="right"/>
              <w:rPr>
                <w:rFonts w:ascii="Arial" w:hAnsi="Arial" w:cs="Arial"/>
                <w:color w:val="000000"/>
                <w:sz w:val="18"/>
                <w:szCs w:val="18"/>
              </w:rPr>
            </w:pPr>
          </w:p>
        </w:tc>
      </w:tr>
      <w:tr w:rsidR="006B3422" w:rsidRPr="00DF7EF1" w14:paraId="4BD465AB" w14:textId="77777777" w:rsidTr="0010340B">
        <w:trPr>
          <w:gridAfter w:val="1"/>
          <w:wAfter w:w="14" w:type="dxa"/>
          <w:cantSplit/>
        </w:trPr>
        <w:tc>
          <w:tcPr>
            <w:tcW w:w="3730" w:type="dxa"/>
            <w:gridSpan w:val="2"/>
            <w:vAlign w:val="center"/>
          </w:tcPr>
          <w:p w14:paraId="4C9133C9" w14:textId="77777777" w:rsidR="006B3422" w:rsidRPr="00DF7EF1" w:rsidRDefault="006B3422" w:rsidP="006B3422">
            <w:pPr>
              <w:ind w:left="101" w:right="-72" w:hanging="187"/>
              <w:jc w:val="left"/>
              <w:rPr>
                <w:rFonts w:ascii="Arial" w:hAnsi="Arial" w:cs="Arial"/>
                <w:color w:val="000000"/>
                <w:sz w:val="18"/>
                <w:szCs w:val="18"/>
              </w:rPr>
            </w:pPr>
            <w:r w:rsidRPr="00DF7EF1">
              <w:rPr>
                <w:rFonts w:ascii="Arial" w:hAnsi="Arial" w:cs="Arial"/>
                <w:color w:val="000000"/>
                <w:sz w:val="18"/>
                <w:szCs w:val="18"/>
              </w:rPr>
              <w:t>Opening net book amount</w:t>
            </w:r>
          </w:p>
        </w:tc>
        <w:tc>
          <w:tcPr>
            <w:tcW w:w="1417" w:type="dxa"/>
            <w:shd w:val="clear" w:color="auto" w:fill="FAFAFA"/>
          </w:tcPr>
          <w:p w14:paraId="797C7836" w14:textId="0B2AC5E3"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6B3422" w:rsidRPr="00DF7EF1">
              <w:rPr>
                <w:rFonts w:ascii="Arial" w:hAnsi="Arial" w:cs="Arial"/>
                <w:color w:val="000000"/>
                <w:sz w:val="18"/>
                <w:szCs w:val="18"/>
              </w:rPr>
              <w:t>,</w:t>
            </w:r>
            <w:r w:rsidRPr="00774898">
              <w:rPr>
                <w:rFonts w:ascii="Arial" w:hAnsi="Arial" w:cs="Arial"/>
                <w:color w:val="000000"/>
                <w:sz w:val="18"/>
                <w:szCs w:val="18"/>
                <w:lang w:val="en-GB"/>
              </w:rPr>
              <w:t>152</w:t>
            </w:r>
            <w:r w:rsidR="006B3422" w:rsidRPr="00DF7EF1">
              <w:rPr>
                <w:rFonts w:ascii="Arial" w:hAnsi="Arial" w:cs="Arial"/>
                <w:color w:val="000000"/>
                <w:sz w:val="18"/>
                <w:szCs w:val="18"/>
              </w:rPr>
              <w:t>,</w:t>
            </w:r>
            <w:r w:rsidRPr="00774898">
              <w:rPr>
                <w:rFonts w:ascii="Arial" w:hAnsi="Arial" w:cs="Arial"/>
                <w:color w:val="000000"/>
                <w:sz w:val="18"/>
                <w:szCs w:val="18"/>
                <w:lang w:val="en-GB"/>
              </w:rPr>
              <w:t>842</w:t>
            </w:r>
          </w:p>
        </w:tc>
        <w:tc>
          <w:tcPr>
            <w:tcW w:w="1440" w:type="dxa"/>
            <w:shd w:val="clear" w:color="auto" w:fill="FAFAFA"/>
          </w:tcPr>
          <w:p w14:paraId="371CB9C9" w14:textId="69952C95"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433</w:t>
            </w:r>
            <w:r w:rsidR="006B3422" w:rsidRPr="00DF7EF1">
              <w:rPr>
                <w:rFonts w:ascii="Arial" w:hAnsi="Arial" w:cs="Arial"/>
                <w:color w:val="000000"/>
                <w:sz w:val="18"/>
                <w:szCs w:val="18"/>
              </w:rPr>
              <w:t>,</w:t>
            </w:r>
            <w:r w:rsidRPr="00774898">
              <w:rPr>
                <w:rFonts w:ascii="Arial" w:hAnsi="Arial" w:cs="Arial"/>
                <w:color w:val="000000"/>
                <w:sz w:val="18"/>
                <w:szCs w:val="18"/>
                <w:lang w:val="en-GB"/>
              </w:rPr>
              <w:t>324</w:t>
            </w:r>
          </w:p>
        </w:tc>
        <w:tc>
          <w:tcPr>
            <w:tcW w:w="1440" w:type="dxa"/>
            <w:shd w:val="clear" w:color="auto" w:fill="FAFAFA"/>
          </w:tcPr>
          <w:p w14:paraId="64102BC2" w14:textId="5101A00C"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529</w:t>
            </w:r>
            <w:r w:rsidR="006B3422" w:rsidRPr="00DF7EF1">
              <w:rPr>
                <w:rFonts w:ascii="Arial" w:hAnsi="Arial" w:cs="Arial"/>
                <w:color w:val="000000"/>
                <w:sz w:val="18"/>
                <w:szCs w:val="18"/>
              </w:rPr>
              <w:t>,</w:t>
            </w:r>
            <w:r w:rsidRPr="00774898">
              <w:rPr>
                <w:rFonts w:ascii="Arial" w:hAnsi="Arial" w:cs="Arial"/>
                <w:color w:val="000000"/>
                <w:sz w:val="18"/>
                <w:szCs w:val="18"/>
                <w:lang w:val="en-GB"/>
              </w:rPr>
              <w:t>346</w:t>
            </w:r>
          </w:p>
        </w:tc>
        <w:tc>
          <w:tcPr>
            <w:tcW w:w="1443" w:type="dxa"/>
            <w:shd w:val="clear" w:color="auto" w:fill="FAFAFA"/>
          </w:tcPr>
          <w:p w14:paraId="5B6BA637" w14:textId="5A9332A3"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6B3422" w:rsidRPr="00DF7EF1">
              <w:rPr>
                <w:rFonts w:ascii="Arial" w:hAnsi="Arial" w:cs="Arial"/>
                <w:color w:val="000000"/>
                <w:sz w:val="18"/>
                <w:szCs w:val="18"/>
              </w:rPr>
              <w:t>,</w:t>
            </w:r>
            <w:r w:rsidRPr="00774898">
              <w:rPr>
                <w:rFonts w:ascii="Arial" w:hAnsi="Arial" w:cs="Arial"/>
                <w:color w:val="000000"/>
                <w:sz w:val="18"/>
                <w:szCs w:val="18"/>
                <w:lang w:val="en-GB"/>
              </w:rPr>
              <w:t>115</w:t>
            </w:r>
            <w:r w:rsidR="006B3422" w:rsidRPr="00DF7EF1">
              <w:rPr>
                <w:rFonts w:ascii="Arial" w:hAnsi="Arial" w:cs="Arial"/>
                <w:color w:val="000000"/>
                <w:sz w:val="18"/>
                <w:szCs w:val="18"/>
              </w:rPr>
              <w:t>,</w:t>
            </w:r>
            <w:r w:rsidRPr="00774898">
              <w:rPr>
                <w:rFonts w:ascii="Arial" w:hAnsi="Arial" w:cs="Arial"/>
                <w:color w:val="000000"/>
                <w:sz w:val="18"/>
                <w:szCs w:val="18"/>
                <w:lang w:val="en-GB"/>
              </w:rPr>
              <w:t>512</w:t>
            </w:r>
          </w:p>
        </w:tc>
      </w:tr>
      <w:tr w:rsidR="006B3422" w:rsidRPr="00DF7EF1" w14:paraId="6E3EF950" w14:textId="77777777" w:rsidTr="0010340B">
        <w:trPr>
          <w:gridAfter w:val="1"/>
          <w:wAfter w:w="14" w:type="dxa"/>
          <w:cantSplit/>
        </w:trPr>
        <w:tc>
          <w:tcPr>
            <w:tcW w:w="3730" w:type="dxa"/>
            <w:gridSpan w:val="2"/>
            <w:vAlign w:val="bottom"/>
          </w:tcPr>
          <w:p w14:paraId="2E4D3B39" w14:textId="77777777" w:rsidR="006B3422" w:rsidRPr="00DF7EF1" w:rsidRDefault="006B3422" w:rsidP="006B3422">
            <w:pPr>
              <w:ind w:left="101" w:right="-72" w:hanging="187"/>
              <w:jc w:val="left"/>
              <w:rPr>
                <w:rFonts w:ascii="Arial" w:hAnsi="Arial" w:cs="Arial"/>
                <w:snapToGrid w:val="0"/>
                <w:color w:val="000000"/>
                <w:sz w:val="18"/>
                <w:szCs w:val="18"/>
                <w:cs/>
              </w:rPr>
            </w:pPr>
            <w:r w:rsidRPr="00DF7EF1">
              <w:rPr>
                <w:rFonts w:ascii="Arial" w:hAnsi="Arial" w:cs="Arial"/>
                <w:snapToGrid w:val="0"/>
                <w:color w:val="000000"/>
                <w:sz w:val="18"/>
                <w:szCs w:val="18"/>
              </w:rPr>
              <w:t>Additions</w:t>
            </w:r>
          </w:p>
        </w:tc>
        <w:tc>
          <w:tcPr>
            <w:tcW w:w="1417" w:type="dxa"/>
            <w:shd w:val="clear" w:color="auto" w:fill="FAFAFA"/>
          </w:tcPr>
          <w:p w14:paraId="63E5B4F9" w14:textId="11F10A1B" w:rsidR="006B3422" w:rsidRPr="00DF7EF1" w:rsidRDefault="006B3422" w:rsidP="006B3422">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FAFAFA"/>
          </w:tcPr>
          <w:p w14:paraId="7E5CA84B" w14:textId="3BB6CC2F"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221</w:t>
            </w:r>
            <w:r w:rsidR="006B3422">
              <w:rPr>
                <w:rFonts w:ascii="Arial" w:hAnsi="Arial" w:cs="Arial"/>
                <w:color w:val="000000"/>
                <w:sz w:val="18"/>
                <w:szCs w:val="18"/>
              </w:rPr>
              <w:t>,</w:t>
            </w:r>
            <w:r w:rsidRPr="00774898">
              <w:rPr>
                <w:rFonts w:ascii="Arial" w:hAnsi="Arial" w:cs="Arial"/>
                <w:color w:val="000000"/>
                <w:sz w:val="18"/>
                <w:szCs w:val="18"/>
                <w:lang w:val="en-GB"/>
              </w:rPr>
              <w:t>626</w:t>
            </w:r>
          </w:p>
        </w:tc>
        <w:tc>
          <w:tcPr>
            <w:tcW w:w="1440" w:type="dxa"/>
            <w:shd w:val="clear" w:color="auto" w:fill="FAFAFA"/>
          </w:tcPr>
          <w:p w14:paraId="43B13E68" w14:textId="42F5F72A"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28</w:t>
            </w:r>
            <w:r w:rsidR="006B3422">
              <w:rPr>
                <w:rFonts w:ascii="Arial" w:hAnsi="Arial" w:cs="Arial"/>
                <w:color w:val="000000"/>
                <w:sz w:val="18"/>
                <w:szCs w:val="18"/>
              </w:rPr>
              <w:t>,</w:t>
            </w:r>
            <w:r w:rsidRPr="00774898">
              <w:rPr>
                <w:rFonts w:ascii="Arial" w:hAnsi="Arial" w:cs="Arial"/>
                <w:color w:val="000000"/>
                <w:sz w:val="18"/>
                <w:szCs w:val="18"/>
                <w:lang w:val="en-GB"/>
              </w:rPr>
              <w:t>228</w:t>
            </w:r>
          </w:p>
        </w:tc>
        <w:tc>
          <w:tcPr>
            <w:tcW w:w="1443" w:type="dxa"/>
            <w:shd w:val="clear" w:color="auto" w:fill="FAFAFA"/>
          </w:tcPr>
          <w:p w14:paraId="01B3EAAF" w14:textId="4AB075D8"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249</w:t>
            </w:r>
            <w:r w:rsidR="006B3422">
              <w:rPr>
                <w:rFonts w:ascii="Arial" w:hAnsi="Arial" w:cs="Arial"/>
                <w:color w:val="000000"/>
                <w:sz w:val="18"/>
                <w:szCs w:val="18"/>
              </w:rPr>
              <w:t>,</w:t>
            </w:r>
            <w:r w:rsidRPr="00774898">
              <w:rPr>
                <w:rFonts w:ascii="Arial" w:hAnsi="Arial" w:cs="Arial"/>
                <w:color w:val="000000"/>
                <w:sz w:val="18"/>
                <w:szCs w:val="18"/>
                <w:lang w:val="en-GB"/>
              </w:rPr>
              <w:t>854</w:t>
            </w:r>
          </w:p>
        </w:tc>
      </w:tr>
      <w:tr w:rsidR="006B3422" w:rsidRPr="00DF7EF1" w14:paraId="474CBF1F" w14:textId="77777777" w:rsidTr="0010340B">
        <w:trPr>
          <w:gridAfter w:val="1"/>
          <w:wAfter w:w="14" w:type="dxa"/>
          <w:cantSplit/>
        </w:trPr>
        <w:tc>
          <w:tcPr>
            <w:tcW w:w="3730" w:type="dxa"/>
            <w:gridSpan w:val="2"/>
            <w:shd w:val="clear" w:color="auto" w:fill="auto"/>
            <w:vAlign w:val="bottom"/>
          </w:tcPr>
          <w:p w14:paraId="00EF65AF" w14:textId="77777777" w:rsidR="006B3422" w:rsidRPr="00DF7EF1" w:rsidRDefault="006B3422" w:rsidP="006B3422">
            <w:pPr>
              <w:ind w:left="101" w:right="-72" w:hanging="187"/>
              <w:jc w:val="left"/>
              <w:rPr>
                <w:rFonts w:ascii="Arial" w:hAnsi="Arial" w:cs="Arial"/>
                <w:color w:val="000000"/>
                <w:sz w:val="18"/>
                <w:szCs w:val="18"/>
              </w:rPr>
            </w:pPr>
            <w:r w:rsidRPr="00DF7EF1">
              <w:rPr>
                <w:rFonts w:ascii="Arial" w:hAnsi="Arial" w:cs="Arial"/>
                <w:color w:val="000000"/>
                <w:sz w:val="18"/>
                <w:szCs w:val="18"/>
              </w:rPr>
              <w:t>Depreciation charged for the year</w:t>
            </w:r>
          </w:p>
        </w:tc>
        <w:tc>
          <w:tcPr>
            <w:tcW w:w="1417" w:type="dxa"/>
            <w:tcBorders>
              <w:bottom w:val="single" w:sz="4" w:space="0" w:color="auto"/>
            </w:tcBorders>
            <w:shd w:val="clear" w:color="auto" w:fill="FAFAFA"/>
          </w:tcPr>
          <w:p w14:paraId="7B1C991A" w14:textId="5525C8B4" w:rsidR="006B3422" w:rsidRPr="00DF7EF1" w:rsidRDefault="006B3422" w:rsidP="006B3422">
            <w:pPr>
              <w:ind w:right="-72"/>
              <w:jc w:val="right"/>
              <w:rPr>
                <w:rFonts w:ascii="Arial" w:hAnsi="Arial" w:cs="Arial"/>
                <w:color w:val="000000"/>
                <w:sz w:val="18"/>
                <w:szCs w:val="18"/>
                <w:cs/>
              </w:rPr>
            </w:pPr>
            <w:r>
              <w:rPr>
                <w:rFonts w:ascii="Arial" w:hAnsi="Arial" w:cs="Arial"/>
                <w:color w:val="000000"/>
                <w:sz w:val="18"/>
                <w:szCs w:val="18"/>
              </w:rPr>
              <w:t>(</w:t>
            </w:r>
            <w:r w:rsidR="00774898" w:rsidRPr="00774898">
              <w:rPr>
                <w:rFonts w:ascii="Arial" w:hAnsi="Arial" w:cs="Arial"/>
                <w:color w:val="000000"/>
                <w:sz w:val="18"/>
                <w:szCs w:val="18"/>
                <w:lang w:val="en-GB"/>
              </w:rPr>
              <w:t>716</w:t>
            </w:r>
            <w:r>
              <w:rPr>
                <w:rFonts w:ascii="Arial" w:hAnsi="Arial" w:cs="Arial"/>
                <w:color w:val="000000"/>
                <w:sz w:val="18"/>
                <w:szCs w:val="18"/>
              </w:rPr>
              <w:t>,</w:t>
            </w:r>
            <w:r w:rsidR="00774898" w:rsidRPr="00774898">
              <w:rPr>
                <w:rFonts w:ascii="Arial" w:hAnsi="Arial" w:cs="Arial"/>
                <w:color w:val="000000"/>
                <w:sz w:val="18"/>
                <w:szCs w:val="18"/>
                <w:lang w:val="en-GB"/>
              </w:rPr>
              <w:t>959</w:t>
            </w:r>
            <w:r>
              <w:rPr>
                <w:rFonts w:ascii="Arial" w:hAnsi="Arial" w:cs="Arial"/>
                <w:color w:val="000000"/>
                <w:sz w:val="18"/>
                <w:szCs w:val="18"/>
              </w:rPr>
              <w:t>)</w:t>
            </w:r>
          </w:p>
        </w:tc>
        <w:tc>
          <w:tcPr>
            <w:tcW w:w="1440" w:type="dxa"/>
            <w:tcBorders>
              <w:bottom w:val="single" w:sz="4" w:space="0" w:color="auto"/>
            </w:tcBorders>
            <w:shd w:val="clear" w:color="auto" w:fill="FAFAFA"/>
          </w:tcPr>
          <w:p w14:paraId="132A72EF" w14:textId="4F7F182E" w:rsidR="006B3422" w:rsidRPr="00DF7EF1" w:rsidRDefault="006B3422" w:rsidP="006B3422">
            <w:pPr>
              <w:ind w:right="-72"/>
              <w:jc w:val="right"/>
              <w:rPr>
                <w:rFonts w:ascii="Arial" w:hAnsi="Arial" w:cs="Arial"/>
                <w:color w:val="000000"/>
                <w:sz w:val="18"/>
                <w:szCs w:val="18"/>
                <w:cs/>
              </w:rPr>
            </w:pPr>
            <w:r>
              <w:rPr>
                <w:rFonts w:ascii="Arial" w:hAnsi="Arial" w:cs="Arial"/>
                <w:color w:val="000000"/>
                <w:sz w:val="18"/>
                <w:szCs w:val="18"/>
              </w:rPr>
              <w:t>(</w:t>
            </w:r>
            <w:r w:rsidR="00774898" w:rsidRPr="00774898">
              <w:rPr>
                <w:rFonts w:ascii="Arial" w:hAnsi="Arial" w:cs="Arial"/>
                <w:color w:val="000000"/>
                <w:sz w:val="18"/>
                <w:szCs w:val="18"/>
                <w:lang w:val="en-GB"/>
              </w:rPr>
              <w:t>175</w:t>
            </w:r>
            <w:r>
              <w:rPr>
                <w:rFonts w:ascii="Arial" w:hAnsi="Arial" w:cs="Arial"/>
                <w:color w:val="000000"/>
                <w:sz w:val="18"/>
                <w:szCs w:val="18"/>
              </w:rPr>
              <w:t>,</w:t>
            </w:r>
            <w:r w:rsidR="00774898" w:rsidRPr="00774898">
              <w:rPr>
                <w:rFonts w:ascii="Arial" w:hAnsi="Arial" w:cs="Arial"/>
                <w:color w:val="000000"/>
                <w:sz w:val="18"/>
                <w:szCs w:val="18"/>
                <w:lang w:val="en-GB"/>
              </w:rPr>
              <w:t>825</w:t>
            </w:r>
            <w:r>
              <w:rPr>
                <w:rFonts w:ascii="Arial" w:hAnsi="Arial" w:cs="Arial"/>
                <w:color w:val="000000"/>
                <w:sz w:val="18"/>
                <w:szCs w:val="18"/>
              </w:rPr>
              <w:t>)</w:t>
            </w:r>
          </w:p>
        </w:tc>
        <w:tc>
          <w:tcPr>
            <w:tcW w:w="1440" w:type="dxa"/>
            <w:tcBorders>
              <w:bottom w:val="single" w:sz="4" w:space="0" w:color="auto"/>
            </w:tcBorders>
            <w:shd w:val="clear" w:color="auto" w:fill="FAFAFA"/>
          </w:tcPr>
          <w:p w14:paraId="5E87FCD6" w14:textId="5C0B7741" w:rsidR="006B3422" w:rsidRPr="00DF7EF1" w:rsidRDefault="006B3422" w:rsidP="006B3422">
            <w:pPr>
              <w:tabs>
                <w:tab w:val="left" w:pos="1140"/>
              </w:tabs>
              <w:ind w:right="-72"/>
              <w:jc w:val="right"/>
              <w:rPr>
                <w:rFonts w:ascii="Arial" w:hAnsi="Arial" w:cs="Arial"/>
                <w:color w:val="000000"/>
                <w:sz w:val="18"/>
                <w:szCs w:val="18"/>
                <w:cs/>
              </w:rPr>
            </w:pPr>
            <w:r>
              <w:rPr>
                <w:rFonts w:ascii="Arial" w:hAnsi="Arial" w:cs="Arial"/>
                <w:color w:val="000000"/>
                <w:sz w:val="18"/>
                <w:szCs w:val="18"/>
              </w:rPr>
              <w:t>(</w:t>
            </w:r>
            <w:r w:rsidR="00774898" w:rsidRPr="00774898">
              <w:rPr>
                <w:rFonts w:ascii="Arial" w:hAnsi="Arial" w:cs="Arial"/>
                <w:color w:val="000000"/>
                <w:sz w:val="18"/>
                <w:szCs w:val="18"/>
                <w:lang w:val="en-GB"/>
              </w:rPr>
              <w:t>198</w:t>
            </w:r>
            <w:r>
              <w:rPr>
                <w:rFonts w:ascii="Arial" w:hAnsi="Arial" w:cs="Arial"/>
                <w:color w:val="000000"/>
                <w:sz w:val="18"/>
                <w:szCs w:val="18"/>
              </w:rPr>
              <w:t>,</w:t>
            </w:r>
            <w:r w:rsidR="00774898" w:rsidRPr="00774898">
              <w:rPr>
                <w:rFonts w:ascii="Arial" w:hAnsi="Arial" w:cs="Arial"/>
                <w:color w:val="000000"/>
                <w:sz w:val="18"/>
                <w:szCs w:val="18"/>
                <w:lang w:val="en-GB"/>
              </w:rPr>
              <w:t>003</w:t>
            </w:r>
            <w:r>
              <w:rPr>
                <w:rFonts w:ascii="Arial" w:hAnsi="Arial" w:cs="Arial"/>
                <w:color w:val="000000"/>
                <w:sz w:val="18"/>
                <w:szCs w:val="18"/>
              </w:rPr>
              <w:t>)</w:t>
            </w:r>
          </w:p>
        </w:tc>
        <w:tc>
          <w:tcPr>
            <w:tcW w:w="1443" w:type="dxa"/>
            <w:tcBorders>
              <w:bottom w:val="single" w:sz="4" w:space="0" w:color="auto"/>
            </w:tcBorders>
            <w:shd w:val="clear" w:color="auto" w:fill="FAFAFA"/>
          </w:tcPr>
          <w:p w14:paraId="21FB788F" w14:textId="55A34F41" w:rsidR="006B3422" w:rsidRPr="00DF7EF1" w:rsidRDefault="006B3422" w:rsidP="006B3422">
            <w:pPr>
              <w:ind w:right="-72"/>
              <w:jc w:val="right"/>
              <w:rPr>
                <w:rFonts w:ascii="Arial" w:hAnsi="Arial" w:cs="Arial"/>
                <w:color w:val="000000"/>
                <w:sz w:val="18"/>
                <w:szCs w:val="18"/>
                <w:cs/>
              </w:rPr>
            </w:pPr>
            <w:r>
              <w:rPr>
                <w:rFonts w:ascii="Arial" w:hAnsi="Arial" w:cs="Arial"/>
                <w:color w:val="000000"/>
                <w:sz w:val="18"/>
                <w:szCs w:val="18"/>
              </w:rPr>
              <w:t>(</w:t>
            </w:r>
            <w:r w:rsidR="00774898" w:rsidRPr="00774898">
              <w:rPr>
                <w:rFonts w:ascii="Arial" w:hAnsi="Arial" w:cs="Arial"/>
                <w:color w:val="000000"/>
                <w:sz w:val="18"/>
                <w:szCs w:val="18"/>
                <w:lang w:val="en-GB"/>
              </w:rPr>
              <w:t>1</w:t>
            </w:r>
            <w:r>
              <w:rPr>
                <w:rFonts w:ascii="Arial" w:hAnsi="Arial" w:cs="Arial"/>
                <w:color w:val="000000"/>
                <w:sz w:val="18"/>
                <w:szCs w:val="18"/>
              </w:rPr>
              <w:t>,</w:t>
            </w:r>
            <w:r w:rsidR="00774898" w:rsidRPr="00774898">
              <w:rPr>
                <w:rFonts w:ascii="Arial" w:hAnsi="Arial" w:cs="Arial"/>
                <w:color w:val="000000"/>
                <w:sz w:val="18"/>
                <w:szCs w:val="18"/>
                <w:lang w:val="en-GB"/>
              </w:rPr>
              <w:t>090</w:t>
            </w:r>
            <w:r>
              <w:rPr>
                <w:rFonts w:ascii="Arial" w:hAnsi="Arial" w:cs="Arial"/>
                <w:color w:val="000000"/>
                <w:sz w:val="18"/>
                <w:szCs w:val="18"/>
              </w:rPr>
              <w:t>,</w:t>
            </w:r>
            <w:r w:rsidR="00774898" w:rsidRPr="00774898">
              <w:rPr>
                <w:rFonts w:ascii="Arial" w:hAnsi="Arial" w:cs="Arial"/>
                <w:color w:val="000000"/>
                <w:sz w:val="18"/>
                <w:szCs w:val="18"/>
                <w:lang w:val="en-GB"/>
              </w:rPr>
              <w:t>787</w:t>
            </w:r>
            <w:r>
              <w:rPr>
                <w:rFonts w:ascii="Arial" w:hAnsi="Arial" w:cs="Arial"/>
                <w:color w:val="000000"/>
                <w:sz w:val="18"/>
                <w:szCs w:val="18"/>
              </w:rPr>
              <w:t>)</w:t>
            </w:r>
          </w:p>
        </w:tc>
      </w:tr>
      <w:tr w:rsidR="006B3422" w:rsidRPr="00DF7EF1" w14:paraId="34C3BFA1" w14:textId="77777777" w:rsidTr="0010340B">
        <w:trPr>
          <w:gridAfter w:val="1"/>
          <w:wAfter w:w="14" w:type="dxa"/>
          <w:cantSplit/>
        </w:trPr>
        <w:tc>
          <w:tcPr>
            <w:tcW w:w="3730" w:type="dxa"/>
            <w:gridSpan w:val="2"/>
            <w:vAlign w:val="bottom"/>
          </w:tcPr>
          <w:p w14:paraId="664CD270" w14:textId="77777777" w:rsidR="006B3422" w:rsidRPr="0010340B" w:rsidRDefault="006B3422" w:rsidP="006B3422">
            <w:pPr>
              <w:pStyle w:val="a"/>
              <w:tabs>
                <w:tab w:val="right" w:pos="9810"/>
              </w:tabs>
              <w:ind w:left="101" w:right="-72" w:hanging="187"/>
              <w:rPr>
                <w:rFonts w:ascii="Arial" w:hAnsi="Arial" w:cs="Arial"/>
                <w:color w:val="000000"/>
                <w:sz w:val="10"/>
                <w:szCs w:val="10"/>
                <w:lang w:val="en-GB"/>
              </w:rPr>
            </w:pPr>
          </w:p>
        </w:tc>
        <w:tc>
          <w:tcPr>
            <w:tcW w:w="1417" w:type="dxa"/>
            <w:tcBorders>
              <w:top w:val="single" w:sz="4" w:space="0" w:color="auto"/>
            </w:tcBorders>
            <w:shd w:val="clear" w:color="auto" w:fill="FAFAFA"/>
          </w:tcPr>
          <w:p w14:paraId="2C320C26" w14:textId="77777777" w:rsidR="006B3422" w:rsidRPr="0010340B" w:rsidRDefault="006B3422" w:rsidP="006B3422">
            <w:pPr>
              <w:ind w:right="-72"/>
              <w:jc w:val="right"/>
              <w:rPr>
                <w:rFonts w:ascii="Arial" w:hAnsi="Arial" w:cs="Arial"/>
                <w:color w:val="000000"/>
                <w:sz w:val="10"/>
                <w:szCs w:val="10"/>
              </w:rPr>
            </w:pPr>
          </w:p>
        </w:tc>
        <w:tc>
          <w:tcPr>
            <w:tcW w:w="1440" w:type="dxa"/>
            <w:tcBorders>
              <w:top w:val="single" w:sz="4" w:space="0" w:color="auto"/>
            </w:tcBorders>
            <w:shd w:val="clear" w:color="auto" w:fill="FAFAFA"/>
          </w:tcPr>
          <w:p w14:paraId="1708D224" w14:textId="77777777" w:rsidR="006B3422" w:rsidRPr="0010340B" w:rsidRDefault="006B3422" w:rsidP="006B3422">
            <w:pPr>
              <w:ind w:right="-72"/>
              <w:jc w:val="right"/>
              <w:rPr>
                <w:rFonts w:ascii="Arial" w:hAnsi="Arial" w:cs="Arial"/>
                <w:color w:val="000000"/>
                <w:sz w:val="10"/>
                <w:szCs w:val="10"/>
              </w:rPr>
            </w:pPr>
          </w:p>
        </w:tc>
        <w:tc>
          <w:tcPr>
            <w:tcW w:w="1440" w:type="dxa"/>
            <w:tcBorders>
              <w:top w:val="single" w:sz="4" w:space="0" w:color="auto"/>
            </w:tcBorders>
            <w:shd w:val="clear" w:color="auto" w:fill="FAFAFA"/>
          </w:tcPr>
          <w:p w14:paraId="48727BBB" w14:textId="77777777" w:rsidR="006B3422" w:rsidRPr="0010340B" w:rsidRDefault="006B3422" w:rsidP="006B3422">
            <w:pPr>
              <w:ind w:right="-72"/>
              <w:jc w:val="right"/>
              <w:rPr>
                <w:rFonts w:ascii="Arial" w:hAnsi="Arial" w:cs="Arial"/>
                <w:color w:val="000000"/>
                <w:sz w:val="10"/>
                <w:szCs w:val="10"/>
              </w:rPr>
            </w:pPr>
          </w:p>
        </w:tc>
        <w:tc>
          <w:tcPr>
            <w:tcW w:w="1443" w:type="dxa"/>
            <w:tcBorders>
              <w:top w:val="single" w:sz="4" w:space="0" w:color="auto"/>
            </w:tcBorders>
            <w:shd w:val="clear" w:color="auto" w:fill="FAFAFA"/>
          </w:tcPr>
          <w:p w14:paraId="6B0187CD" w14:textId="77777777" w:rsidR="006B3422" w:rsidRPr="0010340B" w:rsidRDefault="006B3422" w:rsidP="006B3422">
            <w:pPr>
              <w:ind w:right="-72"/>
              <w:jc w:val="right"/>
              <w:rPr>
                <w:rFonts w:ascii="Arial" w:hAnsi="Arial" w:cs="Arial"/>
                <w:color w:val="000000"/>
                <w:sz w:val="10"/>
                <w:szCs w:val="10"/>
              </w:rPr>
            </w:pPr>
          </w:p>
        </w:tc>
      </w:tr>
      <w:tr w:rsidR="006B3422" w:rsidRPr="00DF7EF1" w14:paraId="38DA2E73" w14:textId="77777777" w:rsidTr="0010340B">
        <w:trPr>
          <w:gridAfter w:val="1"/>
          <w:wAfter w:w="14" w:type="dxa"/>
          <w:cantSplit/>
        </w:trPr>
        <w:tc>
          <w:tcPr>
            <w:tcW w:w="3730" w:type="dxa"/>
            <w:gridSpan w:val="2"/>
            <w:vAlign w:val="bottom"/>
          </w:tcPr>
          <w:p w14:paraId="549B5C94" w14:textId="77777777" w:rsidR="006B3422" w:rsidRPr="00DF7EF1" w:rsidRDefault="006B3422" w:rsidP="006B3422">
            <w:pPr>
              <w:pStyle w:val="a"/>
              <w:tabs>
                <w:tab w:val="right" w:pos="9810"/>
              </w:tabs>
              <w:ind w:left="101" w:right="-72" w:hanging="187"/>
              <w:rPr>
                <w:rFonts w:ascii="Arial" w:eastAsia="Angsana New" w:hAnsi="Arial" w:cs="Arial"/>
                <w:color w:val="000000"/>
                <w:sz w:val="18"/>
                <w:szCs w:val="18"/>
                <w:cs/>
              </w:rPr>
            </w:pPr>
            <w:r w:rsidRPr="00DF7EF1">
              <w:rPr>
                <w:rFonts w:ascii="Arial" w:hAnsi="Arial" w:cs="Arial"/>
                <w:color w:val="000000"/>
                <w:sz w:val="18"/>
                <w:szCs w:val="18"/>
              </w:rPr>
              <w:t>Closing net book amount</w:t>
            </w:r>
          </w:p>
        </w:tc>
        <w:tc>
          <w:tcPr>
            <w:tcW w:w="1417" w:type="dxa"/>
            <w:tcBorders>
              <w:bottom w:val="single" w:sz="4" w:space="0" w:color="auto"/>
            </w:tcBorders>
            <w:shd w:val="clear" w:color="auto" w:fill="FAFAFA"/>
          </w:tcPr>
          <w:p w14:paraId="673B727B" w14:textId="58398A0C"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6B3422">
              <w:rPr>
                <w:rFonts w:ascii="Arial" w:hAnsi="Arial" w:cs="Arial"/>
                <w:color w:val="000000"/>
                <w:sz w:val="18"/>
                <w:szCs w:val="18"/>
              </w:rPr>
              <w:t>,</w:t>
            </w:r>
            <w:r w:rsidRPr="00774898">
              <w:rPr>
                <w:rFonts w:ascii="Arial" w:hAnsi="Arial" w:cs="Arial"/>
                <w:color w:val="000000"/>
                <w:sz w:val="18"/>
                <w:szCs w:val="18"/>
                <w:lang w:val="en-GB"/>
              </w:rPr>
              <w:t>435</w:t>
            </w:r>
            <w:r w:rsidR="006B3422">
              <w:rPr>
                <w:rFonts w:ascii="Arial" w:hAnsi="Arial" w:cs="Arial"/>
                <w:color w:val="000000"/>
                <w:sz w:val="18"/>
                <w:szCs w:val="18"/>
              </w:rPr>
              <w:t>,</w:t>
            </w:r>
            <w:r w:rsidRPr="00774898">
              <w:rPr>
                <w:rFonts w:ascii="Arial" w:hAnsi="Arial" w:cs="Arial"/>
                <w:color w:val="000000"/>
                <w:sz w:val="18"/>
                <w:szCs w:val="18"/>
                <w:lang w:val="en-GB"/>
              </w:rPr>
              <w:t>883</w:t>
            </w:r>
          </w:p>
        </w:tc>
        <w:tc>
          <w:tcPr>
            <w:tcW w:w="1440" w:type="dxa"/>
            <w:tcBorders>
              <w:bottom w:val="single" w:sz="4" w:space="0" w:color="auto"/>
            </w:tcBorders>
            <w:shd w:val="clear" w:color="auto" w:fill="FAFAFA"/>
          </w:tcPr>
          <w:p w14:paraId="6EA3B4EB" w14:textId="0E1AC0DD"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479</w:t>
            </w:r>
            <w:r w:rsidR="006B3422">
              <w:rPr>
                <w:rFonts w:ascii="Arial" w:hAnsi="Arial" w:cs="Arial"/>
                <w:color w:val="000000"/>
                <w:sz w:val="18"/>
                <w:szCs w:val="18"/>
              </w:rPr>
              <w:t>,</w:t>
            </w:r>
            <w:r w:rsidRPr="00774898">
              <w:rPr>
                <w:rFonts w:ascii="Arial" w:hAnsi="Arial" w:cs="Arial"/>
                <w:color w:val="000000"/>
                <w:sz w:val="18"/>
                <w:szCs w:val="18"/>
                <w:lang w:val="en-GB"/>
              </w:rPr>
              <w:t>125</w:t>
            </w:r>
          </w:p>
        </w:tc>
        <w:tc>
          <w:tcPr>
            <w:tcW w:w="1440" w:type="dxa"/>
            <w:tcBorders>
              <w:bottom w:val="single" w:sz="4" w:space="0" w:color="auto"/>
            </w:tcBorders>
            <w:shd w:val="clear" w:color="auto" w:fill="FAFAFA"/>
          </w:tcPr>
          <w:p w14:paraId="19608C37" w14:textId="5DF410B6"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359</w:t>
            </w:r>
            <w:r w:rsidR="006B3422">
              <w:rPr>
                <w:rFonts w:ascii="Arial" w:hAnsi="Arial" w:cs="Arial"/>
                <w:color w:val="000000"/>
                <w:sz w:val="18"/>
                <w:szCs w:val="18"/>
              </w:rPr>
              <w:t>,</w:t>
            </w:r>
            <w:r w:rsidRPr="00774898">
              <w:rPr>
                <w:rFonts w:ascii="Arial" w:hAnsi="Arial" w:cs="Arial"/>
                <w:color w:val="000000"/>
                <w:sz w:val="18"/>
                <w:szCs w:val="18"/>
                <w:lang w:val="en-GB"/>
              </w:rPr>
              <w:t>571</w:t>
            </w:r>
          </w:p>
        </w:tc>
        <w:tc>
          <w:tcPr>
            <w:tcW w:w="1443" w:type="dxa"/>
            <w:tcBorders>
              <w:bottom w:val="single" w:sz="4" w:space="0" w:color="auto"/>
            </w:tcBorders>
            <w:shd w:val="clear" w:color="auto" w:fill="FAFAFA"/>
          </w:tcPr>
          <w:p w14:paraId="27EFE2BD" w14:textId="5630693D"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6B3422">
              <w:rPr>
                <w:rFonts w:ascii="Arial" w:hAnsi="Arial" w:cs="Arial"/>
                <w:color w:val="000000"/>
                <w:sz w:val="18"/>
                <w:szCs w:val="18"/>
              </w:rPr>
              <w:t>,</w:t>
            </w:r>
            <w:r w:rsidRPr="00774898">
              <w:rPr>
                <w:rFonts w:ascii="Arial" w:hAnsi="Arial" w:cs="Arial"/>
                <w:color w:val="000000"/>
                <w:sz w:val="18"/>
                <w:szCs w:val="18"/>
                <w:lang w:val="en-GB"/>
              </w:rPr>
              <w:t>274</w:t>
            </w:r>
            <w:r w:rsidR="006B3422">
              <w:rPr>
                <w:rFonts w:ascii="Arial" w:hAnsi="Arial" w:cs="Arial"/>
                <w:color w:val="000000"/>
                <w:sz w:val="18"/>
                <w:szCs w:val="18"/>
              </w:rPr>
              <w:t>,</w:t>
            </w:r>
            <w:r w:rsidRPr="00774898">
              <w:rPr>
                <w:rFonts w:ascii="Arial" w:hAnsi="Arial" w:cs="Arial"/>
                <w:color w:val="000000"/>
                <w:sz w:val="18"/>
                <w:szCs w:val="18"/>
                <w:lang w:val="en-GB"/>
              </w:rPr>
              <w:t>579</w:t>
            </w:r>
          </w:p>
        </w:tc>
      </w:tr>
      <w:tr w:rsidR="006B3422" w:rsidRPr="00DF7EF1" w14:paraId="4C3042ED" w14:textId="77777777" w:rsidTr="0010340B">
        <w:trPr>
          <w:gridAfter w:val="1"/>
          <w:wAfter w:w="14" w:type="dxa"/>
          <w:cantSplit/>
        </w:trPr>
        <w:tc>
          <w:tcPr>
            <w:tcW w:w="3730" w:type="dxa"/>
            <w:gridSpan w:val="2"/>
            <w:vAlign w:val="bottom"/>
          </w:tcPr>
          <w:p w14:paraId="2534B7B0" w14:textId="77777777" w:rsidR="006B3422" w:rsidRPr="0010340B" w:rsidRDefault="006B3422" w:rsidP="006B3422">
            <w:pPr>
              <w:ind w:left="101" w:right="-72" w:hanging="187"/>
              <w:jc w:val="left"/>
              <w:rPr>
                <w:rFonts w:ascii="Arial" w:hAnsi="Arial" w:cs="Arial"/>
                <w:color w:val="000000"/>
                <w:sz w:val="10"/>
                <w:szCs w:val="10"/>
              </w:rPr>
            </w:pPr>
          </w:p>
        </w:tc>
        <w:tc>
          <w:tcPr>
            <w:tcW w:w="1417" w:type="dxa"/>
            <w:tcBorders>
              <w:top w:val="single" w:sz="4" w:space="0" w:color="auto"/>
            </w:tcBorders>
            <w:shd w:val="clear" w:color="auto" w:fill="FAFAFA"/>
          </w:tcPr>
          <w:p w14:paraId="7277A078" w14:textId="77777777" w:rsidR="006B3422" w:rsidRPr="0010340B" w:rsidRDefault="006B3422" w:rsidP="006B3422">
            <w:pPr>
              <w:ind w:right="-72"/>
              <w:jc w:val="right"/>
              <w:rPr>
                <w:rFonts w:ascii="Arial" w:hAnsi="Arial" w:cs="Arial"/>
                <w:color w:val="000000"/>
                <w:sz w:val="10"/>
                <w:szCs w:val="10"/>
              </w:rPr>
            </w:pPr>
          </w:p>
        </w:tc>
        <w:tc>
          <w:tcPr>
            <w:tcW w:w="1440" w:type="dxa"/>
            <w:tcBorders>
              <w:top w:val="single" w:sz="4" w:space="0" w:color="auto"/>
            </w:tcBorders>
            <w:shd w:val="clear" w:color="auto" w:fill="FAFAFA"/>
          </w:tcPr>
          <w:p w14:paraId="72540B02" w14:textId="77777777" w:rsidR="006B3422" w:rsidRPr="0010340B" w:rsidRDefault="006B3422" w:rsidP="006B3422">
            <w:pPr>
              <w:ind w:right="-72"/>
              <w:jc w:val="right"/>
              <w:rPr>
                <w:rFonts w:ascii="Arial" w:hAnsi="Arial" w:cs="Arial"/>
                <w:color w:val="000000"/>
                <w:sz w:val="10"/>
                <w:szCs w:val="10"/>
              </w:rPr>
            </w:pPr>
          </w:p>
        </w:tc>
        <w:tc>
          <w:tcPr>
            <w:tcW w:w="1440" w:type="dxa"/>
            <w:tcBorders>
              <w:top w:val="single" w:sz="4" w:space="0" w:color="auto"/>
            </w:tcBorders>
            <w:shd w:val="clear" w:color="auto" w:fill="FAFAFA"/>
          </w:tcPr>
          <w:p w14:paraId="1D374FD4" w14:textId="77777777" w:rsidR="006B3422" w:rsidRPr="0010340B" w:rsidRDefault="006B3422" w:rsidP="006B3422">
            <w:pPr>
              <w:ind w:right="-72"/>
              <w:jc w:val="right"/>
              <w:rPr>
                <w:rFonts w:ascii="Arial" w:hAnsi="Arial" w:cs="Arial"/>
                <w:color w:val="000000"/>
                <w:sz w:val="10"/>
                <w:szCs w:val="10"/>
              </w:rPr>
            </w:pPr>
          </w:p>
        </w:tc>
        <w:tc>
          <w:tcPr>
            <w:tcW w:w="1443" w:type="dxa"/>
            <w:tcBorders>
              <w:top w:val="single" w:sz="4" w:space="0" w:color="auto"/>
            </w:tcBorders>
            <w:shd w:val="clear" w:color="auto" w:fill="FAFAFA"/>
          </w:tcPr>
          <w:p w14:paraId="6DFE347B" w14:textId="77777777" w:rsidR="006B3422" w:rsidRPr="0010340B" w:rsidRDefault="006B3422" w:rsidP="006B3422">
            <w:pPr>
              <w:ind w:right="-72"/>
              <w:jc w:val="right"/>
              <w:rPr>
                <w:rFonts w:ascii="Arial" w:hAnsi="Arial" w:cs="Arial"/>
                <w:color w:val="000000"/>
                <w:sz w:val="10"/>
                <w:szCs w:val="10"/>
              </w:rPr>
            </w:pPr>
          </w:p>
        </w:tc>
      </w:tr>
      <w:tr w:rsidR="006B3422" w:rsidRPr="00DF7EF1" w14:paraId="02F3D5BD" w14:textId="77777777" w:rsidTr="0010340B">
        <w:trPr>
          <w:gridAfter w:val="1"/>
          <w:wAfter w:w="14" w:type="dxa"/>
          <w:cantSplit/>
        </w:trPr>
        <w:tc>
          <w:tcPr>
            <w:tcW w:w="3730" w:type="dxa"/>
            <w:gridSpan w:val="2"/>
          </w:tcPr>
          <w:p w14:paraId="72845BD5" w14:textId="551C5611" w:rsidR="006B3422" w:rsidRPr="00DF7EF1" w:rsidRDefault="006B3422" w:rsidP="006B3422">
            <w:pPr>
              <w:ind w:left="101" w:right="-72" w:hanging="187"/>
              <w:jc w:val="left"/>
              <w:rPr>
                <w:rFonts w:ascii="Arial" w:hAnsi="Arial" w:cs="Arial"/>
                <w:b/>
                <w:bCs/>
                <w:color w:val="000000"/>
                <w:sz w:val="18"/>
                <w:szCs w:val="18"/>
              </w:rPr>
            </w:pPr>
            <w:r w:rsidRPr="00DF7EF1">
              <w:rPr>
                <w:rFonts w:ascii="Arial" w:hAnsi="Arial" w:cs="Arial"/>
                <w:b/>
                <w:bCs/>
                <w:color w:val="000000"/>
                <w:sz w:val="18"/>
                <w:szCs w:val="18"/>
              </w:rPr>
              <w:t xml:space="preserve">As at </w:t>
            </w:r>
            <w:r w:rsidR="00774898" w:rsidRPr="00774898">
              <w:rPr>
                <w:rFonts w:ascii="Arial" w:hAnsi="Arial" w:cs="Arial"/>
                <w:b/>
                <w:bCs/>
                <w:color w:val="000000"/>
                <w:sz w:val="18"/>
                <w:szCs w:val="18"/>
                <w:lang w:val="en-GB"/>
              </w:rPr>
              <w:t>31</w:t>
            </w:r>
            <w:r w:rsidRPr="00DF7EF1">
              <w:rPr>
                <w:rFonts w:ascii="Arial" w:hAnsi="Arial" w:cs="Arial"/>
                <w:b/>
                <w:bCs/>
                <w:color w:val="000000"/>
                <w:sz w:val="18"/>
                <w:szCs w:val="18"/>
              </w:rPr>
              <w:t xml:space="preserve"> December </w:t>
            </w:r>
            <w:r w:rsidR="00774898" w:rsidRPr="00774898">
              <w:rPr>
                <w:rFonts w:ascii="Arial" w:hAnsi="Arial" w:cs="Arial"/>
                <w:b/>
                <w:bCs/>
                <w:color w:val="000000"/>
                <w:sz w:val="18"/>
                <w:szCs w:val="18"/>
                <w:lang w:val="en-GB"/>
              </w:rPr>
              <w:t>2022</w:t>
            </w:r>
          </w:p>
        </w:tc>
        <w:tc>
          <w:tcPr>
            <w:tcW w:w="1417" w:type="dxa"/>
            <w:shd w:val="clear" w:color="auto" w:fill="FAFAFA"/>
          </w:tcPr>
          <w:p w14:paraId="5AC3DD22" w14:textId="77777777" w:rsidR="006B3422" w:rsidRPr="00DF7EF1" w:rsidRDefault="006B3422" w:rsidP="006B3422">
            <w:pPr>
              <w:ind w:right="-72"/>
              <w:jc w:val="right"/>
              <w:rPr>
                <w:rFonts w:ascii="Arial" w:hAnsi="Arial" w:cs="Arial"/>
                <w:color w:val="000000"/>
                <w:sz w:val="18"/>
                <w:szCs w:val="18"/>
                <w:cs/>
              </w:rPr>
            </w:pPr>
          </w:p>
        </w:tc>
        <w:tc>
          <w:tcPr>
            <w:tcW w:w="1440" w:type="dxa"/>
            <w:shd w:val="clear" w:color="auto" w:fill="FAFAFA"/>
          </w:tcPr>
          <w:p w14:paraId="27074AC7" w14:textId="77777777" w:rsidR="006B3422" w:rsidRPr="00DF7EF1" w:rsidRDefault="006B3422" w:rsidP="006B3422">
            <w:pPr>
              <w:ind w:right="-72"/>
              <w:jc w:val="right"/>
              <w:rPr>
                <w:rFonts w:ascii="Arial" w:hAnsi="Arial" w:cs="Arial"/>
                <w:color w:val="000000"/>
                <w:sz w:val="18"/>
                <w:szCs w:val="18"/>
                <w:cs/>
              </w:rPr>
            </w:pPr>
          </w:p>
        </w:tc>
        <w:tc>
          <w:tcPr>
            <w:tcW w:w="1440" w:type="dxa"/>
            <w:shd w:val="clear" w:color="auto" w:fill="FAFAFA"/>
          </w:tcPr>
          <w:p w14:paraId="5DCC7D92" w14:textId="77777777" w:rsidR="006B3422" w:rsidRPr="00DF7EF1" w:rsidRDefault="006B3422" w:rsidP="006B3422">
            <w:pPr>
              <w:ind w:right="-72"/>
              <w:jc w:val="right"/>
              <w:rPr>
                <w:rFonts w:ascii="Arial" w:hAnsi="Arial" w:cs="Arial"/>
                <w:color w:val="000000"/>
                <w:sz w:val="18"/>
                <w:szCs w:val="18"/>
                <w:cs/>
              </w:rPr>
            </w:pPr>
          </w:p>
        </w:tc>
        <w:tc>
          <w:tcPr>
            <w:tcW w:w="1443" w:type="dxa"/>
            <w:shd w:val="clear" w:color="auto" w:fill="FAFAFA"/>
          </w:tcPr>
          <w:p w14:paraId="08FA3C9C" w14:textId="77777777" w:rsidR="006B3422" w:rsidRPr="00DF7EF1" w:rsidRDefault="006B3422" w:rsidP="006B3422">
            <w:pPr>
              <w:ind w:right="-72"/>
              <w:jc w:val="right"/>
              <w:rPr>
                <w:rFonts w:ascii="Arial" w:hAnsi="Arial" w:cs="Arial"/>
                <w:color w:val="000000"/>
                <w:sz w:val="18"/>
                <w:szCs w:val="18"/>
                <w:cs/>
              </w:rPr>
            </w:pPr>
          </w:p>
        </w:tc>
      </w:tr>
      <w:tr w:rsidR="006B3422" w:rsidRPr="00DF7EF1" w14:paraId="77C0A4BC" w14:textId="77777777" w:rsidTr="0010340B">
        <w:trPr>
          <w:gridAfter w:val="1"/>
          <w:wAfter w:w="14" w:type="dxa"/>
          <w:cantSplit/>
        </w:trPr>
        <w:tc>
          <w:tcPr>
            <w:tcW w:w="3730" w:type="dxa"/>
            <w:gridSpan w:val="2"/>
          </w:tcPr>
          <w:p w14:paraId="5F5B5574" w14:textId="77777777" w:rsidR="006B3422" w:rsidRPr="00DF7EF1" w:rsidRDefault="006B3422" w:rsidP="006B3422">
            <w:pPr>
              <w:ind w:left="101" w:right="-72" w:hanging="187"/>
              <w:jc w:val="left"/>
              <w:rPr>
                <w:rFonts w:ascii="Arial" w:hAnsi="Arial" w:cs="Arial"/>
                <w:color w:val="000000"/>
                <w:sz w:val="18"/>
                <w:szCs w:val="18"/>
              </w:rPr>
            </w:pPr>
            <w:r w:rsidRPr="00DF7EF1">
              <w:rPr>
                <w:rFonts w:ascii="Arial" w:hAnsi="Arial" w:cs="Arial"/>
                <w:color w:val="000000"/>
                <w:sz w:val="18"/>
                <w:szCs w:val="18"/>
              </w:rPr>
              <w:t>Cost</w:t>
            </w:r>
          </w:p>
        </w:tc>
        <w:tc>
          <w:tcPr>
            <w:tcW w:w="1417" w:type="dxa"/>
            <w:shd w:val="clear" w:color="auto" w:fill="FAFAFA"/>
          </w:tcPr>
          <w:p w14:paraId="4DEA19E9" w14:textId="203B5AC1"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6B3422">
              <w:rPr>
                <w:rFonts w:ascii="Arial" w:hAnsi="Arial" w:cs="Arial"/>
                <w:color w:val="000000"/>
                <w:sz w:val="18"/>
                <w:szCs w:val="18"/>
              </w:rPr>
              <w:t>,</w:t>
            </w:r>
            <w:r w:rsidRPr="00774898">
              <w:rPr>
                <w:rFonts w:ascii="Arial" w:hAnsi="Arial" w:cs="Arial"/>
                <w:color w:val="000000"/>
                <w:sz w:val="18"/>
                <w:szCs w:val="18"/>
                <w:lang w:val="en-GB"/>
              </w:rPr>
              <w:t>670</w:t>
            </w:r>
            <w:r w:rsidR="006B3422">
              <w:rPr>
                <w:rFonts w:ascii="Arial" w:hAnsi="Arial" w:cs="Arial"/>
                <w:color w:val="000000"/>
                <w:sz w:val="18"/>
                <w:szCs w:val="18"/>
              </w:rPr>
              <w:t>,</w:t>
            </w:r>
            <w:r w:rsidRPr="00774898">
              <w:rPr>
                <w:rFonts w:ascii="Arial" w:hAnsi="Arial" w:cs="Arial"/>
                <w:color w:val="000000"/>
                <w:sz w:val="18"/>
                <w:szCs w:val="18"/>
                <w:lang w:val="en-GB"/>
              </w:rPr>
              <w:t>453</w:t>
            </w:r>
          </w:p>
        </w:tc>
        <w:tc>
          <w:tcPr>
            <w:tcW w:w="1440" w:type="dxa"/>
            <w:shd w:val="clear" w:color="auto" w:fill="FAFAFA"/>
          </w:tcPr>
          <w:p w14:paraId="28F0D72A" w14:textId="76CF8276"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6B3422">
              <w:rPr>
                <w:rFonts w:ascii="Arial" w:hAnsi="Arial" w:cs="Arial"/>
                <w:color w:val="000000"/>
                <w:sz w:val="18"/>
                <w:szCs w:val="18"/>
              </w:rPr>
              <w:t>,</w:t>
            </w:r>
            <w:r w:rsidRPr="00774898">
              <w:rPr>
                <w:rFonts w:ascii="Arial" w:hAnsi="Arial" w:cs="Arial"/>
                <w:color w:val="000000"/>
                <w:sz w:val="18"/>
                <w:szCs w:val="18"/>
                <w:lang w:val="en-GB"/>
              </w:rPr>
              <w:t>061</w:t>
            </w:r>
            <w:r w:rsidR="006B3422">
              <w:rPr>
                <w:rFonts w:ascii="Arial" w:hAnsi="Arial" w:cs="Arial"/>
                <w:color w:val="000000"/>
                <w:sz w:val="18"/>
                <w:szCs w:val="18"/>
              </w:rPr>
              <w:t>,</w:t>
            </w:r>
            <w:r w:rsidRPr="00774898">
              <w:rPr>
                <w:rFonts w:ascii="Arial" w:hAnsi="Arial" w:cs="Arial"/>
                <w:color w:val="000000"/>
                <w:sz w:val="18"/>
                <w:szCs w:val="18"/>
                <w:lang w:val="en-GB"/>
              </w:rPr>
              <w:t>926</w:t>
            </w:r>
          </w:p>
        </w:tc>
        <w:tc>
          <w:tcPr>
            <w:tcW w:w="1440" w:type="dxa"/>
            <w:shd w:val="clear" w:color="auto" w:fill="FAFAFA"/>
          </w:tcPr>
          <w:p w14:paraId="3A7B1FBA" w14:textId="7C1EF468" w:rsidR="006B3422" w:rsidRPr="00DF7EF1" w:rsidRDefault="00774898" w:rsidP="006B3422">
            <w:pPr>
              <w:ind w:right="-72"/>
              <w:jc w:val="right"/>
              <w:rPr>
                <w:rFonts w:ascii="Arial" w:hAnsi="Arial" w:cs="Arial"/>
                <w:color w:val="000000"/>
                <w:sz w:val="18"/>
                <w:szCs w:val="18"/>
                <w:cs/>
              </w:rPr>
            </w:pPr>
            <w:r w:rsidRPr="00774898">
              <w:rPr>
                <w:rFonts w:ascii="Arial" w:hAnsi="Arial" w:cs="Arial"/>
                <w:color w:val="000000"/>
                <w:sz w:val="18"/>
                <w:szCs w:val="18"/>
                <w:lang w:val="en-GB"/>
              </w:rPr>
              <w:t>1</w:t>
            </w:r>
            <w:r w:rsidR="006B3422">
              <w:rPr>
                <w:rFonts w:ascii="Arial" w:hAnsi="Arial" w:cs="Arial"/>
                <w:color w:val="000000"/>
                <w:sz w:val="18"/>
                <w:szCs w:val="18"/>
              </w:rPr>
              <w:t>,</w:t>
            </w:r>
            <w:r w:rsidRPr="00774898">
              <w:rPr>
                <w:rFonts w:ascii="Arial" w:hAnsi="Arial" w:cs="Arial"/>
                <w:color w:val="000000"/>
                <w:sz w:val="18"/>
                <w:szCs w:val="18"/>
                <w:lang w:val="en-GB"/>
              </w:rPr>
              <w:t>032</w:t>
            </w:r>
            <w:r w:rsidR="006B3422">
              <w:rPr>
                <w:rFonts w:ascii="Arial" w:hAnsi="Arial" w:cs="Arial"/>
                <w:color w:val="000000"/>
                <w:sz w:val="18"/>
                <w:szCs w:val="18"/>
              </w:rPr>
              <w:t>,</w:t>
            </w:r>
            <w:r w:rsidRPr="00774898">
              <w:rPr>
                <w:rFonts w:ascii="Arial" w:hAnsi="Arial" w:cs="Arial"/>
                <w:color w:val="000000"/>
                <w:sz w:val="18"/>
                <w:szCs w:val="18"/>
                <w:lang w:val="en-GB"/>
              </w:rPr>
              <w:t>292</w:t>
            </w:r>
          </w:p>
        </w:tc>
        <w:tc>
          <w:tcPr>
            <w:tcW w:w="1443" w:type="dxa"/>
            <w:shd w:val="clear" w:color="auto" w:fill="FAFAFA"/>
          </w:tcPr>
          <w:p w14:paraId="207D08A0" w14:textId="4DF858A3" w:rsidR="006B3422" w:rsidRPr="00DF7EF1" w:rsidRDefault="00774898" w:rsidP="006B3422">
            <w:pPr>
              <w:ind w:right="-72"/>
              <w:jc w:val="right"/>
              <w:rPr>
                <w:rFonts w:ascii="Arial" w:hAnsi="Arial" w:cs="Arial"/>
                <w:color w:val="000000"/>
                <w:sz w:val="18"/>
                <w:szCs w:val="18"/>
                <w:cs/>
              </w:rPr>
            </w:pPr>
            <w:r w:rsidRPr="00774898">
              <w:rPr>
                <w:rFonts w:ascii="Arial" w:hAnsi="Arial" w:cs="Arial"/>
                <w:color w:val="000000"/>
                <w:sz w:val="18"/>
                <w:szCs w:val="18"/>
                <w:lang w:val="en-GB"/>
              </w:rPr>
              <w:t>4</w:t>
            </w:r>
            <w:r w:rsidR="006B3422">
              <w:rPr>
                <w:rFonts w:ascii="Arial" w:hAnsi="Arial" w:cs="Arial"/>
                <w:color w:val="000000"/>
                <w:sz w:val="18"/>
                <w:szCs w:val="18"/>
              </w:rPr>
              <w:t>,</w:t>
            </w:r>
            <w:r w:rsidRPr="00774898">
              <w:rPr>
                <w:rFonts w:ascii="Arial" w:hAnsi="Arial" w:cs="Arial"/>
                <w:color w:val="000000"/>
                <w:sz w:val="18"/>
                <w:szCs w:val="18"/>
                <w:lang w:val="en-GB"/>
              </w:rPr>
              <w:t>764</w:t>
            </w:r>
            <w:r w:rsidR="006B3422">
              <w:rPr>
                <w:rFonts w:ascii="Arial" w:hAnsi="Arial" w:cs="Arial"/>
                <w:color w:val="000000"/>
                <w:sz w:val="18"/>
                <w:szCs w:val="18"/>
              </w:rPr>
              <w:t>,</w:t>
            </w:r>
            <w:r w:rsidRPr="00774898">
              <w:rPr>
                <w:rFonts w:ascii="Arial" w:hAnsi="Arial" w:cs="Arial"/>
                <w:color w:val="000000"/>
                <w:sz w:val="18"/>
                <w:szCs w:val="18"/>
                <w:lang w:val="en-GB"/>
              </w:rPr>
              <w:t>671</w:t>
            </w:r>
          </w:p>
        </w:tc>
      </w:tr>
      <w:tr w:rsidR="006B3422" w:rsidRPr="00DF7EF1" w14:paraId="6690637C" w14:textId="77777777" w:rsidTr="0010340B">
        <w:trPr>
          <w:gridAfter w:val="1"/>
          <w:wAfter w:w="14" w:type="dxa"/>
          <w:cantSplit/>
        </w:trPr>
        <w:tc>
          <w:tcPr>
            <w:tcW w:w="3730" w:type="dxa"/>
            <w:gridSpan w:val="2"/>
          </w:tcPr>
          <w:p w14:paraId="347CAC7F" w14:textId="77777777" w:rsidR="006B3422" w:rsidRPr="00DF7EF1" w:rsidRDefault="006B3422" w:rsidP="006B3422">
            <w:pPr>
              <w:ind w:left="101" w:right="-72" w:hanging="187"/>
              <w:jc w:val="left"/>
              <w:rPr>
                <w:rFonts w:ascii="Arial" w:hAnsi="Arial" w:cs="Arial"/>
                <w:color w:val="000000"/>
                <w:sz w:val="18"/>
                <w:szCs w:val="18"/>
              </w:rPr>
            </w:pPr>
            <w:r w:rsidRPr="00DF7EF1">
              <w:rPr>
                <w:rFonts w:ascii="Arial" w:hAnsi="Arial" w:cs="Arial"/>
                <w:color w:val="000000"/>
                <w:sz w:val="18"/>
                <w:szCs w:val="18"/>
                <w:u w:val="single"/>
              </w:rPr>
              <w:t>Less</w:t>
            </w:r>
            <w:r w:rsidRPr="00DF7EF1">
              <w:rPr>
                <w:rFonts w:ascii="Arial" w:hAnsi="Arial" w:cs="Arial"/>
                <w:color w:val="000000"/>
                <w:sz w:val="18"/>
                <w:szCs w:val="18"/>
              </w:rPr>
              <w:t xml:space="preserve"> Accumulated depreciation</w:t>
            </w:r>
          </w:p>
        </w:tc>
        <w:tc>
          <w:tcPr>
            <w:tcW w:w="1417" w:type="dxa"/>
            <w:tcBorders>
              <w:bottom w:val="single" w:sz="4" w:space="0" w:color="auto"/>
            </w:tcBorders>
            <w:shd w:val="clear" w:color="auto" w:fill="FAFAFA"/>
          </w:tcPr>
          <w:p w14:paraId="2DF242B4" w14:textId="3B99D0EB" w:rsidR="006B3422" w:rsidRPr="00DF7EF1" w:rsidRDefault="006B3422" w:rsidP="006B3422">
            <w:pPr>
              <w:ind w:right="-72"/>
              <w:jc w:val="right"/>
              <w:rPr>
                <w:rFonts w:ascii="Arial" w:hAnsi="Arial" w:cs="Arial"/>
                <w:color w:val="000000"/>
                <w:sz w:val="18"/>
                <w:szCs w:val="18"/>
                <w:cs/>
              </w:rPr>
            </w:pPr>
            <w:r>
              <w:rPr>
                <w:rFonts w:ascii="Arial" w:hAnsi="Arial" w:cs="Arial"/>
                <w:color w:val="000000"/>
                <w:sz w:val="18"/>
                <w:szCs w:val="18"/>
              </w:rPr>
              <w:t>(</w:t>
            </w:r>
            <w:r w:rsidR="00774898" w:rsidRPr="00774898">
              <w:rPr>
                <w:rFonts w:ascii="Arial" w:hAnsi="Arial" w:cs="Arial"/>
                <w:color w:val="000000"/>
                <w:sz w:val="18"/>
                <w:szCs w:val="18"/>
                <w:lang w:val="en-GB"/>
              </w:rPr>
              <w:t>1</w:t>
            </w:r>
            <w:r>
              <w:rPr>
                <w:rFonts w:ascii="Arial" w:hAnsi="Arial" w:cs="Arial"/>
                <w:color w:val="000000"/>
                <w:sz w:val="18"/>
                <w:szCs w:val="18"/>
              </w:rPr>
              <w:t>,</w:t>
            </w:r>
            <w:r w:rsidR="00774898" w:rsidRPr="00774898">
              <w:rPr>
                <w:rFonts w:ascii="Arial" w:hAnsi="Arial" w:cs="Arial"/>
                <w:color w:val="000000"/>
                <w:sz w:val="18"/>
                <w:szCs w:val="18"/>
                <w:lang w:val="en-GB"/>
              </w:rPr>
              <w:t>234</w:t>
            </w:r>
            <w:r>
              <w:rPr>
                <w:rFonts w:ascii="Arial" w:hAnsi="Arial" w:cs="Arial"/>
                <w:color w:val="000000"/>
                <w:sz w:val="18"/>
                <w:szCs w:val="18"/>
              </w:rPr>
              <w:t>,</w:t>
            </w:r>
            <w:r w:rsidR="00774898" w:rsidRPr="00774898">
              <w:rPr>
                <w:rFonts w:ascii="Arial" w:hAnsi="Arial" w:cs="Arial"/>
                <w:color w:val="000000"/>
                <w:sz w:val="18"/>
                <w:szCs w:val="18"/>
                <w:lang w:val="en-GB"/>
              </w:rPr>
              <w:t>570</w:t>
            </w:r>
            <w:r>
              <w:rPr>
                <w:rFonts w:ascii="Arial" w:hAnsi="Arial" w:cs="Arial"/>
                <w:color w:val="000000"/>
                <w:sz w:val="18"/>
                <w:szCs w:val="18"/>
              </w:rPr>
              <w:t xml:space="preserve">) </w:t>
            </w:r>
          </w:p>
        </w:tc>
        <w:tc>
          <w:tcPr>
            <w:tcW w:w="1440" w:type="dxa"/>
            <w:tcBorders>
              <w:bottom w:val="single" w:sz="4" w:space="0" w:color="auto"/>
            </w:tcBorders>
            <w:shd w:val="clear" w:color="auto" w:fill="FAFAFA"/>
          </w:tcPr>
          <w:p w14:paraId="41F5C091" w14:textId="6BD348CC" w:rsidR="006B3422" w:rsidRPr="00DF7EF1" w:rsidRDefault="006B3422" w:rsidP="006B3422">
            <w:pPr>
              <w:ind w:right="-72"/>
              <w:jc w:val="right"/>
              <w:rPr>
                <w:rFonts w:ascii="Arial" w:hAnsi="Arial" w:cs="Arial"/>
                <w:color w:val="000000"/>
                <w:sz w:val="18"/>
                <w:szCs w:val="18"/>
                <w:cs/>
              </w:rPr>
            </w:pPr>
            <w:r>
              <w:rPr>
                <w:rFonts w:ascii="Arial" w:hAnsi="Arial" w:cs="Arial"/>
                <w:color w:val="000000"/>
                <w:sz w:val="18"/>
                <w:szCs w:val="18"/>
              </w:rPr>
              <w:t>(</w:t>
            </w:r>
            <w:r w:rsidR="00774898" w:rsidRPr="00774898">
              <w:rPr>
                <w:rFonts w:ascii="Arial" w:hAnsi="Arial" w:cs="Arial"/>
                <w:color w:val="000000"/>
                <w:sz w:val="18"/>
                <w:szCs w:val="18"/>
                <w:lang w:val="en-GB"/>
              </w:rPr>
              <w:t>582</w:t>
            </w:r>
            <w:r>
              <w:rPr>
                <w:rFonts w:ascii="Arial" w:hAnsi="Arial" w:cs="Arial"/>
                <w:color w:val="000000"/>
                <w:sz w:val="18"/>
                <w:szCs w:val="18"/>
              </w:rPr>
              <w:t>,</w:t>
            </w:r>
            <w:r w:rsidR="00774898" w:rsidRPr="00774898">
              <w:rPr>
                <w:rFonts w:ascii="Arial" w:hAnsi="Arial" w:cs="Arial"/>
                <w:color w:val="000000"/>
                <w:sz w:val="18"/>
                <w:szCs w:val="18"/>
                <w:lang w:val="en-GB"/>
              </w:rPr>
              <w:t>801</w:t>
            </w:r>
            <w:r>
              <w:rPr>
                <w:rFonts w:ascii="Arial" w:hAnsi="Arial" w:cs="Arial"/>
                <w:color w:val="000000"/>
                <w:sz w:val="18"/>
                <w:szCs w:val="18"/>
              </w:rPr>
              <w:t>)</w:t>
            </w:r>
          </w:p>
        </w:tc>
        <w:tc>
          <w:tcPr>
            <w:tcW w:w="1440" w:type="dxa"/>
            <w:tcBorders>
              <w:bottom w:val="single" w:sz="4" w:space="0" w:color="auto"/>
            </w:tcBorders>
            <w:shd w:val="clear" w:color="auto" w:fill="FAFAFA"/>
          </w:tcPr>
          <w:p w14:paraId="0BE957F7" w14:textId="6665E51A" w:rsidR="006B3422" w:rsidRPr="00DF7EF1" w:rsidRDefault="006B3422" w:rsidP="006B3422">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672</w:t>
            </w:r>
            <w:r>
              <w:rPr>
                <w:rFonts w:ascii="Arial" w:hAnsi="Arial" w:cs="Arial"/>
                <w:color w:val="000000"/>
                <w:sz w:val="18"/>
                <w:szCs w:val="18"/>
              </w:rPr>
              <w:t>,</w:t>
            </w:r>
            <w:r w:rsidR="00774898" w:rsidRPr="00774898">
              <w:rPr>
                <w:rFonts w:ascii="Arial" w:hAnsi="Arial" w:cs="Arial"/>
                <w:color w:val="000000"/>
                <w:sz w:val="18"/>
                <w:szCs w:val="18"/>
                <w:lang w:val="en-GB"/>
              </w:rPr>
              <w:t>721</w:t>
            </w:r>
            <w:r>
              <w:rPr>
                <w:rFonts w:ascii="Arial" w:hAnsi="Arial" w:cs="Arial"/>
                <w:color w:val="000000"/>
                <w:sz w:val="18"/>
                <w:szCs w:val="18"/>
              </w:rPr>
              <w:t>)</w:t>
            </w:r>
          </w:p>
        </w:tc>
        <w:tc>
          <w:tcPr>
            <w:tcW w:w="1443" w:type="dxa"/>
            <w:tcBorders>
              <w:bottom w:val="single" w:sz="4" w:space="0" w:color="auto"/>
            </w:tcBorders>
            <w:shd w:val="clear" w:color="auto" w:fill="FAFAFA"/>
          </w:tcPr>
          <w:p w14:paraId="11E057AE" w14:textId="03BB5016" w:rsidR="006B3422" w:rsidRPr="00DF7EF1" w:rsidRDefault="006B3422" w:rsidP="006B3422">
            <w:pPr>
              <w:ind w:right="-72"/>
              <w:jc w:val="right"/>
              <w:rPr>
                <w:rFonts w:ascii="Arial" w:hAnsi="Arial" w:cs="Arial"/>
                <w:color w:val="000000"/>
                <w:sz w:val="18"/>
                <w:szCs w:val="18"/>
                <w:cs/>
              </w:rPr>
            </w:pPr>
            <w:r>
              <w:rPr>
                <w:rFonts w:ascii="Arial" w:hAnsi="Arial" w:cs="Arial"/>
                <w:color w:val="000000"/>
                <w:sz w:val="18"/>
                <w:szCs w:val="18"/>
              </w:rPr>
              <w:t>(</w:t>
            </w:r>
            <w:r w:rsidR="00774898" w:rsidRPr="00774898">
              <w:rPr>
                <w:rFonts w:ascii="Arial" w:hAnsi="Arial" w:cs="Arial"/>
                <w:color w:val="000000"/>
                <w:sz w:val="18"/>
                <w:szCs w:val="18"/>
                <w:lang w:val="en-GB"/>
              </w:rPr>
              <w:t>2</w:t>
            </w:r>
            <w:r>
              <w:rPr>
                <w:rFonts w:ascii="Arial" w:hAnsi="Arial" w:cs="Arial"/>
                <w:color w:val="000000"/>
                <w:sz w:val="18"/>
                <w:szCs w:val="18"/>
              </w:rPr>
              <w:t>,</w:t>
            </w:r>
            <w:r w:rsidR="00774898" w:rsidRPr="00774898">
              <w:rPr>
                <w:rFonts w:ascii="Arial" w:hAnsi="Arial" w:cs="Arial"/>
                <w:color w:val="000000"/>
                <w:sz w:val="18"/>
                <w:szCs w:val="18"/>
                <w:lang w:val="en-GB"/>
              </w:rPr>
              <w:t>490</w:t>
            </w:r>
            <w:r>
              <w:rPr>
                <w:rFonts w:ascii="Arial" w:hAnsi="Arial" w:cs="Arial"/>
                <w:color w:val="000000"/>
                <w:sz w:val="18"/>
                <w:szCs w:val="18"/>
              </w:rPr>
              <w:t>,</w:t>
            </w:r>
            <w:r w:rsidR="00774898" w:rsidRPr="00774898">
              <w:rPr>
                <w:rFonts w:ascii="Arial" w:hAnsi="Arial" w:cs="Arial"/>
                <w:color w:val="000000"/>
                <w:sz w:val="18"/>
                <w:szCs w:val="18"/>
                <w:lang w:val="en-GB"/>
              </w:rPr>
              <w:t>092</w:t>
            </w:r>
            <w:r>
              <w:rPr>
                <w:rFonts w:ascii="Arial" w:hAnsi="Arial" w:cs="Arial"/>
                <w:color w:val="000000"/>
                <w:sz w:val="18"/>
                <w:szCs w:val="18"/>
              </w:rPr>
              <w:t>)</w:t>
            </w:r>
          </w:p>
        </w:tc>
      </w:tr>
      <w:tr w:rsidR="006B3422" w:rsidRPr="00DF7EF1" w14:paraId="09AD9625" w14:textId="77777777" w:rsidTr="0010340B">
        <w:trPr>
          <w:gridAfter w:val="1"/>
          <w:wAfter w:w="14" w:type="dxa"/>
          <w:cantSplit/>
        </w:trPr>
        <w:tc>
          <w:tcPr>
            <w:tcW w:w="3730" w:type="dxa"/>
            <w:gridSpan w:val="2"/>
          </w:tcPr>
          <w:p w14:paraId="4C456B81" w14:textId="77777777" w:rsidR="006B3422" w:rsidRPr="0010340B" w:rsidRDefault="006B3422" w:rsidP="006B3422">
            <w:pPr>
              <w:ind w:left="101" w:right="-72" w:hanging="187"/>
              <w:jc w:val="left"/>
              <w:rPr>
                <w:rFonts w:ascii="Arial" w:hAnsi="Arial" w:cs="Arial"/>
                <w:color w:val="000000"/>
                <w:sz w:val="10"/>
                <w:szCs w:val="10"/>
              </w:rPr>
            </w:pPr>
          </w:p>
        </w:tc>
        <w:tc>
          <w:tcPr>
            <w:tcW w:w="1417" w:type="dxa"/>
            <w:tcBorders>
              <w:top w:val="single" w:sz="4" w:space="0" w:color="auto"/>
            </w:tcBorders>
            <w:shd w:val="clear" w:color="auto" w:fill="FAFAFA"/>
          </w:tcPr>
          <w:p w14:paraId="1E3A1D71" w14:textId="77777777" w:rsidR="006B3422" w:rsidRPr="0010340B" w:rsidRDefault="006B3422" w:rsidP="006B3422">
            <w:pPr>
              <w:ind w:right="-72"/>
              <w:jc w:val="right"/>
              <w:rPr>
                <w:rFonts w:ascii="Arial" w:hAnsi="Arial" w:cs="Arial"/>
                <w:color w:val="000000"/>
                <w:sz w:val="10"/>
                <w:szCs w:val="10"/>
              </w:rPr>
            </w:pPr>
          </w:p>
        </w:tc>
        <w:tc>
          <w:tcPr>
            <w:tcW w:w="1440" w:type="dxa"/>
            <w:tcBorders>
              <w:top w:val="single" w:sz="4" w:space="0" w:color="auto"/>
            </w:tcBorders>
            <w:shd w:val="clear" w:color="auto" w:fill="FAFAFA"/>
          </w:tcPr>
          <w:p w14:paraId="368828E8" w14:textId="77777777" w:rsidR="006B3422" w:rsidRPr="0010340B" w:rsidRDefault="006B3422" w:rsidP="006B3422">
            <w:pPr>
              <w:ind w:right="-72"/>
              <w:jc w:val="right"/>
              <w:rPr>
                <w:rFonts w:ascii="Arial" w:hAnsi="Arial" w:cs="Arial"/>
                <w:color w:val="000000"/>
                <w:sz w:val="10"/>
                <w:szCs w:val="10"/>
              </w:rPr>
            </w:pPr>
          </w:p>
        </w:tc>
        <w:tc>
          <w:tcPr>
            <w:tcW w:w="1440" w:type="dxa"/>
            <w:tcBorders>
              <w:top w:val="single" w:sz="4" w:space="0" w:color="auto"/>
            </w:tcBorders>
            <w:shd w:val="clear" w:color="auto" w:fill="FAFAFA"/>
          </w:tcPr>
          <w:p w14:paraId="2096103E" w14:textId="77777777" w:rsidR="006B3422" w:rsidRPr="0010340B" w:rsidRDefault="006B3422" w:rsidP="006B3422">
            <w:pPr>
              <w:ind w:right="-72"/>
              <w:jc w:val="right"/>
              <w:rPr>
                <w:rFonts w:ascii="Arial" w:hAnsi="Arial" w:cs="Arial"/>
                <w:color w:val="000000"/>
                <w:sz w:val="10"/>
                <w:szCs w:val="10"/>
              </w:rPr>
            </w:pPr>
          </w:p>
        </w:tc>
        <w:tc>
          <w:tcPr>
            <w:tcW w:w="1443" w:type="dxa"/>
            <w:tcBorders>
              <w:top w:val="single" w:sz="4" w:space="0" w:color="auto"/>
            </w:tcBorders>
            <w:shd w:val="clear" w:color="auto" w:fill="FAFAFA"/>
          </w:tcPr>
          <w:p w14:paraId="37F9EAB3" w14:textId="77777777" w:rsidR="006B3422" w:rsidRPr="0010340B" w:rsidRDefault="006B3422" w:rsidP="006B3422">
            <w:pPr>
              <w:ind w:right="-72"/>
              <w:jc w:val="right"/>
              <w:rPr>
                <w:rFonts w:ascii="Arial" w:hAnsi="Arial" w:cs="Arial"/>
                <w:color w:val="000000"/>
                <w:sz w:val="10"/>
                <w:szCs w:val="10"/>
              </w:rPr>
            </w:pPr>
          </w:p>
        </w:tc>
      </w:tr>
      <w:tr w:rsidR="006B3422" w:rsidRPr="00DF7EF1" w14:paraId="5476A8E6" w14:textId="77777777" w:rsidTr="0010340B">
        <w:trPr>
          <w:gridAfter w:val="1"/>
          <w:wAfter w:w="14" w:type="dxa"/>
          <w:cantSplit/>
        </w:trPr>
        <w:tc>
          <w:tcPr>
            <w:tcW w:w="3730" w:type="dxa"/>
            <w:gridSpan w:val="2"/>
          </w:tcPr>
          <w:p w14:paraId="6365B6FF" w14:textId="77777777" w:rsidR="006B3422" w:rsidRPr="00DF7EF1" w:rsidRDefault="006B3422" w:rsidP="006B3422">
            <w:pPr>
              <w:ind w:left="101" w:right="-72" w:hanging="187"/>
              <w:jc w:val="left"/>
              <w:rPr>
                <w:rFonts w:ascii="Arial" w:hAnsi="Arial" w:cs="Arial"/>
                <w:color w:val="000000"/>
                <w:sz w:val="18"/>
                <w:szCs w:val="18"/>
              </w:rPr>
            </w:pPr>
            <w:r w:rsidRPr="00DF7EF1">
              <w:rPr>
                <w:rFonts w:ascii="Arial" w:hAnsi="Arial" w:cs="Arial"/>
                <w:color w:val="000000"/>
                <w:sz w:val="18"/>
                <w:szCs w:val="18"/>
              </w:rPr>
              <w:t>Net book amount</w:t>
            </w:r>
          </w:p>
        </w:tc>
        <w:tc>
          <w:tcPr>
            <w:tcW w:w="1417" w:type="dxa"/>
            <w:tcBorders>
              <w:bottom w:val="single" w:sz="4" w:space="0" w:color="auto"/>
            </w:tcBorders>
            <w:shd w:val="clear" w:color="auto" w:fill="FAFAFA"/>
          </w:tcPr>
          <w:p w14:paraId="502A3F42" w14:textId="382D01B8"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6B3422">
              <w:rPr>
                <w:rFonts w:ascii="Arial" w:hAnsi="Arial" w:cs="Arial"/>
                <w:color w:val="000000"/>
                <w:sz w:val="18"/>
                <w:szCs w:val="18"/>
              </w:rPr>
              <w:t>,</w:t>
            </w:r>
            <w:r w:rsidRPr="00774898">
              <w:rPr>
                <w:rFonts w:ascii="Arial" w:hAnsi="Arial" w:cs="Arial"/>
                <w:color w:val="000000"/>
                <w:sz w:val="18"/>
                <w:szCs w:val="18"/>
                <w:lang w:val="en-GB"/>
              </w:rPr>
              <w:t>435</w:t>
            </w:r>
            <w:r w:rsidR="006B3422">
              <w:rPr>
                <w:rFonts w:ascii="Arial" w:hAnsi="Arial" w:cs="Arial"/>
                <w:color w:val="000000"/>
                <w:sz w:val="18"/>
                <w:szCs w:val="18"/>
              </w:rPr>
              <w:t>,</w:t>
            </w:r>
            <w:r w:rsidRPr="00774898">
              <w:rPr>
                <w:rFonts w:ascii="Arial" w:hAnsi="Arial" w:cs="Arial"/>
                <w:color w:val="000000"/>
                <w:sz w:val="18"/>
                <w:szCs w:val="18"/>
                <w:lang w:val="en-GB"/>
              </w:rPr>
              <w:t>883</w:t>
            </w:r>
          </w:p>
        </w:tc>
        <w:tc>
          <w:tcPr>
            <w:tcW w:w="1440" w:type="dxa"/>
            <w:tcBorders>
              <w:bottom w:val="single" w:sz="4" w:space="0" w:color="auto"/>
            </w:tcBorders>
            <w:shd w:val="clear" w:color="auto" w:fill="FAFAFA"/>
          </w:tcPr>
          <w:p w14:paraId="7FC9B305" w14:textId="3A7C82A7"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479</w:t>
            </w:r>
            <w:r w:rsidR="006B3422">
              <w:rPr>
                <w:rFonts w:ascii="Arial" w:hAnsi="Arial" w:cs="Arial"/>
                <w:color w:val="000000"/>
                <w:sz w:val="18"/>
                <w:szCs w:val="18"/>
              </w:rPr>
              <w:t>,</w:t>
            </w:r>
            <w:r w:rsidRPr="00774898">
              <w:rPr>
                <w:rFonts w:ascii="Arial" w:hAnsi="Arial" w:cs="Arial"/>
                <w:color w:val="000000"/>
                <w:sz w:val="18"/>
                <w:szCs w:val="18"/>
                <w:lang w:val="en-GB"/>
              </w:rPr>
              <w:t>125</w:t>
            </w:r>
          </w:p>
        </w:tc>
        <w:tc>
          <w:tcPr>
            <w:tcW w:w="1440" w:type="dxa"/>
            <w:tcBorders>
              <w:bottom w:val="single" w:sz="4" w:space="0" w:color="auto"/>
            </w:tcBorders>
            <w:shd w:val="clear" w:color="auto" w:fill="FAFAFA"/>
          </w:tcPr>
          <w:p w14:paraId="77E5C42B" w14:textId="695B0760"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359</w:t>
            </w:r>
            <w:r w:rsidR="006B3422">
              <w:rPr>
                <w:rFonts w:ascii="Arial" w:hAnsi="Arial" w:cs="Arial"/>
                <w:color w:val="000000"/>
                <w:sz w:val="18"/>
                <w:szCs w:val="18"/>
              </w:rPr>
              <w:t>,</w:t>
            </w:r>
            <w:r w:rsidRPr="00774898">
              <w:rPr>
                <w:rFonts w:ascii="Arial" w:hAnsi="Arial" w:cs="Arial"/>
                <w:color w:val="000000"/>
                <w:sz w:val="18"/>
                <w:szCs w:val="18"/>
                <w:lang w:val="en-GB"/>
              </w:rPr>
              <w:t>571</w:t>
            </w:r>
          </w:p>
        </w:tc>
        <w:tc>
          <w:tcPr>
            <w:tcW w:w="1443" w:type="dxa"/>
            <w:tcBorders>
              <w:bottom w:val="single" w:sz="4" w:space="0" w:color="auto"/>
            </w:tcBorders>
            <w:shd w:val="clear" w:color="auto" w:fill="FAFAFA"/>
          </w:tcPr>
          <w:p w14:paraId="44A3A17A" w14:textId="281C40AD" w:rsidR="006B3422" w:rsidRPr="00DF7EF1" w:rsidRDefault="00774898" w:rsidP="006B3422">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6B3422">
              <w:rPr>
                <w:rFonts w:ascii="Arial" w:hAnsi="Arial" w:cs="Arial"/>
                <w:color w:val="000000"/>
                <w:sz w:val="18"/>
                <w:szCs w:val="18"/>
              </w:rPr>
              <w:t>,</w:t>
            </w:r>
            <w:r w:rsidRPr="00774898">
              <w:rPr>
                <w:rFonts w:ascii="Arial" w:hAnsi="Arial" w:cs="Arial"/>
                <w:color w:val="000000"/>
                <w:sz w:val="18"/>
                <w:szCs w:val="18"/>
                <w:lang w:val="en-GB"/>
              </w:rPr>
              <w:t>274</w:t>
            </w:r>
            <w:r w:rsidR="006B3422">
              <w:rPr>
                <w:rFonts w:ascii="Arial" w:hAnsi="Arial" w:cs="Arial"/>
                <w:color w:val="000000"/>
                <w:sz w:val="18"/>
                <w:szCs w:val="18"/>
              </w:rPr>
              <w:t>,</w:t>
            </w:r>
            <w:r w:rsidRPr="00774898">
              <w:rPr>
                <w:rFonts w:ascii="Arial" w:hAnsi="Arial" w:cs="Arial"/>
                <w:color w:val="000000"/>
                <w:sz w:val="18"/>
                <w:szCs w:val="18"/>
                <w:lang w:val="en-GB"/>
              </w:rPr>
              <w:t>579</w:t>
            </w:r>
          </w:p>
        </w:tc>
      </w:tr>
      <w:tr w:rsidR="0010340B" w:rsidRPr="00DF7EF1" w14:paraId="1FBD7266" w14:textId="77777777" w:rsidTr="0010340B">
        <w:trPr>
          <w:gridAfter w:val="1"/>
          <w:wAfter w:w="14" w:type="dxa"/>
          <w:cantSplit/>
        </w:trPr>
        <w:tc>
          <w:tcPr>
            <w:tcW w:w="3730" w:type="dxa"/>
            <w:gridSpan w:val="2"/>
            <w:shd w:val="clear" w:color="auto" w:fill="auto"/>
          </w:tcPr>
          <w:p w14:paraId="4DAC286D" w14:textId="77777777" w:rsidR="0010340B" w:rsidRPr="00DF7EF1" w:rsidRDefault="0010340B" w:rsidP="006B3422">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auto"/>
          </w:tcPr>
          <w:p w14:paraId="6097B749" w14:textId="77777777" w:rsidR="0010340B" w:rsidRDefault="0010340B" w:rsidP="006B342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75F559E" w14:textId="77777777" w:rsidR="0010340B" w:rsidRDefault="0010340B" w:rsidP="006B342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F647007" w14:textId="77777777" w:rsidR="0010340B" w:rsidRDefault="0010340B" w:rsidP="006B3422">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2B2AB062" w14:textId="77777777" w:rsidR="0010340B" w:rsidRDefault="0010340B" w:rsidP="006B3422">
            <w:pPr>
              <w:ind w:right="-72"/>
              <w:jc w:val="right"/>
              <w:rPr>
                <w:rFonts w:ascii="Arial" w:hAnsi="Arial" w:cs="Arial"/>
                <w:color w:val="000000"/>
                <w:sz w:val="18"/>
                <w:szCs w:val="18"/>
              </w:rPr>
            </w:pPr>
          </w:p>
        </w:tc>
      </w:tr>
      <w:tr w:rsidR="008E19C6" w:rsidRPr="00DF7EF1" w14:paraId="2553196F" w14:textId="77777777" w:rsidTr="0010340B">
        <w:tblPrEx>
          <w:shd w:val="clear" w:color="auto" w:fill="FFA543"/>
          <w:tblLook w:val="04A0" w:firstRow="1" w:lastRow="0" w:firstColumn="1" w:lastColumn="0" w:noHBand="0" w:noVBand="1"/>
        </w:tblPrEx>
        <w:trPr>
          <w:gridBefore w:val="1"/>
          <w:wBefore w:w="9" w:type="dxa"/>
          <w:trHeight w:val="386"/>
        </w:trPr>
        <w:tc>
          <w:tcPr>
            <w:tcW w:w="9475" w:type="dxa"/>
            <w:gridSpan w:val="6"/>
            <w:shd w:val="clear" w:color="auto" w:fill="FFA543"/>
            <w:vAlign w:val="center"/>
          </w:tcPr>
          <w:p w14:paraId="2DDD7EB8" w14:textId="7432B321" w:rsidR="008E19C6" w:rsidRPr="00DF7EF1" w:rsidRDefault="008E19C6" w:rsidP="00C54EAE">
            <w:pPr>
              <w:ind w:left="432" w:hanging="432"/>
              <w:rPr>
                <w:rFonts w:ascii="Arial" w:eastAsia="Arial Unicode MS" w:hAnsi="Arial" w:cs="Arial"/>
                <w:i/>
                <w:iCs/>
                <w:color w:val="FFFFFF"/>
                <w:sz w:val="18"/>
                <w:szCs w:val="18"/>
                <w:cs/>
                <w:lang w:val="en-GB"/>
              </w:rPr>
            </w:pPr>
            <w:r w:rsidRPr="00DF7EF1">
              <w:rPr>
                <w:rFonts w:ascii="Arial" w:eastAsia="Arial Unicode MS" w:hAnsi="Arial" w:cs="Arial"/>
                <w:sz w:val="18"/>
                <w:szCs w:val="18"/>
              </w:rPr>
              <w:br w:type="page"/>
            </w:r>
            <w:r w:rsidR="00774898" w:rsidRPr="00774898">
              <w:rPr>
                <w:rFonts w:ascii="Arial" w:eastAsia="Arial Unicode MS" w:hAnsi="Arial" w:cs="Arial"/>
                <w:b/>
                <w:bCs/>
                <w:color w:val="FFFFFF"/>
                <w:sz w:val="18"/>
                <w:szCs w:val="18"/>
                <w:lang w:val="en-GB"/>
              </w:rPr>
              <w:t>17</w:t>
            </w:r>
            <w:r w:rsidRPr="00DF7EF1">
              <w:rPr>
                <w:rFonts w:ascii="Arial" w:eastAsia="Arial Unicode MS" w:hAnsi="Arial" w:cs="Arial"/>
                <w:b/>
                <w:bCs/>
                <w:color w:val="FFFFFF"/>
                <w:sz w:val="18"/>
                <w:szCs w:val="18"/>
                <w:lang w:val="en-GB"/>
              </w:rPr>
              <w:tab/>
              <w:t>Right-of-use assets</w:t>
            </w:r>
            <w:r w:rsidRPr="00DF7EF1">
              <w:rPr>
                <w:rFonts w:ascii="Arial" w:eastAsia="Arial Unicode MS" w:hAnsi="Arial" w:cs="Arial"/>
                <w:b/>
                <w:bCs/>
                <w:color w:val="FFFFFF"/>
                <w:sz w:val="18"/>
                <w:szCs w:val="18"/>
                <w:cs/>
                <w:lang w:val="en-GB"/>
              </w:rPr>
              <w:t>,</w:t>
            </w:r>
            <w:r w:rsidRPr="00DF7EF1">
              <w:rPr>
                <w:rFonts w:ascii="Arial" w:eastAsia="Arial Unicode MS" w:hAnsi="Arial" w:cs="Arial"/>
                <w:b/>
                <w:bCs/>
                <w:color w:val="FFFFFF"/>
                <w:sz w:val="18"/>
                <w:szCs w:val="18"/>
                <w:lang w:val="en-GB"/>
              </w:rPr>
              <w:t xml:space="preserve"> net</w:t>
            </w:r>
          </w:p>
        </w:tc>
      </w:tr>
    </w:tbl>
    <w:p w14:paraId="000380D5" w14:textId="77777777" w:rsidR="008E19C6" w:rsidRPr="0010340B" w:rsidRDefault="008E19C6" w:rsidP="008E19C6">
      <w:pPr>
        <w:rPr>
          <w:rFonts w:ascii="Arial" w:eastAsia="Arial Unicode MS" w:hAnsi="Arial" w:cs="Arial"/>
          <w:sz w:val="12"/>
          <w:szCs w:val="12"/>
        </w:rPr>
      </w:pPr>
    </w:p>
    <w:p w14:paraId="21722620" w14:textId="74E72C2D" w:rsidR="008E19C6" w:rsidRPr="00DF7EF1" w:rsidRDefault="008E19C6" w:rsidP="008E19C6">
      <w:pPr>
        <w:rPr>
          <w:rFonts w:ascii="Arial" w:eastAsia="Arial Unicode MS" w:hAnsi="Arial" w:cs="Arial"/>
          <w:sz w:val="18"/>
          <w:szCs w:val="18"/>
        </w:rPr>
      </w:pPr>
      <w:r w:rsidRPr="00DF7EF1">
        <w:rPr>
          <w:rFonts w:ascii="Arial" w:eastAsia="Arial Unicode MS" w:hAnsi="Arial" w:cs="Arial"/>
          <w:sz w:val="18"/>
          <w:szCs w:val="18"/>
        </w:rPr>
        <w:t xml:space="preserve">Movements of right-of-use assets for the year ended </w:t>
      </w:r>
      <w:r w:rsidR="00774898" w:rsidRPr="00774898">
        <w:rPr>
          <w:rFonts w:ascii="Arial" w:eastAsia="Arial Unicode MS" w:hAnsi="Arial" w:cs="Arial"/>
          <w:sz w:val="18"/>
          <w:szCs w:val="18"/>
          <w:lang w:val="en-GB"/>
        </w:rPr>
        <w:t>31</w:t>
      </w:r>
      <w:r w:rsidRPr="00DF7EF1">
        <w:rPr>
          <w:rFonts w:ascii="Arial" w:eastAsia="Arial Unicode MS" w:hAnsi="Arial" w:cs="Arial"/>
          <w:sz w:val="18"/>
          <w:szCs w:val="18"/>
        </w:rPr>
        <w:t xml:space="preserve"> December are as follows:</w:t>
      </w:r>
    </w:p>
    <w:p w14:paraId="3BC43FF9" w14:textId="30F0CC65" w:rsidR="00F56A8F" w:rsidRDefault="00F56A8F" w:rsidP="008E19C6">
      <w:pPr>
        <w:rPr>
          <w:rFonts w:ascii="Arial" w:eastAsia="Arial Unicode MS" w:hAnsi="Arial" w:cs="Arial"/>
          <w:sz w:val="12"/>
          <w:szCs w:val="12"/>
        </w:rPr>
      </w:pPr>
    </w:p>
    <w:tbl>
      <w:tblPr>
        <w:tblW w:w="9486" w:type="dxa"/>
        <w:tblInd w:w="108" w:type="dxa"/>
        <w:tblLook w:val="04A0" w:firstRow="1" w:lastRow="0" w:firstColumn="1" w:lastColumn="0" w:noHBand="0" w:noVBand="1"/>
      </w:tblPr>
      <w:tblGrid>
        <w:gridCol w:w="4666"/>
        <w:gridCol w:w="1559"/>
        <w:gridCol w:w="1560"/>
        <w:gridCol w:w="1701"/>
      </w:tblGrid>
      <w:tr w:rsidR="004B70F8" w:rsidRPr="00DF7EF1" w14:paraId="4D0A18AE" w14:textId="77777777" w:rsidTr="009709C2">
        <w:tc>
          <w:tcPr>
            <w:tcW w:w="4666" w:type="dxa"/>
            <w:shd w:val="clear" w:color="auto" w:fill="auto"/>
          </w:tcPr>
          <w:p w14:paraId="67470083" w14:textId="77777777" w:rsidR="004B70F8" w:rsidRPr="00DF7EF1" w:rsidRDefault="004B70F8" w:rsidP="009709C2">
            <w:pPr>
              <w:ind w:left="-111"/>
              <w:rPr>
                <w:rFonts w:ascii="Arial" w:eastAsia="Arial Unicode MS" w:hAnsi="Arial" w:cs="Arial"/>
                <w:sz w:val="18"/>
                <w:szCs w:val="18"/>
              </w:rPr>
            </w:pPr>
          </w:p>
        </w:tc>
        <w:tc>
          <w:tcPr>
            <w:tcW w:w="4820" w:type="dxa"/>
            <w:gridSpan w:val="3"/>
            <w:tcBorders>
              <w:top w:val="single" w:sz="4" w:space="0" w:color="auto"/>
              <w:bottom w:val="single" w:sz="4" w:space="0" w:color="auto"/>
            </w:tcBorders>
            <w:shd w:val="clear" w:color="auto" w:fill="auto"/>
            <w:vAlign w:val="bottom"/>
          </w:tcPr>
          <w:p w14:paraId="29EB9043" w14:textId="77777777" w:rsidR="004B70F8" w:rsidRPr="00DF7EF1" w:rsidRDefault="004B70F8" w:rsidP="009709C2">
            <w:pPr>
              <w:ind w:right="-72"/>
              <w:jc w:val="center"/>
              <w:rPr>
                <w:rFonts w:ascii="Arial" w:eastAsia="Arial Unicode MS" w:hAnsi="Arial" w:cs="Arial"/>
                <w:b/>
                <w:bCs/>
                <w:sz w:val="18"/>
                <w:szCs w:val="18"/>
                <w:cs/>
              </w:rPr>
            </w:pPr>
            <w:r w:rsidRPr="00DF7EF1">
              <w:rPr>
                <w:rFonts w:ascii="Arial" w:eastAsia="Arial Unicode MS" w:hAnsi="Arial" w:cs="Arial"/>
                <w:b/>
                <w:bCs/>
                <w:sz w:val="18"/>
                <w:szCs w:val="18"/>
              </w:rPr>
              <w:t>Consolidated financial statements</w:t>
            </w:r>
          </w:p>
        </w:tc>
      </w:tr>
      <w:tr w:rsidR="004B70F8" w:rsidRPr="00DF7EF1" w14:paraId="08CA20EE" w14:textId="77777777" w:rsidTr="009709C2">
        <w:tc>
          <w:tcPr>
            <w:tcW w:w="4666" w:type="dxa"/>
            <w:shd w:val="clear" w:color="auto" w:fill="auto"/>
          </w:tcPr>
          <w:p w14:paraId="1761A9D9" w14:textId="77777777" w:rsidR="004B70F8" w:rsidRPr="00DF7EF1" w:rsidRDefault="004B70F8" w:rsidP="009709C2">
            <w:pPr>
              <w:ind w:left="-111"/>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18BDAD1F" w14:textId="77777777" w:rsidR="004B70F8" w:rsidRPr="00DF7EF1" w:rsidRDefault="004B70F8" w:rsidP="009709C2">
            <w:pPr>
              <w:ind w:right="-72"/>
              <w:jc w:val="right"/>
              <w:rPr>
                <w:rFonts w:ascii="Arial" w:hAnsi="Arial" w:cs="Arial"/>
                <w:b/>
                <w:bCs/>
                <w:sz w:val="18"/>
                <w:szCs w:val="18"/>
                <w:cs/>
              </w:rPr>
            </w:pPr>
            <w:r w:rsidRPr="00DF7EF1">
              <w:rPr>
                <w:rFonts w:ascii="Arial" w:hAnsi="Arial" w:cs="Arial"/>
                <w:b/>
                <w:bCs/>
                <w:sz w:val="18"/>
                <w:szCs w:val="18"/>
              </w:rPr>
              <w:t>Buildings</w:t>
            </w:r>
            <w:r w:rsidRPr="00DF7EF1">
              <w:rPr>
                <w:rFonts w:ascii="Arial" w:hAnsi="Arial" w:cs="Arial"/>
                <w:b/>
                <w:bCs/>
                <w:sz w:val="18"/>
                <w:szCs w:val="18"/>
                <w:cs/>
              </w:rPr>
              <w:t xml:space="preserve"> </w:t>
            </w:r>
          </w:p>
        </w:tc>
        <w:tc>
          <w:tcPr>
            <w:tcW w:w="1560" w:type="dxa"/>
            <w:tcBorders>
              <w:top w:val="single" w:sz="4" w:space="0" w:color="auto"/>
            </w:tcBorders>
            <w:shd w:val="clear" w:color="auto" w:fill="auto"/>
            <w:vAlign w:val="bottom"/>
          </w:tcPr>
          <w:p w14:paraId="3FA73615"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hAnsi="Arial" w:cs="Arial"/>
                <w:b/>
                <w:bCs/>
                <w:sz w:val="18"/>
                <w:szCs w:val="18"/>
              </w:rPr>
              <w:t>Vehicles</w:t>
            </w:r>
          </w:p>
        </w:tc>
        <w:tc>
          <w:tcPr>
            <w:tcW w:w="1701" w:type="dxa"/>
            <w:tcBorders>
              <w:top w:val="single" w:sz="4" w:space="0" w:color="auto"/>
            </w:tcBorders>
            <w:shd w:val="clear" w:color="auto" w:fill="auto"/>
            <w:vAlign w:val="bottom"/>
          </w:tcPr>
          <w:p w14:paraId="0CD2A9D6"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hAnsi="Arial" w:cs="Arial"/>
                <w:b/>
                <w:bCs/>
                <w:sz w:val="18"/>
                <w:szCs w:val="18"/>
              </w:rPr>
              <w:t>Total</w:t>
            </w:r>
          </w:p>
        </w:tc>
      </w:tr>
      <w:tr w:rsidR="004B70F8" w:rsidRPr="00DF7EF1" w14:paraId="500DC273" w14:textId="77777777" w:rsidTr="009709C2">
        <w:tc>
          <w:tcPr>
            <w:tcW w:w="4666" w:type="dxa"/>
            <w:shd w:val="clear" w:color="auto" w:fill="auto"/>
          </w:tcPr>
          <w:p w14:paraId="4D5E080D" w14:textId="77777777" w:rsidR="004B70F8" w:rsidRPr="00DF7EF1" w:rsidRDefault="004B70F8" w:rsidP="009709C2">
            <w:pPr>
              <w:ind w:left="-111"/>
              <w:rPr>
                <w:rFonts w:ascii="Arial" w:eastAsia="Arial Unicode MS" w:hAnsi="Arial" w:cs="Arial"/>
                <w:sz w:val="18"/>
                <w:szCs w:val="18"/>
              </w:rPr>
            </w:pPr>
          </w:p>
        </w:tc>
        <w:tc>
          <w:tcPr>
            <w:tcW w:w="1559" w:type="dxa"/>
            <w:tcBorders>
              <w:bottom w:val="single" w:sz="4" w:space="0" w:color="auto"/>
            </w:tcBorders>
            <w:shd w:val="clear" w:color="auto" w:fill="auto"/>
          </w:tcPr>
          <w:p w14:paraId="2B67C067"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560" w:type="dxa"/>
            <w:tcBorders>
              <w:bottom w:val="single" w:sz="4" w:space="0" w:color="auto"/>
            </w:tcBorders>
            <w:shd w:val="clear" w:color="auto" w:fill="auto"/>
          </w:tcPr>
          <w:p w14:paraId="464CF58D" w14:textId="77777777" w:rsidR="004B70F8" w:rsidRPr="00DF7EF1" w:rsidRDefault="004B70F8" w:rsidP="009709C2">
            <w:pPr>
              <w:ind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r w:rsidRPr="00DF7EF1">
              <w:rPr>
                <w:rFonts w:ascii="Arial" w:eastAsia="Arial Unicode MS" w:hAnsi="Arial" w:cs="Arial"/>
                <w:b/>
                <w:bCs/>
                <w:sz w:val="18"/>
                <w:szCs w:val="18"/>
                <w:cs/>
              </w:rPr>
              <w:t xml:space="preserve"> </w:t>
            </w:r>
          </w:p>
        </w:tc>
        <w:tc>
          <w:tcPr>
            <w:tcW w:w="1701" w:type="dxa"/>
            <w:tcBorders>
              <w:bottom w:val="single" w:sz="4" w:space="0" w:color="auto"/>
            </w:tcBorders>
            <w:shd w:val="clear" w:color="auto" w:fill="auto"/>
          </w:tcPr>
          <w:p w14:paraId="1174FCAA" w14:textId="77777777" w:rsidR="004B70F8" w:rsidRPr="00DF7EF1" w:rsidRDefault="004B70F8" w:rsidP="009709C2">
            <w:pPr>
              <w:ind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r>
      <w:tr w:rsidR="004B70F8" w:rsidRPr="00DF7EF1" w14:paraId="7A02A70A" w14:textId="77777777" w:rsidTr="009709C2">
        <w:tc>
          <w:tcPr>
            <w:tcW w:w="4666" w:type="dxa"/>
            <w:shd w:val="clear" w:color="auto" w:fill="auto"/>
          </w:tcPr>
          <w:p w14:paraId="3AE99490" w14:textId="77777777" w:rsidR="004B70F8" w:rsidRPr="0010340B" w:rsidRDefault="004B70F8" w:rsidP="009709C2">
            <w:pPr>
              <w:ind w:left="-111"/>
              <w:rPr>
                <w:rFonts w:ascii="Arial" w:eastAsia="Arial Unicode MS" w:hAnsi="Arial" w:cs="Arial"/>
                <w:sz w:val="12"/>
                <w:szCs w:val="12"/>
                <w:cs/>
              </w:rPr>
            </w:pPr>
          </w:p>
        </w:tc>
        <w:tc>
          <w:tcPr>
            <w:tcW w:w="1559" w:type="dxa"/>
            <w:tcBorders>
              <w:top w:val="single" w:sz="4" w:space="0" w:color="auto"/>
            </w:tcBorders>
            <w:shd w:val="clear" w:color="auto" w:fill="auto"/>
          </w:tcPr>
          <w:p w14:paraId="2DF52989" w14:textId="77777777" w:rsidR="004B70F8" w:rsidRPr="0010340B" w:rsidRDefault="004B70F8" w:rsidP="009709C2">
            <w:pPr>
              <w:ind w:right="-72"/>
              <w:jc w:val="right"/>
              <w:rPr>
                <w:rFonts w:ascii="Arial" w:eastAsia="Arial Unicode MS" w:hAnsi="Arial" w:cs="Arial"/>
                <w:sz w:val="12"/>
                <w:szCs w:val="12"/>
              </w:rPr>
            </w:pPr>
          </w:p>
        </w:tc>
        <w:tc>
          <w:tcPr>
            <w:tcW w:w="1560" w:type="dxa"/>
            <w:tcBorders>
              <w:top w:val="single" w:sz="4" w:space="0" w:color="auto"/>
            </w:tcBorders>
            <w:shd w:val="clear" w:color="auto" w:fill="auto"/>
          </w:tcPr>
          <w:p w14:paraId="314742B7" w14:textId="77777777" w:rsidR="004B70F8" w:rsidRPr="0010340B" w:rsidRDefault="004B70F8" w:rsidP="009709C2">
            <w:pPr>
              <w:ind w:right="-72"/>
              <w:jc w:val="right"/>
              <w:rPr>
                <w:rFonts w:ascii="Arial" w:eastAsia="Arial Unicode MS" w:hAnsi="Arial" w:cs="Arial"/>
                <w:sz w:val="12"/>
                <w:szCs w:val="12"/>
              </w:rPr>
            </w:pPr>
            <w:r w:rsidRPr="0010340B">
              <w:rPr>
                <w:rFonts w:ascii="Arial" w:eastAsia="Arial Unicode MS" w:hAnsi="Arial" w:cs="Arial"/>
                <w:sz w:val="12"/>
                <w:szCs w:val="12"/>
              </w:rPr>
              <w:t xml:space="preserve"> </w:t>
            </w:r>
          </w:p>
        </w:tc>
        <w:tc>
          <w:tcPr>
            <w:tcW w:w="1701" w:type="dxa"/>
            <w:tcBorders>
              <w:top w:val="single" w:sz="4" w:space="0" w:color="auto"/>
            </w:tcBorders>
            <w:shd w:val="clear" w:color="auto" w:fill="auto"/>
          </w:tcPr>
          <w:p w14:paraId="15D72712" w14:textId="77777777" w:rsidR="004B70F8" w:rsidRPr="0010340B" w:rsidRDefault="004B70F8" w:rsidP="009709C2">
            <w:pPr>
              <w:ind w:right="-72"/>
              <w:jc w:val="right"/>
              <w:rPr>
                <w:rFonts w:ascii="Arial" w:eastAsia="Arial Unicode MS" w:hAnsi="Arial" w:cs="Arial"/>
                <w:sz w:val="12"/>
                <w:szCs w:val="12"/>
              </w:rPr>
            </w:pPr>
          </w:p>
        </w:tc>
      </w:tr>
      <w:tr w:rsidR="004B70F8" w:rsidRPr="00DF7EF1" w14:paraId="6E69BBF1" w14:textId="77777777" w:rsidTr="009709C2">
        <w:tc>
          <w:tcPr>
            <w:tcW w:w="4666" w:type="dxa"/>
            <w:shd w:val="clear" w:color="auto" w:fill="auto"/>
          </w:tcPr>
          <w:p w14:paraId="52CF321A" w14:textId="38322A96" w:rsidR="004B70F8" w:rsidRPr="00DF7EF1" w:rsidRDefault="004B70F8" w:rsidP="009709C2">
            <w:pPr>
              <w:ind w:left="-111"/>
              <w:rPr>
                <w:rFonts w:ascii="Arial" w:eastAsia="Calibri" w:hAnsi="Arial" w:cs="Arial"/>
                <w:sz w:val="18"/>
                <w:szCs w:val="18"/>
                <w:cs/>
              </w:rPr>
            </w:pPr>
            <w:r w:rsidRPr="00DF7EF1">
              <w:rPr>
                <w:rFonts w:ascii="Arial" w:eastAsia="Calibri" w:hAnsi="Arial" w:cs="Arial"/>
                <w:sz w:val="18"/>
                <w:szCs w:val="18"/>
              </w:rPr>
              <w:t xml:space="preserve">Balance as at </w:t>
            </w:r>
            <w:r w:rsidR="00774898" w:rsidRPr="00774898">
              <w:rPr>
                <w:rFonts w:ascii="Arial" w:eastAsia="Calibri" w:hAnsi="Arial" w:cs="Arial"/>
                <w:sz w:val="18"/>
                <w:szCs w:val="18"/>
                <w:lang w:val="en-GB"/>
              </w:rPr>
              <w:t>1</w:t>
            </w:r>
            <w:r w:rsidRPr="00DF7EF1">
              <w:rPr>
                <w:rFonts w:ascii="Arial" w:eastAsia="Calibri" w:hAnsi="Arial" w:cs="Arial"/>
                <w:sz w:val="18"/>
                <w:szCs w:val="18"/>
                <w:cs/>
              </w:rPr>
              <w:t xml:space="preserve"> </w:t>
            </w:r>
            <w:r w:rsidRPr="00DF7EF1">
              <w:rPr>
                <w:rFonts w:ascii="Arial" w:eastAsia="Calibri" w:hAnsi="Arial" w:cs="Arial"/>
                <w:sz w:val="18"/>
                <w:szCs w:val="18"/>
              </w:rPr>
              <w:t xml:space="preserve">January </w:t>
            </w:r>
            <w:r w:rsidR="00774898" w:rsidRPr="00774898">
              <w:rPr>
                <w:rFonts w:ascii="Arial" w:eastAsia="Calibri" w:hAnsi="Arial" w:cs="Arial"/>
                <w:sz w:val="18"/>
                <w:szCs w:val="18"/>
                <w:lang w:val="en-GB"/>
              </w:rPr>
              <w:t>2021</w:t>
            </w:r>
          </w:p>
        </w:tc>
        <w:tc>
          <w:tcPr>
            <w:tcW w:w="1559" w:type="dxa"/>
            <w:shd w:val="clear" w:color="auto" w:fill="auto"/>
          </w:tcPr>
          <w:p w14:paraId="71C1F8DE" w14:textId="4F6929A4"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901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741</w:t>
            </w:r>
          </w:p>
        </w:tc>
        <w:tc>
          <w:tcPr>
            <w:tcW w:w="1560" w:type="dxa"/>
            <w:shd w:val="clear" w:color="auto" w:fill="auto"/>
          </w:tcPr>
          <w:p w14:paraId="39754C4B"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shd w:val="clear" w:color="auto" w:fill="auto"/>
          </w:tcPr>
          <w:p w14:paraId="63FCA599" w14:textId="19270B24"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901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741</w:t>
            </w:r>
          </w:p>
        </w:tc>
      </w:tr>
      <w:tr w:rsidR="004B70F8" w:rsidRPr="00DF7EF1" w14:paraId="4C2599CB" w14:textId="77777777" w:rsidTr="009709C2">
        <w:tc>
          <w:tcPr>
            <w:tcW w:w="4666" w:type="dxa"/>
            <w:shd w:val="clear" w:color="auto" w:fill="auto"/>
          </w:tcPr>
          <w:p w14:paraId="695BF2D3" w14:textId="77777777" w:rsidR="004B70F8" w:rsidRPr="00DF7EF1" w:rsidRDefault="004B70F8" w:rsidP="009709C2">
            <w:pPr>
              <w:ind w:left="-111"/>
              <w:rPr>
                <w:rFonts w:ascii="Arial" w:eastAsia="Arial Unicode MS" w:hAnsi="Arial" w:cs="Arial"/>
                <w:sz w:val="18"/>
                <w:szCs w:val="18"/>
                <w:cs/>
              </w:rPr>
            </w:pPr>
            <w:r w:rsidRPr="00DF7EF1">
              <w:rPr>
                <w:rFonts w:ascii="Arial" w:eastAsia="Arial Unicode MS" w:hAnsi="Arial" w:cs="Arial"/>
                <w:sz w:val="18"/>
                <w:szCs w:val="18"/>
              </w:rPr>
              <w:t>Additions during the year</w:t>
            </w:r>
          </w:p>
        </w:tc>
        <w:tc>
          <w:tcPr>
            <w:tcW w:w="1559" w:type="dxa"/>
            <w:shd w:val="clear" w:color="auto" w:fill="auto"/>
          </w:tcPr>
          <w:p w14:paraId="077F869C" w14:textId="77777777" w:rsidR="004B70F8" w:rsidRPr="00DF7EF1" w:rsidRDefault="004B70F8" w:rsidP="009709C2">
            <w:pPr>
              <w:ind w:right="-72"/>
              <w:jc w:val="right"/>
              <w:rPr>
                <w:rFonts w:ascii="Arial" w:eastAsia="Arial Unicode MS" w:hAnsi="Arial" w:cs="Arial"/>
                <w:sz w:val="18"/>
                <w:szCs w:val="18"/>
              </w:rPr>
            </w:pPr>
            <w:r w:rsidRPr="00DF7EF1">
              <w:rPr>
                <w:rFonts w:ascii="Arial" w:hAnsi="Arial" w:cs="Arial"/>
                <w:sz w:val="18"/>
                <w:szCs w:val="18"/>
              </w:rPr>
              <w:t>-</w:t>
            </w:r>
          </w:p>
        </w:tc>
        <w:tc>
          <w:tcPr>
            <w:tcW w:w="1560" w:type="dxa"/>
            <w:shd w:val="clear" w:color="auto" w:fill="auto"/>
          </w:tcPr>
          <w:p w14:paraId="425BCF1C" w14:textId="6ABA7559" w:rsidR="004B70F8" w:rsidRPr="00DF7EF1" w:rsidRDefault="00774898" w:rsidP="009709C2">
            <w:pPr>
              <w:ind w:right="-72"/>
              <w:jc w:val="right"/>
              <w:rPr>
                <w:rFonts w:ascii="Arial" w:eastAsia="Arial Unicode MS" w:hAnsi="Arial" w:cs="Arial"/>
                <w:sz w:val="18"/>
                <w:szCs w:val="18"/>
              </w:rPr>
            </w:pPr>
            <w:r w:rsidRPr="00774898">
              <w:rPr>
                <w:rFonts w:ascii="Arial" w:hAnsi="Arial" w:cs="Arial"/>
                <w:sz w:val="18"/>
                <w:szCs w:val="18"/>
                <w:lang w:val="en-GB"/>
              </w:rPr>
              <w:t>4</w:t>
            </w:r>
            <w:r w:rsidR="004B70F8" w:rsidRPr="00DF7EF1">
              <w:rPr>
                <w:rFonts w:ascii="Arial" w:hAnsi="Arial" w:cs="Arial"/>
                <w:sz w:val="18"/>
                <w:szCs w:val="18"/>
              </w:rPr>
              <w:t>,</w:t>
            </w:r>
            <w:r w:rsidRPr="00774898">
              <w:rPr>
                <w:rFonts w:ascii="Arial" w:hAnsi="Arial" w:cs="Arial"/>
                <w:sz w:val="18"/>
                <w:szCs w:val="18"/>
                <w:lang w:val="en-GB"/>
              </w:rPr>
              <w:t>827</w:t>
            </w:r>
            <w:r w:rsidR="004B70F8" w:rsidRPr="00DF7EF1">
              <w:rPr>
                <w:rFonts w:ascii="Arial" w:hAnsi="Arial" w:cs="Arial"/>
                <w:sz w:val="18"/>
                <w:szCs w:val="18"/>
              </w:rPr>
              <w:t>,</w:t>
            </w:r>
            <w:r w:rsidRPr="00774898">
              <w:rPr>
                <w:rFonts w:ascii="Arial" w:hAnsi="Arial" w:cs="Arial"/>
                <w:sz w:val="18"/>
                <w:szCs w:val="18"/>
                <w:lang w:val="en-GB"/>
              </w:rPr>
              <w:t>918</w:t>
            </w:r>
          </w:p>
        </w:tc>
        <w:tc>
          <w:tcPr>
            <w:tcW w:w="1701" w:type="dxa"/>
            <w:shd w:val="clear" w:color="auto" w:fill="auto"/>
          </w:tcPr>
          <w:p w14:paraId="5725471A" w14:textId="184C81D6" w:rsidR="004B70F8" w:rsidRPr="00DF7EF1" w:rsidRDefault="00774898" w:rsidP="009709C2">
            <w:pPr>
              <w:ind w:right="-72"/>
              <w:jc w:val="right"/>
              <w:rPr>
                <w:rFonts w:ascii="Arial" w:eastAsia="Arial Unicode MS" w:hAnsi="Arial" w:cs="Arial"/>
                <w:sz w:val="18"/>
                <w:szCs w:val="18"/>
              </w:rPr>
            </w:pPr>
            <w:r w:rsidRPr="00774898">
              <w:rPr>
                <w:rFonts w:ascii="Arial" w:hAnsi="Arial" w:cs="Arial"/>
                <w:sz w:val="18"/>
                <w:szCs w:val="18"/>
                <w:lang w:val="en-GB"/>
              </w:rPr>
              <w:t>4</w:t>
            </w:r>
            <w:r w:rsidR="004B70F8" w:rsidRPr="00DF7EF1">
              <w:rPr>
                <w:rFonts w:ascii="Arial" w:hAnsi="Arial" w:cs="Arial"/>
                <w:sz w:val="18"/>
                <w:szCs w:val="18"/>
              </w:rPr>
              <w:t>,</w:t>
            </w:r>
            <w:r w:rsidRPr="00774898">
              <w:rPr>
                <w:rFonts w:ascii="Arial" w:hAnsi="Arial" w:cs="Arial"/>
                <w:sz w:val="18"/>
                <w:szCs w:val="18"/>
                <w:lang w:val="en-GB"/>
              </w:rPr>
              <w:t>827</w:t>
            </w:r>
            <w:r w:rsidR="004B70F8" w:rsidRPr="00DF7EF1">
              <w:rPr>
                <w:rFonts w:ascii="Arial" w:hAnsi="Arial" w:cs="Arial"/>
                <w:sz w:val="18"/>
                <w:szCs w:val="18"/>
              </w:rPr>
              <w:t>,</w:t>
            </w:r>
            <w:r w:rsidRPr="00774898">
              <w:rPr>
                <w:rFonts w:ascii="Arial" w:hAnsi="Arial" w:cs="Arial"/>
                <w:sz w:val="18"/>
                <w:szCs w:val="18"/>
                <w:lang w:val="en-GB"/>
              </w:rPr>
              <w:t>918</w:t>
            </w:r>
          </w:p>
        </w:tc>
      </w:tr>
      <w:tr w:rsidR="004B70F8" w:rsidRPr="00DF7EF1" w14:paraId="7EF8B037" w14:textId="77777777" w:rsidTr="009709C2">
        <w:tc>
          <w:tcPr>
            <w:tcW w:w="4666" w:type="dxa"/>
            <w:shd w:val="clear" w:color="auto" w:fill="auto"/>
          </w:tcPr>
          <w:p w14:paraId="5989E96B" w14:textId="77777777" w:rsidR="004B70F8" w:rsidRPr="00DF7EF1" w:rsidRDefault="004B70F8" w:rsidP="009709C2">
            <w:pPr>
              <w:ind w:left="-111"/>
              <w:rPr>
                <w:rFonts w:ascii="Arial" w:eastAsia="Arial Unicode MS" w:hAnsi="Arial" w:cs="Arial"/>
                <w:sz w:val="18"/>
                <w:szCs w:val="18"/>
                <w:cs/>
              </w:rPr>
            </w:pPr>
            <w:r w:rsidRPr="00DF7EF1">
              <w:rPr>
                <w:rFonts w:ascii="Arial" w:eastAsia="Arial Unicode MS" w:hAnsi="Arial" w:cs="Arial"/>
                <w:sz w:val="18"/>
                <w:szCs w:val="18"/>
              </w:rPr>
              <w:t>Depreciation</w:t>
            </w:r>
          </w:p>
        </w:tc>
        <w:tc>
          <w:tcPr>
            <w:tcW w:w="1559" w:type="dxa"/>
            <w:tcBorders>
              <w:bottom w:val="single" w:sz="4" w:space="0" w:color="auto"/>
            </w:tcBorders>
            <w:shd w:val="clear" w:color="auto" w:fill="auto"/>
          </w:tcPr>
          <w:p w14:paraId="1ACCA48F" w14:textId="71E1821A"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901</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741</w:t>
            </w:r>
            <w:r w:rsidRPr="00DF7EF1">
              <w:rPr>
                <w:rFonts w:ascii="Arial" w:eastAsia="Arial Unicode MS" w:hAnsi="Arial" w:cs="Arial"/>
                <w:sz w:val="18"/>
                <w:szCs w:val="18"/>
              </w:rPr>
              <w:t>)</w:t>
            </w:r>
          </w:p>
        </w:tc>
        <w:tc>
          <w:tcPr>
            <w:tcW w:w="1560" w:type="dxa"/>
            <w:tcBorders>
              <w:bottom w:val="single" w:sz="4" w:space="0" w:color="auto"/>
            </w:tcBorders>
            <w:shd w:val="clear" w:color="auto" w:fill="auto"/>
          </w:tcPr>
          <w:p w14:paraId="37D1D100" w14:textId="4FDA3574"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727</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450</w:t>
            </w:r>
            <w:r w:rsidRPr="00DF7EF1">
              <w:rPr>
                <w:rFonts w:ascii="Arial" w:eastAsia="Arial Unicode MS" w:hAnsi="Arial" w:cs="Arial"/>
                <w:sz w:val="18"/>
                <w:szCs w:val="18"/>
              </w:rPr>
              <w:t>)</w:t>
            </w:r>
          </w:p>
        </w:tc>
        <w:tc>
          <w:tcPr>
            <w:tcW w:w="1701" w:type="dxa"/>
            <w:tcBorders>
              <w:bottom w:val="single" w:sz="4" w:space="0" w:color="auto"/>
            </w:tcBorders>
            <w:shd w:val="clear" w:color="auto" w:fill="auto"/>
          </w:tcPr>
          <w:p w14:paraId="074BB8AE" w14:textId="1DCDEA82"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1</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629</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191</w:t>
            </w:r>
            <w:r w:rsidRPr="00DF7EF1">
              <w:rPr>
                <w:rFonts w:ascii="Arial" w:eastAsia="Arial Unicode MS" w:hAnsi="Arial" w:cs="Arial"/>
                <w:sz w:val="18"/>
                <w:szCs w:val="18"/>
              </w:rPr>
              <w:t>)</w:t>
            </w:r>
          </w:p>
        </w:tc>
      </w:tr>
      <w:tr w:rsidR="004B70F8" w:rsidRPr="00DF7EF1" w14:paraId="3729460D" w14:textId="77777777" w:rsidTr="009709C2">
        <w:tc>
          <w:tcPr>
            <w:tcW w:w="4666" w:type="dxa"/>
            <w:shd w:val="clear" w:color="auto" w:fill="auto"/>
          </w:tcPr>
          <w:p w14:paraId="258D3959" w14:textId="77777777" w:rsidR="004B70F8" w:rsidRPr="0010340B" w:rsidRDefault="004B70F8" w:rsidP="009709C2">
            <w:pPr>
              <w:ind w:left="-111"/>
              <w:rPr>
                <w:rFonts w:ascii="Arial" w:eastAsia="Arial Unicode MS" w:hAnsi="Arial" w:cs="Arial"/>
                <w:sz w:val="12"/>
                <w:szCs w:val="12"/>
              </w:rPr>
            </w:pPr>
          </w:p>
        </w:tc>
        <w:tc>
          <w:tcPr>
            <w:tcW w:w="1559" w:type="dxa"/>
            <w:tcBorders>
              <w:top w:val="single" w:sz="4" w:space="0" w:color="auto"/>
            </w:tcBorders>
            <w:shd w:val="clear" w:color="auto" w:fill="auto"/>
          </w:tcPr>
          <w:p w14:paraId="35DDDF7A" w14:textId="77777777" w:rsidR="004B70F8" w:rsidRPr="0010340B" w:rsidRDefault="004B70F8" w:rsidP="009709C2">
            <w:pPr>
              <w:ind w:right="-72"/>
              <w:jc w:val="right"/>
              <w:rPr>
                <w:rFonts w:ascii="Arial" w:eastAsia="Arial Unicode MS" w:hAnsi="Arial" w:cs="Arial"/>
                <w:sz w:val="12"/>
                <w:szCs w:val="12"/>
              </w:rPr>
            </w:pPr>
          </w:p>
        </w:tc>
        <w:tc>
          <w:tcPr>
            <w:tcW w:w="1560" w:type="dxa"/>
            <w:tcBorders>
              <w:top w:val="single" w:sz="4" w:space="0" w:color="auto"/>
            </w:tcBorders>
            <w:shd w:val="clear" w:color="auto" w:fill="auto"/>
          </w:tcPr>
          <w:p w14:paraId="1BD3247D" w14:textId="77777777" w:rsidR="004B70F8" w:rsidRPr="0010340B" w:rsidRDefault="004B70F8" w:rsidP="009709C2">
            <w:pPr>
              <w:ind w:right="-72"/>
              <w:jc w:val="right"/>
              <w:rPr>
                <w:rFonts w:ascii="Arial" w:eastAsia="Arial Unicode MS" w:hAnsi="Arial" w:cs="Arial"/>
                <w:sz w:val="12"/>
                <w:szCs w:val="12"/>
              </w:rPr>
            </w:pPr>
          </w:p>
        </w:tc>
        <w:tc>
          <w:tcPr>
            <w:tcW w:w="1701" w:type="dxa"/>
            <w:tcBorders>
              <w:top w:val="single" w:sz="4" w:space="0" w:color="auto"/>
            </w:tcBorders>
            <w:shd w:val="clear" w:color="auto" w:fill="auto"/>
          </w:tcPr>
          <w:p w14:paraId="0E2B88BC" w14:textId="77777777" w:rsidR="004B70F8" w:rsidRPr="0010340B" w:rsidRDefault="004B70F8" w:rsidP="009709C2">
            <w:pPr>
              <w:ind w:right="-72"/>
              <w:jc w:val="right"/>
              <w:rPr>
                <w:rFonts w:ascii="Arial" w:eastAsia="Arial Unicode MS" w:hAnsi="Arial" w:cs="Arial"/>
                <w:sz w:val="12"/>
                <w:szCs w:val="12"/>
              </w:rPr>
            </w:pPr>
          </w:p>
        </w:tc>
      </w:tr>
      <w:tr w:rsidR="004B70F8" w:rsidRPr="00DF7EF1" w14:paraId="4CACCC76" w14:textId="77777777" w:rsidTr="009709C2">
        <w:tc>
          <w:tcPr>
            <w:tcW w:w="4666" w:type="dxa"/>
            <w:shd w:val="clear" w:color="auto" w:fill="auto"/>
          </w:tcPr>
          <w:p w14:paraId="45712B93" w14:textId="245DB490" w:rsidR="004B70F8" w:rsidRPr="00DF7EF1" w:rsidRDefault="004B70F8" w:rsidP="009709C2">
            <w:pPr>
              <w:ind w:left="-111"/>
              <w:rPr>
                <w:rFonts w:ascii="Arial" w:eastAsia="Arial Unicode MS" w:hAnsi="Arial" w:cs="Arial"/>
                <w:sz w:val="18"/>
                <w:szCs w:val="18"/>
                <w:cs/>
              </w:rPr>
            </w:pPr>
            <w:r>
              <w:rPr>
                <w:rFonts w:ascii="Arial" w:eastAsia="Calibri" w:hAnsi="Arial" w:cs="Arial"/>
                <w:sz w:val="18"/>
                <w:szCs w:val="18"/>
              </w:rPr>
              <w:t>B</w:t>
            </w:r>
            <w:r w:rsidRPr="00DF7EF1">
              <w:rPr>
                <w:rFonts w:ascii="Arial" w:eastAsia="Calibri" w:hAnsi="Arial" w:cs="Arial"/>
                <w:sz w:val="18"/>
                <w:szCs w:val="18"/>
              </w:rPr>
              <w:t xml:space="preserve">alance as at </w:t>
            </w:r>
            <w:r w:rsidR="00774898" w:rsidRPr="00774898">
              <w:rPr>
                <w:rFonts w:ascii="Arial" w:eastAsia="Calibri" w:hAnsi="Arial" w:cs="Arial"/>
                <w:sz w:val="18"/>
                <w:szCs w:val="18"/>
                <w:lang w:val="en-GB"/>
              </w:rPr>
              <w:t>31</w:t>
            </w:r>
            <w:r w:rsidRPr="00DF7EF1">
              <w:rPr>
                <w:rFonts w:ascii="Arial" w:eastAsia="Calibri" w:hAnsi="Arial" w:cs="Arial"/>
                <w:sz w:val="18"/>
                <w:szCs w:val="18"/>
              </w:rPr>
              <w:t xml:space="preserve"> December </w:t>
            </w:r>
            <w:r w:rsidR="00774898" w:rsidRPr="00774898">
              <w:rPr>
                <w:rFonts w:ascii="Arial" w:eastAsia="Calibri" w:hAnsi="Arial" w:cs="Arial"/>
                <w:sz w:val="18"/>
                <w:szCs w:val="18"/>
                <w:lang w:val="en-GB"/>
              </w:rPr>
              <w:t>2021</w:t>
            </w:r>
          </w:p>
        </w:tc>
        <w:tc>
          <w:tcPr>
            <w:tcW w:w="1559" w:type="dxa"/>
            <w:tcBorders>
              <w:bottom w:val="single" w:sz="4" w:space="0" w:color="auto"/>
            </w:tcBorders>
            <w:shd w:val="clear" w:color="auto" w:fill="auto"/>
          </w:tcPr>
          <w:p w14:paraId="21A191DA"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560" w:type="dxa"/>
            <w:tcBorders>
              <w:bottom w:val="single" w:sz="4" w:space="0" w:color="auto"/>
            </w:tcBorders>
            <w:shd w:val="clear" w:color="auto" w:fill="auto"/>
          </w:tcPr>
          <w:p w14:paraId="4E651DCE" w14:textId="5355B0D6"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100</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468</w:t>
            </w:r>
          </w:p>
        </w:tc>
        <w:tc>
          <w:tcPr>
            <w:tcW w:w="1701" w:type="dxa"/>
            <w:tcBorders>
              <w:bottom w:val="single" w:sz="4" w:space="0" w:color="auto"/>
            </w:tcBorders>
            <w:shd w:val="clear" w:color="auto" w:fill="auto"/>
          </w:tcPr>
          <w:p w14:paraId="183537DD" w14:textId="283A0188"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100</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468</w:t>
            </w:r>
          </w:p>
        </w:tc>
      </w:tr>
      <w:tr w:rsidR="004B70F8" w:rsidRPr="00DF7EF1" w14:paraId="4DA5ADE8" w14:textId="77777777" w:rsidTr="009709C2">
        <w:tc>
          <w:tcPr>
            <w:tcW w:w="4666" w:type="dxa"/>
            <w:shd w:val="clear" w:color="auto" w:fill="auto"/>
          </w:tcPr>
          <w:p w14:paraId="1C2CA708" w14:textId="77777777" w:rsidR="004B70F8" w:rsidRPr="0010340B" w:rsidRDefault="004B70F8" w:rsidP="009709C2">
            <w:pPr>
              <w:ind w:left="-111"/>
              <w:rPr>
                <w:rFonts w:ascii="Arial" w:eastAsia="Arial Unicode MS" w:hAnsi="Arial" w:cs="Arial"/>
                <w:sz w:val="12"/>
                <w:szCs w:val="12"/>
                <w:cs/>
              </w:rPr>
            </w:pPr>
          </w:p>
        </w:tc>
        <w:tc>
          <w:tcPr>
            <w:tcW w:w="1559" w:type="dxa"/>
            <w:tcBorders>
              <w:top w:val="single" w:sz="4" w:space="0" w:color="auto"/>
            </w:tcBorders>
            <w:shd w:val="clear" w:color="auto" w:fill="FAFAFA"/>
          </w:tcPr>
          <w:p w14:paraId="7810A16A" w14:textId="77777777" w:rsidR="004B70F8" w:rsidRPr="0010340B" w:rsidRDefault="004B70F8" w:rsidP="009709C2">
            <w:pPr>
              <w:ind w:right="-72"/>
              <w:jc w:val="right"/>
              <w:rPr>
                <w:rFonts w:ascii="Arial" w:eastAsia="Arial Unicode MS" w:hAnsi="Arial" w:cs="Arial"/>
                <w:sz w:val="12"/>
                <w:szCs w:val="12"/>
              </w:rPr>
            </w:pPr>
          </w:p>
        </w:tc>
        <w:tc>
          <w:tcPr>
            <w:tcW w:w="1560" w:type="dxa"/>
            <w:tcBorders>
              <w:top w:val="single" w:sz="4" w:space="0" w:color="auto"/>
            </w:tcBorders>
            <w:shd w:val="clear" w:color="auto" w:fill="FAFAFA"/>
          </w:tcPr>
          <w:p w14:paraId="310D5299" w14:textId="77777777" w:rsidR="004B70F8" w:rsidRPr="0010340B" w:rsidRDefault="004B70F8" w:rsidP="009709C2">
            <w:pPr>
              <w:ind w:right="-72"/>
              <w:jc w:val="right"/>
              <w:rPr>
                <w:rFonts w:ascii="Arial" w:eastAsia="Arial Unicode MS" w:hAnsi="Arial" w:cs="Arial"/>
                <w:sz w:val="12"/>
                <w:szCs w:val="12"/>
              </w:rPr>
            </w:pPr>
          </w:p>
        </w:tc>
        <w:tc>
          <w:tcPr>
            <w:tcW w:w="1701" w:type="dxa"/>
            <w:tcBorders>
              <w:top w:val="single" w:sz="4" w:space="0" w:color="auto"/>
            </w:tcBorders>
            <w:shd w:val="clear" w:color="auto" w:fill="FAFAFA"/>
          </w:tcPr>
          <w:p w14:paraId="6726916B" w14:textId="77777777" w:rsidR="004B70F8" w:rsidRPr="0010340B" w:rsidRDefault="004B70F8" w:rsidP="009709C2">
            <w:pPr>
              <w:ind w:right="-72"/>
              <w:jc w:val="right"/>
              <w:rPr>
                <w:rFonts w:ascii="Arial" w:eastAsia="Arial Unicode MS" w:hAnsi="Arial" w:cs="Arial"/>
                <w:sz w:val="12"/>
                <w:szCs w:val="12"/>
              </w:rPr>
            </w:pPr>
          </w:p>
        </w:tc>
      </w:tr>
      <w:tr w:rsidR="004B70F8" w:rsidRPr="00DF7EF1" w14:paraId="31DAFBCB" w14:textId="77777777" w:rsidTr="009709C2">
        <w:tc>
          <w:tcPr>
            <w:tcW w:w="4666" w:type="dxa"/>
            <w:shd w:val="clear" w:color="auto" w:fill="auto"/>
          </w:tcPr>
          <w:p w14:paraId="680D76AB" w14:textId="220D93DC" w:rsidR="004B70F8" w:rsidRPr="00DF7EF1" w:rsidRDefault="004B70F8" w:rsidP="009709C2">
            <w:pPr>
              <w:ind w:left="-111"/>
              <w:rPr>
                <w:rFonts w:ascii="Arial" w:eastAsia="Arial Unicode MS" w:hAnsi="Arial" w:cs="Arial"/>
                <w:sz w:val="18"/>
                <w:szCs w:val="18"/>
                <w:cs/>
              </w:rPr>
            </w:pPr>
            <w:r w:rsidRPr="00DF7EF1">
              <w:rPr>
                <w:rFonts w:ascii="Arial" w:eastAsia="Calibri" w:hAnsi="Arial" w:cs="Arial"/>
                <w:sz w:val="18"/>
                <w:szCs w:val="18"/>
              </w:rPr>
              <w:t xml:space="preserve">Balance as at </w:t>
            </w:r>
            <w:r w:rsidR="00774898" w:rsidRPr="00774898">
              <w:rPr>
                <w:rFonts w:ascii="Arial" w:eastAsia="Calibri" w:hAnsi="Arial" w:cs="Arial"/>
                <w:sz w:val="18"/>
                <w:szCs w:val="18"/>
                <w:lang w:val="en-GB"/>
              </w:rPr>
              <w:t>1</w:t>
            </w:r>
            <w:r w:rsidRPr="00DF7EF1">
              <w:rPr>
                <w:rFonts w:ascii="Arial" w:eastAsia="Calibri" w:hAnsi="Arial" w:cs="Arial"/>
                <w:sz w:val="18"/>
                <w:szCs w:val="18"/>
                <w:cs/>
              </w:rPr>
              <w:t xml:space="preserve"> </w:t>
            </w:r>
            <w:r w:rsidRPr="00DF7EF1">
              <w:rPr>
                <w:rFonts w:ascii="Arial" w:eastAsia="Calibri" w:hAnsi="Arial" w:cs="Arial"/>
                <w:sz w:val="18"/>
                <w:szCs w:val="18"/>
              </w:rPr>
              <w:t xml:space="preserve">January </w:t>
            </w:r>
            <w:r w:rsidR="00774898" w:rsidRPr="00774898">
              <w:rPr>
                <w:rFonts w:ascii="Arial" w:eastAsia="Calibri" w:hAnsi="Arial" w:cs="Arial"/>
                <w:sz w:val="18"/>
                <w:szCs w:val="18"/>
                <w:lang w:val="en-GB"/>
              </w:rPr>
              <w:t>2022</w:t>
            </w:r>
          </w:p>
        </w:tc>
        <w:tc>
          <w:tcPr>
            <w:tcW w:w="1559" w:type="dxa"/>
            <w:shd w:val="clear" w:color="auto" w:fill="FAFAFA"/>
          </w:tcPr>
          <w:p w14:paraId="678E72B5"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560" w:type="dxa"/>
            <w:shd w:val="clear" w:color="auto" w:fill="FAFAFA"/>
          </w:tcPr>
          <w:p w14:paraId="5ED37BDE" w14:textId="0C189BBA"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Pr>
                <w:rFonts w:ascii="Arial" w:eastAsia="Arial Unicode MS" w:hAnsi="Arial" w:cs="Arial"/>
                <w:sz w:val="18"/>
                <w:szCs w:val="18"/>
              </w:rPr>
              <w:t>,</w:t>
            </w:r>
            <w:r w:rsidRPr="00774898">
              <w:rPr>
                <w:rFonts w:ascii="Arial" w:eastAsia="Arial Unicode MS" w:hAnsi="Arial" w:cs="Arial"/>
                <w:sz w:val="18"/>
                <w:szCs w:val="18"/>
                <w:lang w:val="en-GB"/>
              </w:rPr>
              <w:t>100</w:t>
            </w:r>
            <w:r w:rsidR="004B70F8">
              <w:rPr>
                <w:rFonts w:ascii="Arial" w:eastAsia="Arial Unicode MS" w:hAnsi="Arial" w:cs="Arial"/>
                <w:sz w:val="18"/>
                <w:szCs w:val="18"/>
              </w:rPr>
              <w:t>,</w:t>
            </w:r>
            <w:r w:rsidRPr="00774898">
              <w:rPr>
                <w:rFonts w:ascii="Arial" w:eastAsia="Arial Unicode MS" w:hAnsi="Arial" w:cs="Arial"/>
                <w:sz w:val="18"/>
                <w:szCs w:val="18"/>
                <w:lang w:val="en-GB"/>
              </w:rPr>
              <w:t>468</w:t>
            </w:r>
          </w:p>
        </w:tc>
        <w:tc>
          <w:tcPr>
            <w:tcW w:w="1701" w:type="dxa"/>
            <w:shd w:val="clear" w:color="auto" w:fill="FAFAFA"/>
          </w:tcPr>
          <w:p w14:paraId="7243E5FC" w14:textId="4D1C9B01"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Pr>
                <w:rFonts w:ascii="Arial" w:eastAsia="Arial Unicode MS" w:hAnsi="Arial" w:cs="Arial"/>
                <w:sz w:val="18"/>
                <w:szCs w:val="18"/>
              </w:rPr>
              <w:t>,</w:t>
            </w:r>
            <w:r w:rsidRPr="00774898">
              <w:rPr>
                <w:rFonts w:ascii="Arial" w:eastAsia="Arial Unicode MS" w:hAnsi="Arial" w:cs="Arial"/>
                <w:sz w:val="18"/>
                <w:szCs w:val="18"/>
                <w:lang w:val="en-GB"/>
              </w:rPr>
              <w:t>100</w:t>
            </w:r>
            <w:r w:rsidR="004B70F8">
              <w:rPr>
                <w:rFonts w:ascii="Arial" w:eastAsia="Arial Unicode MS" w:hAnsi="Arial" w:cs="Arial"/>
                <w:sz w:val="18"/>
                <w:szCs w:val="18"/>
              </w:rPr>
              <w:t>,</w:t>
            </w:r>
            <w:r w:rsidRPr="00774898">
              <w:rPr>
                <w:rFonts w:ascii="Arial" w:eastAsia="Arial Unicode MS" w:hAnsi="Arial" w:cs="Arial"/>
                <w:sz w:val="18"/>
                <w:szCs w:val="18"/>
                <w:lang w:val="en-GB"/>
              </w:rPr>
              <w:t>468</w:t>
            </w:r>
          </w:p>
        </w:tc>
      </w:tr>
      <w:tr w:rsidR="004B70F8" w:rsidRPr="00DF7EF1" w14:paraId="077DD334" w14:textId="77777777" w:rsidTr="009709C2">
        <w:tc>
          <w:tcPr>
            <w:tcW w:w="4666" w:type="dxa"/>
            <w:shd w:val="clear" w:color="auto" w:fill="auto"/>
          </w:tcPr>
          <w:p w14:paraId="38FA6F57" w14:textId="77777777" w:rsidR="004B70F8" w:rsidRPr="00DF7EF1" w:rsidRDefault="004B70F8" w:rsidP="009709C2">
            <w:pPr>
              <w:ind w:left="-111" w:right="-90"/>
              <w:rPr>
                <w:rFonts w:ascii="Arial" w:eastAsia="Arial Unicode MS" w:hAnsi="Arial" w:cs="Arial"/>
                <w:spacing w:val="-6"/>
                <w:sz w:val="18"/>
                <w:szCs w:val="18"/>
                <w:cs/>
              </w:rPr>
            </w:pPr>
            <w:r w:rsidRPr="00DF7EF1">
              <w:rPr>
                <w:rFonts w:ascii="Arial" w:eastAsia="Arial Unicode MS" w:hAnsi="Arial" w:cs="Arial"/>
                <w:sz w:val="18"/>
                <w:szCs w:val="18"/>
              </w:rPr>
              <w:t>Additions during the year</w:t>
            </w:r>
          </w:p>
        </w:tc>
        <w:tc>
          <w:tcPr>
            <w:tcW w:w="1559" w:type="dxa"/>
            <w:shd w:val="clear" w:color="auto" w:fill="FAFAFA"/>
          </w:tcPr>
          <w:p w14:paraId="7A8E3937" w14:textId="4176DFE7"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1</w:t>
            </w:r>
            <w:r w:rsidR="004B70F8">
              <w:rPr>
                <w:rFonts w:ascii="Arial" w:hAnsi="Arial" w:cs="Arial"/>
                <w:sz w:val="18"/>
                <w:szCs w:val="18"/>
              </w:rPr>
              <w:t>,</w:t>
            </w:r>
            <w:r w:rsidRPr="00774898">
              <w:rPr>
                <w:rFonts w:ascii="Arial" w:hAnsi="Arial" w:cs="Arial"/>
                <w:sz w:val="18"/>
                <w:szCs w:val="18"/>
                <w:lang w:val="en-GB"/>
              </w:rPr>
              <w:t>980</w:t>
            </w:r>
            <w:r w:rsidR="004B70F8">
              <w:rPr>
                <w:rFonts w:ascii="Arial" w:hAnsi="Arial" w:cs="Arial"/>
                <w:sz w:val="18"/>
                <w:szCs w:val="18"/>
              </w:rPr>
              <w:t>,</w:t>
            </w:r>
            <w:r w:rsidRPr="00774898">
              <w:rPr>
                <w:rFonts w:ascii="Arial" w:hAnsi="Arial" w:cs="Arial"/>
                <w:sz w:val="18"/>
                <w:szCs w:val="18"/>
                <w:lang w:val="en-GB"/>
              </w:rPr>
              <w:t>287</w:t>
            </w:r>
          </w:p>
        </w:tc>
        <w:tc>
          <w:tcPr>
            <w:tcW w:w="1560" w:type="dxa"/>
            <w:shd w:val="clear" w:color="auto" w:fill="FAFAFA"/>
          </w:tcPr>
          <w:p w14:paraId="3D35E04D" w14:textId="77777777" w:rsidR="004B70F8" w:rsidRPr="00DF7EF1" w:rsidRDefault="004B70F8" w:rsidP="009709C2">
            <w:pPr>
              <w:ind w:right="-72"/>
              <w:jc w:val="right"/>
              <w:rPr>
                <w:rFonts w:ascii="Arial" w:hAnsi="Arial" w:cs="Arial"/>
                <w:sz w:val="18"/>
                <w:szCs w:val="18"/>
              </w:rPr>
            </w:pPr>
            <w:r>
              <w:rPr>
                <w:rFonts w:ascii="Arial" w:hAnsi="Arial" w:cs="Arial"/>
                <w:sz w:val="18"/>
                <w:szCs w:val="18"/>
              </w:rPr>
              <w:t>-</w:t>
            </w:r>
          </w:p>
        </w:tc>
        <w:tc>
          <w:tcPr>
            <w:tcW w:w="1701" w:type="dxa"/>
            <w:shd w:val="clear" w:color="auto" w:fill="FAFAFA"/>
          </w:tcPr>
          <w:p w14:paraId="56EAC469" w14:textId="138299B3"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1</w:t>
            </w:r>
            <w:r w:rsidR="004B70F8">
              <w:rPr>
                <w:rFonts w:ascii="Arial" w:hAnsi="Arial" w:cs="Arial"/>
                <w:sz w:val="18"/>
                <w:szCs w:val="18"/>
              </w:rPr>
              <w:t>,</w:t>
            </w:r>
            <w:r w:rsidRPr="00774898">
              <w:rPr>
                <w:rFonts w:ascii="Arial" w:hAnsi="Arial" w:cs="Arial"/>
                <w:sz w:val="18"/>
                <w:szCs w:val="18"/>
                <w:lang w:val="en-GB"/>
              </w:rPr>
              <w:t>980</w:t>
            </w:r>
            <w:r w:rsidR="004B70F8">
              <w:rPr>
                <w:rFonts w:ascii="Arial" w:hAnsi="Arial" w:cs="Arial"/>
                <w:sz w:val="18"/>
                <w:szCs w:val="18"/>
              </w:rPr>
              <w:t>,</w:t>
            </w:r>
            <w:r w:rsidRPr="00774898">
              <w:rPr>
                <w:rFonts w:ascii="Arial" w:hAnsi="Arial" w:cs="Arial"/>
                <w:sz w:val="18"/>
                <w:szCs w:val="18"/>
                <w:lang w:val="en-GB"/>
              </w:rPr>
              <w:t>287</w:t>
            </w:r>
          </w:p>
        </w:tc>
      </w:tr>
      <w:tr w:rsidR="004B70F8" w:rsidRPr="00DF7EF1" w14:paraId="3D4864F1" w14:textId="77777777" w:rsidTr="009709C2">
        <w:tc>
          <w:tcPr>
            <w:tcW w:w="4666" w:type="dxa"/>
            <w:shd w:val="clear" w:color="auto" w:fill="auto"/>
          </w:tcPr>
          <w:p w14:paraId="011C2A51" w14:textId="77777777" w:rsidR="004B70F8" w:rsidRPr="00DF7EF1" w:rsidRDefault="004B70F8" w:rsidP="009709C2">
            <w:pPr>
              <w:ind w:left="-111"/>
              <w:rPr>
                <w:rFonts w:ascii="Arial" w:eastAsia="Arial Unicode MS" w:hAnsi="Arial" w:cs="Arial"/>
                <w:sz w:val="18"/>
                <w:szCs w:val="18"/>
                <w:cs/>
              </w:rPr>
            </w:pPr>
            <w:r w:rsidRPr="00DF7EF1">
              <w:rPr>
                <w:rFonts w:ascii="Arial" w:eastAsia="Arial Unicode MS" w:hAnsi="Arial" w:cs="Arial"/>
                <w:sz w:val="18"/>
                <w:szCs w:val="18"/>
              </w:rPr>
              <w:t>Depreciation</w:t>
            </w:r>
          </w:p>
        </w:tc>
        <w:tc>
          <w:tcPr>
            <w:tcW w:w="1559" w:type="dxa"/>
            <w:tcBorders>
              <w:bottom w:val="single" w:sz="4" w:space="0" w:color="auto"/>
            </w:tcBorders>
            <w:shd w:val="clear" w:color="auto" w:fill="FAFAFA"/>
          </w:tcPr>
          <w:p w14:paraId="30901049" w14:textId="18C9920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794</w:t>
            </w:r>
            <w:r>
              <w:rPr>
                <w:rFonts w:ascii="Arial" w:eastAsia="Arial Unicode MS" w:hAnsi="Arial" w:cs="Arial"/>
                <w:sz w:val="18"/>
                <w:szCs w:val="18"/>
              </w:rPr>
              <w:t>,</w:t>
            </w:r>
            <w:r w:rsidR="00774898" w:rsidRPr="00774898">
              <w:rPr>
                <w:rFonts w:ascii="Arial" w:eastAsia="Arial Unicode MS" w:hAnsi="Arial" w:cs="Arial"/>
                <w:sz w:val="18"/>
                <w:szCs w:val="18"/>
                <w:lang w:val="en-GB"/>
              </w:rPr>
              <w:t>294</w:t>
            </w:r>
            <w:r>
              <w:rPr>
                <w:rFonts w:ascii="Arial" w:eastAsia="Arial Unicode MS" w:hAnsi="Arial" w:cs="Arial"/>
                <w:sz w:val="18"/>
                <w:szCs w:val="18"/>
              </w:rPr>
              <w:t>)</w:t>
            </w:r>
          </w:p>
        </w:tc>
        <w:tc>
          <w:tcPr>
            <w:tcW w:w="1560" w:type="dxa"/>
            <w:tcBorders>
              <w:bottom w:val="single" w:sz="4" w:space="0" w:color="auto"/>
            </w:tcBorders>
            <w:shd w:val="clear" w:color="auto" w:fill="FAFAFA"/>
          </w:tcPr>
          <w:p w14:paraId="21CD9677" w14:textId="2E2CB86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964</w:t>
            </w:r>
            <w:r>
              <w:rPr>
                <w:rFonts w:ascii="Arial" w:eastAsia="Arial Unicode MS" w:hAnsi="Arial" w:cs="Arial"/>
                <w:sz w:val="18"/>
                <w:szCs w:val="18"/>
              </w:rPr>
              <w:t>,</w:t>
            </w:r>
            <w:r w:rsidR="00774898" w:rsidRPr="00774898">
              <w:rPr>
                <w:rFonts w:ascii="Arial" w:eastAsia="Arial Unicode MS" w:hAnsi="Arial" w:cs="Arial"/>
                <w:sz w:val="18"/>
                <w:szCs w:val="18"/>
                <w:lang w:val="en-GB"/>
              </w:rPr>
              <w:t>713</w:t>
            </w:r>
            <w:r>
              <w:rPr>
                <w:rFonts w:ascii="Arial" w:eastAsia="Arial Unicode MS" w:hAnsi="Arial" w:cs="Arial"/>
                <w:sz w:val="18"/>
                <w:szCs w:val="18"/>
              </w:rPr>
              <w:t>)</w:t>
            </w:r>
          </w:p>
        </w:tc>
        <w:tc>
          <w:tcPr>
            <w:tcW w:w="1701" w:type="dxa"/>
            <w:tcBorders>
              <w:bottom w:val="single" w:sz="4" w:space="0" w:color="auto"/>
            </w:tcBorders>
            <w:shd w:val="clear" w:color="auto" w:fill="FAFAFA"/>
          </w:tcPr>
          <w:p w14:paraId="67121F51" w14:textId="348F2DFE"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w:t>
            </w:r>
            <w:r>
              <w:rPr>
                <w:rFonts w:ascii="Arial" w:eastAsia="Arial Unicode MS" w:hAnsi="Arial" w:cs="Arial"/>
                <w:sz w:val="18"/>
                <w:szCs w:val="18"/>
              </w:rPr>
              <w:t>,</w:t>
            </w:r>
            <w:r w:rsidR="00774898" w:rsidRPr="00774898">
              <w:rPr>
                <w:rFonts w:ascii="Arial" w:eastAsia="Arial Unicode MS" w:hAnsi="Arial" w:cs="Arial"/>
                <w:sz w:val="18"/>
                <w:szCs w:val="18"/>
                <w:lang w:val="en-GB"/>
              </w:rPr>
              <w:t>759</w:t>
            </w:r>
            <w:r>
              <w:rPr>
                <w:rFonts w:ascii="Arial" w:eastAsia="Arial Unicode MS" w:hAnsi="Arial" w:cs="Arial"/>
                <w:sz w:val="18"/>
                <w:szCs w:val="18"/>
              </w:rPr>
              <w:t>,</w:t>
            </w:r>
            <w:r w:rsidR="00774898" w:rsidRPr="00774898">
              <w:rPr>
                <w:rFonts w:ascii="Arial" w:eastAsia="Arial Unicode MS" w:hAnsi="Arial" w:cs="Arial"/>
                <w:sz w:val="18"/>
                <w:szCs w:val="18"/>
                <w:lang w:val="en-GB"/>
              </w:rPr>
              <w:t>007</w:t>
            </w:r>
            <w:r>
              <w:rPr>
                <w:rFonts w:ascii="Arial" w:eastAsia="Arial Unicode MS" w:hAnsi="Arial" w:cs="Arial"/>
                <w:sz w:val="18"/>
                <w:szCs w:val="18"/>
              </w:rPr>
              <w:t>)</w:t>
            </w:r>
          </w:p>
        </w:tc>
      </w:tr>
      <w:tr w:rsidR="004B70F8" w:rsidRPr="00DF7EF1" w14:paraId="0D82BE59" w14:textId="77777777" w:rsidTr="009709C2">
        <w:tc>
          <w:tcPr>
            <w:tcW w:w="4666" w:type="dxa"/>
            <w:shd w:val="clear" w:color="auto" w:fill="auto"/>
          </w:tcPr>
          <w:p w14:paraId="1D55531C" w14:textId="77777777" w:rsidR="004B70F8" w:rsidRPr="0010340B" w:rsidRDefault="004B70F8" w:rsidP="009709C2">
            <w:pPr>
              <w:ind w:left="-111"/>
              <w:rPr>
                <w:rFonts w:ascii="Arial" w:eastAsia="Arial Unicode MS" w:hAnsi="Arial" w:cs="Arial"/>
                <w:sz w:val="12"/>
                <w:szCs w:val="12"/>
              </w:rPr>
            </w:pPr>
          </w:p>
        </w:tc>
        <w:tc>
          <w:tcPr>
            <w:tcW w:w="1559" w:type="dxa"/>
            <w:tcBorders>
              <w:top w:val="single" w:sz="4" w:space="0" w:color="auto"/>
            </w:tcBorders>
            <w:shd w:val="clear" w:color="auto" w:fill="FAFAFA"/>
          </w:tcPr>
          <w:p w14:paraId="6D621FAD" w14:textId="77777777" w:rsidR="004B70F8" w:rsidRPr="0010340B" w:rsidRDefault="004B70F8" w:rsidP="009709C2">
            <w:pPr>
              <w:ind w:right="-72"/>
              <w:jc w:val="right"/>
              <w:rPr>
                <w:rFonts w:ascii="Arial" w:eastAsia="Arial Unicode MS" w:hAnsi="Arial" w:cs="Arial"/>
                <w:sz w:val="12"/>
                <w:szCs w:val="12"/>
              </w:rPr>
            </w:pPr>
          </w:p>
        </w:tc>
        <w:tc>
          <w:tcPr>
            <w:tcW w:w="1560" w:type="dxa"/>
            <w:tcBorders>
              <w:top w:val="single" w:sz="4" w:space="0" w:color="auto"/>
            </w:tcBorders>
            <w:shd w:val="clear" w:color="auto" w:fill="FAFAFA"/>
          </w:tcPr>
          <w:p w14:paraId="68662D20" w14:textId="77777777" w:rsidR="004B70F8" w:rsidRPr="0010340B" w:rsidRDefault="004B70F8" w:rsidP="009709C2">
            <w:pPr>
              <w:ind w:right="-72"/>
              <w:jc w:val="right"/>
              <w:rPr>
                <w:rFonts w:ascii="Arial" w:eastAsia="Arial Unicode MS" w:hAnsi="Arial" w:cs="Arial"/>
                <w:sz w:val="12"/>
                <w:szCs w:val="12"/>
              </w:rPr>
            </w:pPr>
          </w:p>
        </w:tc>
        <w:tc>
          <w:tcPr>
            <w:tcW w:w="1701" w:type="dxa"/>
            <w:tcBorders>
              <w:top w:val="single" w:sz="4" w:space="0" w:color="auto"/>
            </w:tcBorders>
            <w:shd w:val="clear" w:color="auto" w:fill="FAFAFA"/>
          </w:tcPr>
          <w:p w14:paraId="32DE1970" w14:textId="77777777" w:rsidR="004B70F8" w:rsidRPr="0010340B" w:rsidRDefault="004B70F8" w:rsidP="009709C2">
            <w:pPr>
              <w:ind w:right="-72"/>
              <w:jc w:val="right"/>
              <w:rPr>
                <w:rFonts w:ascii="Arial" w:eastAsia="Arial Unicode MS" w:hAnsi="Arial" w:cs="Arial"/>
                <w:sz w:val="12"/>
                <w:szCs w:val="12"/>
              </w:rPr>
            </w:pPr>
          </w:p>
        </w:tc>
      </w:tr>
      <w:tr w:rsidR="004B70F8" w:rsidRPr="00DF7EF1" w14:paraId="1F42C9A0" w14:textId="77777777" w:rsidTr="009709C2">
        <w:tc>
          <w:tcPr>
            <w:tcW w:w="4666" w:type="dxa"/>
            <w:shd w:val="clear" w:color="auto" w:fill="auto"/>
          </w:tcPr>
          <w:p w14:paraId="6BCD1BF2" w14:textId="4D5CDF57" w:rsidR="004B70F8" w:rsidRPr="00DF7EF1" w:rsidRDefault="004B70F8" w:rsidP="009709C2">
            <w:pPr>
              <w:ind w:left="-111"/>
              <w:rPr>
                <w:rFonts w:ascii="Arial" w:eastAsia="Arial Unicode MS" w:hAnsi="Arial" w:cs="Arial"/>
                <w:sz w:val="18"/>
                <w:szCs w:val="18"/>
                <w:cs/>
              </w:rPr>
            </w:pPr>
            <w:r w:rsidRPr="0010340B">
              <w:rPr>
                <w:rFonts w:ascii="Arial" w:eastAsia="Arial Unicode MS" w:hAnsi="Arial" w:cs="Arial"/>
                <w:sz w:val="18"/>
                <w:szCs w:val="18"/>
              </w:rPr>
              <w:t xml:space="preserve">Balance as at </w:t>
            </w:r>
            <w:r w:rsidR="00774898" w:rsidRPr="00774898">
              <w:rPr>
                <w:rFonts w:ascii="Arial" w:eastAsia="Arial Unicode MS" w:hAnsi="Arial" w:cs="Arial"/>
                <w:sz w:val="18"/>
                <w:szCs w:val="18"/>
                <w:lang w:val="en-GB"/>
              </w:rPr>
              <w:t>31</w:t>
            </w:r>
            <w:r w:rsidRPr="0010340B">
              <w:rPr>
                <w:rFonts w:ascii="Arial" w:eastAsia="Arial Unicode MS" w:hAnsi="Arial" w:cs="Arial"/>
                <w:sz w:val="18"/>
                <w:szCs w:val="18"/>
              </w:rPr>
              <w:t xml:space="preserve"> December </w:t>
            </w:r>
            <w:r w:rsidR="00774898" w:rsidRPr="00774898">
              <w:rPr>
                <w:rFonts w:ascii="Arial" w:eastAsia="Arial Unicode MS" w:hAnsi="Arial" w:cs="Arial"/>
                <w:sz w:val="18"/>
                <w:szCs w:val="18"/>
                <w:lang w:val="en-GB"/>
              </w:rPr>
              <w:t>2022</w:t>
            </w:r>
          </w:p>
        </w:tc>
        <w:tc>
          <w:tcPr>
            <w:tcW w:w="1559" w:type="dxa"/>
            <w:tcBorders>
              <w:bottom w:val="single" w:sz="4" w:space="0" w:color="auto"/>
            </w:tcBorders>
            <w:shd w:val="clear" w:color="auto" w:fill="FAFAFA"/>
          </w:tcPr>
          <w:p w14:paraId="36B5F4EC" w14:textId="67739FBC"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B70F8">
              <w:rPr>
                <w:rFonts w:ascii="Arial" w:eastAsia="Arial Unicode MS" w:hAnsi="Arial" w:cs="Arial"/>
                <w:sz w:val="18"/>
                <w:szCs w:val="18"/>
              </w:rPr>
              <w:t>,</w:t>
            </w:r>
            <w:r w:rsidRPr="00774898">
              <w:rPr>
                <w:rFonts w:ascii="Arial" w:eastAsia="Arial Unicode MS" w:hAnsi="Arial" w:cs="Arial"/>
                <w:sz w:val="18"/>
                <w:szCs w:val="18"/>
                <w:lang w:val="en-GB"/>
              </w:rPr>
              <w:t>185</w:t>
            </w:r>
            <w:r w:rsidR="004B70F8">
              <w:rPr>
                <w:rFonts w:ascii="Arial" w:eastAsia="Arial Unicode MS" w:hAnsi="Arial" w:cs="Arial"/>
                <w:sz w:val="18"/>
                <w:szCs w:val="18"/>
              </w:rPr>
              <w:t>,</w:t>
            </w:r>
            <w:r w:rsidRPr="00774898">
              <w:rPr>
                <w:rFonts w:ascii="Arial" w:eastAsia="Arial Unicode MS" w:hAnsi="Arial" w:cs="Arial"/>
                <w:sz w:val="18"/>
                <w:szCs w:val="18"/>
                <w:lang w:val="en-GB"/>
              </w:rPr>
              <w:t>993</w:t>
            </w:r>
          </w:p>
        </w:tc>
        <w:tc>
          <w:tcPr>
            <w:tcW w:w="1560" w:type="dxa"/>
            <w:tcBorders>
              <w:bottom w:val="single" w:sz="4" w:space="0" w:color="auto"/>
            </w:tcBorders>
            <w:shd w:val="clear" w:color="auto" w:fill="FAFAFA"/>
          </w:tcPr>
          <w:p w14:paraId="7D81CBAF" w14:textId="4BC57A9E"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4B70F8">
              <w:rPr>
                <w:rFonts w:ascii="Arial" w:eastAsia="Arial Unicode MS" w:hAnsi="Arial" w:cs="Arial"/>
                <w:sz w:val="18"/>
                <w:szCs w:val="18"/>
              </w:rPr>
              <w:t>,</w:t>
            </w:r>
            <w:r w:rsidRPr="00774898">
              <w:rPr>
                <w:rFonts w:ascii="Arial" w:eastAsia="Arial Unicode MS" w:hAnsi="Arial" w:cs="Arial"/>
                <w:sz w:val="18"/>
                <w:szCs w:val="18"/>
                <w:lang w:val="en-GB"/>
              </w:rPr>
              <w:t>135</w:t>
            </w:r>
            <w:r w:rsidR="004B70F8">
              <w:rPr>
                <w:rFonts w:ascii="Arial" w:eastAsia="Arial Unicode MS" w:hAnsi="Arial" w:cs="Arial"/>
                <w:sz w:val="18"/>
                <w:szCs w:val="18"/>
              </w:rPr>
              <w:t>,</w:t>
            </w:r>
            <w:r w:rsidRPr="00774898">
              <w:rPr>
                <w:rFonts w:ascii="Arial" w:eastAsia="Arial Unicode MS" w:hAnsi="Arial" w:cs="Arial"/>
                <w:sz w:val="18"/>
                <w:szCs w:val="18"/>
                <w:lang w:val="en-GB"/>
              </w:rPr>
              <w:t>755</w:t>
            </w:r>
          </w:p>
        </w:tc>
        <w:tc>
          <w:tcPr>
            <w:tcW w:w="1701" w:type="dxa"/>
            <w:tcBorders>
              <w:bottom w:val="single" w:sz="4" w:space="0" w:color="auto"/>
            </w:tcBorders>
            <w:shd w:val="clear" w:color="auto" w:fill="FAFAFA"/>
          </w:tcPr>
          <w:p w14:paraId="7770037D" w14:textId="5AC8C7BB"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Pr>
                <w:rFonts w:ascii="Arial" w:eastAsia="Arial Unicode MS" w:hAnsi="Arial" w:cs="Arial"/>
                <w:sz w:val="18"/>
                <w:szCs w:val="18"/>
              </w:rPr>
              <w:t>,</w:t>
            </w:r>
            <w:r w:rsidRPr="00774898">
              <w:rPr>
                <w:rFonts w:ascii="Arial" w:eastAsia="Arial Unicode MS" w:hAnsi="Arial" w:cs="Arial"/>
                <w:sz w:val="18"/>
                <w:szCs w:val="18"/>
                <w:lang w:val="en-GB"/>
              </w:rPr>
              <w:t>321</w:t>
            </w:r>
            <w:r w:rsidR="004B70F8">
              <w:rPr>
                <w:rFonts w:ascii="Arial" w:eastAsia="Arial Unicode MS" w:hAnsi="Arial" w:cs="Arial"/>
                <w:sz w:val="18"/>
                <w:szCs w:val="18"/>
              </w:rPr>
              <w:t>,</w:t>
            </w:r>
            <w:r w:rsidRPr="00774898">
              <w:rPr>
                <w:rFonts w:ascii="Arial" w:eastAsia="Arial Unicode MS" w:hAnsi="Arial" w:cs="Arial"/>
                <w:sz w:val="18"/>
                <w:szCs w:val="18"/>
                <w:lang w:val="en-GB"/>
              </w:rPr>
              <w:t>748</w:t>
            </w:r>
          </w:p>
        </w:tc>
      </w:tr>
      <w:tr w:rsidR="004B70F8" w:rsidRPr="00DF7EF1" w14:paraId="7B4BB6F2" w14:textId="77777777" w:rsidTr="009709C2">
        <w:tc>
          <w:tcPr>
            <w:tcW w:w="4666" w:type="dxa"/>
            <w:shd w:val="clear" w:color="auto" w:fill="auto"/>
          </w:tcPr>
          <w:p w14:paraId="603DB24D" w14:textId="77777777" w:rsidR="004B70F8" w:rsidRPr="00DF7EF1" w:rsidRDefault="004B70F8" w:rsidP="009709C2">
            <w:pPr>
              <w:ind w:left="-111"/>
              <w:rPr>
                <w:rFonts w:ascii="Arial" w:eastAsia="Calibri" w:hAnsi="Arial" w:cs="Arial"/>
                <w:sz w:val="18"/>
                <w:szCs w:val="18"/>
              </w:rPr>
            </w:pPr>
          </w:p>
        </w:tc>
        <w:tc>
          <w:tcPr>
            <w:tcW w:w="1559" w:type="dxa"/>
            <w:tcBorders>
              <w:top w:val="single" w:sz="4" w:space="0" w:color="auto"/>
              <w:bottom w:val="single" w:sz="4" w:space="0" w:color="auto"/>
            </w:tcBorders>
            <w:shd w:val="clear" w:color="auto" w:fill="auto"/>
          </w:tcPr>
          <w:p w14:paraId="39EE1023" w14:textId="77777777" w:rsidR="004B70F8" w:rsidRPr="00DF7EF1" w:rsidRDefault="004B70F8" w:rsidP="009709C2">
            <w:pPr>
              <w:ind w:right="-72"/>
              <w:jc w:val="right"/>
              <w:rPr>
                <w:rFonts w:ascii="Arial" w:eastAsia="Arial Unicode MS" w:hAnsi="Arial" w:cs="Arial"/>
                <w:sz w:val="18"/>
                <w:szCs w:val="18"/>
              </w:rPr>
            </w:pPr>
          </w:p>
        </w:tc>
        <w:tc>
          <w:tcPr>
            <w:tcW w:w="1560" w:type="dxa"/>
            <w:tcBorders>
              <w:top w:val="single" w:sz="4" w:space="0" w:color="auto"/>
              <w:bottom w:val="single" w:sz="4" w:space="0" w:color="auto"/>
            </w:tcBorders>
            <w:shd w:val="clear" w:color="auto" w:fill="auto"/>
          </w:tcPr>
          <w:p w14:paraId="7CEDD239" w14:textId="77777777" w:rsidR="004B70F8" w:rsidRPr="00DF7EF1" w:rsidRDefault="004B70F8" w:rsidP="009709C2">
            <w:pPr>
              <w:ind w:right="-72"/>
              <w:rPr>
                <w:rFonts w:ascii="Arial" w:eastAsia="Arial Unicode MS" w:hAnsi="Arial" w:cs="Arial"/>
                <w:sz w:val="18"/>
                <w:szCs w:val="18"/>
              </w:rPr>
            </w:pPr>
          </w:p>
        </w:tc>
        <w:tc>
          <w:tcPr>
            <w:tcW w:w="1701" w:type="dxa"/>
            <w:tcBorders>
              <w:top w:val="single" w:sz="4" w:space="0" w:color="auto"/>
              <w:bottom w:val="single" w:sz="4" w:space="0" w:color="auto"/>
            </w:tcBorders>
            <w:shd w:val="clear" w:color="auto" w:fill="auto"/>
          </w:tcPr>
          <w:p w14:paraId="4AA6C7CC" w14:textId="77777777" w:rsidR="004B70F8" w:rsidRPr="00DF7EF1" w:rsidRDefault="004B70F8" w:rsidP="009709C2">
            <w:pPr>
              <w:ind w:right="-72"/>
              <w:jc w:val="right"/>
              <w:rPr>
                <w:rFonts w:ascii="Arial" w:eastAsia="Arial Unicode MS" w:hAnsi="Arial" w:cs="Arial"/>
                <w:sz w:val="18"/>
                <w:szCs w:val="18"/>
              </w:rPr>
            </w:pPr>
          </w:p>
        </w:tc>
      </w:tr>
      <w:tr w:rsidR="004B70F8" w:rsidRPr="00DF7EF1" w14:paraId="13E46617" w14:textId="77777777" w:rsidTr="009709C2">
        <w:tc>
          <w:tcPr>
            <w:tcW w:w="4666" w:type="dxa"/>
            <w:shd w:val="clear" w:color="auto" w:fill="auto"/>
          </w:tcPr>
          <w:p w14:paraId="22B659F4" w14:textId="77777777" w:rsidR="004B70F8" w:rsidRPr="00DF7EF1" w:rsidRDefault="004B70F8" w:rsidP="009709C2">
            <w:pPr>
              <w:rPr>
                <w:rFonts w:ascii="Arial" w:eastAsia="Arial Unicode MS" w:hAnsi="Arial" w:cs="Arial"/>
                <w:sz w:val="18"/>
                <w:szCs w:val="18"/>
              </w:rPr>
            </w:pPr>
            <w:r w:rsidRPr="00DF7EF1">
              <w:rPr>
                <w:rFonts w:ascii="Arial" w:eastAsia="Arial Unicode MS" w:hAnsi="Arial" w:cs="Arial"/>
                <w:sz w:val="18"/>
                <w:szCs w:val="18"/>
              </w:rPr>
              <w:br w:type="page"/>
            </w:r>
          </w:p>
        </w:tc>
        <w:tc>
          <w:tcPr>
            <w:tcW w:w="4820" w:type="dxa"/>
            <w:gridSpan w:val="3"/>
            <w:tcBorders>
              <w:top w:val="single" w:sz="4" w:space="0" w:color="auto"/>
              <w:bottom w:val="single" w:sz="4" w:space="0" w:color="auto"/>
            </w:tcBorders>
            <w:shd w:val="clear" w:color="auto" w:fill="auto"/>
            <w:vAlign w:val="bottom"/>
          </w:tcPr>
          <w:p w14:paraId="48A598D1" w14:textId="77777777" w:rsidR="004B70F8" w:rsidRPr="00DF7EF1" w:rsidRDefault="004B70F8" w:rsidP="009709C2">
            <w:pPr>
              <w:ind w:right="-72"/>
              <w:jc w:val="center"/>
              <w:rPr>
                <w:rFonts w:ascii="Arial" w:eastAsia="Arial Unicode MS" w:hAnsi="Arial" w:cs="Arial"/>
                <w:b/>
                <w:bCs/>
                <w:sz w:val="18"/>
                <w:szCs w:val="18"/>
                <w:cs/>
              </w:rPr>
            </w:pPr>
            <w:r w:rsidRPr="00DF7EF1">
              <w:rPr>
                <w:rFonts w:ascii="Arial" w:eastAsia="Arial Unicode MS" w:hAnsi="Arial" w:cs="Arial"/>
                <w:b/>
                <w:bCs/>
                <w:sz w:val="18"/>
                <w:szCs w:val="18"/>
              </w:rPr>
              <w:t>Separate financial statements</w:t>
            </w:r>
          </w:p>
        </w:tc>
      </w:tr>
      <w:tr w:rsidR="004B70F8" w:rsidRPr="00DF7EF1" w14:paraId="58AA5BB5" w14:textId="77777777" w:rsidTr="009709C2">
        <w:tc>
          <w:tcPr>
            <w:tcW w:w="4666" w:type="dxa"/>
            <w:shd w:val="clear" w:color="auto" w:fill="auto"/>
          </w:tcPr>
          <w:p w14:paraId="3C2D43DE" w14:textId="77777777" w:rsidR="004B70F8" w:rsidRPr="00DF7EF1" w:rsidRDefault="004B70F8" w:rsidP="009709C2">
            <w:pPr>
              <w:ind w:left="-111"/>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2F916860" w14:textId="77777777" w:rsidR="004B70F8" w:rsidRPr="00DF7EF1" w:rsidRDefault="004B70F8" w:rsidP="009709C2">
            <w:pPr>
              <w:ind w:right="-72"/>
              <w:jc w:val="right"/>
              <w:rPr>
                <w:rFonts w:ascii="Arial" w:hAnsi="Arial" w:cs="Arial"/>
                <w:b/>
                <w:bCs/>
                <w:sz w:val="18"/>
                <w:szCs w:val="18"/>
                <w:cs/>
              </w:rPr>
            </w:pPr>
            <w:r w:rsidRPr="00DF7EF1">
              <w:rPr>
                <w:rFonts w:ascii="Arial" w:hAnsi="Arial" w:cs="Arial"/>
                <w:b/>
                <w:bCs/>
                <w:sz w:val="18"/>
                <w:szCs w:val="18"/>
              </w:rPr>
              <w:t>Buildings</w:t>
            </w:r>
            <w:r w:rsidRPr="00DF7EF1">
              <w:rPr>
                <w:rFonts w:ascii="Arial" w:hAnsi="Arial" w:cs="Arial"/>
                <w:b/>
                <w:bCs/>
                <w:sz w:val="18"/>
                <w:szCs w:val="18"/>
                <w:cs/>
              </w:rPr>
              <w:t xml:space="preserve"> </w:t>
            </w:r>
          </w:p>
        </w:tc>
        <w:tc>
          <w:tcPr>
            <w:tcW w:w="1560" w:type="dxa"/>
            <w:tcBorders>
              <w:top w:val="single" w:sz="4" w:space="0" w:color="auto"/>
            </w:tcBorders>
            <w:shd w:val="clear" w:color="auto" w:fill="auto"/>
            <w:vAlign w:val="bottom"/>
          </w:tcPr>
          <w:p w14:paraId="785E04B6"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hAnsi="Arial" w:cs="Arial"/>
                <w:b/>
                <w:bCs/>
                <w:sz w:val="18"/>
                <w:szCs w:val="18"/>
              </w:rPr>
              <w:t>Vehicles</w:t>
            </w:r>
          </w:p>
        </w:tc>
        <w:tc>
          <w:tcPr>
            <w:tcW w:w="1701" w:type="dxa"/>
            <w:tcBorders>
              <w:top w:val="single" w:sz="4" w:space="0" w:color="auto"/>
            </w:tcBorders>
            <w:shd w:val="clear" w:color="auto" w:fill="auto"/>
            <w:vAlign w:val="bottom"/>
          </w:tcPr>
          <w:p w14:paraId="49E7B227"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hAnsi="Arial" w:cs="Arial"/>
                <w:b/>
                <w:bCs/>
                <w:sz w:val="18"/>
                <w:szCs w:val="18"/>
              </w:rPr>
              <w:t>Total</w:t>
            </w:r>
          </w:p>
        </w:tc>
      </w:tr>
      <w:tr w:rsidR="004B70F8" w:rsidRPr="00DF7EF1" w14:paraId="78678F3A" w14:textId="77777777" w:rsidTr="009709C2">
        <w:tc>
          <w:tcPr>
            <w:tcW w:w="4666" w:type="dxa"/>
            <w:shd w:val="clear" w:color="auto" w:fill="auto"/>
          </w:tcPr>
          <w:p w14:paraId="1A8D0AEB" w14:textId="77777777" w:rsidR="004B70F8" w:rsidRPr="00DF7EF1" w:rsidRDefault="004B70F8" w:rsidP="009709C2">
            <w:pPr>
              <w:ind w:left="-111"/>
              <w:rPr>
                <w:rFonts w:ascii="Arial" w:eastAsia="Arial Unicode MS" w:hAnsi="Arial" w:cs="Arial"/>
                <w:sz w:val="18"/>
                <w:szCs w:val="18"/>
              </w:rPr>
            </w:pPr>
          </w:p>
        </w:tc>
        <w:tc>
          <w:tcPr>
            <w:tcW w:w="1559" w:type="dxa"/>
            <w:tcBorders>
              <w:bottom w:val="single" w:sz="4" w:space="0" w:color="auto"/>
            </w:tcBorders>
            <w:shd w:val="clear" w:color="auto" w:fill="auto"/>
          </w:tcPr>
          <w:p w14:paraId="2FE89CE2"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560" w:type="dxa"/>
            <w:tcBorders>
              <w:bottom w:val="single" w:sz="4" w:space="0" w:color="auto"/>
            </w:tcBorders>
            <w:shd w:val="clear" w:color="auto" w:fill="auto"/>
          </w:tcPr>
          <w:p w14:paraId="09D756D5" w14:textId="77777777" w:rsidR="004B70F8" w:rsidRPr="00DF7EF1" w:rsidRDefault="004B70F8" w:rsidP="009709C2">
            <w:pPr>
              <w:ind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r w:rsidRPr="00DF7EF1">
              <w:rPr>
                <w:rFonts w:ascii="Arial" w:eastAsia="Arial Unicode MS" w:hAnsi="Arial" w:cs="Arial"/>
                <w:b/>
                <w:bCs/>
                <w:sz w:val="18"/>
                <w:szCs w:val="18"/>
                <w:cs/>
              </w:rPr>
              <w:t xml:space="preserve"> </w:t>
            </w:r>
          </w:p>
        </w:tc>
        <w:tc>
          <w:tcPr>
            <w:tcW w:w="1701" w:type="dxa"/>
            <w:tcBorders>
              <w:bottom w:val="single" w:sz="4" w:space="0" w:color="auto"/>
            </w:tcBorders>
            <w:shd w:val="clear" w:color="auto" w:fill="auto"/>
          </w:tcPr>
          <w:p w14:paraId="252ADCDB" w14:textId="77777777" w:rsidR="004B70F8" w:rsidRPr="00DF7EF1" w:rsidRDefault="004B70F8" w:rsidP="009709C2">
            <w:pPr>
              <w:ind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r>
      <w:tr w:rsidR="004B70F8" w:rsidRPr="00DF7EF1" w14:paraId="6587D9D5" w14:textId="77777777" w:rsidTr="009709C2">
        <w:tc>
          <w:tcPr>
            <w:tcW w:w="4666" w:type="dxa"/>
            <w:shd w:val="clear" w:color="auto" w:fill="auto"/>
          </w:tcPr>
          <w:p w14:paraId="37EEA3D3" w14:textId="77777777" w:rsidR="004B70F8" w:rsidRPr="0010340B" w:rsidRDefault="004B70F8" w:rsidP="009709C2">
            <w:pPr>
              <w:ind w:left="-111"/>
              <w:rPr>
                <w:rFonts w:ascii="Arial" w:eastAsia="Arial Unicode MS" w:hAnsi="Arial" w:cs="Arial"/>
                <w:sz w:val="12"/>
                <w:szCs w:val="12"/>
                <w:cs/>
              </w:rPr>
            </w:pPr>
          </w:p>
        </w:tc>
        <w:tc>
          <w:tcPr>
            <w:tcW w:w="1559" w:type="dxa"/>
            <w:tcBorders>
              <w:top w:val="single" w:sz="4" w:space="0" w:color="auto"/>
            </w:tcBorders>
            <w:shd w:val="clear" w:color="auto" w:fill="auto"/>
          </w:tcPr>
          <w:p w14:paraId="590FA3F4" w14:textId="77777777" w:rsidR="004B70F8" w:rsidRPr="0010340B" w:rsidRDefault="004B70F8" w:rsidP="009709C2">
            <w:pPr>
              <w:ind w:right="-72"/>
              <w:jc w:val="right"/>
              <w:rPr>
                <w:rFonts w:ascii="Arial" w:eastAsia="Arial Unicode MS" w:hAnsi="Arial" w:cs="Arial"/>
                <w:sz w:val="12"/>
                <w:szCs w:val="12"/>
              </w:rPr>
            </w:pPr>
          </w:p>
        </w:tc>
        <w:tc>
          <w:tcPr>
            <w:tcW w:w="1560" w:type="dxa"/>
            <w:tcBorders>
              <w:top w:val="single" w:sz="4" w:space="0" w:color="auto"/>
            </w:tcBorders>
            <w:shd w:val="clear" w:color="auto" w:fill="auto"/>
          </w:tcPr>
          <w:p w14:paraId="48119A5C" w14:textId="77777777" w:rsidR="004B70F8" w:rsidRPr="0010340B" w:rsidRDefault="004B70F8" w:rsidP="009709C2">
            <w:pPr>
              <w:ind w:right="-72"/>
              <w:jc w:val="right"/>
              <w:rPr>
                <w:rFonts w:ascii="Arial" w:eastAsia="Arial Unicode MS" w:hAnsi="Arial" w:cs="Arial"/>
                <w:sz w:val="12"/>
                <w:szCs w:val="12"/>
              </w:rPr>
            </w:pPr>
          </w:p>
        </w:tc>
        <w:tc>
          <w:tcPr>
            <w:tcW w:w="1701" w:type="dxa"/>
            <w:tcBorders>
              <w:top w:val="single" w:sz="4" w:space="0" w:color="auto"/>
            </w:tcBorders>
            <w:shd w:val="clear" w:color="auto" w:fill="auto"/>
          </w:tcPr>
          <w:p w14:paraId="665BA9A4" w14:textId="77777777" w:rsidR="004B70F8" w:rsidRPr="0010340B" w:rsidRDefault="004B70F8" w:rsidP="009709C2">
            <w:pPr>
              <w:ind w:right="-72"/>
              <w:jc w:val="right"/>
              <w:rPr>
                <w:rFonts w:ascii="Arial" w:eastAsia="Arial Unicode MS" w:hAnsi="Arial" w:cs="Arial"/>
                <w:sz w:val="12"/>
                <w:szCs w:val="12"/>
              </w:rPr>
            </w:pPr>
          </w:p>
        </w:tc>
      </w:tr>
      <w:tr w:rsidR="004B70F8" w:rsidRPr="00DF7EF1" w14:paraId="49E635CD" w14:textId="77777777" w:rsidTr="009709C2">
        <w:tc>
          <w:tcPr>
            <w:tcW w:w="4666" w:type="dxa"/>
            <w:shd w:val="clear" w:color="auto" w:fill="auto"/>
          </w:tcPr>
          <w:p w14:paraId="27BCB7BE" w14:textId="3190C7D4" w:rsidR="004B70F8" w:rsidRPr="00DF7EF1" w:rsidRDefault="004B70F8" w:rsidP="009709C2">
            <w:pPr>
              <w:ind w:left="-111"/>
              <w:rPr>
                <w:rFonts w:ascii="Arial" w:eastAsia="Arial Unicode MS" w:hAnsi="Arial" w:cs="Arial"/>
                <w:sz w:val="18"/>
                <w:szCs w:val="18"/>
                <w:cs/>
              </w:rPr>
            </w:pPr>
            <w:r w:rsidRPr="00DF7EF1">
              <w:rPr>
                <w:rFonts w:ascii="Arial" w:eastAsia="Calibri" w:hAnsi="Arial" w:cs="Arial"/>
                <w:sz w:val="18"/>
                <w:szCs w:val="18"/>
              </w:rPr>
              <w:t xml:space="preserve">Balance as at </w:t>
            </w:r>
            <w:r w:rsidR="00774898" w:rsidRPr="00774898">
              <w:rPr>
                <w:rFonts w:ascii="Arial" w:eastAsia="Calibri" w:hAnsi="Arial" w:cs="Arial"/>
                <w:sz w:val="18"/>
                <w:szCs w:val="18"/>
                <w:lang w:val="en-GB"/>
              </w:rPr>
              <w:t>1</w:t>
            </w:r>
            <w:r w:rsidRPr="00DF7EF1">
              <w:rPr>
                <w:rFonts w:ascii="Arial" w:eastAsia="Calibri" w:hAnsi="Arial" w:cs="Arial"/>
                <w:sz w:val="18"/>
                <w:szCs w:val="18"/>
                <w:cs/>
              </w:rPr>
              <w:t xml:space="preserve"> </w:t>
            </w:r>
            <w:r w:rsidRPr="00DF7EF1">
              <w:rPr>
                <w:rFonts w:ascii="Arial" w:eastAsia="Calibri" w:hAnsi="Arial" w:cs="Arial"/>
                <w:sz w:val="18"/>
                <w:szCs w:val="18"/>
              </w:rPr>
              <w:t xml:space="preserve">January </w:t>
            </w:r>
            <w:r w:rsidR="00774898" w:rsidRPr="00774898">
              <w:rPr>
                <w:rFonts w:ascii="Arial" w:eastAsia="Calibri" w:hAnsi="Arial" w:cs="Arial"/>
                <w:sz w:val="18"/>
                <w:szCs w:val="18"/>
                <w:lang w:val="en-GB"/>
              </w:rPr>
              <w:t>2021</w:t>
            </w:r>
          </w:p>
        </w:tc>
        <w:tc>
          <w:tcPr>
            <w:tcW w:w="1559" w:type="dxa"/>
            <w:shd w:val="clear" w:color="auto" w:fill="auto"/>
          </w:tcPr>
          <w:p w14:paraId="0DE1B511" w14:textId="4C71970D"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901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741</w:t>
            </w:r>
          </w:p>
        </w:tc>
        <w:tc>
          <w:tcPr>
            <w:tcW w:w="1560" w:type="dxa"/>
            <w:shd w:val="clear" w:color="auto" w:fill="auto"/>
          </w:tcPr>
          <w:p w14:paraId="26EBF3C4"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701" w:type="dxa"/>
            <w:shd w:val="clear" w:color="auto" w:fill="auto"/>
          </w:tcPr>
          <w:p w14:paraId="44F36E95" w14:textId="2DAB8305"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901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741</w:t>
            </w:r>
          </w:p>
        </w:tc>
      </w:tr>
      <w:tr w:rsidR="004B70F8" w:rsidRPr="00DF7EF1" w14:paraId="037D5514" w14:textId="77777777" w:rsidTr="009709C2">
        <w:tc>
          <w:tcPr>
            <w:tcW w:w="4666" w:type="dxa"/>
            <w:shd w:val="clear" w:color="auto" w:fill="auto"/>
          </w:tcPr>
          <w:p w14:paraId="1FAAD3FD" w14:textId="77777777" w:rsidR="004B70F8" w:rsidRPr="00DF7EF1" w:rsidRDefault="004B70F8" w:rsidP="009709C2">
            <w:pPr>
              <w:ind w:left="-111"/>
              <w:rPr>
                <w:rFonts w:ascii="Arial" w:eastAsia="Arial Unicode MS" w:hAnsi="Arial" w:cs="Arial"/>
                <w:sz w:val="18"/>
                <w:szCs w:val="18"/>
                <w:cs/>
              </w:rPr>
            </w:pPr>
            <w:r w:rsidRPr="00DF7EF1">
              <w:rPr>
                <w:rFonts w:ascii="Arial" w:eastAsia="Arial Unicode MS" w:hAnsi="Arial" w:cs="Arial"/>
                <w:sz w:val="18"/>
                <w:szCs w:val="18"/>
              </w:rPr>
              <w:t>Additions during the year</w:t>
            </w:r>
          </w:p>
        </w:tc>
        <w:tc>
          <w:tcPr>
            <w:tcW w:w="1559" w:type="dxa"/>
            <w:shd w:val="clear" w:color="auto" w:fill="auto"/>
          </w:tcPr>
          <w:p w14:paraId="77935491" w14:textId="77777777" w:rsidR="004B70F8" w:rsidRPr="00DF7EF1" w:rsidRDefault="004B70F8" w:rsidP="009709C2">
            <w:pPr>
              <w:ind w:right="-72"/>
              <w:jc w:val="right"/>
              <w:rPr>
                <w:rFonts w:ascii="Arial" w:eastAsia="Arial Unicode MS" w:hAnsi="Arial" w:cs="Arial"/>
                <w:sz w:val="18"/>
                <w:szCs w:val="18"/>
              </w:rPr>
            </w:pPr>
            <w:r w:rsidRPr="00DF7EF1">
              <w:rPr>
                <w:rFonts w:ascii="Arial" w:hAnsi="Arial" w:cs="Arial"/>
                <w:sz w:val="18"/>
                <w:szCs w:val="18"/>
              </w:rPr>
              <w:t>-</w:t>
            </w:r>
          </w:p>
        </w:tc>
        <w:tc>
          <w:tcPr>
            <w:tcW w:w="1560" w:type="dxa"/>
            <w:shd w:val="clear" w:color="auto" w:fill="auto"/>
          </w:tcPr>
          <w:p w14:paraId="6A203FB3" w14:textId="3FE45251" w:rsidR="004B70F8" w:rsidRPr="00DF7EF1" w:rsidRDefault="00774898" w:rsidP="009709C2">
            <w:pPr>
              <w:ind w:right="-72"/>
              <w:jc w:val="right"/>
              <w:rPr>
                <w:rFonts w:ascii="Arial" w:eastAsia="Arial Unicode MS" w:hAnsi="Arial" w:cs="Arial"/>
                <w:sz w:val="18"/>
                <w:szCs w:val="18"/>
              </w:rPr>
            </w:pPr>
            <w:r w:rsidRPr="00774898">
              <w:rPr>
                <w:rFonts w:ascii="Arial" w:hAnsi="Arial" w:cs="Arial"/>
                <w:sz w:val="18"/>
                <w:szCs w:val="18"/>
                <w:lang w:val="en-GB"/>
              </w:rPr>
              <w:t>3</w:t>
            </w:r>
            <w:r w:rsidR="004B70F8" w:rsidRPr="00DF7EF1">
              <w:rPr>
                <w:rFonts w:ascii="Arial" w:hAnsi="Arial" w:cs="Arial"/>
                <w:sz w:val="18"/>
                <w:szCs w:val="18"/>
              </w:rPr>
              <w:t>,</w:t>
            </w:r>
            <w:r w:rsidRPr="00774898">
              <w:rPr>
                <w:rFonts w:ascii="Arial" w:hAnsi="Arial" w:cs="Arial"/>
                <w:sz w:val="18"/>
                <w:szCs w:val="18"/>
                <w:lang w:val="en-GB"/>
              </w:rPr>
              <w:t>332</w:t>
            </w:r>
            <w:r w:rsidR="004B70F8" w:rsidRPr="00DF7EF1">
              <w:rPr>
                <w:rFonts w:ascii="Arial" w:hAnsi="Arial" w:cs="Arial"/>
                <w:sz w:val="18"/>
                <w:szCs w:val="18"/>
              </w:rPr>
              <w:t>,</w:t>
            </w:r>
            <w:r w:rsidRPr="00774898">
              <w:rPr>
                <w:rFonts w:ascii="Arial" w:hAnsi="Arial" w:cs="Arial"/>
                <w:sz w:val="18"/>
                <w:szCs w:val="18"/>
                <w:lang w:val="en-GB"/>
              </w:rPr>
              <w:t>460</w:t>
            </w:r>
          </w:p>
        </w:tc>
        <w:tc>
          <w:tcPr>
            <w:tcW w:w="1701" w:type="dxa"/>
            <w:shd w:val="clear" w:color="auto" w:fill="auto"/>
          </w:tcPr>
          <w:p w14:paraId="7238AE22" w14:textId="10F1D41A" w:rsidR="004B70F8" w:rsidRPr="00DF7EF1" w:rsidRDefault="00774898" w:rsidP="009709C2">
            <w:pPr>
              <w:ind w:right="-72"/>
              <w:jc w:val="right"/>
              <w:rPr>
                <w:rFonts w:ascii="Arial" w:eastAsia="Arial Unicode MS" w:hAnsi="Arial" w:cs="Arial"/>
                <w:sz w:val="18"/>
                <w:szCs w:val="18"/>
              </w:rPr>
            </w:pPr>
            <w:r w:rsidRPr="00774898">
              <w:rPr>
                <w:rFonts w:ascii="Arial" w:hAnsi="Arial" w:cs="Arial"/>
                <w:sz w:val="18"/>
                <w:szCs w:val="18"/>
                <w:lang w:val="en-GB"/>
              </w:rPr>
              <w:t>3</w:t>
            </w:r>
            <w:r w:rsidR="004B70F8" w:rsidRPr="00DF7EF1">
              <w:rPr>
                <w:rFonts w:ascii="Arial" w:hAnsi="Arial" w:cs="Arial"/>
                <w:sz w:val="18"/>
                <w:szCs w:val="18"/>
              </w:rPr>
              <w:t>,</w:t>
            </w:r>
            <w:r w:rsidRPr="00774898">
              <w:rPr>
                <w:rFonts w:ascii="Arial" w:hAnsi="Arial" w:cs="Arial"/>
                <w:sz w:val="18"/>
                <w:szCs w:val="18"/>
                <w:lang w:val="en-GB"/>
              </w:rPr>
              <w:t>332</w:t>
            </w:r>
            <w:r w:rsidR="004B70F8" w:rsidRPr="00DF7EF1">
              <w:rPr>
                <w:rFonts w:ascii="Arial" w:hAnsi="Arial" w:cs="Arial"/>
                <w:sz w:val="18"/>
                <w:szCs w:val="18"/>
              </w:rPr>
              <w:t>,</w:t>
            </w:r>
            <w:r w:rsidRPr="00774898">
              <w:rPr>
                <w:rFonts w:ascii="Arial" w:hAnsi="Arial" w:cs="Arial"/>
                <w:sz w:val="18"/>
                <w:szCs w:val="18"/>
                <w:lang w:val="en-GB"/>
              </w:rPr>
              <w:t>460</w:t>
            </w:r>
          </w:p>
        </w:tc>
      </w:tr>
      <w:tr w:rsidR="004B70F8" w:rsidRPr="00DF7EF1" w14:paraId="152415B8" w14:textId="77777777" w:rsidTr="009709C2">
        <w:tc>
          <w:tcPr>
            <w:tcW w:w="4666" w:type="dxa"/>
            <w:shd w:val="clear" w:color="auto" w:fill="auto"/>
          </w:tcPr>
          <w:p w14:paraId="7A358427" w14:textId="77777777" w:rsidR="004B70F8" w:rsidRPr="00DF7EF1" w:rsidRDefault="004B70F8" w:rsidP="009709C2">
            <w:pPr>
              <w:ind w:left="-111"/>
              <w:rPr>
                <w:rFonts w:ascii="Arial" w:eastAsia="Arial Unicode MS" w:hAnsi="Arial" w:cs="Arial"/>
                <w:sz w:val="18"/>
                <w:szCs w:val="18"/>
                <w:cs/>
              </w:rPr>
            </w:pPr>
            <w:r w:rsidRPr="00DF7EF1">
              <w:rPr>
                <w:rFonts w:ascii="Arial" w:eastAsia="Arial Unicode MS" w:hAnsi="Arial" w:cs="Arial"/>
                <w:sz w:val="18"/>
                <w:szCs w:val="18"/>
              </w:rPr>
              <w:t>Depreciation</w:t>
            </w:r>
          </w:p>
        </w:tc>
        <w:tc>
          <w:tcPr>
            <w:tcW w:w="1559" w:type="dxa"/>
            <w:tcBorders>
              <w:bottom w:val="single" w:sz="4" w:space="0" w:color="auto"/>
            </w:tcBorders>
            <w:shd w:val="clear" w:color="auto" w:fill="auto"/>
          </w:tcPr>
          <w:p w14:paraId="721BCC98" w14:textId="28A6D750"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901</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741</w:t>
            </w:r>
            <w:r w:rsidRPr="00DF7EF1">
              <w:rPr>
                <w:rFonts w:ascii="Arial" w:eastAsia="Arial Unicode MS" w:hAnsi="Arial" w:cs="Arial"/>
                <w:sz w:val="18"/>
                <w:szCs w:val="18"/>
              </w:rPr>
              <w:t>)</w:t>
            </w:r>
          </w:p>
        </w:tc>
        <w:tc>
          <w:tcPr>
            <w:tcW w:w="1560" w:type="dxa"/>
            <w:tcBorders>
              <w:bottom w:val="single" w:sz="4" w:space="0" w:color="auto"/>
            </w:tcBorders>
            <w:shd w:val="clear" w:color="auto" w:fill="auto"/>
          </w:tcPr>
          <w:p w14:paraId="2F84C9F2" w14:textId="27660DEE"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514</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017</w:t>
            </w:r>
            <w:r w:rsidRPr="00DF7EF1">
              <w:rPr>
                <w:rFonts w:ascii="Arial" w:eastAsia="Arial Unicode MS" w:hAnsi="Arial" w:cs="Arial"/>
                <w:sz w:val="18"/>
                <w:szCs w:val="18"/>
              </w:rPr>
              <w:t>)</w:t>
            </w:r>
          </w:p>
        </w:tc>
        <w:tc>
          <w:tcPr>
            <w:tcW w:w="1701" w:type="dxa"/>
            <w:tcBorders>
              <w:bottom w:val="single" w:sz="4" w:space="0" w:color="auto"/>
            </w:tcBorders>
            <w:shd w:val="clear" w:color="auto" w:fill="auto"/>
          </w:tcPr>
          <w:p w14:paraId="144423F4" w14:textId="09D16FE2"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1</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415</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758</w:t>
            </w:r>
            <w:r w:rsidRPr="00DF7EF1">
              <w:rPr>
                <w:rFonts w:ascii="Arial" w:eastAsia="Arial Unicode MS" w:hAnsi="Arial" w:cs="Arial"/>
                <w:sz w:val="18"/>
                <w:szCs w:val="18"/>
              </w:rPr>
              <w:t>)</w:t>
            </w:r>
          </w:p>
        </w:tc>
      </w:tr>
      <w:tr w:rsidR="004B70F8" w:rsidRPr="00DF7EF1" w14:paraId="0E483F91" w14:textId="77777777" w:rsidTr="009709C2">
        <w:tc>
          <w:tcPr>
            <w:tcW w:w="4666" w:type="dxa"/>
            <w:shd w:val="clear" w:color="auto" w:fill="auto"/>
          </w:tcPr>
          <w:p w14:paraId="2461F1A9" w14:textId="77777777" w:rsidR="004B70F8" w:rsidRPr="0010340B" w:rsidRDefault="004B70F8" w:rsidP="009709C2">
            <w:pPr>
              <w:ind w:left="-111"/>
              <w:rPr>
                <w:rFonts w:ascii="Arial" w:eastAsia="Arial Unicode MS" w:hAnsi="Arial" w:cs="Arial"/>
                <w:sz w:val="12"/>
                <w:szCs w:val="12"/>
              </w:rPr>
            </w:pPr>
          </w:p>
        </w:tc>
        <w:tc>
          <w:tcPr>
            <w:tcW w:w="1559" w:type="dxa"/>
            <w:tcBorders>
              <w:top w:val="single" w:sz="4" w:space="0" w:color="auto"/>
            </w:tcBorders>
            <w:shd w:val="clear" w:color="auto" w:fill="auto"/>
          </w:tcPr>
          <w:p w14:paraId="5C80B49D" w14:textId="77777777" w:rsidR="004B70F8" w:rsidRPr="0010340B" w:rsidRDefault="004B70F8" w:rsidP="009709C2">
            <w:pPr>
              <w:ind w:right="-72"/>
              <w:jc w:val="right"/>
              <w:rPr>
                <w:rFonts w:ascii="Arial" w:eastAsia="Arial Unicode MS" w:hAnsi="Arial" w:cs="Arial"/>
                <w:sz w:val="12"/>
                <w:szCs w:val="12"/>
              </w:rPr>
            </w:pPr>
          </w:p>
        </w:tc>
        <w:tc>
          <w:tcPr>
            <w:tcW w:w="1560" w:type="dxa"/>
            <w:tcBorders>
              <w:top w:val="single" w:sz="4" w:space="0" w:color="auto"/>
            </w:tcBorders>
            <w:shd w:val="clear" w:color="auto" w:fill="auto"/>
          </w:tcPr>
          <w:p w14:paraId="509DCB2B" w14:textId="77777777" w:rsidR="004B70F8" w:rsidRPr="0010340B" w:rsidRDefault="004B70F8" w:rsidP="009709C2">
            <w:pPr>
              <w:ind w:right="-72"/>
              <w:jc w:val="right"/>
              <w:rPr>
                <w:rFonts w:ascii="Arial" w:eastAsia="Arial Unicode MS" w:hAnsi="Arial" w:cs="Arial"/>
                <w:sz w:val="12"/>
                <w:szCs w:val="12"/>
              </w:rPr>
            </w:pPr>
          </w:p>
        </w:tc>
        <w:tc>
          <w:tcPr>
            <w:tcW w:w="1701" w:type="dxa"/>
            <w:tcBorders>
              <w:top w:val="single" w:sz="4" w:space="0" w:color="auto"/>
            </w:tcBorders>
            <w:shd w:val="clear" w:color="auto" w:fill="auto"/>
          </w:tcPr>
          <w:p w14:paraId="50880C2F" w14:textId="77777777" w:rsidR="004B70F8" w:rsidRPr="0010340B" w:rsidRDefault="004B70F8" w:rsidP="009709C2">
            <w:pPr>
              <w:ind w:right="-72"/>
              <w:jc w:val="right"/>
              <w:rPr>
                <w:rFonts w:ascii="Arial" w:eastAsia="Arial Unicode MS" w:hAnsi="Arial" w:cs="Arial"/>
                <w:sz w:val="12"/>
                <w:szCs w:val="12"/>
              </w:rPr>
            </w:pPr>
          </w:p>
        </w:tc>
      </w:tr>
      <w:tr w:rsidR="004B70F8" w:rsidRPr="00DF7EF1" w14:paraId="17C73153" w14:textId="77777777" w:rsidTr="009709C2">
        <w:tc>
          <w:tcPr>
            <w:tcW w:w="4666" w:type="dxa"/>
            <w:shd w:val="clear" w:color="auto" w:fill="auto"/>
          </w:tcPr>
          <w:p w14:paraId="04BB6503" w14:textId="2F8CF839" w:rsidR="004B70F8" w:rsidRPr="00DF7EF1" w:rsidRDefault="004B70F8" w:rsidP="009709C2">
            <w:pPr>
              <w:ind w:left="-111"/>
              <w:rPr>
                <w:rFonts w:ascii="Arial" w:eastAsia="Arial Unicode MS" w:hAnsi="Arial" w:cs="Arial"/>
                <w:sz w:val="18"/>
                <w:szCs w:val="18"/>
                <w:cs/>
              </w:rPr>
            </w:pPr>
            <w:r w:rsidRPr="00DF7EF1">
              <w:rPr>
                <w:rFonts w:ascii="Arial" w:eastAsia="Calibri" w:hAnsi="Arial" w:cs="Arial"/>
                <w:sz w:val="18"/>
                <w:szCs w:val="18"/>
              </w:rPr>
              <w:t xml:space="preserve">Balance as at </w:t>
            </w:r>
            <w:r w:rsidR="00774898" w:rsidRPr="00774898">
              <w:rPr>
                <w:rFonts w:ascii="Arial" w:eastAsia="Calibri" w:hAnsi="Arial" w:cs="Arial"/>
                <w:sz w:val="18"/>
                <w:szCs w:val="18"/>
                <w:lang w:val="en-GB"/>
              </w:rPr>
              <w:t>31</w:t>
            </w:r>
            <w:r w:rsidRPr="00DF7EF1">
              <w:rPr>
                <w:rFonts w:ascii="Arial" w:eastAsia="Calibri" w:hAnsi="Arial" w:cs="Arial"/>
                <w:sz w:val="18"/>
                <w:szCs w:val="18"/>
              </w:rPr>
              <w:t xml:space="preserve"> December </w:t>
            </w:r>
            <w:r w:rsidR="00774898" w:rsidRPr="00774898">
              <w:rPr>
                <w:rFonts w:ascii="Arial" w:eastAsia="Calibri" w:hAnsi="Arial" w:cs="Arial"/>
                <w:sz w:val="18"/>
                <w:szCs w:val="18"/>
                <w:lang w:val="en-GB"/>
              </w:rPr>
              <w:t>2021</w:t>
            </w:r>
          </w:p>
        </w:tc>
        <w:tc>
          <w:tcPr>
            <w:tcW w:w="1559" w:type="dxa"/>
            <w:tcBorders>
              <w:bottom w:val="single" w:sz="4" w:space="0" w:color="auto"/>
            </w:tcBorders>
            <w:shd w:val="clear" w:color="auto" w:fill="auto"/>
          </w:tcPr>
          <w:p w14:paraId="241ED492"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560" w:type="dxa"/>
            <w:tcBorders>
              <w:bottom w:val="single" w:sz="4" w:space="0" w:color="auto"/>
            </w:tcBorders>
            <w:shd w:val="clear" w:color="auto" w:fill="auto"/>
          </w:tcPr>
          <w:p w14:paraId="4DCDAC85" w14:textId="22CE66CA"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818</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443</w:t>
            </w:r>
          </w:p>
        </w:tc>
        <w:tc>
          <w:tcPr>
            <w:tcW w:w="1701" w:type="dxa"/>
            <w:tcBorders>
              <w:bottom w:val="single" w:sz="4" w:space="0" w:color="auto"/>
            </w:tcBorders>
            <w:shd w:val="clear" w:color="auto" w:fill="auto"/>
          </w:tcPr>
          <w:p w14:paraId="66604F18" w14:textId="6A4FD2FC"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818</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443</w:t>
            </w:r>
          </w:p>
        </w:tc>
      </w:tr>
      <w:tr w:rsidR="004B70F8" w:rsidRPr="00DF7EF1" w14:paraId="5D3AA692" w14:textId="77777777" w:rsidTr="009709C2">
        <w:tc>
          <w:tcPr>
            <w:tcW w:w="4666" w:type="dxa"/>
            <w:shd w:val="clear" w:color="auto" w:fill="auto"/>
          </w:tcPr>
          <w:p w14:paraId="4FBBFC51" w14:textId="77777777" w:rsidR="004B70F8" w:rsidRPr="0010340B" w:rsidRDefault="004B70F8" w:rsidP="009709C2">
            <w:pPr>
              <w:ind w:left="-111"/>
              <w:rPr>
                <w:rFonts w:ascii="Arial" w:eastAsia="Arial Unicode MS" w:hAnsi="Arial" w:cs="Arial"/>
                <w:sz w:val="12"/>
                <w:szCs w:val="12"/>
                <w:cs/>
              </w:rPr>
            </w:pPr>
          </w:p>
        </w:tc>
        <w:tc>
          <w:tcPr>
            <w:tcW w:w="1559" w:type="dxa"/>
            <w:tcBorders>
              <w:top w:val="single" w:sz="4" w:space="0" w:color="auto"/>
            </w:tcBorders>
            <w:shd w:val="clear" w:color="auto" w:fill="FAFAFA"/>
          </w:tcPr>
          <w:p w14:paraId="79CB8DFB" w14:textId="77777777" w:rsidR="004B70F8" w:rsidRPr="0010340B" w:rsidRDefault="004B70F8" w:rsidP="009709C2">
            <w:pPr>
              <w:ind w:right="-72"/>
              <w:jc w:val="right"/>
              <w:rPr>
                <w:rFonts w:ascii="Arial" w:eastAsia="Arial Unicode MS" w:hAnsi="Arial" w:cs="Arial"/>
                <w:sz w:val="12"/>
                <w:szCs w:val="12"/>
              </w:rPr>
            </w:pPr>
          </w:p>
        </w:tc>
        <w:tc>
          <w:tcPr>
            <w:tcW w:w="1560" w:type="dxa"/>
            <w:tcBorders>
              <w:top w:val="single" w:sz="4" w:space="0" w:color="auto"/>
            </w:tcBorders>
            <w:shd w:val="clear" w:color="auto" w:fill="FAFAFA"/>
          </w:tcPr>
          <w:p w14:paraId="1112DF3B" w14:textId="77777777" w:rsidR="004B70F8" w:rsidRPr="0010340B" w:rsidRDefault="004B70F8" w:rsidP="009709C2">
            <w:pPr>
              <w:ind w:right="-72"/>
              <w:jc w:val="right"/>
              <w:rPr>
                <w:rFonts w:ascii="Arial" w:eastAsia="Arial Unicode MS" w:hAnsi="Arial" w:cs="Arial"/>
                <w:sz w:val="12"/>
                <w:szCs w:val="12"/>
              </w:rPr>
            </w:pPr>
          </w:p>
        </w:tc>
        <w:tc>
          <w:tcPr>
            <w:tcW w:w="1701" w:type="dxa"/>
            <w:tcBorders>
              <w:top w:val="single" w:sz="4" w:space="0" w:color="auto"/>
            </w:tcBorders>
            <w:shd w:val="clear" w:color="auto" w:fill="FAFAFA"/>
          </w:tcPr>
          <w:p w14:paraId="1C0A9674" w14:textId="77777777" w:rsidR="004B70F8" w:rsidRPr="0010340B" w:rsidRDefault="004B70F8" w:rsidP="009709C2">
            <w:pPr>
              <w:ind w:right="-72"/>
              <w:jc w:val="right"/>
              <w:rPr>
                <w:rFonts w:ascii="Arial" w:eastAsia="Arial Unicode MS" w:hAnsi="Arial" w:cs="Arial"/>
                <w:sz w:val="12"/>
                <w:szCs w:val="12"/>
              </w:rPr>
            </w:pPr>
          </w:p>
        </w:tc>
      </w:tr>
      <w:tr w:rsidR="004B70F8" w:rsidRPr="00DF7EF1" w14:paraId="3175A57B" w14:textId="77777777" w:rsidTr="009709C2">
        <w:tc>
          <w:tcPr>
            <w:tcW w:w="4666" w:type="dxa"/>
            <w:shd w:val="clear" w:color="auto" w:fill="auto"/>
          </w:tcPr>
          <w:p w14:paraId="2E15255A" w14:textId="1C5379C4" w:rsidR="004B70F8" w:rsidRPr="00DF7EF1" w:rsidRDefault="004B70F8" w:rsidP="009709C2">
            <w:pPr>
              <w:ind w:left="-111"/>
              <w:rPr>
                <w:rFonts w:ascii="Arial" w:eastAsia="Arial Unicode MS" w:hAnsi="Arial" w:cs="Arial"/>
                <w:sz w:val="18"/>
                <w:szCs w:val="18"/>
                <w:cs/>
              </w:rPr>
            </w:pPr>
            <w:r w:rsidRPr="00DF7EF1">
              <w:rPr>
                <w:rFonts w:ascii="Arial" w:eastAsia="Calibri" w:hAnsi="Arial" w:cs="Arial"/>
                <w:sz w:val="18"/>
                <w:szCs w:val="18"/>
              </w:rPr>
              <w:t xml:space="preserve">Balance as at </w:t>
            </w:r>
            <w:r w:rsidR="00774898" w:rsidRPr="00774898">
              <w:rPr>
                <w:rFonts w:ascii="Arial" w:eastAsia="Calibri" w:hAnsi="Arial" w:cs="Arial"/>
                <w:sz w:val="18"/>
                <w:szCs w:val="18"/>
                <w:lang w:val="en-GB"/>
              </w:rPr>
              <w:t>1</w:t>
            </w:r>
            <w:r w:rsidRPr="00DF7EF1">
              <w:rPr>
                <w:rFonts w:ascii="Arial" w:eastAsia="Calibri" w:hAnsi="Arial" w:cs="Arial"/>
                <w:sz w:val="18"/>
                <w:szCs w:val="18"/>
                <w:cs/>
              </w:rPr>
              <w:t xml:space="preserve"> </w:t>
            </w:r>
            <w:r w:rsidRPr="00DF7EF1">
              <w:rPr>
                <w:rFonts w:ascii="Arial" w:eastAsia="Calibri" w:hAnsi="Arial" w:cs="Arial"/>
                <w:sz w:val="18"/>
                <w:szCs w:val="18"/>
              </w:rPr>
              <w:t xml:space="preserve">January </w:t>
            </w:r>
            <w:r w:rsidR="00774898" w:rsidRPr="00774898">
              <w:rPr>
                <w:rFonts w:ascii="Arial" w:eastAsia="Calibri" w:hAnsi="Arial" w:cs="Arial"/>
                <w:sz w:val="18"/>
                <w:szCs w:val="18"/>
                <w:lang w:val="en-GB"/>
              </w:rPr>
              <w:t>2022</w:t>
            </w:r>
          </w:p>
        </w:tc>
        <w:tc>
          <w:tcPr>
            <w:tcW w:w="1559" w:type="dxa"/>
            <w:shd w:val="clear" w:color="auto" w:fill="FAFAFA"/>
          </w:tcPr>
          <w:p w14:paraId="7C46C043"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560" w:type="dxa"/>
            <w:shd w:val="clear" w:color="auto" w:fill="FAFAFA"/>
          </w:tcPr>
          <w:p w14:paraId="414AD0FC" w14:textId="7F7EE174"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4B70F8">
              <w:rPr>
                <w:rFonts w:ascii="Arial" w:eastAsia="Arial Unicode MS" w:hAnsi="Arial" w:cs="Arial"/>
                <w:sz w:val="18"/>
                <w:szCs w:val="18"/>
              </w:rPr>
              <w:t>,</w:t>
            </w:r>
            <w:r w:rsidRPr="00774898">
              <w:rPr>
                <w:rFonts w:ascii="Arial" w:eastAsia="Arial Unicode MS" w:hAnsi="Arial" w:cs="Arial"/>
                <w:sz w:val="18"/>
                <w:szCs w:val="18"/>
                <w:lang w:val="en-GB"/>
              </w:rPr>
              <w:t>818</w:t>
            </w:r>
            <w:r w:rsidR="004B70F8">
              <w:rPr>
                <w:rFonts w:ascii="Arial" w:eastAsia="Arial Unicode MS" w:hAnsi="Arial" w:cs="Arial"/>
                <w:sz w:val="18"/>
                <w:szCs w:val="18"/>
              </w:rPr>
              <w:t>,</w:t>
            </w:r>
            <w:r w:rsidRPr="00774898">
              <w:rPr>
                <w:rFonts w:ascii="Arial" w:eastAsia="Arial Unicode MS" w:hAnsi="Arial" w:cs="Arial"/>
                <w:sz w:val="18"/>
                <w:szCs w:val="18"/>
                <w:lang w:val="en-GB"/>
              </w:rPr>
              <w:t>443</w:t>
            </w:r>
          </w:p>
        </w:tc>
        <w:tc>
          <w:tcPr>
            <w:tcW w:w="1701" w:type="dxa"/>
            <w:shd w:val="clear" w:color="auto" w:fill="FAFAFA"/>
          </w:tcPr>
          <w:p w14:paraId="6E403D1E" w14:textId="4C83D809"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4B70F8">
              <w:rPr>
                <w:rFonts w:ascii="Arial" w:eastAsia="Arial Unicode MS" w:hAnsi="Arial" w:cs="Arial"/>
                <w:sz w:val="18"/>
                <w:szCs w:val="18"/>
              </w:rPr>
              <w:t>,</w:t>
            </w:r>
            <w:r w:rsidRPr="00774898">
              <w:rPr>
                <w:rFonts w:ascii="Arial" w:eastAsia="Arial Unicode MS" w:hAnsi="Arial" w:cs="Arial"/>
                <w:sz w:val="18"/>
                <w:szCs w:val="18"/>
                <w:lang w:val="en-GB"/>
              </w:rPr>
              <w:t>818</w:t>
            </w:r>
            <w:r w:rsidR="004B70F8">
              <w:rPr>
                <w:rFonts w:ascii="Arial" w:eastAsia="Arial Unicode MS" w:hAnsi="Arial" w:cs="Arial"/>
                <w:sz w:val="18"/>
                <w:szCs w:val="18"/>
              </w:rPr>
              <w:t>,</w:t>
            </w:r>
            <w:r w:rsidRPr="00774898">
              <w:rPr>
                <w:rFonts w:ascii="Arial" w:eastAsia="Arial Unicode MS" w:hAnsi="Arial" w:cs="Arial"/>
                <w:sz w:val="18"/>
                <w:szCs w:val="18"/>
                <w:lang w:val="en-GB"/>
              </w:rPr>
              <w:t>443</w:t>
            </w:r>
          </w:p>
        </w:tc>
      </w:tr>
      <w:tr w:rsidR="004B70F8" w:rsidRPr="00DF7EF1" w14:paraId="046C875A" w14:textId="77777777" w:rsidTr="009709C2">
        <w:tc>
          <w:tcPr>
            <w:tcW w:w="4666" w:type="dxa"/>
            <w:shd w:val="clear" w:color="auto" w:fill="auto"/>
          </w:tcPr>
          <w:p w14:paraId="095A23A6" w14:textId="77777777" w:rsidR="004B70F8" w:rsidRPr="00DF7EF1" w:rsidRDefault="004B70F8" w:rsidP="009709C2">
            <w:pPr>
              <w:ind w:left="-111" w:right="-90"/>
              <w:rPr>
                <w:rFonts w:ascii="Arial" w:eastAsia="Arial Unicode MS" w:hAnsi="Arial" w:cs="Arial"/>
                <w:spacing w:val="-6"/>
                <w:sz w:val="18"/>
                <w:szCs w:val="18"/>
                <w:cs/>
              </w:rPr>
            </w:pPr>
            <w:r w:rsidRPr="00DF7EF1">
              <w:rPr>
                <w:rFonts w:ascii="Arial" w:eastAsia="Arial Unicode MS" w:hAnsi="Arial" w:cs="Arial"/>
                <w:sz w:val="18"/>
                <w:szCs w:val="18"/>
              </w:rPr>
              <w:t>Additions during the year</w:t>
            </w:r>
          </w:p>
        </w:tc>
        <w:tc>
          <w:tcPr>
            <w:tcW w:w="1559" w:type="dxa"/>
            <w:shd w:val="clear" w:color="auto" w:fill="FAFAFA"/>
          </w:tcPr>
          <w:p w14:paraId="6216411D" w14:textId="22150F37"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1</w:t>
            </w:r>
            <w:r w:rsidR="004B70F8">
              <w:rPr>
                <w:rFonts w:ascii="Arial" w:hAnsi="Arial" w:cs="Arial"/>
                <w:sz w:val="18"/>
                <w:szCs w:val="18"/>
              </w:rPr>
              <w:t>,</w:t>
            </w:r>
            <w:r w:rsidRPr="00774898">
              <w:rPr>
                <w:rFonts w:ascii="Arial" w:hAnsi="Arial" w:cs="Arial"/>
                <w:sz w:val="18"/>
                <w:szCs w:val="18"/>
                <w:lang w:val="en-GB"/>
              </w:rPr>
              <w:t>980</w:t>
            </w:r>
            <w:r w:rsidR="004B70F8">
              <w:rPr>
                <w:rFonts w:ascii="Arial" w:hAnsi="Arial" w:cs="Arial"/>
                <w:sz w:val="18"/>
                <w:szCs w:val="18"/>
              </w:rPr>
              <w:t>,</w:t>
            </w:r>
            <w:r w:rsidRPr="00774898">
              <w:rPr>
                <w:rFonts w:ascii="Arial" w:hAnsi="Arial" w:cs="Arial"/>
                <w:sz w:val="18"/>
                <w:szCs w:val="18"/>
                <w:lang w:val="en-GB"/>
              </w:rPr>
              <w:t>287</w:t>
            </w:r>
          </w:p>
        </w:tc>
        <w:tc>
          <w:tcPr>
            <w:tcW w:w="1560" w:type="dxa"/>
            <w:shd w:val="clear" w:color="auto" w:fill="FAFAFA"/>
          </w:tcPr>
          <w:p w14:paraId="0ACCDD04" w14:textId="77777777" w:rsidR="004B70F8" w:rsidRPr="00DF7EF1" w:rsidRDefault="004B70F8" w:rsidP="009709C2">
            <w:pPr>
              <w:ind w:right="-72"/>
              <w:jc w:val="right"/>
              <w:rPr>
                <w:rFonts w:ascii="Arial" w:hAnsi="Arial" w:cs="Arial"/>
                <w:sz w:val="18"/>
                <w:szCs w:val="18"/>
              </w:rPr>
            </w:pPr>
            <w:r>
              <w:rPr>
                <w:rFonts w:ascii="Arial" w:hAnsi="Arial" w:cs="Arial"/>
                <w:sz w:val="18"/>
                <w:szCs w:val="18"/>
              </w:rPr>
              <w:t>-</w:t>
            </w:r>
          </w:p>
        </w:tc>
        <w:tc>
          <w:tcPr>
            <w:tcW w:w="1701" w:type="dxa"/>
            <w:shd w:val="clear" w:color="auto" w:fill="FAFAFA"/>
          </w:tcPr>
          <w:p w14:paraId="70479002" w14:textId="0FBC4FEB"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1</w:t>
            </w:r>
            <w:r w:rsidR="004B70F8">
              <w:rPr>
                <w:rFonts w:ascii="Arial" w:hAnsi="Arial" w:cs="Arial"/>
                <w:sz w:val="18"/>
                <w:szCs w:val="18"/>
              </w:rPr>
              <w:t>,</w:t>
            </w:r>
            <w:r w:rsidRPr="00774898">
              <w:rPr>
                <w:rFonts w:ascii="Arial" w:hAnsi="Arial" w:cs="Arial"/>
                <w:sz w:val="18"/>
                <w:szCs w:val="18"/>
                <w:lang w:val="en-GB"/>
              </w:rPr>
              <w:t>980</w:t>
            </w:r>
            <w:r w:rsidR="004B70F8">
              <w:rPr>
                <w:rFonts w:ascii="Arial" w:hAnsi="Arial" w:cs="Arial"/>
                <w:sz w:val="18"/>
                <w:szCs w:val="18"/>
              </w:rPr>
              <w:t>,</w:t>
            </w:r>
            <w:r w:rsidRPr="00774898">
              <w:rPr>
                <w:rFonts w:ascii="Arial" w:hAnsi="Arial" w:cs="Arial"/>
                <w:sz w:val="18"/>
                <w:szCs w:val="18"/>
                <w:lang w:val="en-GB"/>
              </w:rPr>
              <w:t>287</w:t>
            </w:r>
          </w:p>
        </w:tc>
      </w:tr>
      <w:tr w:rsidR="004B70F8" w:rsidRPr="00DF7EF1" w14:paraId="648197A7" w14:textId="77777777" w:rsidTr="009709C2">
        <w:tc>
          <w:tcPr>
            <w:tcW w:w="4666" w:type="dxa"/>
            <w:shd w:val="clear" w:color="auto" w:fill="auto"/>
          </w:tcPr>
          <w:p w14:paraId="52914D74" w14:textId="77777777" w:rsidR="004B70F8" w:rsidRPr="00DF7EF1" w:rsidRDefault="004B70F8" w:rsidP="009709C2">
            <w:pPr>
              <w:ind w:left="-111"/>
              <w:rPr>
                <w:rFonts w:ascii="Arial" w:eastAsia="Arial Unicode MS" w:hAnsi="Arial" w:cs="Arial"/>
                <w:sz w:val="18"/>
                <w:szCs w:val="18"/>
                <w:cs/>
              </w:rPr>
            </w:pPr>
            <w:r w:rsidRPr="00DF7EF1">
              <w:rPr>
                <w:rFonts w:ascii="Arial" w:eastAsia="Arial Unicode MS" w:hAnsi="Arial" w:cs="Arial"/>
                <w:sz w:val="18"/>
                <w:szCs w:val="18"/>
              </w:rPr>
              <w:t>Depreciation</w:t>
            </w:r>
          </w:p>
        </w:tc>
        <w:tc>
          <w:tcPr>
            <w:tcW w:w="1559" w:type="dxa"/>
            <w:tcBorders>
              <w:bottom w:val="single" w:sz="4" w:space="0" w:color="auto"/>
            </w:tcBorders>
            <w:shd w:val="clear" w:color="auto" w:fill="FAFAFA"/>
          </w:tcPr>
          <w:p w14:paraId="2B55391A" w14:textId="0C4F096F"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794</w:t>
            </w:r>
            <w:r>
              <w:rPr>
                <w:rFonts w:ascii="Arial" w:eastAsia="Arial Unicode MS" w:hAnsi="Arial" w:cs="Arial"/>
                <w:sz w:val="18"/>
                <w:szCs w:val="18"/>
              </w:rPr>
              <w:t>,</w:t>
            </w:r>
            <w:r w:rsidR="00774898" w:rsidRPr="00774898">
              <w:rPr>
                <w:rFonts w:ascii="Arial" w:eastAsia="Arial Unicode MS" w:hAnsi="Arial" w:cs="Arial"/>
                <w:sz w:val="18"/>
                <w:szCs w:val="18"/>
                <w:lang w:val="en-GB"/>
              </w:rPr>
              <w:t>293</w:t>
            </w:r>
            <w:r>
              <w:rPr>
                <w:rFonts w:ascii="Arial" w:eastAsia="Arial Unicode MS" w:hAnsi="Arial" w:cs="Arial"/>
                <w:sz w:val="18"/>
                <w:szCs w:val="18"/>
              </w:rPr>
              <w:t>)</w:t>
            </w:r>
          </w:p>
        </w:tc>
        <w:tc>
          <w:tcPr>
            <w:tcW w:w="1560" w:type="dxa"/>
            <w:tcBorders>
              <w:bottom w:val="single" w:sz="4" w:space="0" w:color="auto"/>
            </w:tcBorders>
            <w:shd w:val="clear" w:color="auto" w:fill="FAFAFA"/>
          </w:tcPr>
          <w:p w14:paraId="7F7C6BBD" w14:textId="07E59603"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666</w:t>
            </w:r>
            <w:r>
              <w:rPr>
                <w:rFonts w:ascii="Arial" w:eastAsia="Arial Unicode MS" w:hAnsi="Arial" w:cs="Arial"/>
                <w:sz w:val="18"/>
                <w:szCs w:val="18"/>
              </w:rPr>
              <w:t>,</w:t>
            </w:r>
            <w:r w:rsidR="00774898" w:rsidRPr="00774898">
              <w:rPr>
                <w:rFonts w:ascii="Arial" w:eastAsia="Arial Unicode MS" w:hAnsi="Arial" w:cs="Arial"/>
                <w:sz w:val="18"/>
                <w:szCs w:val="18"/>
                <w:lang w:val="en-GB"/>
              </w:rPr>
              <w:t>492</w:t>
            </w:r>
            <w:r>
              <w:rPr>
                <w:rFonts w:ascii="Arial" w:eastAsia="Arial Unicode MS" w:hAnsi="Arial" w:cs="Arial"/>
                <w:sz w:val="18"/>
                <w:szCs w:val="18"/>
              </w:rPr>
              <w:t>)</w:t>
            </w:r>
          </w:p>
        </w:tc>
        <w:tc>
          <w:tcPr>
            <w:tcW w:w="1701" w:type="dxa"/>
            <w:tcBorders>
              <w:bottom w:val="single" w:sz="4" w:space="0" w:color="auto"/>
            </w:tcBorders>
            <w:shd w:val="clear" w:color="auto" w:fill="FAFAFA"/>
          </w:tcPr>
          <w:p w14:paraId="633E34EF" w14:textId="3FDC5A1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w:t>
            </w:r>
            <w:r>
              <w:rPr>
                <w:rFonts w:ascii="Arial" w:eastAsia="Arial Unicode MS" w:hAnsi="Arial" w:cs="Arial"/>
                <w:sz w:val="18"/>
                <w:szCs w:val="18"/>
              </w:rPr>
              <w:t>,</w:t>
            </w:r>
            <w:r w:rsidR="00774898" w:rsidRPr="00774898">
              <w:rPr>
                <w:rFonts w:ascii="Arial" w:eastAsia="Arial Unicode MS" w:hAnsi="Arial" w:cs="Arial"/>
                <w:sz w:val="18"/>
                <w:szCs w:val="18"/>
                <w:lang w:val="en-GB"/>
              </w:rPr>
              <w:t>460</w:t>
            </w:r>
            <w:r>
              <w:rPr>
                <w:rFonts w:ascii="Arial" w:eastAsia="Arial Unicode MS" w:hAnsi="Arial" w:cs="Arial"/>
                <w:sz w:val="18"/>
                <w:szCs w:val="18"/>
              </w:rPr>
              <w:t>,</w:t>
            </w:r>
            <w:r w:rsidR="00774898" w:rsidRPr="00774898">
              <w:rPr>
                <w:rFonts w:ascii="Arial" w:eastAsia="Arial Unicode MS" w:hAnsi="Arial" w:cs="Arial"/>
                <w:sz w:val="18"/>
                <w:szCs w:val="18"/>
                <w:lang w:val="en-GB"/>
              </w:rPr>
              <w:t>785</w:t>
            </w:r>
            <w:r>
              <w:rPr>
                <w:rFonts w:ascii="Arial" w:eastAsia="Arial Unicode MS" w:hAnsi="Arial" w:cs="Arial"/>
                <w:sz w:val="18"/>
                <w:szCs w:val="18"/>
              </w:rPr>
              <w:t>)</w:t>
            </w:r>
          </w:p>
        </w:tc>
      </w:tr>
      <w:tr w:rsidR="004B70F8" w:rsidRPr="00DF7EF1" w14:paraId="1F8D3D2A" w14:textId="77777777" w:rsidTr="009709C2">
        <w:tc>
          <w:tcPr>
            <w:tcW w:w="4666" w:type="dxa"/>
            <w:shd w:val="clear" w:color="auto" w:fill="auto"/>
          </w:tcPr>
          <w:p w14:paraId="5AA3D1E9" w14:textId="77777777" w:rsidR="004B70F8" w:rsidRPr="0010340B" w:rsidRDefault="004B70F8" w:rsidP="009709C2">
            <w:pPr>
              <w:ind w:left="-111"/>
              <w:rPr>
                <w:rFonts w:ascii="Arial" w:eastAsia="Arial Unicode MS" w:hAnsi="Arial" w:cs="Arial"/>
                <w:sz w:val="12"/>
                <w:szCs w:val="12"/>
              </w:rPr>
            </w:pPr>
          </w:p>
        </w:tc>
        <w:tc>
          <w:tcPr>
            <w:tcW w:w="1559" w:type="dxa"/>
            <w:tcBorders>
              <w:top w:val="single" w:sz="4" w:space="0" w:color="auto"/>
            </w:tcBorders>
            <w:shd w:val="clear" w:color="auto" w:fill="FAFAFA"/>
          </w:tcPr>
          <w:p w14:paraId="59B8B53B" w14:textId="77777777" w:rsidR="004B70F8" w:rsidRPr="0010340B" w:rsidRDefault="004B70F8" w:rsidP="009709C2">
            <w:pPr>
              <w:ind w:right="-72"/>
              <w:jc w:val="right"/>
              <w:rPr>
                <w:rFonts w:ascii="Arial" w:eastAsia="Arial Unicode MS" w:hAnsi="Arial" w:cs="Arial"/>
                <w:sz w:val="12"/>
                <w:szCs w:val="12"/>
              </w:rPr>
            </w:pPr>
          </w:p>
        </w:tc>
        <w:tc>
          <w:tcPr>
            <w:tcW w:w="1560" w:type="dxa"/>
            <w:tcBorders>
              <w:top w:val="single" w:sz="4" w:space="0" w:color="auto"/>
            </w:tcBorders>
            <w:shd w:val="clear" w:color="auto" w:fill="FAFAFA"/>
          </w:tcPr>
          <w:p w14:paraId="1E0D6D41" w14:textId="77777777" w:rsidR="004B70F8" w:rsidRPr="0010340B" w:rsidRDefault="004B70F8" w:rsidP="009709C2">
            <w:pPr>
              <w:ind w:right="-72"/>
              <w:jc w:val="right"/>
              <w:rPr>
                <w:rFonts w:ascii="Arial" w:eastAsia="Arial Unicode MS" w:hAnsi="Arial" w:cs="Arial"/>
                <w:sz w:val="12"/>
                <w:szCs w:val="12"/>
              </w:rPr>
            </w:pPr>
          </w:p>
        </w:tc>
        <w:tc>
          <w:tcPr>
            <w:tcW w:w="1701" w:type="dxa"/>
            <w:tcBorders>
              <w:top w:val="single" w:sz="4" w:space="0" w:color="auto"/>
            </w:tcBorders>
            <w:shd w:val="clear" w:color="auto" w:fill="FAFAFA"/>
          </w:tcPr>
          <w:p w14:paraId="042521C5" w14:textId="77777777" w:rsidR="004B70F8" w:rsidRPr="0010340B" w:rsidRDefault="004B70F8" w:rsidP="009709C2">
            <w:pPr>
              <w:ind w:right="-72"/>
              <w:jc w:val="right"/>
              <w:rPr>
                <w:rFonts w:ascii="Arial" w:eastAsia="Arial Unicode MS" w:hAnsi="Arial" w:cs="Arial"/>
                <w:sz w:val="12"/>
                <w:szCs w:val="12"/>
              </w:rPr>
            </w:pPr>
          </w:p>
        </w:tc>
      </w:tr>
      <w:tr w:rsidR="004B70F8" w:rsidRPr="00DF7EF1" w14:paraId="2B33E54D" w14:textId="77777777" w:rsidTr="009709C2">
        <w:tc>
          <w:tcPr>
            <w:tcW w:w="4666" w:type="dxa"/>
            <w:shd w:val="clear" w:color="auto" w:fill="auto"/>
          </w:tcPr>
          <w:p w14:paraId="08702963" w14:textId="69477852" w:rsidR="004B70F8" w:rsidRPr="00DF7EF1" w:rsidRDefault="004B70F8" w:rsidP="009709C2">
            <w:pPr>
              <w:ind w:left="-111"/>
              <w:rPr>
                <w:rFonts w:ascii="Arial" w:eastAsia="Arial Unicode MS" w:hAnsi="Arial" w:cs="Arial"/>
                <w:sz w:val="18"/>
                <w:szCs w:val="18"/>
                <w:cs/>
              </w:rPr>
            </w:pPr>
            <w:r w:rsidRPr="00DF7EF1">
              <w:rPr>
                <w:rFonts w:ascii="Arial" w:eastAsia="Calibri" w:hAnsi="Arial" w:cs="Arial"/>
                <w:sz w:val="18"/>
                <w:szCs w:val="18"/>
              </w:rPr>
              <w:t xml:space="preserve">Balance as at </w:t>
            </w:r>
            <w:r w:rsidR="00774898" w:rsidRPr="00774898">
              <w:rPr>
                <w:rFonts w:ascii="Arial" w:eastAsia="Calibri" w:hAnsi="Arial" w:cs="Arial"/>
                <w:sz w:val="18"/>
                <w:szCs w:val="18"/>
                <w:lang w:val="en-GB"/>
              </w:rPr>
              <w:t>31</w:t>
            </w:r>
            <w:r w:rsidRPr="00DF7EF1">
              <w:rPr>
                <w:rFonts w:ascii="Arial" w:eastAsia="Calibri" w:hAnsi="Arial" w:cs="Arial"/>
                <w:sz w:val="18"/>
                <w:szCs w:val="18"/>
              </w:rPr>
              <w:t xml:space="preserve"> December </w:t>
            </w:r>
            <w:r w:rsidR="00774898" w:rsidRPr="00774898">
              <w:rPr>
                <w:rFonts w:ascii="Arial" w:eastAsia="Calibri" w:hAnsi="Arial" w:cs="Arial"/>
                <w:sz w:val="18"/>
                <w:szCs w:val="18"/>
                <w:lang w:val="en-GB"/>
              </w:rPr>
              <w:t>2022</w:t>
            </w:r>
          </w:p>
        </w:tc>
        <w:tc>
          <w:tcPr>
            <w:tcW w:w="1559" w:type="dxa"/>
            <w:tcBorders>
              <w:bottom w:val="single" w:sz="4" w:space="0" w:color="auto"/>
            </w:tcBorders>
            <w:shd w:val="clear" w:color="auto" w:fill="FAFAFA"/>
          </w:tcPr>
          <w:p w14:paraId="51F0661F" w14:textId="69008B80"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B70F8">
              <w:rPr>
                <w:rFonts w:ascii="Arial" w:eastAsia="Arial Unicode MS" w:hAnsi="Arial" w:cs="Arial"/>
                <w:sz w:val="18"/>
                <w:szCs w:val="18"/>
              </w:rPr>
              <w:t>,</w:t>
            </w:r>
            <w:r w:rsidRPr="00774898">
              <w:rPr>
                <w:rFonts w:ascii="Arial" w:eastAsia="Arial Unicode MS" w:hAnsi="Arial" w:cs="Arial"/>
                <w:sz w:val="18"/>
                <w:szCs w:val="18"/>
                <w:lang w:val="en-GB"/>
              </w:rPr>
              <w:t>185</w:t>
            </w:r>
            <w:r w:rsidR="004B70F8">
              <w:rPr>
                <w:rFonts w:ascii="Arial" w:eastAsia="Arial Unicode MS" w:hAnsi="Arial" w:cs="Arial"/>
                <w:sz w:val="18"/>
                <w:szCs w:val="18"/>
              </w:rPr>
              <w:t>,</w:t>
            </w:r>
            <w:r w:rsidRPr="00774898">
              <w:rPr>
                <w:rFonts w:ascii="Arial" w:eastAsia="Arial Unicode MS" w:hAnsi="Arial" w:cs="Arial"/>
                <w:sz w:val="18"/>
                <w:szCs w:val="18"/>
                <w:lang w:val="en-GB"/>
              </w:rPr>
              <w:t>994</w:t>
            </w:r>
          </w:p>
        </w:tc>
        <w:tc>
          <w:tcPr>
            <w:tcW w:w="1560" w:type="dxa"/>
            <w:tcBorders>
              <w:bottom w:val="single" w:sz="4" w:space="0" w:color="auto"/>
            </w:tcBorders>
            <w:shd w:val="clear" w:color="auto" w:fill="FAFAFA"/>
          </w:tcPr>
          <w:p w14:paraId="0E8AA515" w14:textId="49D282E6"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4B70F8">
              <w:rPr>
                <w:rFonts w:ascii="Arial" w:eastAsia="Arial Unicode MS" w:hAnsi="Arial" w:cs="Arial"/>
                <w:sz w:val="18"/>
                <w:szCs w:val="18"/>
              </w:rPr>
              <w:t>,</w:t>
            </w:r>
            <w:r w:rsidRPr="00774898">
              <w:rPr>
                <w:rFonts w:ascii="Arial" w:eastAsia="Arial Unicode MS" w:hAnsi="Arial" w:cs="Arial"/>
                <w:sz w:val="18"/>
                <w:szCs w:val="18"/>
                <w:lang w:val="en-GB"/>
              </w:rPr>
              <w:t>151</w:t>
            </w:r>
            <w:r w:rsidR="004B70F8">
              <w:rPr>
                <w:rFonts w:ascii="Arial" w:eastAsia="Arial Unicode MS" w:hAnsi="Arial" w:cs="Arial"/>
                <w:sz w:val="18"/>
                <w:szCs w:val="18"/>
              </w:rPr>
              <w:t>,</w:t>
            </w:r>
            <w:r w:rsidRPr="00774898">
              <w:rPr>
                <w:rFonts w:ascii="Arial" w:eastAsia="Arial Unicode MS" w:hAnsi="Arial" w:cs="Arial"/>
                <w:sz w:val="18"/>
                <w:szCs w:val="18"/>
                <w:lang w:val="en-GB"/>
              </w:rPr>
              <w:t>951</w:t>
            </w:r>
          </w:p>
        </w:tc>
        <w:tc>
          <w:tcPr>
            <w:tcW w:w="1701" w:type="dxa"/>
            <w:tcBorders>
              <w:bottom w:val="single" w:sz="4" w:space="0" w:color="auto"/>
            </w:tcBorders>
            <w:shd w:val="clear" w:color="auto" w:fill="FAFAFA"/>
          </w:tcPr>
          <w:p w14:paraId="77EBC6BB" w14:textId="5FB411F0"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4B70F8">
              <w:rPr>
                <w:rFonts w:ascii="Arial" w:eastAsia="Arial Unicode MS" w:hAnsi="Arial" w:cs="Arial"/>
                <w:sz w:val="18"/>
                <w:szCs w:val="18"/>
              </w:rPr>
              <w:t>,</w:t>
            </w:r>
            <w:r w:rsidRPr="00774898">
              <w:rPr>
                <w:rFonts w:ascii="Arial" w:eastAsia="Arial Unicode MS" w:hAnsi="Arial" w:cs="Arial"/>
                <w:sz w:val="18"/>
                <w:szCs w:val="18"/>
                <w:lang w:val="en-GB"/>
              </w:rPr>
              <w:t>337</w:t>
            </w:r>
            <w:r w:rsidR="004B70F8">
              <w:rPr>
                <w:rFonts w:ascii="Arial" w:eastAsia="Arial Unicode MS" w:hAnsi="Arial" w:cs="Arial"/>
                <w:sz w:val="18"/>
                <w:szCs w:val="18"/>
              </w:rPr>
              <w:t>,</w:t>
            </w:r>
            <w:r w:rsidRPr="00774898">
              <w:rPr>
                <w:rFonts w:ascii="Arial" w:eastAsia="Arial Unicode MS" w:hAnsi="Arial" w:cs="Arial"/>
                <w:sz w:val="18"/>
                <w:szCs w:val="18"/>
                <w:lang w:val="en-GB"/>
              </w:rPr>
              <w:t>945</w:t>
            </w:r>
          </w:p>
        </w:tc>
      </w:tr>
    </w:tbl>
    <w:p w14:paraId="6D72C6F1" w14:textId="77777777" w:rsidR="004B70F8" w:rsidRPr="0010340B" w:rsidRDefault="004B70F8" w:rsidP="008E19C6">
      <w:pPr>
        <w:rPr>
          <w:rFonts w:ascii="Arial" w:eastAsia="Arial Unicode MS" w:hAnsi="Arial" w:cs="Arial"/>
          <w:sz w:val="12"/>
          <w:szCs w:val="12"/>
        </w:rPr>
      </w:pPr>
    </w:p>
    <w:p w14:paraId="661B57C4" w14:textId="77777777" w:rsidR="004544DE" w:rsidRPr="00DF7EF1" w:rsidRDefault="004544DE"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sectPr w:rsidR="004544DE" w:rsidRPr="00DF7EF1" w:rsidSect="00135D84">
          <w:pgSz w:w="11909" w:h="16834" w:code="9"/>
          <w:pgMar w:top="1440" w:right="720" w:bottom="720" w:left="1729" w:header="709" w:footer="709" w:gutter="0"/>
          <w:cols w:space="720"/>
          <w:docGrid w:linePitch="272"/>
        </w:sectPr>
      </w:pPr>
    </w:p>
    <w:p w14:paraId="1FC2D8A1" w14:textId="7C4AECE3" w:rsidR="003559A1" w:rsidRPr="00DF7EF1" w:rsidRDefault="003559A1"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17" w:type="dxa"/>
        <w:shd w:val="clear" w:color="auto" w:fill="FFA543"/>
        <w:tblLook w:val="04A0" w:firstRow="1" w:lastRow="0" w:firstColumn="1" w:lastColumn="0" w:noHBand="0" w:noVBand="1"/>
      </w:tblPr>
      <w:tblGrid>
        <w:gridCol w:w="9461"/>
      </w:tblGrid>
      <w:tr w:rsidR="00BE226A" w:rsidRPr="00DF7EF1" w14:paraId="630FB51B" w14:textId="77777777" w:rsidTr="003559A1">
        <w:trPr>
          <w:trHeight w:val="386"/>
        </w:trPr>
        <w:tc>
          <w:tcPr>
            <w:tcW w:w="9461" w:type="dxa"/>
            <w:shd w:val="clear" w:color="auto" w:fill="FFA543"/>
            <w:vAlign w:val="center"/>
          </w:tcPr>
          <w:p w14:paraId="10FD5E1A" w14:textId="299C905E" w:rsidR="00BE226A" w:rsidRPr="00DF7EF1" w:rsidRDefault="00BE226A" w:rsidP="00C54EAE">
            <w:pPr>
              <w:ind w:left="432" w:hanging="432"/>
              <w:rPr>
                <w:rFonts w:ascii="Arial" w:eastAsia="Arial Unicode MS" w:hAnsi="Arial" w:cs="Arial"/>
                <w:b/>
                <w:bCs/>
                <w:color w:val="FFFFFF"/>
                <w:sz w:val="18"/>
                <w:szCs w:val="18"/>
                <w:cs/>
              </w:rPr>
            </w:pPr>
            <w:r w:rsidRPr="00DF7EF1">
              <w:rPr>
                <w:rFonts w:ascii="Arial" w:eastAsia="Arial Unicode MS" w:hAnsi="Arial" w:cs="Arial"/>
                <w:b/>
                <w:bCs/>
                <w:color w:val="FFFFFF"/>
                <w:sz w:val="18"/>
                <w:szCs w:val="18"/>
              </w:rPr>
              <w:br w:type="page"/>
            </w:r>
            <w:r w:rsidR="00774898" w:rsidRPr="00774898">
              <w:rPr>
                <w:rFonts w:ascii="Arial" w:eastAsia="Arial Unicode MS" w:hAnsi="Arial" w:cs="Arial"/>
                <w:b/>
                <w:bCs/>
                <w:color w:val="FFFFFF"/>
                <w:sz w:val="18"/>
                <w:szCs w:val="18"/>
                <w:lang w:val="en-GB"/>
              </w:rPr>
              <w:t>18</w:t>
            </w:r>
            <w:r w:rsidRPr="00DF7EF1">
              <w:rPr>
                <w:rFonts w:ascii="Arial" w:eastAsia="Arial Unicode MS" w:hAnsi="Arial" w:cs="Arial"/>
                <w:b/>
                <w:bCs/>
                <w:color w:val="FFFFFF"/>
                <w:sz w:val="18"/>
                <w:szCs w:val="18"/>
              </w:rPr>
              <w:tab/>
              <w:t>Intangible assets</w:t>
            </w:r>
            <w:r w:rsidRPr="00DF7EF1">
              <w:rPr>
                <w:rFonts w:ascii="Arial" w:eastAsia="Arial Unicode MS" w:hAnsi="Arial" w:cs="Arial"/>
                <w:b/>
                <w:bCs/>
                <w:color w:val="FFFFFF"/>
                <w:sz w:val="18"/>
                <w:szCs w:val="18"/>
                <w:cs/>
              </w:rPr>
              <w:t>,</w:t>
            </w:r>
            <w:r w:rsidRPr="00DF7EF1">
              <w:rPr>
                <w:rFonts w:ascii="Arial" w:eastAsia="Arial Unicode MS" w:hAnsi="Arial" w:cs="Arial"/>
                <w:b/>
                <w:bCs/>
                <w:color w:val="FFFFFF"/>
                <w:sz w:val="18"/>
                <w:szCs w:val="18"/>
              </w:rPr>
              <w:t xml:space="preserve"> net</w:t>
            </w:r>
          </w:p>
        </w:tc>
      </w:tr>
    </w:tbl>
    <w:p w14:paraId="6CA3A658" w14:textId="77777777" w:rsidR="00BE226A" w:rsidRPr="00DF7EF1" w:rsidRDefault="00BE226A" w:rsidP="00BE226A">
      <w:pPr>
        <w:rPr>
          <w:rFonts w:ascii="Arial" w:eastAsia="Arial Unicode MS" w:hAnsi="Arial" w:cs="Arial"/>
          <w:sz w:val="16"/>
          <w:szCs w:val="16"/>
        </w:rPr>
      </w:pPr>
    </w:p>
    <w:p w14:paraId="5D31807E" w14:textId="7A8B6B87" w:rsidR="00BE226A" w:rsidRPr="00DF7EF1" w:rsidRDefault="00BE226A" w:rsidP="00BE226A">
      <w:pPr>
        <w:rPr>
          <w:rFonts w:ascii="Arial" w:eastAsia="Arial Unicode MS" w:hAnsi="Arial" w:cs="Arial"/>
          <w:sz w:val="18"/>
          <w:szCs w:val="18"/>
        </w:rPr>
      </w:pPr>
      <w:r w:rsidRPr="00DF7EF1">
        <w:rPr>
          <w:rFonts w:ascii="Arial" w:eastAsia="Arial Unicode MS" w:hAnsi="Arial" w:cs="Arial"/>
          <w:sz w:val="18"/>
          <w:szCs w:val="18"/>
        </w:rPr>
        <w:t xml:space="preserve">Movements of intangible assets for the </w:t>
      </w:r>
      <w:r w:rsidR="00B94075" w:rsidRPr="00DF7EF1">
        <w:rPr>
          <w:rFonts w:ascii="Arial" w:eastAsia="Arial Unicode MS" w:hAnsi="Arial" w:cs="Arial"/>
          <w:sz w:val="18"/>
          <w:szCs w:val="18"/>
        </w:rPr>
        <w:t xml:space="preserve">year </w:t>
      </w:r>
      <w:r w:rsidRPr="00DF7EF1">
        <w:rPr>
          <w:rFonts w:ascii="Arial" w:eastAsia="Arial Unicode MS" w:hAnsi="Arial" w:cs="Arial"/>
          <w:sz w:val="18"/>
          <w:szCs w:val="18"/>
        </w:rPr>
        <w:t xml:space="preserve">ended </w:t>
      </w:r>
      <w:r w:rsidR="00774898" w:rsidRPr="00774898">
        <w:rPr>
          <w:rFonts w:ascii="Arial" w:eastAsia="Arial Unicode MS" w:hAnsi="Arial" w:cs="Arial"/>
          <w:sz w:val="18"/>
          <w:szCs w:val="18"/>
          <w:lang w:val="en-GB"/>
        </w:rPr>
        <w:t>31</w:t>
      </w:r>
      <w:r w:rsidRPr="00DF7EF1">
        <w:rPr>
          <w:rFonts w:ascii="Arial" w:eastAsia="Arial Unicode MS" w:hAnsi="Arial" w:cs="Arial"/>
          <w:sz w:val="18"/>
          <w:szCs w:val="18"/>
        </w:rPr>
        <w:t xml:space="preserve"> </w:t>
      </w:r>
      <w:r w:rsidR="00B94075" w:rsidRPr="00DF7EF1">
        <w:rPr>
          <w:rFonts w:ascii="Arial" w:eastAsia="Arial Unicode MS" w:hAnsi="Arial" w:cs="Arial"/>
          <w:sz w:val="18"/>
          <w:szCs w:val="18"/>
        </w:rPr>
        <w:t>December</w:t>
      </w:r>
      <w:r w:rsidRPr="00DF7EF1">
        <w:rPr>
          <w:rFonts w:ascii="Arial" w:eastAsia="Arial Unicode MS" w:hAnsi="Arial" w:cs="Arial"/>
          <w:sz w:val="18"/>
          <w:szCs w:val="18"/>
        </w:rPr>
        <w:t xml:space="preserve"> are as follows:</w:t>
      </w:r>
    </w:p>
    <w:p w14:paraId="4F1B4BCC" w14:textId="36223F94" w:rsidR="006B51D2" w:rsidRDefault="006B51D2" w:rsidP="006B51D2">
      <w:pPr>
        <w:jc w:val="thaiDistribute"/>
        <w:rPr>
          <w:rFonts w:ascii="Arial" w:eastAsia="Arial Unicode MS" w:hAnsi="Arial" w:cs="Arial"/>
          <w:sz w:val="16"/>
          <w:szCs w:val="16"/>
        </w:rPr>
      </w:pPr>
    </w:p>
    <w:tbl>
      <w:tblPr>
        <w:tblW w:w="9461" w:type="dxa"/>
        <w:tblInd w:w="108" w:type="dxa"/>
        <w:tblLook w:val="04A0" w:firstRow="1" w:lastRow="0" w:firstColumn="1" w:lastColumn="0" w:noHBand="0" w:noVBand="1"/>
      </w:tblPr>
      <w:tblGrid>
        <w:gridCol w:w="2981"/>
        <w:gridCol w:w="1296"/>
        <w:gridCol w:w="1296"/>
        <w:gridCol w:w="1296"/>
        <w:gridCol w:w="1296"/>
        <w:gridCol w:w="1296"/>
      </w:tblGrid>
      <w:tr w:rsidR="004B70F8" w:rsidRPr="00DF7EF1" w14:paraId="0DAF7E2A" w14:textId="77777777" w:rsidTr="009709C2">
        <w:tc>
          <w:tcPr>
            <w:tcW w:w="2981" w:type="dxa"/>
            <w:shd w:val="clear" w:color="auto" w:fill="auto"/>
          </w:tcPr>
          <w:p w14:paraId="020EBE9B" w14:textId="77777777" w:rsidR="004B70F8" w:rsidRPr="00DF7EF1" w:rsidRDefault="004B70F8" w:rsidP="009709C2">
            <w:pPr>
              <w:ind w:left="-101"/>
              <w:jc w:val="left"/>
              <w:rPr>
                <w:rFonts w:ascii="Arial" w:eastAsia="Arial Unicode MS" w:hAnsi="Arial" w:cs="Arial"/>
                <w:sz w:val="18"/>
                <w:szCs w:val="18"/>
                <w:highlight w:val="yellow"/>
              </w:rPr>
            </w:pPr>
            <w:bookmarkStart w:id="31" w:name="OLE_LINK7"/>
          </w:p>
        </w:tc>
        <w:tc>
          <w:tcPr>
            <w:tcW w:w="6480" w:type="dxa"/>
            <w:gridSpan w:val="5"/>
            <w:tcBorders>
              <w:top w:val="single" w:sz="4" w:space="0" w:color="auto"/>
            </w:tcBorders>
            <w:shd w:val="clear" w:color="auto" w:fill="auto"/>
          </w:tcPr>
          <w:p w14:paraId="0AB2F00B" w14:textId="77777777" w:rsidR="004B70F8" w:rsidRPr="00DF7EF1" w:rsidRDefault="004B70F8" w:rsidP="009709C2">
            <w:pPr>
              <w:ind w:right="-72"/>
              <w:jc w:val="center"/>
              <w:rPr>
                <w:rFonts w:ascii="Arial" w:hAnsi="Arial" w:cs="Arial"/>
                <w:b/>
                <w:bCs/>
                <w:sz w:val="18"/>
                <w:szCs w:val="18"/>
                <w:cs/>
              </w:rPr>
            </w:pPr>
            <w:r w:rsidRPr="00DF7EF1">
              <w:rPr>
                <w:rFonts w:ascii="Arial" w:eastAsia="MS Mincho" w:hAnsi="Arial" w:cs="Arial"/>
                <w:b/>
                <w:bCs/>
                <w:color w:val="000000"/>
                <w:sz w:val="18"/>
                <w:szCs w:val="18"/>
                <w:lang w:val="en-GB" w:eastAsia="en-US"/>
              </w:rPr>
              <w:t>Consolidated financial statements</w:t>
            </w:r>
          </w:p>
        </w:tc>
      </w:tr>
      <w:tr w:rsidR="004B70F8" w:rsidRPr="00DF7EF1" w14:paraId="72A95A79" w14:textId="77777777" w:rsidTr="009709C2">
        <w:tc>
          <w:tcPr>
            <w:tcW w:w="2981" w:type="dxa"/>
            <w:shd w:val="clear" w:color="auto" w:fill="auto"/>
          </w:tcPr>
          <w:p w14:paraId="2087C327" w14:textId="77777777" w:rsidR="004B70F8" w:rsidRPr="00DF7EF1" w:rsidRDefault="004B70F8" w:rsidP="009709C2">
            <w:pPr>
              <w:ind w:left="-101"/>
              <w:jc w:val="left"/>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135678B7"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14:paraId="7761AF86" w14:textId="77777777" w:rsidR="004B70F8" w:rsidRPr="00DF7EF1" w:rsidRDefault="004B70F8" w:rsidP="009709C2">
            <w:pPr>
              <w:ind w:right="-72"/>
              <w:jc w:val="right"/>
              <w:rPr>
                <w:rFonts w:ascii="Arial" w:eastAsia="Arial Unicode MS" w:hAnsi="Arial" w:cs="Arial"/>
                <w:b/>
                <w:bCs/>
                <w:spacing w:val="-4"/>
                <w:sz w:val="18"/>
                <w:szCs w:val="18"/>
              </w:rPr>
            </w:pPr>
            <w:r w:rsidRPr="00DF7EF1">
              <w:rPr>
                <w:rFonts w:ascii="Arial" w:eastAsia="Arial Unicode MS" w:hAnsi="Arial" w:cs="Arial"/>
                <w:b/>
                <w:bCs/>
                <w:spacing w:val="-4"/>
                <w:sz w:val="18"/>
                <w:szCs w:val="18"/>
              </w:rPr>
              <w:t xml:space="preserve">Customer </w:t>
            </w:r>
          </w:p>
          <w:p w14:paraId="7997A239"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49375493" w14:textId="77777777" w:rsidR="004B70F8" w:rsidRPr="00DF7EF1" w:rsidRDefault="004B70F8" w:rsidP="009709C2">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Customer</w:t>
            </w:r>
          </w:p>
          <w:p w14:paraId="6AB46C95"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backlog</w:t>
            </w:r>
          </w:p>
        </w:tc>
        <w:tc>
          <w:tcPr>
            <w:tcW w:w="1296" w:type="dxa"/>
            <w:tcBorders>
              <w:top w:val="single" w:sz="4" w:space="0" w:color="auto"/>
            </w:tcBorders>
            <w:shd w:val="clear" w:color="auto" w:fill="auto"/>
            <w:vAlign w:val="bottom"/>
          </w:tcPr>
          <w:p w14:paraId="26B68086" w14:textId="77777777" w:rsidR="004B70F8" w:rsidRPr="00DF7EF1" w:rsidRDefault="004B70F8" w:rsidP="009709C2">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Software</w:t>
            </w:r>
          </w:p>
          <w:p w14:paraId="426D59D7" w14:textId="77777777" w:rsidR="004B70F8" w:rsidRPr="00DF7EF1" w:rsidRDefault="004B70F8" w:rsidP="009709C2">
            <w:pPr>
              <w:ind w:left="-46" w:right="-72"/>
              <w:jc w:val="right"/>
              <w:rPr>
                <w:rFonts w:ascii="Arial" w:eastAsia="Arial Unicode MS" w:hAnsi="Arial" w:cs="Arial"/>
                <w:b/>
                <w:bCs/>
                <w:spacing w:val="-4"/>
                <w:sz w:val="18"/>
                <w:szCs w:val="18"/>
                <w:cs/>
              </w:rPr>
            </w:pPr>
            <w:r w:rsidRPr="00DF7EF1">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781C59AE" w14:textId="77777777" w:rsidR="004B70F8" w:rsidRPr="00DF7EF1" w:rsidRDefault="004B70F8" w:rsidP="009709C2">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Total</w:t>
            </w:r>
          </w:p>
        </w:tc>
      </w:tr>
      <w:tr w:rsidR="004B70F8" w:rsidRPr="00DF7EF1" w14:paraId="606C3D5B" w14:textId="77777777" w:rsidTr="009709C2">
        <w:tc>
          <w:tcPr>
            <w:tcW w:w="2981" w:type="dxa"/>
            <w:shd w:val="clear" w:color="auto" w:fill="auto"/>
          </w:tcPr>
          <w:p w14:paraId="6600D44F" w14:textId="77777777" w:rsidR="004B70F8" w:rsidRPr="00DF7EF1" w:rsidRDefault="004B70F8" w:rsidP="009709C2">
            <w:pPr>
              <w:ind w:left="-101"/>
              <w:jc w:val="left"/>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48DDBA62"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7D4419B7" w14:textId="77777777" w:rsidR="004B70F8" w:rsidRPr="00DF7EF1" w:rsidRDefault="004B70F8" w:rsidP="009709C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389B72B3" w14:textId="77777777" w:rsidR="004B70F8" w:rsidRPr="00DF7EF1" w:rsidRDefault="004B70F8" w:rsidP="009709C2">
            <w:pPr>
              <w:ind w:right="-72"/>
              <w:jc w:val="right"/>
              <w:rPr>
                <w:rFonts w:ascii="Arial" w:eastAsia="Arial Unicode MS" w:hAnsi="Arial" w:cs="Arial"/>
                <w:b/>
                <w:bCs/>
                <w:sz w:val="18"/>
                <w:szCs w:val="18"/>
                <w:highlight w:val="yellow"/>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3E8C0230" w14:textId="77777777" w:rsidR="004B70F8" w:rsidRPr="00DF7EF1" w:rsidRDefault="004B70F8" w:rsidP="009709C2">
            <w:pPr>
              <w:ind w:right="-72"/>
              <w:jc w:val="right"/>
              <w:rPr>
                <w:rFonts w:ascii="Arial" w:eastAsia="Arial Unicode MS" w:hAnsi="Arial" w:cs="Arial"/>
                <w:b/>
                <w:bCs/>
                <w:sz w:val="18"/>
                <w:szCs w:val="18"/>
                <w:highlight w:val="yellow"/>
              </w:rPr>
            </w:pPr>
            <w:r w:rsidRPr="00DF7EF1">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14:paraId="1C3CB804" w14:textId="77777777" w:rsidR="004B70F8" w:rsidRPr="00DF7EF1" w:rsidRDefault="004B70F8" w:rsidP="009709C2">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4B70F8" w:rsidRPr="00DF7EF1" w14:paraId="58AC974C" w14:textId="77777777" w:rsidTr="009709C2">
        <w:tc>
          <w:tcPr>
            <w:tcW w:w="2981" w:type="dxa"/>
            <w:shd w:val="clear" w:color="auto" w:fill="auto"/>
          </w:tcPr>
          <w:p w14:paraId="337AA5F9" w14:textId="77777777" w:rsidR="004B70F8" w:rsidRPr="00DF7EF1" w:rsidRDefault="004B70F8" w:rsidP="009709C2">
            <w:pPr>
              <w:ind w:left="-101"/>
              <w:jc w:val="left"/>
              <w:rPr>
                <w:rFonts w:ascii="Arial" w:hAnsi="Arial" w:cs="Arial"/>
                <w:b/>
                <w:bCs/>
                <w:sz w:val="18"/>
                <w:szCs w:val="18"/>
              </w:rPr>
            </w:pPr>
          </w:p>
          <w:p w14:paraId="033E1A1A" w14:textId="65869B4C" w:rsidR="004B70F8" w:rsidRPr="00DF7EF1" w:rsidRDefault="004B70F8" w:rsidP="009709C2">
            <w:pPr>
              <w:ind w:left="-101"/>
              <w:jc w:val="left"/>
              <w:rPr>
                <w:rFonts w:ascii="Arial" w:eastAsia="Arial Unicode MS" w:hAnsi="Arial" w:cs="Arial"/>
                <w:sz w:val="18"/>
                <w:szCs w:val="18"/>
                <w:highlight w:val="yellow"/>
                <w:cs/>
              </w:rPr>
            </w:pPr>
            <w:r w:rsidRPr="00DF7EF1">
              <w:rPr>
                <w:rFonts w:ascii="Arial" w:hAnsi="Arial" w:cs="Arial"/>
                <w:b/>
                <w:bCs/>
                <w:sz w:val="18"/>
                <w:szCs w:val="18"/>
              </w:rPr>
              <w:t xml:space="preserve">As at </w:t>
            </w:r>
            <w:r w:rsidR="00774898" w:rsidRPr="00774898">
              <w:rPr>
                <w:rFonts w:ascii="Arial" w:hAnsi="Arial" w:cs="Arial"/>
                <w:b/>
                <w:bCs/>
                <w:sz w:val="18"/>
                <w:szCs w:val="18"/>
                <w:lang w:val="en-GB"/>
              </w:rPr>
              <w:t>1</w:t>
            </w:r>
            <w:r w:rsidRPr="00DF7EF1">
              <w:rPr>
                <w:rFonts w:ascii="Arial" w:hAnsi="Arial" w:cs="Arial"/>
                <w:b/>
                <w:bCs/>
                <w:sz w:val="18"/>
                <w:szCs w:val="18"/>
              </w:rPr>
              <w:t xml:space="preserve"> January </w:t>
            </w:r>
            <w:r w:rsidR="00774898" w:rsidRPr="00774898">
              <w:rPr>
                <w:rFonts w:ascii="Arial" w:hAnsi="Arial" w:cs="Arial"/>
                <w:b/>
                <w:bCs/>
                <w:sz w:val="18"/>
                <w:szCs w:val="18"/>
                <w:lang w:val="en-GB"/>
              </w:rPr>
              <w:t>2021</w:t>
            </w:r>
          </w:p>
        </w:tc>
        <w:tc>
          <w:tcPr>
            <w:tcW w:w="1296" w:type="dxa"/>
            <w:tcBorders>
              <w:top w:val="single" w:sz="4" w:space="0" w:color="auto"/>
            </w:tcBorders>
            <w:shd w:val="clear" w:color="auto" w:fill="auto"/>
          </w:tcPr>
          <w:p w14:paraId="007C065B" w14:textId="77777777" w:rsidR="004B70F8" w:rsidRPr="00DF7EF1" w:rsidRDefault="004B70F8" w:rsidP="009709C2">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310C794C" w14:textId="77777777" w:rsidR="004B70F8" w:rsidRPr="00DF7EF1" w:rsidRDefault="004B70F8" w:rsidP="009709C2">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469637D6" w14:textId="77777777" w:rsidR="004B70F8" w:rsidRPr="00DF7EF1" w:rsidRDefault="004B70F8" w:rsidP="009709C2">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0BE8F4A2" w14:textId="77777777" w:rsidR="004B70F8" w:rsidRPr="00DF7EF1" w:rsidRDefault="004B70F8" w:rsidP="009709C2">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02FDAB98" w14:textId="77777777" w:rsidR="004B70F8" w:rsidRPr="00DF7EF1" w:rsidRDefault="004B70F8" w:rsidP="009709C2">
            <w:pPr>
              <w:ind w:right="-72"/>
              <w:jc w:val="right"/>
              <w:rPr>
                <w:rFonts w:ascii="Arial" w:eastAsia="Arial Unicode MS" w:hAnsi="Arial" w:cs="Arial"/>
                <w:sz w:val="18"/>
                <w:szCs w:val="18"/>
                <w:highlight w:val="yellow"/>
              </w:rPr>
            </w:pPr>
          </w:p>
        </w:tc>
      </w:tr>
      <w:tr w:rsidR="004B70F8" w:rsidRPr="00DF7EF1" w14:paraId="2F3355BF" w14:textId="77777777" w:rsidTr="009709C2">
        <w:tc>
          <w:tcPr>
            <w:tcW w:w="2981" w:type="dxa"/>
            <w:shd w:val="clear" w:color="auto" w:fill="auto"/>
          </w:tcPr>
          <w:p w14:paraId="70351779" w14:textId="77777777" w:rsidR="004B70F8" w:rsidRPr="00DF7EF1" w:rsidRDefault="004B70F8" w:rsidP="009709C2">
            <w:pPr>
              <w:ind w:left="-101"/>
              <w:jc w:val="left"/>
              <w:rPr>
                <w:rFonts w:ascii="Arial" w:eastAsia="Arial Unicode MS" w:hAnsi="Arial" w:cs="Arial"/>
                <w:sz w:val="18"/>
                <w:szCs w:val="18"/>
                <w:cs/>
              </w:rPr>
            </w:pPr>
            <w:r w:rsidRPr="00DF7EF1">
              <w:rPr>
                <w:rFonts w:ascii="Arial" w:eastAsia="Arial Unicode MS" w:hAnsi="Arial" w:cs="Arial"/>
                <w:sz w:val="18"/>
                <w:szCs w:val="18"/>
              </w:rPr>
              <w:t>Cost</w:t>
            </w:r>
          </w:p>
        </w:tc>
        <w:tc>
          <w:tcPr>
            <w:tcW w:w="1296" w:type="dxa"/>
            <w:shd w:val="clear" w:color="auto" w:fill="auto"/>
          </w:tcPr>
          <w:p w14:paraId="3FD27E22" w14:textId="57A1D6FB"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162</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771</w:t>
            </w:r>
          </w:p>
        </w:tc>
        <w:tc>
          <w:tcPr>
            <w:tcW w:w="1296" w:type="dxa"/>
            <w:shd w:val="clear" w:color="auto" w:fill="auto"/>
          </w:tcPr>
          <w:p w14:paraId="093DBDE4" w14:textId="607EEE67"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4B70F8" w:rsidRPr="00DF7EF1">
              <w:rPr>
                <w:rFonts w:ascii="Arial" w:eastAsia="Arial Unicode MS" w:hAnsi="Arial" w:cs="Arial"/>
                <w:sz w:val="18"/>
                <w:szCs w:val="18"/>
                <w:lang w:val="en-GB"/>
              </w:rPr>
              <w:t>,</w:t>
            </w:r>
            <w:r w:rsidRPr="00774898">
              <w:rPr>
                <w:rFonts w:ascii="Arial" w:eastAsia="Arial Unicode MS" w:hAnsi="Arial" w:cs="Arial"/>
                <w:sz w:val="18"/>
                <w:szCs w:val="18"/>
                <w:lang w:val="en-GB"/>
              </w:rPr>
              <w:t>133</w:t>
            </w:r>
            <w:r w:rsidR="004B70F8" w:rsidRPr="00DF7EF1">
              <w:rPr>
                <w:rFonts w:ascii="Arial" w:eastAsia="Arial Unicode MS" w:hAnsi="Arial" w:cs="Arial"/>
                <w:sz w:val="18"/>
                <w:szCs w:val="18"/>
                <w:lang w:val="en-GB"/>
              </w:rPr>
              <w:t>,</w:t>
            </w:r>
            <w:r w:rsidRPr="00774898">
              <w:rPr>
                <w:rFonts w:ascii="Arial" w:eastAsia="Arial Unicode MS" w:hAnsi="Arial" w:cs="Arial"/>
                <w:sz w:val="18"/>
                <w:szCs w:val="18"/>
                <w:lang w:val="en-GB"/>
              </w:rPr>
              <w:t>635</w:t>
            </w:r>
          </w:p>
        </w:tc>
        <w:tc>
          <w:tcPr>
            <w:tcW w:w="1296" w:type="dxa"/>
            <w:shd w:val="clear" w:color="auto" w:fill="auto"/>
          </w:tcPr>
          <w:p w14:paraId="20AA77A5" w14:textId="03614ECF"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857</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449</w:t>
            </w:r>
          </w:p>
        </w:tc>
        <w:tc>
          <w:tcPr>
            <w:tcW w:w="1296" w:type="dxa"/>
            <w:shd w:val="clear" w:color="auto" w:fill="auto"/>
          </w:tcPr>
          <w:p w14:paraId="46BCC809" w14:textId="252A0D7B"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729</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758</w:t>
            </w:r>
          </w:p>
        </w:tc>
        <w:tc>
          <w:tcPr>
            <w:tcW w:w="1296" w:type="dxa"/>
            <w:shd w:val="clear" w:color="auto" w:fill="auto"/>
            <w:vAlign w:val="bottom"/>
          </w:tcPr>
          <w:p w14:paraId="5352EBF7" w14:textId="09CE5AA0"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8</w:t>
            </w:r>
            <w:r w:rsidR="004B70F8" w:rsidRPr="00DF7EF1">
              <w:rPr>
                <w:rFonts w:ascii="Arial" w:hAnsi="Arial" w:cs="Arial"/>
                <w:sz w:val="18"/>
                <w:szCs w:val="18"/>
                <w:lang w:val="en-GB"/>
              </w:rPr>
              <w:t>,</w:t>
            </w:r>
            <w:r w:rsidRPr="00774898">
              <w:rPr>
                <w:rFonts w:ascii="Arial" w:hAnsi="Arial" w:cs="Arial"/>
                <w:sz w:val="18"/>
                <w:szCs w:val="18"/>
                <w:lang w:val="en-GB"/>
              </w:rPr>
              <w:t>883</w:t>
            </w:r>
            <w:r w:rsidR="004B70F8" w:rsidRPr="00DF7EF1">
              <w:rPr>
                <w:rFonts w:ascii="Arial" w:hAnsi="Arial" w:cs="Arial"/>
                <w:sz w:val="18"/>
                <w:szCs w:val="18"/>
                <w:lang w:val="en-GB"/>
              </w:rPr>
              <w:t>,</w:t>
            </w:r>
            <w:r w:rsidRPr="00774898">
              <w:rPr>
                <w:rFonts w:ascii="Arial" w:hAnsi="Arial" w:cs="Arial"/>
                <w:sz w:val="18"/>
                <w:szCs w:val="18"/>
                <w:lang w:val="en-GB"/>
              </w:rPr>
              <w:t>613</w:t>
            </w:r>
          </w:p>
        </w:tc>
      </w:tr>
      <w:tr w:rsidR="004B70F8" w:rsidRPr="00DF7EF1" w14:paraId="6D3794A0" w14:textId="77777777" w:rsidTr="009709C2">
        <w:tc>
          <w:tcPr>
            <w:tcW w:w="2981" w:type="dxa"/>
            <w:shd w:val="clear" w:color="auto" w:fill="auto"/>
          </w:tcPr>
          <w:p w14:paraId="5F6D5341" w14:textId="77777777" w:rsidR="004B70F8" w:rsidRPr="00DF7EF1" w:rsidRDefault="004B70F8" w:rsidP="009709C2">
            <w:pPr>
              <w:ind w:left="-101"/>
              <w:jc w:val="left"/>
              <w:rPr>
                <w:rFonts w:ascii="Arial" w:eastAsia="Arial Unicode MS" w:hAnsi="Arial" w:cs="Arial"/>
                <w:sz w:val="18"/>
                <w:szCs w:val="18"/>
                <w:cs/>
              </w:rPr>
            </w:pPr>
            <w:r w:rsidRPr="00DF7EF1">
              <w:rPr>
                <w:rFonts w:ascii="Arial" w:hAnsi="Arial" w:cs="Arial"/>
                <w:sz w:val="18"/>
                <w:szCs w:val="18"/>
                <w:u w:val="single"/>
              </w:rPr>
              <w:t>Less</w:t>
            </w:r>
            <w:r w:rsidRPr="00DF7EF1">
              <w:rPr>
                <w:rFonts w:ascii="Arial" w:hAnsi="Arial" w:cs="Arial"/>
                <w:sz w:val="18"/>
                <w:szCs w:val="18"/>
                <w:cs/>
              </w:rPr>
              <w:t xml:space="preserve">  </w:t>
            </w:r>
            <w:r w:rsidRPr="00DF7EF1">
              <w:rPr>
                <w:rFonts w:ascii="Arial" w:hAnsi="Arial" w:cs="Arial"/>
                <w:sz w:val="18"/>
                <w:szCs w:val="18"/>
              </w:rPr>
              <w:t xml:space="preserve">Accumulated </w:t>
            </w:r>
            <w:r w:rsidRPr="00DF7EF1">
              <w:rPr>
                <w:rFonts w:ascii="Arial" w:hAnsi="Arial" w:cs="Arial"/>
                <w:sz w:val="18"/>
                <w:szCs w:val="18"/>
                <w:lang w:val="en-GB"/>
              </w:rPr>
              <w:t>a</w:t>
            </w:r>
            <w:r w:rsidRPr="00DF7EF1">
              <w:rPr>
                <w:rFonts w:ascii="Arial" w:hAnsi="Arial" w:cs="Arial"/>
                <w:sz w:val="18"/>
                <w:szCs w:val="18"/>
              </w:rPr>
              <w:t>mortisation</w:t>
            </w:r>
          </w:p>
        </w:tc>
        <w:tc>
          <w:tcPr>
            <w:tcW w:w="1296" w:type="dxa"/>
            <w:tcBorders>
              <w:bottom w:val="single" w:sz="4" w:space="0" w:color="auto"/>
            </w:tcBorders>
            <w:shd w:val="clear" w:color="auto" w:fill="auto"/>
          </w:tcPr>
          <w:p w14:paraId="001FE0C6" w14:textId="59EA1469"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746</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655</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61FEBE94" w14:textId="097F7BDE"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533</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407</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04E22BE2" w14:textId="053035D9"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1</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857</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449</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73BA1F1E"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4648AD92" w14:textId="22B5B5CA" w:rsidR="004B70F8" w:rsidRPr="00DF7EF1" w:rsidRDefault="004B70F8" w:rsidP="009709C2">
            <w:pPr>
              <w:ind w:right="-72"/>
              <w:jc w:val="right"/>
              <w:rPr>
                <w:rFonts w:ascii="Arial" w:hAnsi="Arial" w:cs="Arial"/>
                <w:sz w:val="18"/>
                <w:szCs w:val="18"/>
              </w:rPr>
            </w:pPr>
            <w:r w:rsidRPr="00DF7EF1">
              <w:rPr>
                <w:rFonts w:ascii="Arial" w:hAnsi="Arial" w:cs="Arial"/>
                <w:sz w:val="18"/>
                <w:szCs w:val="18"/>
              </w:rPr>
              <w:t>(</w:t>
            </w:r>
            <w:r w:rsidR="00774898" w:rsidRPr="00774898">
              <w:rPr>
                <w:rFonts w:ascii="Arial" w:hAnsi="Arial" w:cs="Arial"/>
                <w:sz w:val="18"/>
                <w:szCs w:val="18"/>
                <w:lang w:val="en-GB"/>
              </w:rPr>
              <w:t>3</w:t>
            </w:r>
            <w:r w:rsidRPr="00DF7EF1">
              <w:rPr>
                <w:rFonts w:ascii="Arial" w:hAnsi="Arial" w:cs="Arial"/>
                <w:sz w:val="18"/>
                <w:szCs w:val="18"/>
              </w:rPr>
              <w:t>,</w:t>
            </w:r>
            <w:r w:rsidR="00774898" w:rsidRPr="00774898">
              <w:rPr>
                <w:rFonts w:ascii="Arial" w:hAnsi="Arial" w:cs="Arial"/>
                <w:sz w:val="18"/>
                <w:szCs w:val="18"/>
                <w:lang w:val="en-GB"/>
              </w:rPr>
              <w:t>137</w:t>
            </w:r>
            <w:r w:rsidRPr="00DF7EF1">
              <w:rPr>
                <w:rFonts w:ascii="Arial" w:hAnsi="Arial" w:cs="Arial"/>
                <w:sz w:val="18"/>
                <w:szCs w:val="18"/>
              </w:rPr>
              <w:t>,</w:t>
            </w:r>
            <w:r w:rsidR="00774898" w:rsidRPr="00774898">
              <w:rPr>
                <w:rFonts w:ascii="Arial" w:hAnsi="Arial" w:cs="Arial"/>
                <w:sz w:val="18"/>
                <w:szCs w:val="18"/>
                <w:lang w:val="en-GB"/>
              </w:rPr>
              <w:t>511</w:t>
            </w:r>
            <w:r w:rsidRPr="00DF7EF1">
              <w:rPr>
                <w:rFonts w:ascii="Arial" w:hAnsi="Arial" w:cs="Arial"/>
                <w:sz w:val="18"/>
                <w:szCs w:val="18"/>
              </w:rPr>
              <w:t>)</w:t>
            </w:r>
          </w:p>
        </w:tc>
      </w:tr>
      <w:tr w:rsidR="004B70F8" w:rsidRPr="00DF7EF1" w14:paraId="4C87C8DB" w14:textId="77777777" w:rsidTr="009709C2">
        <w:tc>
          <w:tcPr>
            <w:tcW w:w="2981" w:type="dxa"/>
            <w:shd w:val="clear" w:color="auto" w:fill="auto"/>
          </w:tcPr>
          <w:p w14:paraId="084DAF1F" w14:textId="77777777" w:rsidR="004B70F8" w:rsidRPr="00DF7EF1" w:rsidRDefault="004B70F8" w:rsidP="009709C2">
            <w:pPr>
              <w:ind w:left="-101"/>
              <w:jc w:val="left"/>
              <w:rPr>
                <w:rFonts w:ascii="Arial" w:hAnsi="Arial" w:cs="Arial"/>
                <w:sz w:val="18"/>
                <w:szCs w:val="18"/>
                <w:u w:val="single"/>
              </w:rPr>
            </w:pPr>
          </w:p>
        </w:tc>
        <w:tc>
          <w:tcPr>
            <w:tcW w:w="1296" w:type="dxa"/>
            <w:tcBorders>
              <w:top w:val="single" w:sz="4" w:space="0" w:color="auto"/>
            </w:tcBorders>
            <w:shd w:val="clear" w:color="auto" w:fill="auto"/>
          </w:tcPr>
          <w:p w14:paraId="2743E871"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3390905"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E1BFA14"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255B572"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D1EAAB5" w14:textId="77777777" w:rsidR="004B70F8" w:rsidRPr="00DF7EF1" w:rsidRDefault="004B70F8" w:rsidP="009709C2">
            <w:pPr>
              <w:ind w:right="-72"/>
              <w:jc w:val="right"/>
              <w:rPr>
                <w:rFonts w:ascii="Arial" w:hAnsi="Arial" w:cs="Arial"/>
                <w:sz w:val="18"/>
                <w:szCs w:val="18"/>
              </w:rPr>
            </w:pPr>
          </w:p>
        </w:tc>
      </w:tr>
      <w:tr w:rsidR="004B70F8" w:rsidRPr="00DF7EF1" w14:paraId="0DCD0844" w14:textId="77777777" w:rsidTr="009709C2">
        <w:tc>
          <w:tcPr>
            <w:tcW w:w="2981" w:type="dxa"/>
            <w:shd w:val="clear" w:color="auto" w:fill="auto"/>
          </w:tcPr>
          <w:p w14:paraId="10315101" w14:textId="77777777" w:rsidR="004B70F8" w:rsidRPr="00DF7EF1" w:rsidRDefault="004B70F8" w:rsidP="009709C2">
            <w:pPr>
              <w:ind w:left="-101"/>
              <w:jc w:val="left"/>
              <w:rPr>
                <w:rFonts w:ascii="Arial" w:eastAsia="Arial Unicode MS" w:hAnsi="Arial" w:cs="Arial"/>
                <w:sz w:val="18"/>
                <w:szCs w:val="18"/>
                <w:cs/>
              </w:rPr>
            </w:pPr>
            <w:r w:rsidRPr="00DF7EF1">
              <w:rPr>
                <w:rFonts w:ascii="Arial" w:hAnsi="Arial" w:cs="Arial"/>
                <w:sz w:val="18"/>
                <w:szCs w:val="18"/>
              </w:rPr>
              <w:t>Net book amount</w:t>
            </w:r>
          </w:p>
        </w:tc>
        <w:tc>
          <w:tcPr>
            <w:tcW w:w="1296" w:type="dxa"/>
            <w:tcBorders>
              <w:bottom w:val="single" w:sz="4" w:space="0" w:color="auto"/>
            </w:tcBorders>
            <w:shd w:val="clear" w:color="auto" w:fill="auto"/>
          </w:tcPr>
          <w:p w14:paraId="4EFD45DD" w14:textId="18BDF1B5"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416</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116</w:t>
            </w:r>
          </w:p>
        </w:tc>
        <w:tc>
          <w:tcPr>
            <w:tcW w:w="1296" w:type="dxa"/>
            <w:tcBorders>
              <w:bottom w:val="single" w:sz="4" w:space="0" w:color="auto"/>
            </w:tcBorders>
            <w:shd w:val="clear" w:color="auto" w:fill="auto"/>
          </w:tcPr>
          <w:p w14:paraId="656E1975" w14:textId="0A9CB160"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600</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228</w:t>
            </w:r>
          </w:p>
        </w:tc>
        <w:tc>
          <w:tcPr>
            <w:tcW w:w="1296" w:type="dxa"/>
            <w:tcBorders>
              <w:bottom w:val="single" w:sz="4" w:space="0" w:color="auto"/>
            </w:tcBorders>
            <w:shd w:val="clear" w:color="auto" w:fill="auto"/>
          </w:tcPr>
          <w:p w14:paraId="4BD3861A"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0CCC832B" w14:textId="67D32638"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729</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758</w:t>
            </w:r>
          </w:p>
        </w:tc>
        <w:tc>
          <w:tcPr>
            <w:tcW w:w="1296" w:type="dxa"/>
            <w:tcBorders>
              <w:bottom w:val="single" w:sz="4" w:space="0" w:color="auto"/>
            </w:tcBorders>
            <w:shd w:val="clear" w:color="auto" w:fill="auto"/>
          </w:tcPr>
          <w:p w14:paraId="1CD0B56E" w14:textId="79B2F7E9"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5</w:t>
            </w:r>
            <w:r w:rsidR="004B70F8" w:rsidRPr="00DF7EF1">
              <w:rPr>
                <w:rFonts w:ascii="Arial" w:hAnsi="Arial" w:cs="Arial"/>
                <w:sz w:val="18"/>
                <w:szCs w:val="18"/>
              </w:rPr>
              <w:t>,</w:t>
            </w:r>
            <w:r w:rsidRPr="00774898">
              <w:rPr>
                <w:rFonts w:ascii="Arial" w:hAnsi="Arial" w:cs="Arial"/>
                <w:sz w:val="18"/>
                <w:szCs w:val="18"/>
                <w:lang w:val="en-GB"/>
              </w:rPr>
              <w:t>746</w:t>
            </w:r>
            <w:r w:rsidR="004B70F8" w:rsidRPr="00DF7EF1">
              <w:rPr>
                <w:rFonts w:ascii="Arial" w:hAnsi="Arial" w:cs="Arial"/>
                <w:sz w:val="18"/>
                <w:szCs w:val="18"/>
              </w:rPr>
              <w:t>,</w:t>
            </w:r>
            <w:r w:rsidRPr="00774898">
              <w:rPr>
                <w:rFonts w:ascii="Arial" w:hAnsi="Arial" w:cs="Arial"/>
                <w:sz w:val="18"/>
                <w:szCs w:val="18"/>
                <w:lang w:val="en-GB"/>
              </w:rPr>
              <w:t>102</w:t>
            </w:r>
          </w:p>
        </w:tc>
      </w:tr>
      <w:tr w:rsidR="004B70F8" w:rsidRPr="00DF7EF1" w14:paraId="1F6B4438" w14:textId="77777777" w:rsidTr="009709C2">
        <w:tc>
          <w:tcPr>
            <w:tcW w:w="2981" w:type="dxa"/>
            <w:shd w:val="clear" w:color="auto" w:fill="auto"/>
          </w:tcPr>
          <w:p w14:paraId="0DC2E13D" w14:textId="77777777" w:rsidR="004B70F8" w:rsidRPr="00DF7EF1" w:rsidRDefault="004B70F8" w:rsidP="009709C2">
            <w:pPr>
              <w:ind w:left="-101"/>
              <w:jc w:val="left"/>
              <w:rPr>
                <w:rFonts w:ascii="Arial" w:hAnsi="Arial" w:cs="Arial"/>
                <w:sz w:val="18"/>
                <w:szCs w:val="18"/>
              </w:rPr>
            </w:pPr>
          </w:p>
        </w:tc>
        <w:tc>
          <w:tcPr>
            <w:tcW w:w="1296" w:type="dxa"/>
            <w:shd w:val="clear" w:color="auto" w:fill="auto"/>
          </w:tcPr>
          <w:p w14:paraId="08478E0C" w14:textId="77777777" w:rsidR="004B70F8" w:rsidRPr="0044376D" w:rsidRDefault="004B70F8" w:rsidP="009709C2">
            <w:pPr>
              <w:ind w:right="-72"/>
              <w:jc w:val="right"/>
              <w:rPr>
                <w:rFonts w:ascii="Arial" w:eastAsia="Arial Unicode MS" w:hAnsi="Arial" w:cs="Arial"/>
                <w:sz w:val="18"/>
                <w:szCs w:val="18"/>
                <w:lang w:val="en-GB"/>
              </w:rPr>
            </w:pPr>
          </w:p>
        </w:tc>
        <w:tc>
          <w:tcPr>
            <w:tcW w:w="1296" w:type="dxa"/>
            <w:shd w:val="clear" w:color="auto" w:fill="auto"/>
          </w:tcPr>
          <w:p w14:paraId="3C210E45" w14:textId="77777777" w:rsidR="004B70F8" w:rsidRPr="0044376D" w:rsidRDefault="004B70F8" w:rsidP="009709C2">
            <w:pPr>
              <w:ind w:right="-72"/>
              <w:jc w:val="right"/>
              <w:rPr>
                <w:rFonts w:ascii="Arial" w:eastAsia="Arial Unicode MS" w:hAnsi="Arial" w:cs="Arial"/>
                <w:sz w:val="18"/>
                <w:szCs w:val="18"/>
                <w:lang w:val="en-GB"/>
              </w:rPr>
            </w:pPr>
          </w:p>
        </w:tc>
        <w:tc>
          <w:tcPr>
            <w:tcW w:w="1296" w:type="dxa"/>
            <w:shd w:val="clear" w:color="auto" w:fill="auto"/>
          </w:tcPr>
          <w:p w14:paraId="5B2D3179"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auto"/>
          </w:tcPr>
          <w:p w14:paraId="6FCFE8F0" w14:textId="77777777" w:rsidR="004B70F8" w:rsidRPr="0044376D" w:rsidRDefault="004B70F8" w:rsidP="009709C2">
            <w:pPr>
              <w:ind w:right="-72"/>
              <w:jc w:val="right"/>
              <w:rPr>
                <w:rFonts w:ascii="Arial" w:eastAsia="Arial Unicode MS" w:hAnsi="Arial" w:cs="Arial"/>
                <w:sz w:val="18"/>
                <w:szCs w:val="18"/>
                <w:lang w:val="en-GB"/>
              </w:rPr>
            </w:pPr>
          </w:p>
        </w:tc>
        <w:tc>
          <w:tcPr>
            <w:tcW w:w="1296" w:type="dxa"/>
            <w:shd w:val="clear" w:color="auto" w:fill="auto"/>
          </w:tcPr>
          <w:p w14:paraId="1628344E" w14:textId="77777777" w:rsidR="004B70F8" w:rsidRPr="0044376D" w:rsidRDefault="004B70F8" w:rsidP="009709C2">
            <w:pPr>
              <w:ind w:right="-72"/>
              <w:jc w:val="right"/>
              <w:rPr>
                <w:rFonts w:ascii="Arial" w:hAnsi="Arial" w:cs="Arial"/>
                <w:sz w:val="18"/>
                <w:szCs w:val="18"/>
                <w:lang w:val="en-GB"/>
              </w:rPr>
            </w:pPr>
          </w:p>
        </w:tc>
      </w:tr>
      <w:bookmarkEnd w:id="31"/>
      <w:tr w:rsidR="004B70F8" w:rsidRPr="00DF7EF1" w14:paraId="13659ADA" w14:textId="77777777" w:rsidTr="009709C2">
        <w:tc>
          <w:tcPr>
            <w:tcW w:w="2981" w:type="dxa"/>
            <w:shd w:val="clear" w:color="auto" w:fill="auto"/>
          </w:tcPr>
          <w:p w14:paraId="7124CE70" w14:textId="77777777" w:rsidR="004B70F8" w:rsidRPr="00DF7EF1" w:rsidRDefault="004B70F8" w:rsidP="009709C2">
            <w:pPr>
              <w:ind w:right="-131" w:hanging="108"/>
              <w:rPr>
                <w:rFonts w:ascii="Arial" w:hAnsi="Arial" w:cs="Arial"/>
                <w:b/>
                <w:bCs/>
                <w:spacing w:val="-6"/>
                <w:sz w:val="18"/>
                <w:szCs w:val="18"/>
              </w:rPr>
            </w:pPr>
            <w:r w:rsidRPr="00DF7EF1">
              <w:rPr>
                <w:rFonts w:ascii="Arial" w:hAnsi="Arial" w:cs="Arial"/>
                <w:b/>
                <w:bCs/>
                <w:spacing w:val="-6"/>
                <w:sz w:val="18"/>
                <w:szCs w:val="18"/>
              </w:rPr>
              <w:t xml:space="preserve">For the year ended </w:t>
            </w:r>
          </w:p>
          <w:p w14:paraId="2C10A470" w14:textId="6BD807A9" w:rsidR="004B70F8" w:rsidRPr="00DF7EF1" w:rsidRDefault="004B70F8" w:rsidP="009709C2">
            <w:pPr>
              <w:ind w:left="-101"/>
              <w:jc w:val="left"/>
              <w:rPr>
                <w:rFonts w:ascii="Arial" w:eastAsia="Arial Unicode MS" w:hAnsi="Arial" w:cs="Arial"/>
                <w:sz w:val="18"/>
                <w:szCs w:val="18"/>
                <w:highlight w:val="yellow"/>
              </w:rPr>
            </w:pPr>
            <w:r w:rsidRPr="00DF7EF1">
              <w:rPr>
                <w:rFonts w:ascii="Arial" w:hAnsi="Arial" w:cs="Arial"/>
                <w:b/>
                <w:bCs/>
                <w:spacing w:val="-6"/>
                <w:sz w:val="18"/>
                <w:szCs w:val="18"/>
              </w:rPr>
              <w:t xml:space="preserve">   </w:t>
            </w:r>
            <w:r w:rsidR="00774898" w:rsidRPr="00774898">
              <w:rPr>
                <w:rFonts w:ascii="Arial" w:hAnsi="Arial" w:cs="Arial"/>
                <w:b/>
                <w:bCs/>
                <w:spacing w:val="-6"/>
                <w:sz w:val="18"/>
                <w:szCs w:val="18"/>
                <w:lang w:val="en-GB"/>
              </w:rPr>
              <w:t>31</w:t>
            </w:r>
            <w:r w:rsidRPr="00DF7EF1">
              <w:rPr>
                <w:rFonts w:ascii="Arial" w:hAnsi="Arial" w:cs="Arial"/>
                <w:b/>
                <w:bCs/>
                <w:spacing w:val="-6"/>
                <w:sz w:val="18"/>
                <w:szCs w:val="18"/>
              </w:rPr>
              <w:t xml:space="preserve"> December </w:t>
            </w:r>
            <w:r w:rsidR="00774898" w:rsidRPr="00774898">
              <w:rPr>
                <w:rFonts w:ascii="Arial" w:hAnsi="Arial" w:cs="Arial"/>
                <w:b/>
                <w:bCs/>
                <w:spacing w:val="-6"/>
                <w:sz w:val="18"/>
                <w:szCs w:val="18"/>
                <w:lang w:val="en-GB"/>
              </w:rPr>
              <w:t>2021</w:t>
            </w:r>
          </w:p>
        </w:tc>
        <w:tc>
          <w:tcPr>
            <w:tcW w:w="1296" w:type="dxa"/>
            <w:shd w:val="clear" w:color="auto" w:fill="auto"/>
          </w:tcPr>
          <w:p w14:paraId="15811902" w14:textId="77777777" w:rsidR="004B70F8" w:rsidRPr="00DF7EF1" w:rsidRDefault="004B70F8" w:rsidP="009709C2">
            <w:pPr>
              <w:ind w:right="-72"/>
              <w:jc w:val="right"/>
              <w:rPr>
                <w:rFonts w:ascii="Arial" w:eastAsia="Arial Unicode MS" w:hAnsi="Arial" w:cs="Arial"/>
                <w:b/>
                <w:bCs/>
                <w:sz w:val="18"/>
                <w:szCs w:val="18"/>
                <w:cs/>
              </w:rPr>
            </w:pPr>
          </w:p>
        </w:tc>
        <w:tc>
          <w:tcPr>
            <w:tcW w:w="1296" w:type="dxa"/>
            <w:shd w:val="clear" w:color="auto" w:fill="auto"/>
          </w:tcPr>
          <w:p w14:paraId="14A91DAC" w14:textId="77777777" w:rsidR="004B70F8" w:rsidRPr="00DF7EF1" w:rsidRDefault="004B70F8" w:rsidP="009709C2">
            <w:pPr>
              <w:ind w:right="-72"/>
              <w:jc w:val="right"/>
              <w:rPr>
                <w:rFonts w:ascii="Arial" w:eastAsia="Arial Unicode MS" w:hAnsi="Arial" w:cs="Arial"/>
                <w:b/>
                <w:bCs/>
                <w:sz w:val="18"/>
                <w:szCs w:val="18"/>
                <w:cs/>
              </w:rPr>
            </w:pPr>
          </w:p>
        </w:tc>
        <w:tc>
          <w:tcPr>
            <w:tcW w:w="1296" w:type="dxa"/>
            <w:shd w:val="clear" w:color="auto" w:fill="auto"/>
          </w:tcPr>
          <w:p w14:paraId="36E40EF3" w14:textId="77777777" w:rsidR="004B70F8" w:rsidRPr="00DF7EF1" w:rsidRDefault="004B70F8" w:rsidP="009709C2">
            <w:pPr>
              <w:ind w:right="-72"/>
              <w:jc w:val="right"/>
              <w:rPr>
                <w:rFonts w:ascii="Arial" w:eastAsia="Arial Unicode MS" w:hAnsi="Arial" w:cs="Arial"/>
                <w:b/>
                <w:bCs/>
                <w:sz w:val="18"/>
                <w:szCs w:val="18"/>
                <w:cs/>
              </w:rPr>
            </w:pPr>
          </w:p>
        </w:tc>
        <w:tc>
          <w:tcPr>
            <w:tcW w:w="1296" w:type="dxa"/>
            <w:shd w:val="clear" w:color="auto" w:fill="auto"/>
          </w:tcPr>
          <w:p w14:paraId="661E5458" w14:textId="77777777" w:rsidR="004B70F8" w:rsidRPr="00DF7EF1" w:rsidRDefault="004B70F8" w:rsidP="009709C2">
            <w:pPr>
              <w:ind w:left="-46" w:right="-72"/>
              <w:jc w:val="right"/>
              <w:rPr>
                <w:rFonts w:ascii="Arial" w:eastAsia="Arial Unicode MS" w:hAnsi="Arial" w:cs="Arial"/>
                <w:b/>
                <w:bCs/>
                <w:spacing w:val="-4"/>
                <w:sz w:val="18"/>
                <w:szCs w:val="18"/>
                <w:cs/>
              </w:rPr>
            </w:pPr>
          </w:p>
        </w:tc>
        <w:tc>
          <w:tcPr>
            <w:tcW w:w="1296" w:type="dxa"/>
            <w:shd w:val="clear" w:color="auto" w:fill="auto"/>
          </w:tcPr>
          <w:p w14:paraId="3496AC88" w14:textId="77777777" w:rsidR="004B70F8" w:rsidRPr="00DF7EF1" w:rsidRDefault="004B70F8" w:rsidP="009709C2">
            <w:pPr>
              <w:ind w:right="-72"/>
              <w:jc w:val="right"/>
              <w:rPr>
                <w:rFonts w:ascii="Arial" w:eastAsia="MS Mincho" w:hAnsi="Arial" w:cs="Arial"/>
                <w:b/>
                <w:bCs/>
                <w:color w:val="000000"/>
                <w:sz w:val="18"/>
                <w:szCs w:val="18"/>
                <w:lang w:val="en-GB" w:eastAsia="en-US"/>
              </w:rPr>
            </w:pPr>
          </w:p>
        </w:tc>
      </w:tr>
      <w:tr w:rsidR="004B70F8" w:rsidRPr="00DF7EF1" w14:paraId="6B1FBBB8" w14:textId="77777777" w:rsidTr="009709C2">
        <w:tc>
          <w:tcPr>
            <w:tcW w:w="2981" w:type="dxa"/>
            <w:shd w:val="clear" w:color="auto" w:fill="auto"/>
          </w:tcPr>
          <w:p w14:paraId="3BF24E93" w14:textId="77777777" w:rsidR="004B70F8" w:rsidRPr="00DF7EF1" w:rsidRDefault="004B70F8" w:rsidP="009709C2">
            <w:pPr>
              <w:ind w:left="-101"/>
              <w:jc w:val="left"/>
              <w:rPr>
                <w:rFonts w:ascii="Arial" w:eastAsia="Arial Unicode MS" w:hAnsi="Arial" w:cs="Arial"/>
                <w:sz w:val="18"/>
                <w:szCs w:val="18"/>
                <w:highlight w:val="yellow"/>
              </w:rPr>
            </w:pPr>
            <w:r w:rsidRPr="00DF7EF1">
              <w:rPr>
                <w:rFonts w:ascii="Arial" w:eastAsia="Arial Unicode MS" w:hAnsi="Arial" w:cs="Arial"/>
                <w:sz w:val="18"/>
                <w:szCs w:val="18"/>
              </w:rPr>
              <w:t>Opening net book amount</w:t>
            </w:r>
          </w:p>
        </w:tc>
        <w:tc>
          <w:tcPr>
            <w:tcW w:w="1296" w:type="dxa"/>
            <w:shd w:val="clear" w:color="auto" w:fill="auto"/>
          </w:tcPr>
          <w:p w14:paraId="59BD2BC7" w14:textId="1F6A9F6A" w:rsidR="004B70F8" w:rsidRPr="00DF7EF1" w:rsidRDefault="00774898" w:rsidP="009709C2">
            <w:pPr>
              <w:ind w:right="-72"/>
              <w:jc w:val="right"/>
              <w:rPr>
                <w:rFonts w:ascii="Arial" w:eastAsia="Arial Unicode MS" w:hAnsi="Arial" w:cs="Arial"/>
                <w:b/>
                <w:bCs/>
                <w:sz w:val="18"/>
                <w:szCs w:val="18"/>
                <w:cs/>
              </w:rPr>
            </w:pPr>
            <w:r w:rsidRPr="00774898">
              <w:rPr>
                <w:rFonts w:ascii="Arial" w:eastAsia="Arial Unicode MS" w:hAnsi="Arial" w:cs="Arial"/>
                <w:sz w:val="18"/>
                <w:szCs w:val="18"/>
                <w:lang w:val="en-GB"/>
              </w:rPr>
              <w:t>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416</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116</w:t>
            </w:r>
          </w:p>
        </w:tc>
        <w:tc>
          <w:tcPr>
            <w:tcW w:w="1296" w:type="dxa"/>
            <w:shd w:val="clear" w:color="auto" w:fill="auto"/>
          </w:tcPr>
          <w:p w14:paraId="49454AFB" w14:textId="3AF96B0F" w:rsidR="004B70F8" w:rsidRPr="00DF7EF1" w:rsidRDefault="00774898" w:rsidP="009709C2">
            <w:pPr>
              <w:ind w:right="-72"/>
              <w:jc w:val="right"/>
              <w:rPr>
                <w:rFonts w:ascii="Arial" w:eastAsia="Arial Unicode MS" w:hAnsi="Arial" w:cs="Arial"/>
                <w:b/>
                <w:bCs/>
                <w:sz w:val="18"/>
                <w:szCs w:val="18"/>
                <w:cs/>
              </w:rPr>
            </w:pPr>
            <w:r w:rsidRPr="00774898">
              <w:rPr>
                <w:rFonts w:ascii="Arial" w:eastAsia="Arial Unicode MS" w:hAnsi="Arial" w:cs="Arial"/>
                <w:sz w:val="18"/>
                <w:szCs w:val="18"/>
                <w:lang w:val="en-GB"/>
              </w:rPr>
              <w:t>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600</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228</w:t>
            </w:r>
          </w:p>
        </w:tc>
        <w:tc>
          <w:tcPr>
            <w:tcW w:w="1296" w:type="dxa"/>
            <w:shd w:val="clear" w:color="auto" w:fill="auto"/>
          </w:tcPr>
          <w:p w14:paraId="025A6949" w14:textId="77777777" w:rsidR="004B70F8" w:rsidRPr="00DF7EF1" w:rsidRDefault="004B70F8" w:rsidP="009709C2">
            <w:pPr>
              <w:ind w:right="-72"/>
              <w:jc w:val="right"/>
              <w:rPr>
                <w:rFonts w:ascii="Arial" w:eastAsia="Arial Unicode MS" w:hAnsi="Arial" w:cs="Arial"/>
                <w:b/>
                <w:bCs/>
                <w:sz w:val="18"/>
                <w:szCs w:val="18"/>
                <w:highlight w:val="yellow"/>
              </w:rPr>
            </w:pPr>
            <w:r w:rsidRPr="00DF7EF1">
              <w:rPr>
                <w:rFonts w:ascii="Arial" w:eastAsia="Arial Unicode MS" w:hAnsi="Arial" w:cs="Arial"/>
                <w:sz w:val="18"/>
                <w:szCs w:val="18"/>
              </w:rPr>
              <w:t>-</w:t>
            </w:r>
          </w:p>
        </w:tc>
        <w:tc>
          <w:tcPr>
            <w:tcW w:w="1296" w:type="dxa"/>
            <w:shd w:val="clear" w:color="auto" w:fill="auto"/>
          </w:tcPr>
          <w:p w14:paraId="6185D0C9" w14:textId="30884AFE" w:rsidR="004B70F8" w:rsidRPr="00DF7EF1" w:rsidRDefault="00774898" w:rsidP="009709C2">
            <w:pPr>
              <w:ind w:right="-72"/>
              <w:jc w:val="right"/>
              <w:rPr>
                <w:rFonts w:ascii="Arial" w:eastAsia="Arial Unicode MS" w:hAnsi="Arial" w:cs="Arial"/>
                <w:b/>
                <w:bCs/>
                <w:sz w:val="18"/>
                <w:szCs w:val="18"/>
                <w:highlight w:val="yellow"/>
              </w:rPr>
            </w:pPr>
            <w:r w:rsidRPr="00774898">
              <w:rPr>
                <w:rFonts w:ascii="Arial" w:eastAsia="Arial Unicode MS" w:hAnsi="Arial" w:cs="Arial"/>
                <w:sz w:val="18"/>
                <w:szCs w:val="18"/>
                <w:lang w:val="en-GB"/>
              </w:rPr>
              <w:t>729</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758</w:t>
            </w:r>
          </w:p>
        </w:tc>
        <w:tc>
          <w:tcPr>
            <w:tcW w:w="1296" w:type="dxa"/>
            <w:shd w:val="clear" w:color="auto" w:fill="auto"/>
          </w:tcPr>
          <w:p w14:paraId="65A7A2DC" w14:textId="1B42D2EC" w:rsidR="004B70F8" w:rsidRPr="00DF7EF1" w:rsidRDefault="00774898" w:rsidP="009709C2">
            <w:pPr>
              <w:ind w:right="-72"/>
              <w:jc w:val="right"/>
              <w:rPr>
                <w:rFonts w:ascii="Arial" w:eastAsia="MS Mincho" w:hAnsi="Arial" w:cs="Arial"/>
                <w:b/>
                <w:bCs/>
                <w:color w:val="000000"/>
                <w:sz w:val="18"/>
                <w:szCs w:val="18"/>
                <w:cs/>
                <w:lang w:val="en-GB" w:eastAsia="en-US"/>
              </w:rPr>
            </w:pPr>
            <w:r w:rsidRPr="00774898">
              <w:rPr>
                <w:rFonts w:ascii="Arial" w:hAnsi="Arial" w:cs="Arial"/>
                <w:sz w:val="18"/>
                <w:szCs w:val="18"/>
                <w:lang w:val="en-GB"/>
              </w:rPr>
              <w:t>5</w:t>
            </w:r>
            <w:r w:rsidR="004B70F8" w:rsidRPr="00DF7EF1">
              <w:rPr>
                <w:rFonts w:ascii="Arial" w:hAnsi="Arial" w:cs="Arial"/>
                <w:sz w:val="18"/>
                <w:szCs w:val="18"/>
              </w:rPr>
              <w:t>,</w:t>
            </w:r>
            <w:r w:rsidRPr="00774898">
              <w:rPr>
                <w:rFonts w:ascii="Arial" w:hAnsi="Arial" w:cs="Arial"/>
                <w:sz w:val="18"/>
                <w:szCs w:val="18"/>
                <w:lang w:val="en-GB"/>
              </w:rPr>
              <w:t>746</w:t>
            </w:r>
            <w:r w:rsidR="004B70F8" w:rsidRPr="00DF7EF1">
              <w:rPr>
                <w:rFonts w:ascii="Arial" w:hAnsi="Arial" w:cs="Arial"/>
                <w:sz w:val="18"/>
                <w:szCs w:val="18"/>
              </w:rPr>
              <w:t>,</w:t>
            </w:r>
            <w:r w:rsidRPr="00774898">
              <w:rPr>
                <w:rFonts w:ascii="Arial" w:hAnsi="Arial" w:cs="Arial"/>
                <w:sz w:val="18"/>
                <w:szCs w:val="18"/>
                <w:lang w:val="en-GB"/>
              </w:rPr>
              <w:t>102</w:t>
            </w:r>
          </w:p>
        </w:tc>
      </w:tr>
      <w:tr w:rsidR="004B70F8" w:rsidRPr="00DF7EF1" w14:paraId="427B94EE" w14:textId="77777777" w:rsidTr="009709C2">
        <w:tc>
          <w:tcPr>
            <w:tcW w:w="2981" w:type="dxa"/>
            <w:shd w:val="clear" w:color="auto" w:fill="auto"/>
          </w:tcPr>
          <w:p w14:paraId="3B716DF7" w14:textId="77777777" w:rsidR="004B70F8" w:rsidRPr="00DF7EF1" w:rsidRDefault="004B70F8" w:rsidP="009709C2">
            <w:pPr>
              <w:ind w:left="-101"/>
              <w:rPr>
                <w:rFonts w:ascii="Arial" w:hAnsi="Arial" w:cs="Arial"/>
                <w:sz w:val="18"/>
                <w:szCs w:val="18"/>
                <w:highlight w:val="yellow"/>
                <w:cs/>
              </w:rPr>
            </w:pPr>
            <w:r w:rsidRPr="00DF7EF1">
              <w:rPr>
                <w:rFonts w:ascii="Arial" w:eastAsia="Arial Unicode MS" w:hAnsi="Arial" w:cs="Arial"/>
                <w:sz w:val="18"/>
                <w:szCs w:val="18"/>
              </w:rPr>
              <w:t>Increase from business acquisition</w:t>
            </w:r>
          </w:p>
        </w:tc>
        <w:tc>
          <w:tcPr>
            <w:tcW w:w="1296" w:type="dxa"/>
            <w:shd w:val="clear" w:color="auto" w:fill="auto"/>
          </w:tcPr>
          <w:p w14:paraId="09947AC5" w14:textId="77777777" w:rsidR="004B70F8" w:rsidRPr="00DF7EF1" w:rsidRDefault="004B70F8" w:rsidP="009709C2">
            <w:pPr>
              <w:ind w:right="-72"/>
              <w:jc w:val="right"/>
              <w:rPr>
                <w:rFonts w:ascii="Arial" w:hAnsi="Arial" w:cs="Arial"/>
                <w:sz w:val="18"/>
                <w:szCs w:val="18"/>
                <w:highlight w:val="yellow"/>
              </w:rPr>
            </w:pPr>
          </w:p>
        </w:tc>
        <w:tc>
          <w:tcPr>
            <w:tcW w:w="1296" w:type="dxa"/>
            <w:shd w:val="clear" w:color="auto" w:fill="auto"/>
          </w:tcPr>
          <w:p w14:paraId="20368979" w14:textId="77777777" w:rsidR="004B70F8" w:rsidRPr="00DF7EF1" w:rsidRDefault="004B70F8" w:rsidP="009709C2">
            <w:pPr>
              <w:ind w:right="-72"/>
              <w:jc w:val="right"/>
              <w:rPr>
                <w:rFonts w:ascii="Arial" w:hAnsi="Arial" w:cs="Arial"/>
                <w:sz w:val="18"/>
                <w:szCs w:val="18"/>
                <w:highlight w:val="yellow"/>
              </w:rPr>
            </w:pPr>
          </w:p>
        </w:tc>
        <w:tc>
          <w:tcPr>
            <w:tcW w:w="1296" w:type="dxa"/>
            <w:shd w:val="clear" w:color="auto" w:fill="auto"/>
          </w:tcPr>
          <w:p w14:paraId="67449962" w14:textId="77777777" w:rsidR="004B70F8" w:rsidRPr="00DF7EF1" w:rsidRDefault="004B70F8" w:rsidP="009709C2">
            <w:pPr>
              <w:ind w:right="-72"/>
              <w:jc w:val="right"/>
              <w:rPr>
                <w:rFonts w:ascii="Arial" w:hAnsi="Arial" w:cs="Arial"/>
                <w:sz w:val="18"/>
                <w:szCs w:val="18"/>
                <w:highlight w:val="yellow"/>
              </w:rPr>
            </w:pPr>
          </w:p>
        </w:tc>
        <w:tc>
          <w:tcPr>
            <w:tcW w:w="1296" w:type="dxa"/>
            <w:shd w:val="clear" w:color="auto" w:fill="auto"/>
          </w:tcPr>
          <w:p w14:paraId="4DBD27CE" w14:textId="77777777" w:rsidR="004B70F8" w:rsidRPr="00DF7EF1" w:rsidRDefault="004B70F8" w:rsidP="009709C2">
            <w:pPr>
              <w:ind w:right="-72"/>
              <w:jc w:val="right"/>
              <w:rPr>
                <w:rFonts w:ascii="Arial" w:hAnsi="Arial" w:cs="Arial"/>
                <w:sz w:val="18"/>
                <w:szCs w:val="18"/>
                <w:highlight w:val="yellow"/>
              </w:rPr>
            </w:pPr>
          </w:p>
        </w:tc>
        <w:tc>
          <w:tcPr>
            <w:tcW w:w="1296" w:type="dxa"/>
            <w:shd w:val="clear" w:color="auto" w:fill="auto"/>
          </w:tcPr>
          <w:p w14:paraId="6CACF68E" w14:textId="77777777" w:rsidR="004B70F8" w:rsidRPr="00DF7EF1" w:rsidRDefault="004B70F8" w:rsidP="009709C2">
            <w:pPr>
              <w:ind w:right="-72"/>
              <w:jc w:val="right"/>
              <w:rPr>
                <w:rFonts w:ascii="Arial" w:hAnsi="Arial" w:cs="Arial"/>
                <w:sz w:val="18"/>
                <w:szCs w:val="18"/>
                <w:highlight w:val="yellow"/>
              </w:rPr>
            </w:pPr>
          </w:p>
        </w:tc>
      </w:tr>
      <w:tr w:rsidR="004B70F8" w:rsidRPr="00DF7EF1" w14:paraId="32A0A197" w14:textId="77777777" w:rsidTr="009709C2">
        <w:tc>
          <w:tcPr>
            <w:tcW w:w="2981" w:type="dxa"/>
            <w:shd w:val="clear" w:color="auto" w:fill="auto"/>
          </w:tcPr>
          <w:p w14:paraId="1A0D454E" w14:textId="77777777" w:rsidR="004B70F8" w:rsidRPr="00DF7EF1" w:rsidRDefault="004B70F8" w:rsidP="009709C2">
            <w:pPr>
              <w:ind w:left="-101"/>
              <w:rPr>
                <w:rFonts w:ascii="Arial" w:eastAsia="Arial Unicode MS" w:hAnsi="Arial" w:cs="Arial"/>
                <w:sz w:val="18"/>
                <w:szCs w:val="18"/>
              </w:rPr>
            </w:pPr>
            <w:r w:rsidRPr="00DF7EF1">
              <w:rPr>
                <w:rFonts w:ascii="Arial" w:eastAsia="SimSun" w:hAnsi="Arial" w:cs="Arial"/>
                <w:color w:val="000000"/>
                <w:sz w:val="18"/>
                <w:szCs w:val="18"/>
              </w:rPr>
              <w:t xml:space="preserve">   </w:t>
            </w:r>
          </w:p>
        </w:tc>
        <w:tc>
          <w:tcPr>
            <w:tcW w:w="1296" w:type="dxa"/>
            <w:shd w:val="clear" w:color="auto" w:fill="auto"/>
          </w:tcPr>
          <w:p w14:paraId="0A2888D2" w14:textId="77777777" w:rsidR="004B70F8" w:rsidRPr="00DF7EF1" w:rsidRDefault="004B70F8" w:rsidP="009709C2">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c>
          <w:tcPr>
            <w:tcW w:w="1296" w:type="dxa"/>
            <w:shd w:val="clear" w:color="auto" w:fill="auto"/>
          </w:tcPr>
          <w:p w14:paraId="50159EB4" w14:textId="77777777" w:rsidR="004B70F8" w:rsidRPr="00DF7EF1" w:rsidRDefault="004B70F8" w:rsidP="009709C2">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c>
          <w:tcPr>
            <w:tcW w:w="1296" w:type="dxa"/>
            <w:shd w:val="clear" w:color="auto" w:fill="auto"/>
          </w:tcPr>
          <w:p w14:paraId="687644FE" w14:textId="69637635"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168</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601</w:t>
            </w:r>
          </w:p>
        </w:tc>
        <w:tc>
          <w:tcPr>
            <w:tcW w:w="1296" w:type="dxa"/>
            <w:shd w:val="clear" w:color="auto" w:fill="auto"/>
          </w:tcPr>
          <w:p w14:paraId="1C41A9CE" w14:textId="77777777" w:rsidR="004B70F8" w:rsidRPr="00DF7EF1" w:rsidRDefault="004B70F8" w:rsidP="009709C2">
            <w:pPr>
              <w:ind w:right="-72"/>
              <w:jc w:val="right"/>
              <w:rPr>
                <w:rFonts w:ascii="Arial" w:eastAsia="Arial Unicode MS" w:hAnsi="Arial" w:cs="Arial"/>
                <w:sz w:val="18"/>
                <w:szCs w:val="18"/>
                <w:lang w:val="en-GB"/>
              </w:rPr>
            </w:pPr>
            <w:r w:rsidRPr="00DF7EF1">
              <w:rPr>
                <w:rFonts w:ascii="Arial" w:eastAsia="Arial Unicode MS" w:hAnsi="Arial" w:cs="Arial"/>
                <w:sz w:val="18"/>
                <w:szCs w:val="18"/>
                <w:lang w:val="en-GB"/>
              </w:rPr>
              <w:t>-</w:t>
            </w:r>
          </w:p>
        </w:tc>
        <w:tc>
          <w:tcPr>
            <w:tcW w:w="1296" w:type="dxa"/>
            <w:shd w:val="clear" w:color="auto" w:fill="auto"/>
          </w:tcPr>
          <w:p w14:paraId="1E1BFC09" w14:textId="420C4BD4" w:rsidR="004B70F8" w:rsidRPr="00DF7EF1" w:rsidRDefault="00774898" w:rsidP="009709C2">
            <w:pPr>
              <w:ind w:right="-72"/>
              <w:jc w:val="right"/>
              <w:rPr>
                <w:rFonts w:ascii="Arial" w:hAnsi="Arial" w:cs="Arial"/>
                <w:sz w:val="18"/>
                <w:szCs w:val="18"/>
                <w:lang w:val="en-GB"/>
              </w:rPr>
            </w:pPr>
            <w:r w:rsidRPr="00774898">
              <w:rPr>
                <w:rFonts w:ascii="Arial" w:hAnsi="Arial" w:cs="Arial"/>
                <w:sz w:val="18"/>
                <w:szCs w:val="18"/>
                <w:lang w:val="en-GB"/>
              </w:rPr>
              <w:t>1</w:t>
            </w:r>
            <w:r w:rsidR="004B70F8" w:rsidRPr="00DF7EF1">
              <w:rPr>
                <w:rFonts w:ascii="Arial" w:hAnsi="Arial" w:cs="Arial"/>
                <w:sz w:val="18"/>
                <w:szCs w:val="18"/>
                <w:lang w:val="en-GB"/>
              </w:rPr>
              <w:t>,</w:t>
            </w:r>
            <w:r w:rsidRPr="00774898">
              <w:rPr>
                <w:rFonts w:ascii="Arial" w:hAnsi="Arial" w:cs="Arial"/>
                <w:sz w:val="18"/>
                <w:szCs w:val="18"/>
                <w:lang w:val="en-GB"/>
              </w:rPr>
              <w:t>168</w:t>
            </w:r>
            <w:r w:rsidR="004B70F8" w:rsidRPr="00DF7EF1">
              <w:rPr>
                <w:rFonts w:ascii="Arial" w:hAnsi="Arial" w:cs="Arial"/>
                <w:sz w:val="18"/>
                <w:szCs w:val="18"/>
                <w:lang w:val="en-GB"/>
              </w:rPr>
              <w:t>,</w:t>
            </w:r>
            <w:r w:rsidRPr="00774898">
              <w:rPr>
                <w:rFonts w:ascii="Arial" w:hAnsi="Arial" w:cs="Arial"/>
                <w:sz w:val="18"/>
                <w:szCs w:val="18"/>
                <w:lang w:val="en-GB"/>
              </w:rPr>
              <w:t>601</w:t>
            </w:r>
          </w:p>
        </w:tc>
      </w:tr>
      <w:tr w:rsidR="004B70F8" w:rsidRPr="00DF7EF1" w14:paraId="1FF96963" w14:textId="77777777" w:rsidTr="009709C2">
        <w:tc>
          <w:tcPr>
            <w:tcW w:w="2981" w:type="dxa"/>
            <w:shd w:val="clear" w:color="auto" w:fill="auto"/>
          </w:tcPr>
          <w:p w14:paraId="5763D9CC" w14:textId="77777777" w:rsidR="004B70F8" w:rsidRPr="00DF7EF1" w:rsidRDefault="004B70F8" w:rsidP="009709C2">
            <w:pPr>
              <w:ind w:left="11" w:right="-131" w:hanging="112"/>
              <w:rPr>
                <w:rFonts w:ascii="Arial" w:eastAsia="Arial Unicode MS" w:hAnsi="Arial" w:cs="Arial"/>
                <w:spacing w:val="-6"/>
                <w:sz w:val="18"/>
                <w:szCs w:val="18"/>
                <w:highlight w:val="yellow"/>
                <w:cs/>
              </w:rPr>
            </w:pPr>
            <w:r w:rsidRPr="00DF7EF1">
              <w:rPr>
                <w:rFonts w:ascii="Arial" w:eastAsia="Arial Unicode MS" w:hAnsi="Arial" w:cs="Arial"/>
                <w:sz w:val="18"/>
                <w:szCs w:val="18"/>
              </w:rPr>
              <w:t>Additions</w:t>
            </w:r>
          </w:p>
        </w:tc>
        <w:tc>
          <w:tcPr>
            <w:tcW w:w="1296" w:type="dxa"/>
            <w:shd w:val="clear" w:color="auto" w:fill="auto"/>
          </w:tcPr>
          <w:p w14:paraId="2CA74CF0" w14:textId="7B57C18C"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93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782</w:t>
            </w:r>
          </w:p>
        </w:tc>
        <w:tc>
          <w:tcPr>
            <w:tcW w:w="1296" w:type="dxa"/>
            <w:shd w:val="clear" w:color="auto" w:fill="auto"/>
          </w:tcPr>
          <w:p w14:paraId="293F6742"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auto"/>
          </w:tcPr>
          <w:p w14:paraId="0069212D"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shd w:val="clear" w:color="auto" w:fill="auto"/>
          </w:tcPr>
          <w:p w14:paraId="5C2A78CA" w14:textId="22C4E749"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589</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748</w:t>
            </w:r>
          </w:p>
        </w:tc>
        <w:tc>
          <w:tcPr>
            <w:tcW w:w="1296" w:type="dxa"/>
            <w:shd w:val="clear" w:color="auto" w:fill="auto"/>
            <w:vAlign w:val="bottom"/>
          </w:tcPr>
          <w:p w14:paraId="6468B520" w14:textId="2AD4E669"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3</w:t>
            </w:r>
            <w:r w:rsidR="004B70F8" w:rsidRPr="00DF7EF1">
              <w:rPr>
                <w:rFonts w:ascii="Arial" w:hAnsi="Arial" w:cs="Arial"/>
                <w:sz w:val="18"/>
                <w:szCs w:val="18"/>
              </w:rPr>
              <w:t>,</w:t>
            </w:r>
            <w:r w:rsidRPr="00774898">
              <w:rPr>
                <w:rFonts w:ascii="Arial" w:hAnsi="Arial" w:cs="Arial"/>
                <w:sz w:val="18"/>
                <w:szCs w:val="18"/>
                <w:lang w:val="en-GB"/>
              </w:rPr>
              <w:t>683</w:t>
            </w:r>
            <w:r w:rsidR="004B70F8" w:rsidRPr="00DF7EF1">
              <w:rPr>
                <w:rFonts w:ascii="Arial" w:hAnsi="Arial" w:cs="Arial"/>
                <w:sz w:val="18"/>
                <w:szCs w:val="18"/>
              </w:rPr>
              <w:t>,</w:t>
            </w:r>
            <w:r w:rsidRPr="00774898">
              <w:rPr>
                <w:rFonts w:ascii="Arial" w:hAnsi="Arial" w:cs="Arial"/>
                <w:sz w:val="18"/>
                <w:szCs w:val="18"/>
                <w:lang w:val="en-GB"/>
              </w:rPr>
              <w:t>530</w:t>
            </w:r>
          </w:p>
        </w:tc>
      </w:tr>
      <w:tr w:rsidR="004B70F8" w:rsidRPr="00DF7EF1" w14:paraId="29E7A62C" w14:textId="77777777" w:rsidTr="009709C2">
        <w:tc>
          <w:tcPr>
            <w:tcW w:w="2981" w:type="dxa"/>
            <w:shd w:val="clear" w:color="auto" w:fill="auto"/>
          </w:tcPr>
          <w:p w14:paraId="3E4CCFDC" w14:textId="77777777" w:rsidR="004B70F8" w:rsidRPr="00DF7EF1" w:rsidRDefault="004B70F8" w:rsidP="009709C2">
            <w:pPr>
              <w:ind w:left="-101"/>
              <w:rPr>
                <w:rFonts w:ascii="Arial" w:eastAsia="Arial Unicode MS" w:hAnsi="Arial" w:cs="Arial"/>
                <w:sz w:val="18"/>
                <w:szCs w:val="18"/>
                <w:highlight w:val="yellow"/>
                <w:cs/>
              </w:rPr>
            </w:pPr>
            <w:r w:rsidRPr="00DF7EF1">
              <w:rPr>
                <w:rFonts w:ascii="Arial" w:eastAsia="Arial Unicode MS" w:hAnsi="Arial" w:cs="Arial"/>
                <w:sz w:val="18"/>
                <w:szCs w:val="18"/>
              </w:rPr>
              <w:t>Amortisation</w:t>
            </w:r>
          </w:p>
        </w:tc>
        <w:tc>
          <w:tcPr>
            <w:tcW w:w="1296" w:type="dxa"/>
            <w:tcBorders>
              <w:bottom w:val="single" w:sz="4" w:space="0" w:color="auto"/>
            </w:tcBorders>
            <w:shd w:val="clear" w:color="auto" w:fill="auto"/>
          </w:tcPr>
          <w:p w14:paraId="23CEFD0C" w14:textId="7AD48AA6"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495</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852</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56CE6BD5" w14:textId="213C827E"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304</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805</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480BA63E" w14:textId="65F69D3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292</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150</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01F56687"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3E6AFFE4" w14:textId="5A815F27" w:rsidR="004B70F8" w:rsidRPr="00DF7EF1" w:rsidRDefault="004B70F8" w:rsidP="009709C2">
            <w:pPr>
              <w:ind w:right="-72"/>
              <w:jc w:val="right"/>
              <w:rPr>
                <w:rFonts w:ascii="Arial" w:hAnsi="Arial" w:cs="Arial"/>
                <w:sz w:val="18"/>
                <w:szCs w:val="18"/>
              </w:rPr>
            </w:pPr>
            <w:r w:rsidRPr="00DF7EF1">
              <w:rPr>
                <w:rFonts w:ascii="Arial" w:hAnsi="Arial" w:cs="Arial"/>
                <w:sz w:val="18"/>
                <w:szCs w:val="18"/>
              </w:rPr>
              <w:t>(</w:t>
            </w:r>
            <w:r w:rsidR="00774898" w:rsidRPr="00774898">
              <w:rPr>
                <w:rFonts w:ascii="Arial" w:hAnsi="Arial" w:cs="Arial"/>
                <w:sz w:val="18"/>
                <w:szCs w:val="18"/>
                <w:lang w:val="en-GB"/>
              </w:rPr>
              <w:t>1</w:t>
            </w:r>
            <w:r w:rsidRPr="00DF7EF1">
              <w:rPr>
                <w:rFonts w:ascii="Arial" w:hAnsi="Arial" w:cs="Arial"/>
                <w:sz w:val="18"/>
                <w:szCs w:val="18"/>
              </w:rPr>
              <w:t>,</w:t>
            </w:r>
            <w:r w:rsidR="00774898" w:rsidRPr="00774898">
              <w:rPr>
                <w:rFonts w:ascii="Arial" w:hAnsi="Arial" w:cs="Arial"/>
                <w:sz w:val="18"/>
                <w:szCs w:val="18"/>
                <w:lang w:val="en-GB"/>
              </w:rPr>
              <w:t>092</w:t>
            </w:r>
            <w:r w:rsidRPr="00DF7EF1">
              <w:rPr>
                <w:rFonts w:ascii="Arial" w:hAnsi="Arial" w:cs="Arial"/>
                <w:sz w:val="18"/>
                <w:szCs w:val="18"/>
              </w:rPr>
              <w:t>,</w:t>
            </w:r>
            <w:r w:rsidR="00774898" w:rsidRPr="00774898">
              <w:rPr>
                <w:rFonts w:ascii="Arial" w:hAnsi="Arial" w:cs="Arial"/>
                <w:sz w:val="18"/>
                <w:szCs w:val="18"/>
                <w:lang w:val="en-GB"/>
              </w:rPr>
              <w:t>807</w:t>
            </w:r>
            <w:r w:rsidRPr="00DF7EF1">
              <w:rPr>
                <w:rFonts w:ascii="Arial" w:hAnsi="Arial" w:cs="Arial"/>
                <w:sz w:val="18"/>
                <w:szCs w:val="18"/>
              </w:rPr>
              <w:t>)</w:t>
            </w:r>
          </w:p>
        </w:tc>
      </w:tr>
      <w:tr w:rsidR="004B70F8" w:rsidRPr="00DF7EF1" w14:paraId="3BD7A064" w14:textId="77777777" w:rsidTr="009709C2">
        <w:tc>
          <w:tcPr>
            <w:tcW w:w="2981" w:type="dxa"/>
            <w:shd w:val="clear" w:color="auto" w:fill="auto"/>
          </w:tcPr>
          <w:p w14:paraId="36DEB662" w14:textId="77777777" w:rsidR="004B70F8" w:rsidRPr="00DF7EF1" w:rsidRDefault="004B70F8" w:rsidP="009709C2">
            <w:pPr>
              <w:ind w:left="-101"/>
              <w:rPr>
                <w:rFonts w:ascii="Arial" w:eastAsia="Arial Unicode MS" w:hAnsi="Arial" w:cs="Arial"/>
                <w:sz w:val="18"/>
                <w:szCs w:val="18"/>
              </w:rPr>
            </w:pPr>
          </w:p>
        </w:tc>
        <w:tc>
          <w:tcPr>
            <w:tcW w:w="1296" w:type="dxa"/>
            <w:shd w:val="clear" w:color="auto" w:fill="auto"/>
          </w:tcPr>
          <w:p w14:paraId="1907A39F" w14:textId="77777777" w:rsidR="004B70F8" w:rsidRPr="00DF7EF1" w:rsidRDefault="004B70F8" w:rsidP="009709C2">
            <w:pPr>
              <w:ind w:right="-72"/>
              <w:jc w:val="right"/>
              <w:rPr>
                <w:rFonts w:ascii="Arial" w:eastAsia="Arial Unicode MS" w:hAnsi="Arial" w:cs="Arial"/>
                <w:sz w:val="18"/>
                <w:szCs w:val="18"/>
                <w:lang w:val="en-GB"/>
              </w:rPr>
            </w:pPr>
          </w:p>
        </w:tc>
        <w:tc>
          <w:tcPr>
            <w:tcW w:w="1296" w:type="dxa"/>
            <w:shd w:val="clear" w:color="auto" w:fill="auto"/>
          </w:tcPr>
          <w:p w14:paraId="551CD251" w14:textId="77777777" w:rsidR="004B70F8" w:rsidRPr="00DF7EF1" w:rsidRDefault="004B70F8" w:rsidP="009709C2">
            <w:pPr>
              <w:ind w:right="-72"/>
              <w:jc w:val="right"/>
              <w:rPr>
                <w:rFonts w:ascii="Arial" w:eastAsia="Arial Unicode MS" w:hAnsi="Arial" w:cs="Arial"/>
                <w:sz w:val="18"/>
                <w:szCs w:val="18"/>
                <w:lang w:val="en-GB"/>
              </w:rPr>
            </w:pPr>
          </w:p>
        </w:tc>
        <w:tc>
          <w:tcPr>
            <w:tcW w:w="1296" w:type="dxa"/>
            <w:shd w:val="clear" w:color="auto" w:fill="auto"/>
          </w:tcPr>
          <w:p w14:paraId="4DBD592C"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auto"/>
          </w:tcPr>
          <w:p w14:paraId="7412CE77" w14:textId="77777777" w:rsidR="004B70F8" w:rsidRPr="00DF7EF1" w:rsidRDefault="004B70F8" w:rsidP="009709C2">
            <w:pPr>
              <w:ind w:right="-72"/>
              <w:jc w:val="right"/>
              <w:rPr>
                <w:rFonts w:ascii="Arial" w:eastAsia="Arial Unicode MS" w:hAnsi="Arial" w:cs="Arial"/>
                <w:sz w:val="18"/>
                <w:szCs w:val="18"/>
                <w:lang w:val="en-GB"/>
              </w:rPr>
            </w:pPr>
          </w:p>
        </w:tc>
        <w:tc>
          <w:tcPr>
            <w:tcW w:w="1296" w:type="dxa"/>
            <w:shd w:val="clear" w:color="auto" w:fill="auto"/>
            <w:vAlign w:val="bottom"/>
          </w:tcPr>
          <w:p w14:paraId="10879123" w14:textId="77777777" w:rsidR="004B70F8" w:rsidRPr="00DF7EF1" w:rsidRDefault="004B70F8" w:rsidP="009709C2">
            <w:pPr>
              <w:ind w:right="-72"/>
              <w:jc w:val="right"/>
              <w:rPr>
                <w:rFonts w:ascii="Arial" w:hAnsi="Arial" w:cs="Arial"/>
                <w:sz w:val="18"/>
                <w:szCs w:val="18"/>
                <w:lang w:val="en-GB"/>
              </w:rPr>
            </w:pPr>
          </w:p>
        </w:tc>
      </w:tr>
      <w:tr w:rsidR="004B70F8" w:rsidRPr="00DF7EF1" w14:paraId="6F3B2A31" w14:textId="77777777" w:rsidTr="009709C2">
        <w:tc>
          <w:tcPr>
            <w:tcW w:w="2981" w:type="dxa"/>
            <w:shd w:val="clear" w:color="auto" w:fill="auto"/>
          </w:tcPr>
          <w:p w14:paraId="5A30EA67" w14:textId="77777777" w:rsidR="004B70F8" w:rsidRPr="00DF7EF1" w:rsidRDefault="004B70F8" w:rsidP="009709C2">
            <w:pPr>
              <w:ind w:left="-101"/>
              <w:rPr>
                <w:rFonts w:ascii="Arial" w:eastAsia="Arial Unicode MS" w:hAnsi="Arial" w:cs="Arial"/>
                <w:sz w:val="18"/>
                <w:szCs w:val="18"/>
              </w:rPr>
            </w:pPr>
            <w:r w:rsidRPr="00DF7EF1">
              <w:rPr>
                <w:rFonts w:ascii="Arial" w:hAnsi="Arial" w:cs="Arial"/>
                <w:sz w:val="18"/>
                <w:szCs w:val="18"/>
              </w:rPr>
              <w:t>Closing net book amount</w:t>
            </w:r>
          </w:p>
        </w:tc>
        <w:tc>
          <w:tcPr>
            <w:tcW w:w="1296" w:type="dxa"/>
            <w:tcBorders>
              <w:bottom w:val="single" w:sz="4" w:space="0" w:color="auto"/>
            </w:tcBorders>
            <w:shd w:val="clear" w:color="auto" w:fill="auto"/>
          </w:tcPr>
          <w:p w14:paraId="219D5599" w14:textId="24713A19"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014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046</w:t>
            </w:r>
          </w:p>
        </w:tc>
        <w:tc>
          <w:tcPr>
            <w:tcW w:w="1296" w:type="dxa"/>
            <w:tcBorders>
              <w:bottom w:val="single" w:sz="4" w:space="0" w:color="auto"/>
            </w:tcBorders>
            <w:shd w:val="clear" w:color="auto" w:fill="auto"/>
          </w:tcPr>
          <w:p w14:paraId="2BE9A2CE" w14:textId="2D75A2D2"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295</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423</w:t>
            </w:r>
          </w:p>
        </w:tc>
        <w:tc>
          <w:tcPr>
            <w:tcW w:w="1296" w:type="dxa"/>
            <w:tcBorders>
              <w:bottom w:val="single" w:sz="4" w:space="0" w:color="auto"/>
            </w:tcBorders>
            <w:shd w:val="clear" w:color="auto" w:fill="auto"/>
          </w:tcPr>
          <w:p w14:paraId="3D17729B" w14:textId="0617933A"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876</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451</w:t>
            </w:r>
          </w:p>
        </w:tc>
        <w:tc>
          <w:tcPr>
            <w:tcW w:w="1296" w:type="dxa"/>
            <w:tcBorders>
              <w:bottom w:val="single" w:sz="4" w:space="0" w:color="auto"/>
            </w:tcBorders>
            <w:shd w:val="clear" w:color="auto" w:fill="auto"/>
          </w:tcPr>
          <w:p w14:paraId="47947FDF" w14:textId="71FB1173"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319</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506</w:t>
            </w:r>
          </w:p>
        </w:tc>
        <w:tc>
          <w:tcPr>
            <w:tcW w:w="1296" w:type="dxa"/>
            <w:tcBorders>
              <w:bottom w:val="single" w:sz="4" w:space="0" w:color="auto"/>
            </w:tcBorders>
            <w:shd w:val="clear" w:color="auto" w:fill="auto"/>
            <w:vAlign w:val="bottom"/>
          </w:tcPr>
          <w:p w14:paraId="26FA6681" w14:textId="76DA422D"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9</w:t>
            </w:r>
            <w:r w:rsidR="004B70F8" w:rsidRPr="00DF7EF1">
              <w:rPr>
                <w:rFonts w:ascii="Arial" w:hAnsi="Arial" w:cs="Arial"/>
                <w:sz w:val="18"/>
                <w:szCs w:val="18"/>
              </w:rPr>
              <w:t>,</w:t>
            </w:r>
            <w:r w:rsidRPr="00774898">
              <w:rPr>
                <w:rFonts w:ascii="Arial" w:hAnsi="Arial" w:cs="Arial"/>
                <w:sz w:val="18"/>
                <w:szCs w:val="18"/>
                <w:lang w:val="en-GB"/>
              </w:rPr>
              <w:t>505</w:t>
            </w:r>
            <w:r w:rsidR="004B70F8" w:rsidRPr="00DF7EF1">
              <w:rPr>
                <w:rFonts w:ascii="Arial" w:hAnsi="Arial" w:cs="Arial"/>
                <w:sz w:val="18"/>
                <w:szCs w:val="18"/>
              </w:rPr>
              <w:t>,</w:t>
            </w:r>
            <w:r w:rsidRPr="00774898">
              <w:rPr>
                <w:rFonts w:ascii="Arial" w:hAnsi="Arial" w:cs="Arial"/>
                <w:sz w:val="18"/>
                <w:szCs w:val="18"/>
                <w:lang w:val="en-GB"/>
              </w:rPr>
              <w:t>426</w:t>
            </w:r>
          </w:p>
        </w:tc>
      </w:tr>
      <w:tr w:rsidR="004B70F8" w:rsidRPr="00DF7EF1" w14:paraId="4BCE1F25" w14:textId="77777777" w:rsidTr="009709C2">
        <w:tc>
          <w:tcPr>
            <w:tcW w:w="2981" w:type="dxa"/>
            <w:shd w:val="clear" w:color="auto" w:fill="auto"/>
          </w:tcPr>
          <w:p w14:paraId="4BCE9701" w14:textId="77777777" w:rsidR="004B70F8" w:rsidRPr="00DF7EF1" w:rsidRDefault="004B70F8" w:rsidP="009709C2">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4F83EF48"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37F88E8"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EB3E767" w14:textId="77777777" w:rsidR="004B70F8" w:rsidRPr="00DF7EF1" w:rsidRDefault="004B70F8" w:rsidP="009709C2">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6C119F4"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90DA70A" w14:textId="77777777" w:rsidR="004B70F8" w:rsidRPr="00DF7EF1" w:rsidRDefault="004B70F8" w:rsidP="009709C2">
            <w:pPr>
              <w:ind w:right="-72"/>
              <w:jc w:val="right"/>
              <w:rPr>
                <w:rFonts w:ascii="Arial" w:hAnsi="Arial" w:cs="Arial"/>
                <w:sz w:val="18"/>
                <w:szCs w:val="18"/>
              </w:rPr>
            </w:pPr>
          </w:p>
        </w:tc>
      </w:tr>
      <w:tr w:rsidR="004B70F8" w:rsidRPr="00DF7EF1" w14:paraId="0C99A43B" w14:textId="77777777" w:rsidTr="009709C2">
        <w:tc>
          <w:tcPr>
            <w:tcW w:w="2981" w:type="dxa"/>
            <w:shd w:val="clear" w:color="auto" w:fill="auto"/>
          </w:tcPr>
          <w:p w14:paraId="3D8DB997" w14:textId="1D1D49DA" w:rsidR="004B70F8" w:rsidRPr="00DF7EF1" w:rsidRDefault="004B70F8" w:rsidP="009709C2">
            <w:pPr>
              <w:ind w:left="-101"/>
              <w:rPr>
                <w:rFonts w:ascii="Arial" w:eastAsia="Arial Unicode MS" w:hAnsi="Arial" w:cs="Arial"/>
                <w:sz w:val="18"/>
                <w:szCs w:val="18"/>
              </w:rPr>
            </w:pPr>
            <w:r w:rsidRPr="00DF7EF1">
              <w:rPr>
                <w:rFonts w:ascii="Arial" w:hAnsi="Arial" w:cs="Arial"/>
                <w:b/>
                <w:bCs/>
                <w:sz w:val="18"/>
                <w:szCs w:val="18"/>
              </w:rPr>
              <w:t xml:space="preserve">As at </w:t>
            </w:r>
            <w:r w:rsidR="00774898" w:rsidRPr="00774898">
              <w:rPr>
                <w:rFonts w:ascii="Arial" w:hAnsi="Arial" w:cs="Arial"/>
                <w:b/>
                <w:bCs/>
                <w:sz w:val="18"/>
                <w:szCs w:val="18"/>
                <w:lang w:val="en-GB"/>
              </w:rPr>
              <w:t>31</w:t>
            </w:r>
            <w:r w:rsidRPr="00DF7EF1">
              <w:rPr>
                <w:rFonts w:ascii="Arial" w:hAnsi="Arial" w:cs="Arial"/>
                <w:b/>
                <w:bCs/>
                <w:sz w:val="18"/>
                <w:szCs w:val="18"/>
                <w:cs/>
              </w:rPr>
              <w:t xml:space="preserve"> </w:t>
            </w:r>
            <w:r w:rsidRPr="00DF7EF1">
              <w:rPr>
                <w:rFonts w:ascii="Arial" w:hAnsi="Arial" w:cs="Arial"/>
                <w:b/>
                <w:bCs/>
                <w:sz w:val="18"/>
                <w:szCs w:val="18"/>
              </w:rPr>
              <w:t xml:space="preserve">December </w:t>
            </w:r>
            <w:r w:rsidR="00774898" w:rsidRPr="00774898">
              <w:rPr>
                <w:rFonts w:ascii="Arial" w:hAnsi="Arial" w:cs="Arial"/>
                <w:b/>
                <w:bCs/>
                <w:sz w:val="18"/>
                <w:szCs w:val="18"/>
                <w:lang w:val="en-GB"/>
              </w:rPr>
              <w:t>2021</w:t>
            </w:r>
          </w:p>
        </w:tc>
        <w:tc>
          <w:tcPr>
            <w:tcW w:w="1296" w:type="dxa"/>
            <w:shd w:val="clear" w:color="auto" w:fill="auto"/>
          </w:tcPr>
          <w:p w14:paraId="0115A5F5"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auto"/>
          </w:tcPr>
          <w:p w14:paraId="368C6226"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auto"/>
          </w:tcPr>
          <w:p w14:paraId="429E23D9"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auto"/>
          </w:tcPr>
          <w:p w14:paraId="47D20B2E"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auto"/>
          </w:tcPr>
          <w:p w14:paraId="6003CB43" w14:textId="77777777" w:rsidR="004B70F8" w:rsidRPr="00DF7EF1" w:rsidRDefault="004B70F8" w:rsidP="009709C2">
            <w:pPr>
              <w:ind w:right="-72"/>
              <w:jc w:val="right"/>
              <w:rPr>
                <w:rFonts w:ascii="Arial" w:hAnsi="Arial" w:cs="Arial"/>
                <w:sz w:val="18"/>
                <w:szCs w:val="18"/>
              </w:rPr>
            </w:pPr>
          </w:p>
        </w:tc>
      </w:tr>
      <w:tr w:rsidR="004B70F8" w:rsidRPr="00DF7EF1" w14:paraId="3EEEE241" w14:textId="77777777" w:rsidTr="009709C2">
        <w:tc>
          <w:tcPr>
            <w:tcW w:w="2981" w:type="dxa"/>
            <w:shd w:val="clear" w:color="auto" w:fill="auto"/>
          </w:tcPr>
          <w:p w14:paraId="7D3E2B92" w14:textId="77777777" w:rsidR="004B70F8" w:rsidRPr="00DF7EF1" w:rsidRDefault="004B70F8" w:rsidP="009709C2">
            <w:pPr>
              <w:ind w:left="-101"/>
              <w:rPr>
                <w:rFonts w:ascii="Arial" w:eastAsia="Arial Unicode MS" w:hAnsi="Arial" w:cs="Arial"/>
                <w:b/>
                <w:bCs/>
                <w:sz w:val="18"/>
                <w:szCs w:val="18"/>
                <w:highlight w:val="yellow"/>
              </w:rPr>
            </w:pPr>
            <w:r w:rsidRPr="00DF7EF1">
              <w:rPr>
                <w:rFonts w:ascii="Arial" w:hAnsi="Arial" w:cs="Arial"/>
                <w:sz w:val="18"/>
                <w:szCs w:val="18"/>
              </w:rPr>
              <w:t>Cost</w:t>
            </w:r>
          </w:p>
        </w:tc>
        <w:tc>
          <w:tcPr>
            <w:tcW w:w="1296" w:type="dxa"/>
            <w:shd w:val="clear" w:color="auto" w:fill="auto"/>
          </w:tcPr>
          <w:p w14:paraId="551A6C76" w14:textId="35593FFD"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256</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553</w:t>
            </w:r>
          </w:p>
        </w:tc>
        <w:tc>
          <w:tcPr>
            <w:tcW w:w="1296" w:type="dxa"/>
            <w:shd w:val="clear" w:color="auto" w:fill="auto"/>
          </w:tcPr>
          <w:p w14:paraId="71BFBE69" w14:textId="4C335028"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133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635</w:t>
            </w:r>
          </w:p>
        </w:tc>
        <w:tc>
          <w:tcPr>
            <w:tcW w:w="1296" w:type="dxa"/>
            <w:shd w:val="clear" w:color="auto" w:fill="auto"/>
          </w:tcPr>
          <w:p w14:paraId="63F8B04A" w14:textId="22D07C86"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026</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050</w:t>
            </w:r>
          </w:p>
        </w:tc>
        <w:tc>
          <w:tcPr>
            <w:tcW w:w="1296" w:type="dxa"/>
            <w:shd w:val="clear" w:color="auto" w:fill="auto"/>
          </w:tcPr>
          <w:p w14:paraId="568FE152" w14:textId="11746CBB"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319</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506</w:t>
            </w:r>
          </w:p>
        </w:tc>
        <w:tc>
          <w:tcPr>
            <w:tcW w:w="1296" w:type="dxa"/>
            <w:shd w:val="clear" w:color="auto" w:fill="auto"/>
            <w:vAlign w:val="bottom"/>
          </w:tcPr>
          <w:p w14:paraId="68C3E9D8" w14:textId="60C9C9EE"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13</w:t>
            </w:r>
            <w:r w:rsidR="004B70F8" w:rsidRPr="00DF7EF1">
              <w:rPr>
                <w:rFonts w:ascii="Arial" w:hAnsi="Arial" w:cs="Arial"/>
                <w:sz w:val="18"/>
                <w:szCs w:val="18"/>
              </w:rPr>
              <w:t>,</w:t>
            </w:r>
            <w:r w:rsidRPr="00774898">
              <w:rPr>
                <w:rFonts w:ascii="Arial" w:hAnsi="Arial" w:cs="Arial"/>
                <w:sz w:val="18"/>
                <w:szCs w:val="18"/>
                <w:lang w:val="en-GB"/>
              </w:rPr>
              <w:t>735</w:t>
            </w:r>
            <w:r w:rsidR="004B70F8" w:rsidRPr="00DF7EF1">
              <w:rPr>
                <w:rFonts w:ascii="Arial" w:hAnsi="Arial" w:cs="Arial"/>
                <w:sz w:val="18"/>
                <w:szCs w:val="18"/>
              </w:rPr>
              <w:t>,</w:t>
            </w:r>
            <w:r w:rsidRPr="00774898">
              <w:rPr>
                <w:rFonts w:ascii="Arial" w:hAnsi="Arial" w:cs="Arial"/>
                <w:sz w:val="18"/>
                <w:szCs w:val="18"/>
                <w:lang w:val="en-GB"/>
              </w:rPr>
              <w:t>744</w:t>
            </w:r>
          </w:p>
        </w:tc>
      </w:tr>
      <w:tr w:rsidR="004B70F8" w:rsidRPr="00DF7EF1" w14:paraId="68FF222E" w14:textId="77777777" w:rsidTr="009709C2">
        <w:tc>
          <w:tcPr>
            <w:tcW w:w="2981" w:type="dxa"/>
            <w:shd w:val="clear" w:color="auto" w:fill="auto"/>
          </w:tcPr>
          <w:p w14:paraId="6D6AA8D5" w14:textId="77777777" w:rsidR="004B70F8" w:rsidRPr="00DF7EF1" w:rsidRDefault="004B70F8" w:rsidP="009709C2">
            <w:pPr>
              <w:ind w:left="-101"/>
              <w:rPr>
                <w:rFonts w:ascii="Arial" w:hAnsi="Arial" w:cs="Arial"/>
                <w:sz w:val="18"/>
                <w:szCs w:val="18"/>
                <w:highlight w:val="yellow"/>
                <w:cs/>
              </w:rPr>
            </w:pPr>
            <w:r w:rsidRPr="00DF7EF1">
              <w:rPr>
                <w:rFonts w:ascii="Arial" w:hAnsi="Arial" w:cs="Arial"/>
                <w:sz w:val="18"/>
                <w:szCs w:val="18"/>
                <w:u w:val="single"/>
              </w:rPr>
              <w:t>Less</w:t>
            </w:r>
            <w:r w:rsidRPr="00DF7EF1">
              <w:rPr>
                <w:rFonts w:ascii="Arial" w:hAnsi="Arial" w:cs="Arial"/>
                <w:sz w:val="18"/>
                <w:szCs w:val="18"/>
              </w:rPr>
              <w:t xml:space="preserve">  Accumulated amortisation</w:t>
            </w:r>
          </w:p>
        </w:tc>
        <w:tc>
          <w:tcPr>
            <w:tcW w:w="1296" w:type="dxa"/>
            <w:tcBorders>
              <w:bottom w:val="single" w:sz="4" w:space="0" w:color="auto"/>
            </w:tcBorders>
            <w:shd w:val="clear" w:color="auto" w:fill="auto"/>
          </w:tcPr>
          <w:p w14:paraId="2FDBEFB0" w14:textId="1FE76C58"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1</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242</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507</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2386F39A" w14:textId="6E981E46"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838</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212</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0B3C2B6C" w14:textId="052D8C49"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2</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149</w:t>
            </w:r>
            <w:r w:rsidRPr="00DF7EF1">
              <w:rPr>
                <w:rFonts w:ascii="Arial" w:eastAsia="Arial Unicode MS" w:hAnsi="Arial" w:cs="Arial"/>
                <w:sz w:val="18"/>
                <w:szCs w:val="18"/>
              </w:rPr>
              <w:t>,</w:t>
            </w:r>
            <w:r w:rsidR="00774898" w:rsidRPr="00774898">
              <w:rPr>
                <w:rFonts w:ascii="Arial" w:eastAsia="Arial Unicode MS" w:hAnsi="Arial" w:cs="Arial"/>
                <w:sz w:val="18"/>
                <w:szCs w:val="18"/>
                <w:lang w:val="en-GB"/>
              </w:rPr>
              <w:t>599</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1E5A84DC" w14:textId="77777777" w:rsidR="004B70F8" w:rsidRPr="00DF7EF1" w:rsidRDefault="004B70F8" w:rsidP="009709C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11A7AF5C" w14:textId="71085B41" w:rsidR="004B70F8" w:rsidRPr="00DF7EF1" w:rsidRDefault="004B70F8" w:rsidP="009709C2">
            <w:pPr>
              <w:ind w:right="-72"/>
              <w:jc w:val="right"/>
              <w:rPr>
                <w:rFonts w:ascii="Arial" w:hAnsi="Arial" w:cs="Arial"/>
                <w:sz w:val="18"/>
                <w:szCs w:val="18"/>
              </w:rPr>
            </w:pPr>
            <w:r w:rsidRPr="00DF7EF1">
              <w:rPr>
                <w:rFonts w:ascii="Arial" w:hAnsi="Arial" w:cs="Arial"/>
                <w:sz w:val="18"/>
                <w:szCs w:val="18"/>
              </w:rPr>
              <w:t>(</w:t>
            </w:r>
            <w:r w:rsidR="00774898" w:rsidRPr="00774898">
              <w:rPr>
                <w:rFonts w:ascii="Arial" w:hAnsi="Arial" w:cs="Arial"/>
                <w:sz w:val="18"/>
                <w:szCs w:val="18"/>
                <w:lang w:val="en-GB"/>
              </w:rPr>
              <w:t>4</w:t>
            </w:r>
            <w:r w:rsidRPr="00DF7EF1">
              <w:rPr>
                <w:rFonts w:ascii="Arial" w:hAnsi="Arial" w:cs="Arial"/>
                <w:sz w:val="18"/>
                <w:szCs w:val="18"/>
              </w:rPr>
              <w:t>,</w:t>
            </w:r>
            <w:r w:rsidR="00774898" w:rsidRPr="00774898">
              <w:rPr>
                <w:rFonts w:ascii="Arial" w:hAnsi="Arial" w:cs="Arial"/>
                <w:sz w:val="18"/>
                <w:szCs w:val="18"/>
                <w:lang w:val="en-GB"/>
              </w:rPr>
              <w:t>230</w:t>
            </w:r>
            <w:r w:rsidRPr="00DF7EF1">
              <w:rPr>
                <w:rFonts w:ascii="Arial" w:hAnsi="Arial" w:cs="Arial"/>
                <w:sz w:val="18"/>
                <w:szCs w:val="18"/>
              </w:rPr>
              <w:t>,</w:t>
            </w:r>
            <w:r w:rsidR="00774898" w:rsidRPr="00774898">
              <w:rPr>
                <w:rFonts w:ascii="Arial" w:hAnsi="Arial" w:cs="Arial"/>
                <w:sz w:val="18"/>
                <w:szCs w:val="18"/>
                <w:lang w:val="en-GB"/>
              </w:rPr>
              <w:t>318</w:t>
            </w:r>
            <w:r w:rsidRPr="00DF7EF1">
              <w:rPr>
                <w:rFonts w:ascii="Arial" w:hAnsi="Arial" w:cs="Arial"/>
                <w:sz w:val="18"/>
                <w:szCs w:val="18"/>
              </w:rPr>
              <w:t>)</w:t>
            </w:r>
          </w:p>
        </w:tc>
      </w:tr>
      <w:tr w:rsidR="004B70F8" w:rsidRPr="00DF7EF1" w14:paraId="00B54684" w14:textId="77777777" w:rsidTr="009709C2">
        <w:tc>
          <w:tcPr>
            <w:tcW w:w="2981" w:type="dxa"/>
            <w:shd w:val="clear" w:color="auto" w:fill="auto"/>
          </w:tcPr>
          <w:p w14:paraId="1ECF1CAC" w14:textId="77777777" w:rsidR="004B70F8" w:rsidRPr="00DF7EF1" w:rsidRDefault="004B70F8" w:rsidP="009709C2">
            <w:pPr>
              <w:ind w:left="-101"/>
              <w:rPr>
                <w:rFonts w:ascii="Arial" w:hAnsi="Arial" w:cs="Arial"/>
                <w:sz w:val="18"/>
                <w:szCs w:val="18"/>
                <w:highlight w:val="yellow"/>
                <w:cs/>
              </w:rPr>
            </w:pPr>
          </w:p>
        </w:tc>
        <w:tc>
          <w:tcPr>
            <w:tcW w:w="1296" w:type="dxa"/>
            <w:tcBorders>
              <w:top w:val="single" w:sz="4" w:space="0" w:color="auto"/>
            </w:tcBorders>
            <w:shd w:val="clear" w:color="auto" w:fill="auto"/>
          </w:tcPr>
          <w:p w14:paraId="0A8BC3C9"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EE2AC92"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9031982"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6F65A1C"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3EB9B66" w14:textId="77777777" w:rsidR="004B70F8" w:rsidRPr="00DF7EF1" w:rsidRDefault="004B70F8" w:rsidP="009709C2">
            <w:pPr>
              <w:ind w:right="-72"/>
              <w:jc w:val="right"/>
              <w:rPr>
                <w:rFonts w:ascii="Arial" w:hAnsi="Arial" w:cs="Arial"/>
                <w:sz w:val="18"/>
                <w:szCs w:val="18"/>
              </w:rPr>
            </w:pPr>
          </w:p>
        </w:tc>
      </w:tr>
      <w:tr w:rsidR="004B70F8" w:rsidRPr="00DF7EF1" w14:paraId="3824CD3F" w14:textId="77777777" w:rsidTr="009709C2">
        <w:tc>
          <w:tcPr>
            <w:tcW w:w="2981" w:type="dxa"/>
            <w:shd w:val="clear" w:color="auto" w:fill="auto"/>
          </w:tcPr>
          <w:p w14:paraId="455EDABE" w14:textId="77777777" w:rsidR="004B70F8" w:rsidRPr="00DF7EF1" w:rsidRDefault="004B70F8" w:rsidP="009709C2">
            <w:pPr>
              <w:ind w:left="-101"/>
              <w:rPr>
                <w:rFonts w:ascii="Arial" w:hAnsi="Arial" w:cs="Arial"/>
                <w:sz w:val="18"/>
                <w:szCs w:val="18"/>
                <w:highlight w:val="yellow"/>
                <w:cs/>
              </w:rPr>
            </w:pPr>
            <w:r w:rsidRPr="00DF7EF1">
              <w:rPr>
                <w:rFonts w:ascii="Arial" w:hAnsi="Arial" w:cs="Arial"/>
                <w:sz w:val="18"/>
                <w:szCs w:val="18"/>
              </w:rPr>
              <w:t>Net book amount</w:t>
            </w:r>
          </w:p>
        </w:tc>
        <w:tc>
          <w:tcPr>
            <w:tcW w:w="1296" w:type="dxa"/>
            <w:tcBorders>
              <w:bottom w:val="single" w:sz="4" w:space="0" w:color="auto"/>
            </w:tcBorders>
            <w:shd w:val="clear" w:color="auto" w:fill="auto"/>
          </w:tcPr>
          <w:p w14:paraId="62FA8BFB" w14:textId="4AB60A8A"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014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046</w:t>
            </w:r>
          </w:p>
        </w:tc>
        <w:tc>
          <w:tcPr>
            <w:tcW w:w="1296" w:type="dxa"/>
            <w:tcBorders>
              <w:bottom w:val="single" w:sz="4" w:space="0" w:color="auto"/>
            </w:tcBorders>
            <w:shd w:val="clear" w:color="auto" w:fill="auto"/>
          </w:tcPr>
          <w:p w14:paraId="40D90323" w14:textId="197092F1"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295</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423</w:t>
            </w:r>
          </w:p>
        </w:tc>
        <w:tc>
          <w:tcPr>
            <w:tcW w:w="1296" w:type="dxa"/>
            <w:tcBorders>
              <w:bottom w:val="single" w:sz="4" w:space="0" w:color="auto"/>
            </w:tcBorders>
            <w:shd w:val="clear" w:color="auto" w:fill="auto"/>
          </w:tcPr>
          <w:p w14:paraId="605A1F38" w14:textId="1FA8FD5E"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876</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451</w:t>
            </w:r>
          </w:p>
        </w:tc>
        <w:tc>
          <w:tcPr>
            <w:tcW w:w="1296" w:type="dxa"/>
            <w:tcBorders>
              <w:bottom w:val="single" w:sz="4" w:space="0" w:color="auto"/>
            </w:tcBorders>
            <w:shd w:val="clear" w:color="auto" w:fill="auto"/>
          </w:tcPr>
          <w:p w14:paraId="7C6C8873" w14:textId="3FDC779E"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319</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506</w:t>
            </w:r>
          </w:p>
        </w:tc>
        <w:tc>
          <w:tcPr>
            <w:tcW w:w="1296" w:type="dxa"/>
            <w:tcBorders>
              <w:bottom w:val="single" w:sz="4" w:space="0" w:color="auto"/>
            </w:tcBorders>
            <w:shd w:val="clear" w:color="auto" w:fill="auto"/>
          </w:tcPr>
          <w:p w14:paraId="6ABB8D33" w14:textId="14A14C9A"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9</w:t>
            </w:r>
            <w:r w:rsidR="004B70F8" w:rsidRPr="00DF7EF1">
              <w:rPr>
                <w:rFonts w:ascii="Arial" w:hAnsi="Arial" w:cs="Arial"/>
                <w:sz w:val="18"/>
                <w:szCs w:val="18"/>
              </w:rPr>
              <w:t>,</w:t>
            </w:r>
            <w:r w:rsidRPr="00774898">
              <w:rPr>
                <w:rFonts w:ascii="Arial" w:hAnsi="Arial" w:cs="Arial"/>
                <w:sz w:val="18"/>
                <w:szCs w:val="18"/>
                <w:lang w:val="en-GB"/>
              </w:rPr>
              <w:t>505</w:t>
            </w:r>
            <w:r w:rsidR="004B70F8" w:rsidRPr="00DF7EF1">
              <w:rPr>
                <w:rFonts w:ascii="Arial" w:hAnsi="Arial" w:cs="Arial"/>
                <w:sz w:val="18"/>
                <w:szCs w:val="18"/>
              </w:rPr>
              <w:t>,</w:t>
            </w:r>
            <w:r w:rsidRPr="00774898">
              <w:rPr>
                <w:rFonts w:ascii="Arial" w:hAnsi="Arial" w:cs="Arial"/>
                <w:sz w:val="18"/>
                <w:szCs w:val="18"/>
                <w:lang w:val="en-GB"/>
              </w:rPr>
              <w:t>426</w:t>
            </w:r>
          </w:p>
        </w:tc>
      </w:tr>
      <w:tr w:rsidR="004B70F8" w:rsidRPr="00DF7EF1" w14:paraId="1C9E0921" w14:textId="77777777" w:rsidTr="009709C2">
        <w:tc>
          <w:tcPr>
            <w:tcW w:w="2981" w:type="dxa"/>
            <w:shd w:val="clear" w:color="auto" w:fill="auto"/>
          </w:tcPr>
          <w:p w14:paraId="76E2BD0E" w14:textId="77777777" w:rsidR="004B70F8" w:rsidRPr="00DF7EF1" w:rsidRDefault="004B70F8" w:rsidP="009709C2">
            <w:pPr>
              <w:ind w:left="-101"/>
              <w:rPr>
                <w:rFonts w:ascii="Arial" w:hAnsi="Arial" w:cs="Arial"/>
                <w:sz w:val="18"/>
                <w:szCs w:val="18"/>
              </w:rPr>
            </w:pPr>
          </w:p>
        </w:tc>
        <w:tc>
          <w:tcPr>
            <w:tcW w:w="1296" w:type="dxa"/>
            <w:tcBorders>
              <w:top w:val="single" w:sz="4" w:space="0" w:color="auto"/>
            </w:tcBorders>
            <w:shd w:val="clear" w:color="auto" w:fill="FAFAFA"/>
          </w:tcPr>
          <w:p w14:paraId="737BB3C0"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6BABBBB7"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64D5C22"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0D4598B"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D7C177D" w14:textId="77777777" w:rsidR="004B70F8" w:rsidRPr="00DF7EF1" w:rsidRDefault="004B70F8" w:rsidP="009709C2">
            <w:pPr>
              <w:ind w:right="-72"/>
              <w:jc w:val="right"/>
              <w:rPr>
                <w:rFonts w:ascii="Arial" w:hAnsi="Arial" w:cs="Arial"/>
                <w:sz w:val="18"/>
                <w:szCs w:val="18"/>
              </w:rPr>
            </w:pPr>
          </w:p>
        </w:tc>
      </w:tr>
      <w:tr w:rsidR="004B70F8" w:rsidRPr="00DF7EF1" w14:paraId="2FBCE82B" w14:textId="77777777" w:rsidTr="009709C2">
        <w:tc>
          <w:tcPr>
            <w:tcW w:w="2981" w:type="dxa"/>
            <w:shd w:val="clear" w:color="auto" w:fill="auto"/>
          </w:tcPr>
          <w:p w14:paraId="75D0EE0F" w14:textId="77777777" w:rsidR="004B70F8" w:rsidRPr="00DF7EF1" w:rsidRDefault="004B70F8" w:rsidP="009709C2">
            <w:pPr>
              <w:ind w:right="-131" w:hanging="108"/>
              <w:rPr>
                <w:rFonts w:ascii="Arial" w:hAnsi="Arial" w:cs="Arial"/>
                <w:b/>
                <w:bCs/>
                <w:spacing w:val="-6"/>
                <w:sz w:val="18"/>
                <w:szCs w:val="18"/>
              </w:rPr>
            </w:pPr>
            <w:r w:rsidRPr="00DF7EF1">
              <w:rPr>
                <w:rFonts w:ascii="Arial" w:hAnsi="Arial" w:cs="Arial"/>
                <w:b/>
                <w:bCs/>
                <w:spacing w:val="-6"/>
                <w:sz w:val="18"/>
                <w:szCs w:val="18"/>
              </w:rPr>
              <w:t xml:space="preserve">For the year ended </w:t>
            </w:r>
          </w:p>
          <w:p w14:paraId="6B49A2B1" w14:textId="12BABAE4" w:rsidR="004B70F8" w:rsidRPr="00DF7EF1" w:rsidRDefault="004B70F8" w:rsidP="009709C2">
            <w:pPr>
              <w:ind w:left="-101"/>
              <w:jc w:val="left"/>
              <w:rPr>
                <w:rFonts w:ascii="Arial" w:eastAsia="Arial Unicode MS" w:hAnsi="Arial" w:cs="Arial"/>
                <w:sz w:val="18"/>
                <w:szCs w:val="18"/>
                <w:highlight w:val="yellow"/>
              </w:rPr>
            </w:pPr>
            <w:r w:rsidRPr="00DF7EF1">
              <w:rPr>
                <w:rFonts w:ascii="Arial" w:hAnsi="Arial" w:cs="Arial"/>
                <w:b/>
                <w:bCs/>
                <w:spacing w:val="-6"/>
                <w:sz w:val="18"/>
                <w:szCs w:val="18"/>
              </w:rPr>
              <w:t xml:space="preserve">   </w:t>
            </w:r>
            <w:r w:rsidR="00774898" w:rsidRPr="00774898">
              <w:rPr>
                <w:rFonts w:ascii="Arial" w:hAnsi="Arial" w:cs="Arial"/>
                <w:b/>
                <w:bCs/>
                <w:spacing w:val="-6"/>
                <w:sz w:val="18"/>
                <w:szCs w:val="18"/>
                <w:lang w:val="en-GB"/>
              </w:rPr>
              <w:t>31</w:t>
            </w:r>
            <w:r w:rsidRPr="00DF7EF1">
              <w:rPr>
                <w:rFonts w:ascii="Arial" w:hAnsi="Arial" w:cs="Arial"/>
                <w:b/>
                <w:bCs/>
                <w:spacing w:val="-6"/>
                <w:sz w:val="18"/>
                <w:szCs w:val="18"/>
              </w:rPr>
              <w:t xml:space="preserve"> December </w:t>
            </w:r>
            <w:r w:rsidR="00774898" w:rsidRPr="00774898">
              <w:rPr>
                <w:rFonts w:ascii="Arial" w:hAnsi="Arial" w:cs="Arial"/>
                <w:b/>
                <w:bCs/>
                <w:spacing w:val="-6"/>
                <w:sz w:val="18"/>
                <w:szCs w:val="18"/>
                <w:lang w:val="en-GB"/>
              </w:rPr>
              <w:t>2022</w:t>
            </w:r>
          </w:p>
        </w:tc>
        <w:tc>
          <w:tcPr>
            <w:tcW w:w="1296" w:type="dxa"/>
            <w:shd w:val="clear" w:color="auto" w:fill="FAFAFA"/>
          </w:tcPr>
          <w:p w14:paraId="02F35A37" w14:textId="77777777" w:rsidR="004B70F8" w:rsidRPr="00DF7EF1" w:rsidRDefault="004B70F8" w:rsidP="009709C2">
            <w:pPr>
              <w:ind w:right="-72"/>
              <w:jc w:val="right"/>
              <w:rPr>
                <w:rFonts w:ascii="Arial" w:eastAsia="Arial Unicode MS" w:hAnsi="Arial" w:cs="Arial"/>
                <w:b/>
                <w:bCs/>
                <w:sz w:val="18"/>
                <w:szCs w:val="18"/>
                <w:cs/>
              </w:rPr>
            </w:pPr>
          </w:p>
        </w:tc>
        <w:tc>
          <w:tcPr>
            <w:tcW w:w="1296" w:type="dxa"/>
            <w:shd w:val="clear" w:color="auto" w:fill="FAFAFA"/>
          </w:tcPr>
          <w:p w14:paraId="4CD89179" w14:textId="77777777" w:rsidR="004B70F8" w:rsidRPr="00DF7EF1" w:rsidRDefault="004B70F8" w:rsidP="009709C2">
            <w:pPr>
              <w:ind w:right="-72"/>
              <w:jc w:val="right"/>
              <w:rPr>
                <w:rFonts w:ascii="Arial" w:eastAsia="Arial Unicode MS" w:hAnsi="Arial" w:cs="Arial"/>
                <w:b/>
                <w:bCs/>
                <w:sz w:val="18"/>
                <w:szCs w:val="18"/>
                <w:cs/>
              </w:rPr>
            </w:pPr>
          </w:p>
        </w:tc>
        <w:tc>
          <w:tcPr>
            <w:tcW w:w="1296" w:type="dxa"/>
            <w:shd w:val="clear" w:color="auto" w:fill="FAFAFA"/>
          </w:tcPr>
          <w:p w14:paraId="2B51B038" w14:textId="77777777" w:rsidR="004B70F8" w:rsidRPr="00DF7EF1" w:rsidRDefault="004B70F8" w:rsidP="009709C2">
            <w:pPr>
              <w:ind w:right="-72"/>
              <w:jc w:val="right"/>
              <w:rPr>
                <w:rFonts w:ascii="Arial" w:eastAsia="Arial Unicode MS" w:hAnsi="Arial" w:cs="Arial"/>
                <w:b/>
                <w:bCs/>
                <w:sz w:val="18"/>
                <w:szCs w:val="18"/>
                <w:cs/>
              </w:rPr>
            </w:pPr>
          </w:p>
        </w:tc>
        <w:tc>
          <w:tcPr>
            <w:tcW w:w="1296" w:type="dxa"/>
            <w:shd w:val="clear" w:color="auto" w:fill="FAFAFA"/>
          </w:tcPr>
          <w:p w14:paraId="77E215FA" w14:textId="77777777" w:rsidR="004B70F8" w:rsidRPr="00DF7EF1" w:rsidRDefault="004B70F8" w:rsidP="009709C2">
            <w:pPr>
              <w:ind w:left="-46" w:right="-72"/>
              <w:jc w:val="right"/>
              <w:rPr>
                <w:rFonts w:ascii="Arial" w:eastAsia="Arial Unicode MS" w:hAnsi="Arial" w:cs="Arial"/>
                <w:b/>
                <w:bCs/>
                <w:spacing w:val="-4"/>
                <w:sz w:val="18"/>
                <w:szCs w:val="18"/>
                <w:cs/>
              </w:rPr>
            </w:pPr>
          </w:p>
        </w:tc>
        <w:tc>
          <w:tcPr>
            <w:tcW w:w="1296" w:type="dxa"/>
            <w:shd w:val="clear" w:color="auto" w:fill="FAFAFA"/>
          </w:tcPr>
          <w:p w14:paraId="37721C85" w14:textId="77777777" w:rsidR="004B70F8" w:rsidRPr="00DF7EF1" w:rsidRDefault="004B70F8" w:rsidP="009709C2">
            <w:pPr>
              <w:ind w:right="-72"/>
              <w:jc w:val="right"/>
              <w:rPr>
                <w:rFonts w:ascii="Arial" w:eastAsia="MS Mincho" w:hAnsi="Arial" w:cs="Arial"/>
                <w:b/>
                <w:bCs/>
                <w:color w:val="000000"/>
                <w:sz w:val="18"/>
                <w:szCs w:val="18"/>
                <w:lang w:val="en-GB" w:eastAsia="en-US"/>
              </w:rPr>
            </w:pPr>
          </w:p>
        </w:tc>
      </w:tr>
      <w:tr w:rsidR="004B70F8" w:rsidRPr="00DF7EF1" w14:paraId="2C9D505C" w14:textId="77777777" w:rsidTr="009709C2">
        <w:tc>
          <w:tcPr>
            <w:tcW w:w="2981" w:type="dxa"/>
            <w:shd w:val="clear" w:color="auto" w:fill="auto"/>
          </w:tcPr>
          <w:p w14:paraId="7D2388E4" w14:textId="77777777" w:rsidR="004B70F8" w:rsidRPr="00DF7EF1" w:rsidRDefault="004B70F8" w:rsidP="009709C2">
            <w:pPr>
              <w:ind w:left="-101"/>
              <w:jc w:val="left"/>
              <w:rPr>
                <w:rFonts w:ascii="Arial" w:eastAsia="Arial Unicode MS" w:hAnsi="Arial" w:cs="Arial"/>
                <w:sz w:val="18"/>
                <w:szCs w:val="18"/>
                <w:highlight w:val="yellow"/>
              </w:rPr>
            </w:pPr>
            <w:r w:rsidRPr="00DF7EF1">
              <w:rPr>
                <w:rFonts w:ascii="Arial" w:eastAsia="Arial Unicode MS" w:hAnsi="Arial" w:cs="Arial"/>
                <w:sz w:val="18"/>
                <w:szCs w:val="18"/>
              </w:rPr>
              <w:t>Opening net book amount</w:t>
            </w:r>
          </w:p>
        </w:tc>
        <w:tc>
          <w:tcPr>
            <w:tcW w:w="1296" w:type="dxa"/>
            <w:shd w:val="clear" w:color="auto" w:fill="FAFAFA"/>
          </w:tcPr>
          <w:p w14:paraId="574799C6" w14:textId="06C9BDAC" w:rsidR="004B70F8" w:rsidRPr="00DF7EF1" w:rsidRDefault="00774898" w:rsidP="009709C2">
            <w:pPr>
              <w:ind w:right="-72"/>
              <w:jc w:val="right"/>
              <w:rPr>
                <w:rFonts w:ascii="Arial" w:eastAsia="Arial Unicode MS" w:hAnsi="Arial" w:cs="Arial"/>
                <w:b/>
                <w:bCs/>
                <w:sz w:val="18"/>
                <w:szCs w:val="18"/>
                <w:cs/>
              </w:rPr>
            </w:pPr>
            <w:r w:rsidRPr="00774898">
              <w:rPr>
                <w:rFonts w:ascii="Arial" w:eastAsia="Arial Unicode MS" w:hAnsi="Arial" w:cs="Arial"/>
                <w:sz w:val="18"/>
                <w:szCs w:val="18"/>
                <w:lang w:val="en-GB"/>
              </w:rPr>
              <w:t>3</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014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046</w:t>
            </w:r>
          </w:p>
        </w:tc>
        <w:tc>
          <w:tcPr>
            <w:tcW w:w="1296" w:type="dxa"/>
            <w:shd w:val="clear" w:color="auto" w:fill="FAFAFA"/>
          </w:tcPr>
          <w:p w14:paraId="70E32003" w14:textId="442483DC" w:rsidR="004B70F8" w:rsidRPr="00DF7EF1" w:rsidRDefault="00774898" w:rsidP="009709C2">
            <w:pPr>
              <w:ind w:right="-72"/>
              <w:jc w:val="right"/>
              <w:rPr>
                <w:rFonts w:ascii="Arial" w:eastAsia="Arial Unicode MS" w:hAnsi="Arial" w:cs="Arial"/>
                <w:b/>
                <w:bCs/>
                <w:sz w:val="18"/>
                <w:szCs w:val="18"/>
                <w:cs/>
              </w:rPr>
            </w:pPr>
            <w:r w:rsidRPr="00774898">
              <w:rPr>
                <w:rFonts w:ascii="Arial" w:eastAsia="Arial Unicode MS" w:hAnsi="Arial" w:cs="Arial"/>
                <w:sz w:val="18"/>
                <w:szCs w:val="18"/>
                <w:lang w:val="en-GB"/>
              </w:rPr>
              <w:t>1</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295</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423</w:t>
            </w:r>
          </w:p>
        </w:tc>
        <w:tc>
          <w:tcPr>
            <w:tcW w:w="1296" w:type="dxa"/>
            <w:shd w:val="clear" w:color="auto" w:fill="FAFAFA"/>
          </w:tcPr>
          <w:p w14:paraId="5450002F" w14:textId="4EE59908" w:rsidR="004B70F8" w:rsidRPr="00DF7EF1" w:rsidRDefault="00774898" w:rsidP="009709C2">
            <w:pPr>
              <w:ind w:right="-72"/>
              <w:jc w:val="right"/>
              <w:rPr>
                <w:rFonts w:ascii="Arial" w:eastAsia="Arial Unicode MS" w:hAnsi="Arial" w:cs="Arial"/>
                <w:b/>
                <w:bCs/>
                <w:sz w:val="18"/>
                <w:szCs w:val="18"/>
                <w:highlight w:val="yellow"/>
              </w:rPr>
            </w:pPr>
            <w:r w:rsidRPr="00774898">
              <w:rPr>
                <w:rFonts w:ascii="Arial" w:eastAsia="Arial Unicode MS" w:hAnsi="Arial" w:cs="Arial"/>
                <w:sz w:val="18"/>
                <w:szCs w:val="18"/>
                <w:lang w:val="en-GB"/>
              </w:rPr>
              <w:t>876</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451</w:t>
            </w:r>
          </w:p>
        </w:tc>
        <w:tc>
          <w:tcPr>
            <w:tcW w:w="1296" w:type="dxa"/>
            <w:shd w:val="clear" w:color="auto" w:fill="FAFAFA"/>
          </w:tcPr>
          <w:p w14:paraId="1C23F6E6" w14:textId="7C281C23" w:rsidR="004B70F8" w:rsidRPr="00DF7EF1" w:rsidRDefault="00774898" w:rsidP="009709C2">
            <w:pPr>
              <w:ind w:right="-72"/>
              <w:jc w:val="right"/>
              <w:rPr>
                <w:rFonts w:ascii="Arial" w:eastAsia="Arial Unicode MS" w:hAnsi="Arial" w:cs="Arial"/>
                <w:b/>
                <w:bCs/>
                <w:sz w:val="18"/>
                <w:szCs w:val="18"/>
                <w:highlight w:val="yellow"/>
              </w:rPr>
            </w:pPr>
            <w:r w:rsidRPr="00774898">
              <w:rPr>
                <w:rFonts w:ascii="Arial" w:eastAsia="Arial Unicode MS" w:hAnsi="Arial" w:cs="Arial"/>
                <w:sz w:val="18"/>
                <w:szCs w:val="18"/>
                <w:lang w:val="en-GB"/>
              </w:rPr>
              <w:t>4</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319</w:t>
            </w:r>
            <w:r w:rsidR="004B70F8" w:rsidRPr="00DF7EF1">
              <w:rPr>
                <w:rFonts w:ascii="Arial" w:eastAsia="Arial Unicode MS" w:hAnsi="Arial" w:cs="Arial"/>
                <w:sz w:val="18"/>
                <w:szCs w:val="18"/>
              </w:rPr>
              <w:t>,</w:t>
            </w:r>
            <w:r w:rsidRPr="00774898">
              <w:rPr>
                <w:rFonts w:ascii="Arial" w:eastAsia="Arial Unicode MS" w:hAnsi="Arial" w:cs="Arial"/>
                <w:sz w:val="18"/>
                <w:szCs w:val="18"/>
                <w:lang w:val="en-GB"/>
              </w:rPr>
              <w:t>506</w:t>
            </w:r>
          </w:p>
        </w:tc>
        <w:tc>
          <w:tcPr>
            <w:tcW w:w="1296" w:type="dxa"/>
            <w:shd w:val="clear" w:color="auto" w:fill="FAFAFA"/>
          </w:tcPr>
          <w:p w14:paraId="2AC397A5" w14:textId="1EC1D2A4" w:rsidR="004B70F8" w:rsidRPr="00DF7EF1" w:rsidRDefault="00774898" w:rsidP="009709C2">
            <w:pPr>
              <w:ind w:right="-72"/>
              <w:jc w:val="right"/>
              <w:rPr>
                <w:rFonts w:ascii="Arial" w:eastAsia="MS Mincho" w:hAnsi="Arial" w:cs="Arial"/>
                <w:b/>
                <w:bCs/>
                <w:color w:val="000000"/>
                <w:sz w:val="18"/>
                <w:szCs w:val="18"/>
                <w:cs/>
                <w:lang w:val="en-GB" w:eastAsia="en-US"/>
              </w:rPr>
            </w:pPr>
            <w:r w:rsidRPr="00774898">
              <w:rPr>
                <w:rFonts w:ascii="Arial" w:hAnsi="Arial" w:cs="Arial"/>
                <w:sz w:val="18"/>
                <w:szCs w:val="18"/>
                <w:lang w:val="en-GB"/>
              </w:rPr>
              <w:t>9</w:t>
            </w:r>
            <w:r w:rsidR="004B70F8" w:rsidRPr="00DF7EF1">
              <w:rPr>
                <w:rFonts w:ascii="Arial" w:hAnsi="Arial" w:cs="Arial"/>
                <w:sz w:val="18"/>
                <w:szCs w:val="18"/>
              </w:rPr>
              <w:t>,</w:t>
            </w:r>
            <w:r w:rsidRPr="00774898">
              <w:rPr>
                <w:rFonts w:ascii="Arial" w:hAnsi="Arial" w:cs="Arial"/>
                <w:sz w:val="18"/>
                <w:szCs w:val="18"/>
                <w:lang w:val="en-GB"/>
              </w:rPr>
              <w:t>505</w:t>
            </w:r>
            <w:r w:rsidR="004B70F8" w:rsidRPr="00DF7EF1">
              <w:rPr>
                <w:rFonts w:ascii="Arial" w:hAnsi="Arial" w:cs="Arial"/>
                <w:sz w:val="18"/>
                <w:szCs w:val="18"/>
              </w:rPr>
              <w:t>,</w:t>
            </w:r>
            <w:r w:rsidRPr="00774898">
              <w:rPr>
                <w:rFonts w:ascii="Arial" w:hAnsi="Arial" w:cs="Arial"/>
                <w:sz w:val="18"/>
                <w:szCs w:val="18"/>
                <w:lang w:val="en-GB"/>
              </w:rPr>
              <w:t>426</w:t>
            </w:r>
          </w:p>
        </w:tc>
      </w:tr>
      <w:tr w:rsidR="004B70F8" w:rsidRPr="00DF7EF1" w14:paraId="792DBD07" w14:textId="77777777" w:rsidTr="009709C2">
        <w:tc>
          <w:tcPr>
            <w:tcW w:w="2981" w:type="dxa"/>
            <w:shd w:val="clear" w:color="auto" w:fill="auto"/>
          </w:tcPr>
          <w:p w14:paraId="2A20B4D6" w14:textId="77777777" w:rsidR="004B70F8" w:rsidRPr="00DF7EF1" w:rsidRDefault="004B70F8" w:rsidP="009709C2">
            <w:pPr>
              <w:ind w:left="11" w:right="-131" w:hanging="112"/>
              <w:rPr>
                <w:rFonts w:ascii="Arial" w:eastAsia="Arial Unicode MS" w:hAnsi="Arial" w:cs="Arial"/>
                <w:spacing w:val="-6"/>
                <w:sz w:val="18"/>
                <w:szCs w:val="18"/>
                <w:highlight w:val="yellow"/>
                <w:cs/>
              </w:rPr>
            </w:pPr>
            <w:r w:rsidRPr="00DF7EF1">
              <w:rPr>
                <w:rFonts w:ascii="Arial" w:eastAsia="Arial Unicode MS" w:hAnsi="Arial" w:cs="Arial"/>
                <w:sz w:val="18"/>
                <w:szCs w:val="18"/>
              </w:rPr>
              <w:t>Additions</w:t>
            </w:r>
          </w:p>
        </w:tc>
        <w:tc>
          <w:tcPr>
            <w:tcW w:w="1296" w:type="dxa"/>
            <w:shd w:val="clear" w:color="auto" w:fill="FAFAFA"/>
          </w:tcPr>
          <w:p w14:paraId="43C6404C" w14:textId="6D053020"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4B70F8">
              <w:rPr>
                <w:rFonts w:ascii="Arial" w:eastAsia="Arial Unicode MS" w:hAnsi="Arial" w:cs="Arial"/>
                <w:sz w:val="18"/>
                <w:szCs w:val="18"/>
              </w:rPr>
              <w:t>,</w:t>
            </w:r>
            <w:r w:rsidRPr="00774898">
              <w:rPr>
                <w:rFonts w:ascii="Arial" w:eastAsia="Arial Unicode MS" w:hAnsi="Arial" w:cs="Arial"/>
                <w:sz w:val="18"/>
                <w:szCs w:val="18"/>
                <w:lang w:val="en-GB"/>
              </w:rPr>
              <w:t>193</w:t>
            </w:r>
          </w:p>
        </w:tc>
        <w:tc>
          <w:tcPr>
            <w:tcW w:w="1296" w:type="dxa"/>
            <w:shd w:val="clear" w:color="auto" w:fill="FAFAFA"/>
          </w:tcPr>
          <w:p w14:paraId="279D732F"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FAFAFA"/>
          </w:tcPr>
          <w:p w14:paraId="5E58A82A"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FAFAFA"/>
          </w:tcPr>
          <w:p w14:paraId="0A384826" w14:textId="50457CD6"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4B70F8">
              <w:rPr>
                <w:rFonts w:ascii="Arial" w:eastAsia="Arial Unicode MS" w:hAnsi="Arial" w:cs="Arial"/>
                <w:sz w:val="18"/>
                <w:szCs w:val="18"/>
              </w:rPr>
              <w:t>,</w:t>
            </w:r>
            <w:r w:rsidRPr="00774898">
              <w:rPr>
                <w:rFonts w:ascii="Arial" w:eastAsia="Arial Unicode MS" w:hAnsi="Arial" w:cs="Arial"/>
                <w:sz w:val="18"/>
                <w:szCs w:val="18"/>
                <w:lang w:val="en-GB"/>
              </w:rPr>
              <w:t>190</w:t>
            </w:r>
            <w:r w:rsidR="004B70F8">
              <w:rPr>
                <w:rFonts w:ascii="Arial" w:eastAsia="Arial Unicode MS" w:hAnsi="Arial" w:cs="Arial"/>
                <w:sz w:val="18"/>
                <w:szCs w:val="18"/>
              </w:rPr>
              <w:t>,</w:t>
            </w:r>
            <w:r w:rsidRPr="00774898">
              <w:rPr>
                <w:rFonts w:ascii="Arial" w:eastAsia="Arial Unicode MS" w:hAnsi="Arial" w:cs="Arial"/>
                <w:sz w:val="18"/>
                <w:szCs w:val="18"/>
                <w:lang w:val="en-GB"/>
              </w:rPr>
              <w:t>086</w:t>
            </w:r>
          </w:p>
        </w:tc>
        <w:tc>
          <w:tcPr>
            <w:tcW w:w="1296" w:type="dxa"/>
            <w:shd w:val="clear" w:color="auto" w:fill="FAFAFA"/>
            <w:vAlign w:val="bottom"/>
          </w:tcPr>
          <w:p w14:paraId="2C349B12" w14:textId="0CEA904C"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5</w:t>
            </w:r>
            <w:r w:rsidR="004B70F8">
              <w:rPr>
                <w:rFonts w:ascii="Arial" w:hAnsi="Arial" w:cs="Arial"/>
                <w:sz w:val="18"/>
                <w:szCs w:val="18"/>
              </w:rPr>
              <w:t>,</w:t>
            </w:r>
            <w:r w:rsidRPr="00774898">
              <w:rPr>
                <w:rFonts w:ascii="Arial" w:hAnsi="Arial" w:cs="Arial"/>
                <w:sz w:val="18"/>
                <w:szCs w:val="18"/>
                <w:lang w:val="en-GB"/>
              </w:rPr>
              <w:t>195</w:t>
            </w:r>
            <w:r w:rsidR="004B70F8">
              <w:rPr>
                <w:rFonts w:ascii="Arial" w:hAnsi="Arial" w:cs="Arial"/>
                <w:sz w:val="18"/>
                <w:szCs w:val="18"/>
              </w:rPr>
              <w:t>,</w:t>
            </w:r>
            <w:r w:rsidRPr="00774898">
              <w:rPr>
                <w:rFonts w:ascii="Arial" w:hAnsi="Arial" w:cs="Arial"/>
                <w:sz w:val="18"/>
                <w:szCs w:val="18"/>
                <w:lang w:val="en-GB"/>
              </w:rPr>
              <w:t>279</w:t>
            </w:r>
          </w:p>
        </w:tc>
      </w:tr>
      <w:tr w:rsidR="004B70F8" w:rsidRPr="00DF7EF1" w14:paraId="337FCC7D" w14:textId="77777777" w:rsidTr="009709C2">
        <w:tc>
          <w:tcPr>
            <w:tcW w:w="2981" w:type="dxa"/>
            <w:shd w:val="clear" w:color="auto" w:fill="auto"/>
          </w:tcPr>
          <w:p w14:paraId="6AB9BE49" w14:textId="77777777" w:rsidR="004B70F8" w:rsidRPr="00DF7EF1" w:rsidRDefault="004B70F8" w:rsidP="009709C2">
            <w:pPr>
              <w:ind w:left="11" w:right="-131" w:hanging="112"/>
              <w:rPr>
                <w:rFonts w:ascii="Arial" w:eastAsia="Arial Unicode MS" w:hAnsi="Arial" w:cs="Arial"/>
                <w:sz w:val="18"/>
                <w:szCs w:val="18"/>
              </w:rPr>
            </w:pPr>
            <w:r>
              <w:rPr>
                <w:rFonts w:ascii="Arial" w:eastAsia="Arial Unicode MS" w:hAnsi="Arial" w:cs="Arial"/>
                <w:sz w:val="18"/>
                <w:szCs w:val="18"/>
              </w:rPr>
              <w:t>Transfer in (out)</w:t>
            </w:r>
          </w:p>
        </w:tc>
        <w:tc>
          <w:tcPr>
            <w:tcW w:w="1296" w:type="dxa"/>
            <w:shd w:val="clear" w:color="auto" w:fill="FAFAFA"/>
          </w:tcPr>
          <w:p w14:paraId="72C5E363" w14:textId="49C6455C"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B70F8">
              <w:rPr>
                <w:rFonts w:ascii="Arial" w:eastAsia="Arial Unicode MS" w:hAnsi="Arial" w:cs="Arial"/>
                <w:sz w:val="18"/>
                <w:szCs w:val="18"/>
              </w:rPr>
              <w:t>,</w:t>
            </w:r>
            <w:r w:rsidRPr="00774898">
              <w:rPr>
                <w:rFonts w:ascii="Arial" w:eastAsia="Arial Unicode MS" w:hAnsi="Arial" w:cs="Arial"/>
                <w:sz w:val="18"/>
                <w:szCs w:val="18"/>
                <w:lang w:val="en-GB"/>
              </w:rPr>
              <w:t>981</w:t>
            </w:r>
            <w:r w:rsidR="004B70F8">
              <w:rPr>
                <w:rFonts w:ascii="Arial" w:eastAsia="Arial Unicode MS" w:hAnsi="Arial" w:cs="Arial"/>
                <w:sz w:val="18"/>
                <w:szCs w:val="18"/>
              </w:rPr>
              <w:t>,</w:t>
            </w:r>
            <w:r w:rsidRPr="00774898">
              <w:rPr>
                <w:rFonts w:ascii="Arial" w:eastAsia="Arial Unicode MS" w:hAnsi="Arial" w:cs="Arial"/>
                <w:sz w:val="18"/>
                <w:szCs w:val="18"/>
                <w:lang w:val="en-GB"/>
              </w:rPr>
              <w:t>864</w:t>
            </w:r>
          </w:p>
        </w:tc>
        <w:tc>
          <w:tcPr>
            <w:tcW w:w="1296" w:type="dxa"/>
            <w:shd w:val="clear" w:color="auto" w:fill="FAFAFA"/>
          </w:tcPr>
          <w:p w14:paraId="2CB14A3F"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FAFAFA"/>
          </w:tcPr>
          <w:p w14:paraId="287A2157"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FAFAFA"/>
          </w:tcPr>
          <w:p w14:paraId="705DC0E6" w14:textId="2EA1F663"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w:t>
            </w:r>
            <w:r>
              <w:rPr>
                <w:rFonts w:ascii="Arial" w:eastAsia="Arial Unicode MS" w:hAnsi="Arial" w:cs="Arial"/>
                <w:sz w:val="18"/>
                <w:szCs w:val="18"/>
              </w:rPr>
              <w:t>,</w:t>
            </w:r>
            <w:r w:rsidR="00774898" w:rsidRPr="00774898">
              <w:rPr>
                <w:rFonts w:ascii="Arial" w:eastAsia="Arial Unicode MS" w:hAnsi="Arial" w:cs="Arial"/>
                <w:sz w:val="18"/>
                <w:szCs w:val="18"/>
                <w:lang w:val="en-GB"/>
              </w:rPr>
              <w:t>981</w:t>
            </w:r>
            <w:r>
              <w:rPr>
                <w:rFonts w:ascii="Arial" w:eastAsia="Arial Unicode MS" w:hAnsi="Arial" w:cs="Arial"/>
                <w:sz w:val="18"/>
                <w:szCs w:val="18"/>
              </w:rPr>
              <w:t>,</w:t>
            </w:r>
            <w:r w:rsidR="00774898" w:rsidRPr="00774898">
              <w:rPr>
                <w:rFonts w:ascii="Arial" w:eastAsia="Arial Unicode MS" w:hAnsi="Arial" w:cs="Arial"/>
                <w:sz w:val="18"/>
                <w:szCs w:val="18"/>
                <w:lang w:val="en-GB"/>
              </w:rPr>
              <w:t>864</w:t>
            </w:r>
            <w:r>
              <w:rPr>
                <w:rFonts w:ascii="Arial" w:eastAsia="Arial Unicode MS" w:hAnsi="Arial" w:cs="Arial"/>
                <w:sz w:val="18"/>
                <w:szCs w:val="18"/>
              </w:rPr>
              <w:t>)</w:t>
            </w:r>
          </w:p>
        </w:tc>
        <w:tc>
          <w:tcPr>
            <w:tcW w:w="1296" w:type="dxa"/>
            <w:shd w:val="clear" w:color="auto" w:fill="FAFAFA"/>
            <w:vAlign w:val="bottom"/>
          </w:tcPr>
          <w:p w14:paraId="57BE1D88" w14:textId="77777777" w:rsidR="004B70F8" w:rsidRPr="00DF7EF1" w:rsidRDefault="004B70F8" w:rsidP="009709C2">
            <w:pPr>
              <w:ind w:right="-72"/>
              <w:jc w:val="right"/>
              <w:rPr>
                <w:rFonts w:ascii="Arial" w:hAnsi="Arial" w:cs="Arial"/>
                <w:sz w:val="18"/>
                <w:szCs w:val="18"/>
              </w:rPr>
            </w:pPr>
            <w:r>
              <w:rPr>
                <w:rFonts w:ascii="Arial" w:hAnsi="Arial" w:cs="Arial"/>
                <w:sz w:val="18"/>
                <w:szCs w:val="18"/>
              </w:rPr>
              <w:t>-</w:t>
            </w:r>
          </w:p>
        </w:tc>
      </w:tr>
      <w:tr w:rsidR="004B70F8" w:rsidRPr="00DF7EF1" w14:paraId="7837051D" w14:textId="77777777" w:rsidTr="009709C2">
        <w:tc>
          <w:tcPr>
            <w:tcW w:w="2981" w:type="dxa"/>
            <w:shd w:val="clear" w:color="auto" w:fill="auto"/>
          </w:tcPr>
          <w:p w14:paraId="48D4A855" w14:textId="77777777" w:rsidR="004B70F8" w:rsidRPr="00DF7EF1" w:rsidRDefault="004B70F8" w:rsidP="009709C2">
            <w:pPr>
              <w:ind w:left="-101"/>
              <w:rPr>
                <w:rFonts w:ascii="Arial" w:eastAsia="Arial Unicode MS" w:hAnsi="Arial" w:cs="Arial"/>
                <w:sz w:val="18"/>
                <w:szCs w:val="18"/>
                <w:highlight w:val="yellow"/>
                <w:cs/>
              </w:rPr>
            </w:pPr>
            <w:r w:rsidRPr="00DF7EF1">
              <w:rPr>
                <w:rFonts w:ascii="Arial" w:eastAsia="Arial Unicode MS" w:hAnsi="Arial" w:cs="Arial"/>
                <w:sz w:val="18"/>
                <w:szCs w:val="18"/>
              </w:rPr>
              <w:t>Amortisation</w:t>
            </w:r>
          </w:p>
        </w:tc>
        <w:tc>
          <w:tcPr>
            <w:tcW w:w="1296" w:type="dxa"/>
            <w:tcBorders>
              <w:bottom w:val="single" w:sz="4" w:space="0" w:color="auto"/>
            </w:tcBorders>
            <w:shd w:val="clear" w:color="auto" w:fill="FAFAFA"/>
          </w:tcPr>
          <w:p w14:paraId="214AA550" w14:textId="4786E5D4"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677</w:t>
            </w:r>
            <w:r>
              <w:rPr>
                <w:rFonts w:ascii="Arial" w:eastAsia="Arial Unicode MS" w:hAnsi="Arial" w:cs="Arial"/>
                <w:sz w:val="18"/>
                <w:szCs w:val="18"/>
              </w:rPr>
              <w:t>,</w:t>
            </w:r>
            <w:r w:rsidR="00774898" w:rsidRPr="00774898">
              <w:rPr>
                <w:rFonts w:ascii="Arial" w:eastAsia="Arial Unicode MS" w:hAnsi="Arial" w:cs="Arial"/>
                <w:sz w:val="18"/>
                <w:szCs w:val="18"/>
                <w:lang w:val="en-GB"/>
              </w:rPr>
              <w:t>692</w:t>
            </w:r>
            <w:r>
              <w:rPr>
                <w:rFonts w:ascii="Arial" w:eastAsia="Arial Unicode MS" w:hAnsi="Arial" w:cs="Arial"/>
                <w:sz w:val="18"/>
                <w:szCs w:val="18"/>
              </w:rPr>
              <w:t>)</w:t>
            </w:r>
          </w:p>
        </w:tc>
        <w:tc>
          <w:tcPr>
            <w:tcW w:w="1296" w:type="dxa"/>
            <w:tcBorders>
              <w:bottom w:val="single" w:sz="4" w:space="0" w:color="auto"/>
            </w:tcBorders>
            <w:shd w:val="clear" w:color="auto" w:fill="FAFAFA"/>
          </w:tcPr>
          <w:p w14:paraId="47B4BF23" w14:textId="6517A4F8"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304</w:t>
            </w:r>
            <w:r>
              <w:rPr>
                <w:rFonts w:ascii="Arial" w:eastAsia="Arial Unicode MS" w:hAnsi="Arial" w:cs="Arial"/>
                <w:sz w:val="18"/>
                <w:szCs w:val="18"/>
              </w:rPr>
              <w:t>,</w:t>
            </w:r>
            <w:r w:rsidR="00774898" w:rsidRPr="00774898">
              <w:rPr>
                <w:rFonts w:ascii="Arial" w:eastAsia="Arial Unicode MS" w:hAnsi="Arial" w:cs="Arial"/>
                <w:sz w:val="18"/>
                <w:szCs w:val="18"/>
                <w:lang w:val="en-GB"/>
              </w:rPr>
              <w:t>805</w:t>
            </w:r>
            <w:r>
              <w:rPr>
                <w:rFonts w:ascii="Arial" w:eastAsia="Arial Unicode MS" w:hAnsi="Arial" w:cs="Arial"/>
                <w:sz w:val="18"/>
                <w:szCs w:val="18"/>
              </w:rPr>
              <w:t>)</w:t>
            </w:r>
          </w:p>
        </w:tc>
        <w:tc>
          <w:tcPr>
            <w:tcW w:w="1296" w:type="dxa"/>
            <w:tcBorders>
              <w:bottom w:val="single" w:sz="4" w:space="0" w:color="auto"/>
            </w:tcBorders>
            <w:shd w:val="clear" w:color="auto" w:fill="FAFAFA"/>
          </w:tcPr>
          <w:p w14:paraId="7C1569B8" w14:textId="1DB5A0D8"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876</w:t>
            </w:r>
            <w:r>
              <w:rPr>
                <w:rFonts w:ascii="Arial" w:eastAsia="Arial Unicode MS" w:hAnsi="Arial" w:cs="Arial"/>
                <w:sz w:val="18"/>
                <w:szCs w:val="18"/>
              </w:rPr>
              <w:t>,</w:t>
            </w:r>
            <w:r w:rsidR="00774898" w:rsidRPr="00774898">
              <w:rPr>
                <w:rFonts w:ascii="Arial" w:eastAsia="Arial Unicode MS" w:hAnsi="Arial" w:cs="Arial"/>
                <w:sz w:val="18"/>
                <w:szCs w:val="18"/>
                <w:lang w:val="en-GB"/>
              </w:rPr>
              <w:t>451</w:t>
            </w:r>
            <w:r>
              <w:rPr>
                <w:rFonts w:ascii="Arial" w:eastAsia="Arial Unicode MS" w:hAnsi="Arial" w:cs="Arial"/>
                <w:sz w:val="18"/>
                <w:szCs w:val="18"/>
              </w:rPr>
              <w:t>)</w:t>
            </w:r>
          </w:p>
        </w:tc>
        <w:tc>
          <w:tcPr>
            <w:tcW w:w="1296" w:type="dxa"/>
            <w:tcBorders>
              <w:bottom w:val="single" w:sz="4" w:space="0" w:color="auto"/>
            </w:tcBorders>
            <w:shd w:val="clear" w:color="auto" w:fill="FAFAFA"/>
          </w:tcPr>
          <w:p w14:paraId="5C85A709"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0E65F364" w14:textId="37C5D438" w:rsidR="004B70F8" w:rsidRPr="00DF7EF1" w:rsidRDefault="004B70F8" w:rsidP="009709C2">
            <w:pPr>
              <w:ind w:right="-72"/>
              <w:jc w:val="right"/>
              <w:rPr>
                <w:rFonts w:ascii="Arial" w:hAnsi="Arial" w:cs="Arial"/>
                <w:sz w:val="18"/>
                <w:szCs w:val="18"/>
              </w:rPr>
            </w:pPr>
            <w:r>
              <w:rPr>
                <w:rFonts w:ascii="Arial" w:hAnsi="Arial" w:cs="Arial"/>
                <w:sz w:val="18"/>
                <w:szCs w:val="18"/>
              </w:rPr>
              <w:t>(</w:t>
            </w:r>
            <w:r w:rsidR="00774898" w:rsidRPr="00774898">
              <w:rPr>
                <w:rFonts w:ascii="Arial" w:hAnsi="Arial" w:cs="Arial"/>
                <w:sz w:val="18"/>
                <w:szCs w:val="18"/>
                <w:lang w:val="en-GB"/>
              </w:rPr>
              <w:t>1</w:t>
            </w:r>
            <w:r>
              <w:rPr>
                <w:rFonts w:ascii="Arial" w:hAnsi="Arial" w:cs="Arial"/>
                <w:sz w:val="18"/>
                <w:szCs w:val="18"/>
              </w:rPr>
              <w:t>,</w:t>
            </w:r>
            <w:r w:rsidR="00774898" w:rsidRPr="00774898">
              <w:rPr>
                <w:rFonts w:ascii="Arial" w:hAnsi="Arial" w:cs="Arial"/>
                <w:sz w:val="18"/>
                <w:szCs w:val="18"/>
                <w:lang w:val="en-GB"/>
              </w:rPr>
              <w:t>858</w:t>
            </w:r>
            <w:r>
              <w:rPr>
                <w:rFonts w:ascii="Arial" w:hAnsi="Arial" w:cs="Arial"/>
                <w:sz w:val="18"/>
                <w:szCs w:val="18"/>
              </w:rPr>
              <w:t>,</w:t>
            </w:r>
            <w:r w:rsidR="00774898" w:rsidRPr="00774898">
              <w:rPr>
                <w:rFonts w:ascii="Arial" w:hAnsi="Arial" w:cs="Arial"/>
                <w:sz w:val="18"/>
                <w:szCs w:val="18"/>
                <w:lang w:val="en-GB"/>
              </w:rPr>
              <w:t>948</w:t>
            </w:r>
            <w:r>
              <w:rPr>
                <w:rFonts w:ascii="Arial" w:hAnsi="Arial" w:cs="Arial"/>
                <w:sz w:val="18"/>
                <w:szCs w:val="18"/>
              </w:rPr>
              <w:t>)</w:t>
            </w:r>
          </w:p>
        </w:tc>
      </w:tr>
      <w:tr w:rsidR="004B70F8" w:rsidRPr="00DF7EF1" w14:paraId="61551CE4" w14:textId="77777777" w:rsidTr="009709C2">
        <w:tc>
          <w:tcPr>
            <w:tcW w:w="2981" w:type="dxa"/>
            <w:shd w:val="clear" w:color="auto" w:fill="auto"/>
          </w:tcPr>
          <w:p w14:paraId="71CC15CE" w14:textId="77777777" w:rsidR="004B70F8" w:rsidRPr="00DF7EF1" w:rsidRDefault="004B70F8" w:rsidP="009709C2">
            <w:pPr>
              <w:ind w:left="-101"/>
              <w:rPr>
                <w:rFonts w:ascii="Arial" w:eastAsia="Arial Unicode MS" w:hAnsi="Arial" w:cs="Arial"/>
                <w:sz w:val="18"/>
                <w:szCs w:val="18"/>
              </w:rPr>
            </w:pPr>
          </w:p>
        </w:tc>
        <w:tc>
          <w:tcPr>
            <w:tcW w:w="1296" w:type="dxa"/>
            <w:shd w:val="clear" w:color="auto" w:fill="FAFAFA"/>
          </w:tcPr>
          <w:p w14:paraId="3D6D6BCF" w14:textId="77777777" w:rsidR="004B70F8" w:rsidRPr="00DF7EF1" w:rsidRDefault="004B70F8" w:rsidP="009709C2">
            <w:pPr>
              <w:ind w:right="-72"/>
              <w:jc w:val="right"/>
              <w:rPr>
                <w:rFonts w:ascii="Arial" w:eastAsia="Arial Unicode MS" w:hAnsi="Arial" w:cs="Arial"/>
                <w:sz w:val="18"/>
                <w:szCs w:val="18"/>
                <w:lang w:val="en-GB"/>
              </w:rPr>
            </w:pPr>
          </w:p>
        </w:tc>
        <w:tc>
          <w:tcPr>
            <w:tcW w:w="1296" w:type="dxa"/>
            <w:shd w:val="clear" w:color="auto" w:fill="FAFAFA"/>
          </w:tcPr>
          <w:p w14:paraId="29CDB44D" w14:textId="77777777" w:rsidR="004B70F8" w:rsidRPr="00DF7EF1" w:rsidRDefault="004B70F8" w:rsidP="009709C2">
            <w:pPr>
              <w:ind w:right="-72"/>
              <w:jc w:val="right"/>
              <w:rPr>
                <w:rFonts w:ascii="Arial" w:eastAsia="Arial Unicode MS" w:hAnsi="Arial" w:cs="Arial"/>
                <w:sz w:val="18"/>
                <w:szCs w:val="18"/>
                <w:lang w:val="en-GB"/>
              </w:rPr>
            </w:pPr>
          </w:p>
        </w:tc>
        <w:tc>
          <w:tcPr>
            <w:tcW w:w="1296" w:type="dxa"/>
            <w:shd w:val="clear" w:color="auto" w:fill="FAFAFA"/>
          </w:tcPr>
          <w:p w14:paraId="538AA81E"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FAFAFA"/>
          </w:tcPr>
          <w:p w14:paraId="09605EF1" w14:textId="77777777" w:rsidR="004B70F8" w:rsidRPr="00DF7EF1" w:rsidRDefault="004B70F8" w:rsidP="009709C2">
            <w:pPr>
              <w:ind w:right="-72"/>
              <w:jc w:val="right"/>
              <w:rPr>
                <w:rFonts w:ascii="Arial" w:eastAsia="Arial Unicode MS" w:hAnsi="Arial" w:cs="Arial"/>
                <w:sz w:val="18"/>
                <w:szCs w:val="18"/>
                <w:lang w:val="en-GB"/>
              </w:rPr>
            </w:pPr>
          </w:p>
        </w:tc>
        <w:tc>
          <w:tcPr>
            <w:tcW w:w="1296" w:type="dxa"/>
            <w:shd w:val="clear" w:color="auto" w:fill="FAFAFA"/>
            <w:vAlign w:val="bottom"/>
          </w:tcPr>
          <w:p w14:paraId="5127076F" w14:textId="77777777" w:rsidR="004B70F8" w:rsidRPr="00DF7EF1" w:rsidRDefault="004B70F8" w:rsidP="009709C2">
            <w:pPr>
              <w:ind w:right="-72"/>
              <w:jc w:val="right"/>
              <w:rPr>
                <w:rFonts w:ascii="Arial" w:hAnsi="Arial" w:cs="Arial"/>
                <w:sz w:val="18"/>
                <w:szCs w:val="18"/>
                <w:lang w:val="en-GB"/>
              </w:rPr>
            </w:pPr>
          </w:p>
        </w:tc>
      </w:tr>
      <w:tr w:rsidR="004B70F8" w:rsidRPr="00DF7EF1" w14:paraId="69E19DA0" w14:textId="77777777" w:rsidTr="009709C2">
        <w:tc>
          <w:tcPr>
            <w:tcW w:w="2981" w:type="dxa"/>
            <w:shd w:val="clear" w:color="auto" w:fill="auto"/>
          </w:tcPr>
          <w:p w14:paraId="1942426E" w14:textId="77777777" w:rsidR="004B70F8" w:rsidRPr="00DF7EF1" w:rsidRDefault="004B70F8" w:rsidP="009709C2">
            <w:pPr>
              <w:ind w:left="-101"/>
              <w:rPr>
                <w:rFonts w:ascii="Arial" w:eastAsia="Arial Unicode MS" w:hAnsi="Arial" w:cs="Arial"/>
                <w:sz w:val="18"/>
                <w:szCs w:val="18"/>
              </w:rPr>
            </w:pPr>
            <w:r w:rsidRPr="00DF7EF1">
              <w:rPr>
                <w:rFonts w:ascii="Arial" w:hAnsi="Arial" w:cs="Arial"/>
                <w:sz w:val="18"/>
                <w:szCs w:val="18"/>
              </w:rPr>
              <w:t>Closing net book amount</w:t>
            </w:r>
          </w:p>
        </w:tc>
        <w:tc>
          <w:tcPr>
            <w:tcW w:w="1296" w:type="dxa"/>
            <w:tcBorders>
              <w:bottom w:val="single" w:sz="4" w:space="0" w:color="auto"/>
            </w:tcBorders>
            <w:shd w:val="clear" w:color="auto" w:fill="FAFAFA"/>
          </w:tcPr>
          <w:p w14:paraId="1DFB2325" w14:textId="13C89292"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Pr>
                <w:rFonts w:ascii="Arial" w:eastAsia="Arial Unicode MS" w:hAnsi="Arial" w:cs="Arial"/>
                <w:sz w:val="18"/>
                <w:szCs w:val="18"/>
              </w:rPr>
              <w:t>,</w:t>
            </w:r>
            <w:r w:rsidRPr="00774898">
              <w:rPr>
                <w:rFonts w:ascii="Arial" w:eastAsia="Arial Unicode MS" w:hAnsi="Arial" w:cs="Arial"/>
                <w:sz w:val="18"/>
                <w:szCs w:val="18"/>
                <w:lang w:val="en-GB"/>
              </w:rPr>
              <w:t>323</w:t>
            </w:r>
            <w:r w:rsidR="004B70F8">
              <w:rPr>
                <w:rFonts w:ascii="Arial" w:eastAsia="Arial Unicode MS" w:hAnsi="Arial" w:cs="Arial"/>
                <w:sz w:val="18"/>
                <w:szCs w:val="18"/>
              </w:rPr>
              <w:t>,</w:t>
            </w:r>
            <w:r w:rsidRPr="00774898">
              <w:rPr>
                <w:rFonts w:ascii="Arial" w:eastAsia="Arial Unicode MS" w:hAnsi="Arial" w:cs="Arial"/>
                <w:sz w:val="18"/>
                <w:szCs w:val="18"/>
                <w:lang w:val="en-GB"/>
              </w:rPr>
              <w:t>411</w:t>
            </w:r>
          </w:p>
        </w:tc>
        <w:tc>
          <w:tcPr>
            <w:tcW w:w="1296" w:type="dxa"/>
            <w:tcBorders>
              <w:bottom w:val="single" w:sz="4" w:space="0" w:color="auto"/>
            </w:tcBorders>
            <w:shd w:val="clear" w:color="auto" w:fill="FAFAFA"/>
          </w:tcPr>
          <w:p w14:paraId="46800A39" w14:textId="4E78F325"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990</w:t>
            </w:r>
            <w:r w:rsidR="004B70F8">
              <w:rPr>
                <w:rFonts w:ascii="Arial" w:eastAsia="Arial Unicode MS" w:hAnsi="Arial" w:cs="Arial"/>
                <w:sz w:val="18"/>
                <w:szCs w:val="18"/>
              </w:rPr>
              <w:t>,</w:t>
            </w:r>
            <w:r w:rsidRPr="00774898">
              <w:rPr>
                <w:rFonts w:ascii="Arial" w:eastAsia="Arial Unicode MS" w:hAnsi="Arial" w:cs="Arial"/>
                <w:sz w:val="18"/>
                <w:szCs w:val="18"/>
                <w:lang w:val="en-GB"/>
              </w:rPr>
              <w:t>618</w:t>
            </w:r>
          </w:p>
        </w:tc>
        <w:tc>
          <w:tcPr>
            <w:tcW w:w="1296" w:type="dxa"/>
            <w:tcBorders>
              <w:bottom w:val="single" w:sz="4" w:space="0" w:color="auto"/>
            </w:tcBorders>
            <w:shd w:val="clear" w:color="auto" w:fill="FAFAFA"/>
          </w:tcPr>
          <w:p w14:paraId="391506FF"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FAFAFA"/>
          </w:tcPr>
          <w:p w14:paraId="76BA39C1" w14:textId="7911CFD7"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7</w:t>
            </w:r>
            <w:r w:rsidR="004B70F8">
              <w:rPr>
                <w:rFonts w:ascii="Arial" w:eastAsia="Arial Unicode MS" w:hAnsi="Arial" w:cs="Arial"/>
                <w:sz w:val="18"/>
                <w:szCs w:val="18"/>
              </w:rPr>
              <w:t>,</w:t>
            </w:r>
            <w:r w:rsidRPr="00774898">
              <w:rPr>
                <w:rFonts w:ascii="Arial" w:eastAsia="Arial Unicode MS" w:hAnsi="Arial" w:cs="Arial"/>
                <w:sz w:val="18"/>
                <w:szCs w:val="18"/>
                <w:lang w:val="en-GB"/>
              </w:rPr>
              <w:t>527</w:t>
            </w:r>
            <w:r w:rsidR="004B70F8">
              <w:rPr>
                <w:rFonts w:ascii="Arial" w:eastAsia="Arial Unicode MS" w:hAnsi="Arial" w:cs="Arial"/>
                <w:sz w:val="18"/>
                <w:szCs w:val="18"/>
              </w:rPr>
              <w:t>,</w:t>
            </w:r>
            <w:r w:rsidRPr="00774898">
              <w:rPr>
                <w:rFonts w:ascii="Arial" w:eastAsia="Arial Unicode MS" w:hAnsi="Arial" w:cs="Arial"/>
                <w:sz w:val="18"/>
                <w:szCs w:val="18"/>
                <w:lang w:val="en-GB"/>
              </w:rPr>
              <w:t>728</w:t>
            </w:r>
          </w:p>
        </w:tc>
        <w:tc>
          <w:tcPr>
            <w:tcW w:w="1296" w:type="dxa"/>
            <w:tcBorders>
              <w:bottom w:val="single" w:sz="4" w:space="0" w:color="auto"/>
            </w:tcBorders>
            <w:shd w:val="clear" w:color="auto" w:fill="FAFAFA"/>
            <w:vAlign w:val="bottom"/>
          </w:tcPr>
          <w:p w14:paraId="61468823" w14:textId="549C3EEE"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12</w:t>
            </w:r>
            <w:r w:rsidR="004B70F8">
              <w:rPr>
                <w:rFonts w:ascii="Arial" w:hAnsi="Arial" w:cs="Arial"/>
                <w:sz w:val="18"/>
                <w:szCs w:val="18"/>
              </w:rPr>
              <w:t>,</w:t>
            </w:r>
            <w:r w:rsidRPr="00774898">
              <w:rPr>
                <w:rFonts w:ascii="Arial" w:hAnsi="Arial" w:cs="Arial"/>
                <w:sz w:val="18"/>
                <w:szCs w:val="18"/>
                <w:lang w:val="en-GB"/>
              </w:rPr>
              <w:t>841</w:t>
            </w:r>
            <w:r w:rsidR="004B70F8">
              <w:rPr>
                <w:rFonts w:ascii="Arial" w:hAnsi="Arial" w:cs="Arial"/>
                <w:sz w:val="18"/>
                <w:szCs w:val="18"/>
              </w:rPr>
              <w:t>,</w:t>
            </w:r>
            <w:r w:rsidRPr="00774898">
              <w:rPr>
                <w:rFonts w:ascii="Arial" w:hAnsi="Arial" w:cs="Arial"/>
                <w:sz w:val="18"/>
                <w:szCs w:val="18"/>
                <w:lang w:val="en-GB"/>
              </w:rPr>
              <w:t>757</w:t>
            </w:r>
          </w:p>
        </w:tc>
      </w:tr>
      <w:tr w:rsidR="004B70F8" w:rsidRPr="00DF7EF1" w14:paraId="68DDACB8" w14:textId="77777777" w:rsidTr="009709C2">
        <w:tc>
          <w:tcPr>
            <w:tcW w:w="2981" w:type="dxa"/>
            <w:shd w:val="clear" w:color="auto" w:fill="auto"/>
          </w:tcPr>
          <w:p w14:paraId="0F68E715" w14:textId="77777777" w:rsidR="004B70F8" w:rsidRPr="00DF7EF1" w:rsidRDefault="004B70F8" w:rsidP="009709C2">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4675CFF1"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0B73D0C"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0ADCFCD" w14:textId="77777777" w:rsidR="004B70F8" w:rsidRPr="00DF7EF1" w:rsidRDefault="004B70F8" w:rsidP="009709C2">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2709A82B"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885320B" w14:textId="77777777" w:rsidR="004B70F8" w:rsidRPr="00DF7EF1" w:rsidRDefault="004B70F8" w:rsidP="009709C2">
            <w:pPr>
              <w:ind w:right="-72"/>
              <w:jc w:val="right"/>
              <w:rPr>
                <w:rFonts w:ascii="Arial" w:hAnsi="Arial" w:cs="Arial"/>
                <w:sz w:val="18"/>
                <w:szCs w:val="18"/>
              </w:rPr>
            </w:pPr>
          </w:p>
        </w:tc>
      </w:tr>
      <w:tr w:rsidR="004B70F8" w:rsidRPr="00DF7EF1" w14:paraId="58D9476C" w14:textId="77777777" w:rsidTr="009709C2">
        <w:tc>
          <w:tcPr>
            <w:tcW w:w="2981" w:type="dxa"/>
            <w:shd w:val="clear" w:color="auto" w:fill="auto"/>
          </w:tcPr>
          <w:p w14:paraId="1B37F366" w14:textId="36FDE128" w:rsidR="004B70F8" w:rsidRPr="00DF7EF1" w:rsidRDefault="004B70F8" w:rsidP="009709C2">
            <w:pPr>
              <w:ind w:left="-101"/>
              <w:rPr>
                <w:rFonts w:ascii="Arial" w:eastAsia="Arial Unicode MS" w:hAnsi="Arial" w:cs="Arial"/>
                <w:sz w:val="18"/>
                <w:szCs w:val="18"/>
              </w:rPr>
            </w:pPr>
            <w:r w:rsidRPr="00DF7EF1">
              <w:rPr>
                <w:rFonts w:ascii="Arial" w:hAnsi="Arial" w:cs="Arial"/>
                <w:b/>
                <w:bCs/>
                <w:sz w:val="18"/>
                <w:szCs w:val="18"/>
              </w:rPr>
              <w:t xml:space="preserve">As at </w:t>
            </w:r>
            <w:r w:rsidR="00774898" w:rsidRPr="00774898">
              <w:rPr>
                <w:rFonts w:ascii="Arial" w:hAnsi="Arial" w:cs="Arial"/>
                <w:b/>
                <w:bCs/>
                <w:sz w:val="18"/>
                <w:szCs w:val="18"/>
                <w:lang w:val="en-GB"/>
              </w:rPr>
              <w:t>31</w:t>
            </w:r>
            <w:r w:rsidRPr="00DF7EF1">
              <w:rPr>
                <w:rFonts w:ascii="Arial" w:hAnsi="Arial" w:cs="Arial"/>
                <w:b/>
                <w:bCs/>
                <w:sz w:val="18"/>
                <w:szCs w:val="18"/>
                <w:cs/>
              </w:rPr>
              <w:t xml:space="preserve"> </w:t>
            </w:r>
            <w:r w:rsidRPr="00DF7EF1">
              <w:rPr>
                <w:rFonts w:ascii="Arial" w:hAnsi="Arial" w:cs="Arial"/>
                <w:b/>
                <w:bCs/>
                <w:sz w:val="18"/>
                <w:szCs w:val="18"/>
              </w:rPr>
              <w:t xml:space="preserve">December </w:t>
            </w:r>
            <w:r w:rsidR="00774898" w:rsidRPr="00774898">
              <w:rPr>
                <w:rFonts w:ascii="Arial" w:hAnsi="Arial" w:cs="Arial"/>
                <w:b/>
                <w:bCs/>
                <w:sz w:val="18"/>
                <w:szCs w:val="18"/>
                <w:lang w:val="en-GB"/>
              </w:rPr>
              <w:t>2022</w:t>
            </w:r>
          </w:p>
        </w:tc>
        <w:tc>
          <w:tcPr>
            <w:tcW w:w="1296" w:type="dxa"/>
            <w:shd w:val="clear" w:color="auto" w:fill="FAFAFA"/>
          </w:tcPr>
          <w:p w14:paraId="4C8160C1"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FAFAFA"/>
          </w:tcPr>
          <w:p w14:paraId="1A6997A5"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FAFAFA"/>
          </w:tcPr>
          <w:p w14:paraId="5FEB4C03"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FAFAFA"/>
          </w:tcPr>
          <w:p w14:paraId="60CFFC55" w14:textId="77777777" w:rsidR="004B70F8" w:rsidRPr="00DF7EF1" w:rsidRDefault="004B70F8" w:rsidP="009709C2">
            <w:pPr>
              <w:ind w:right="-72"/>
              <w:jc w:val="right"/>
              <w:rPr>
                <w:rFonts w:ascii="Arial" w:eastAsia="Arial Unicode MS" w:hAnsi="Arial" w:cs="Arial"/>
                <w:sz w:val="18"/>
                <w:szCs w:val="18"/>
              </w:rPr>
            </w:pPr>
          </w:p>
        </w:tc>
        <w:tc>
          <w:tcPr>
            <w:tcW w:w="1296" w:type="dxa"/>
            <w:shd w:val="clear" w:color="auto" w:fill="FAFAFA"/>
          </w:tcPr>
          <w:p w14:paraId="261042A4" w14:textId="77777777" w:rsidR="004B70F8" w:rsidRPr="00DF7EF1" w:rsidRDefault="004B70F8" w:rsidP="009709C2">
            <w:pPr>
              <w:ind w:right="-72"/>
              <w:jc w:val="right"/>
              <w:rPr>
                <w:rFonts w:ascii="Arial" w:hAnsi="Arial" w:cs="Arial"/>
                <w:sz w:val="18"/>
                <w:szCs w:val="18"/>
              </w:rPr>
            </w:pPr>
          </w:p>
        </w:tc>
      </w:tr>
      <w:tr w:rsidR="004B70F8" w:rsidRPr="00DF7EF1" w14:paraId="600A402B" w14:textId="77777777" w:rsidTr="009709C2">
        <w:tc>
          <w:tcPr>
            <w:tcW w:w="2981" w:type="dxa"/>
            <w:shd w:val="clear" w:color="auto" w:fill="auto"/>
          </w:tcPr>
          <w:p w14:paraId="2295DCC4" w14:textId="77777777" w:rsidR="004B70F8" w:rsidRPr="00DF7EF1" w:rsidRDefault="004B70F8" w:rsidP="009709C2">
            <w:pPr>
              <w:ind w:left="-101"/>
              <w:rPr>
                <w:rFonts w:ascii="Arial" w:eastAsia="Arial Unicode MS" w:hAnsi="Arial" w:cs="Arial"/>
                <w:b/>
                <w:bCs/>
                <w:sz w:val="18"/>
                <w:szCs w:val="18"/>
                <w:highlight w:val="yellow"/>
              </w:rPr>
            </w:pPr>
            <w:r w:rsidRPr="00DF7EF1">
              <w:rPr>
                <w:rFonts w:ascii="Arial" w:hAnsi="Arial" w:cs="Arial"/>
                <w:sz w:val="18"/>
                <w:szCs w:val="18"/>
              </w:rPr>
              <w:t>Cost</w:t>
            </w:r>
          </w:p>
        </w:tc>
        <w:tc>
          <w:tcPr>
            <w:tcW w:w="1296" w:type="dxa"/>
            <w:shd w:val="clear" w:color="auto" w:fill="FAFAFA"/>
          </w:tcPr>
          <w:p w14:paraId="6A431F92" w14:textId="18C40FDF"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6</w:t>
            </w:r>
            <w:r w:rsidR="004B70F8">
              <w:rPr>
                <w:rFonts w:ascii="Arial" w:eastAsia="Arial Unicode MS" w:hAnsi="Arial" w:cs="Arial"/>
                <w:sz w:val="18"/>
                <w:szCs w:val="18"/>
              </w:rPr>
              <w:t>,</w:t>
            </w:r>
            <w:r w:rsidRPr="00774898">
              <w:rPr>
                <w:rFonts w:ascii="Arial" w:eastAsia="Arial Unicode MS" w:hAnsi="Arial" w:cs="Arial"/>
                <w:sz w:val="18"/>
                <w:szCs w:val="18"/>
                <w:lang w:val="en-GB"/>
              </w:rPr>
              <w:t>243</w:t>
            </w:r>
            <w:r w:rsidR="004B70F8">
              <w:rPr>
                <w:rFonts w:ascii="Arial" w:eastAsia="Arial Unicode MS" w:hAnsi="Arial" w:cs="Arial"/>
                <w:sz w:val="18"/>
                <w:szCs w:val="18"/>
              </w:rPr>
              <w:t>,</w:t>
            </w:r>
            <w:r w:rsidRPr="00774898">
              <w:rPr>
                <w:rFonts w:ascii="Arial" w:eastAsia="Arial Unicode MS" w:hAnsi="Arial" w:cs="Arial"/>
                <w:sz w:val="18"/>
                <w:szCs w:val="18"/>
                <w:lang w:val="en-GB"/>
              </w:rPr>
              <w:t>610</w:t>
            </w:r>
          </w:p>
        </w:tc>
        <w:tc>
          <w:tcPr>
            <w:tcW w:w="1296" w:type="dxa"/>
            <w:shd w:val="clear" w:color="auto" w:fill="FAFAFA"/>
          </w:tcPr>
          <w:p w14:paraId="2C1F121C" w14:textId="34600534"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4B70F8">
              <w:rPr>
                <w:rFonts w:ascii="Arial" w:eastAsia="Arial Unicode MS" w:hAnsi="Arial" w:cs="Arial"/>
                <w:sz w:val="18"/>
                <w:szCs w:val="18"/>
              </w:rPr>
              <w:t>,</w:t>
            </w:r>
            <w:r w:rsidRPr="00774898">
              <w:rPr>
                <w:rFonts w:ascii="Arial" w:eastAsia="Arial Unicode MS" w:hAnsi="Arial" w:cs="Arial"/>
                <w:sz w:val="18"/>
                <w:szCs w:val="18"/>
                <w:lang w:val="en-GB"/>
              </w:rPr>
              <w:t>133</w:t>
            </w:r>
            <w:r w:rsidR="004B70F8">
              <w:rPr>
                <w:rFonts w:ascii="Arial" w:eastAsia="Arial Unicode MS" w:hAnsi="Arial" w:cs="Arial"/>
                <w:sz w:val="18"/>
                <w:szCs w:val="18"/>
              </w:rPr>
              <w:t>,</w:t>
            </w:r>
            <w:r w:rsidRPr="00774898">
              <w:rPr>
                <w:rFonts w:ascii="Arial" w:eastAsia="Arial Unicode MS" w:hAnsi="Arial" w:cs="Arial"/>
                <w:sz w:val="18"/>
                <w:szCs w:val="18"/>
                <w:lang w:val="en-GB"/>
              </w:rPr>
              <w:t>635</w:t>
            </w:r>
          </w:p>
        </w:tc>
        <w:tc>
          <w:tcPr>
            <w:tcW w:w="1296" w:type="dxa"/>
            <w:shd w:val="clear" w:color="auto" w:fill="FAFAFA"/>
          </w:tcPr>
          <w:p w14:paraId="3F068F7E" w14:textId="4162C99B"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4B70F8">
              <w:rPr>
                <w:rFonts w:ascii="Arial" w:eastAsia="Arial Unicode MS" w:hAnsi="Arial" w:cs="Arial"/>
                <w:sz w:val="18"/>
                <w:szCs w:val="18"/>
              </w:rPr>
              <w:t>,</w:t>
            </w:r>
            <w:r w:rsidRPr="00774898">
              <w:rPr>
                <w:rFonts w:ascii="Arial" w:eastAsia="Arial Unicode MS" w:hAnsi="Arial" w:cs="Arial"/>
                <w:sz w:val="18"/>
                <w:szCs w:val="18"/>
                <w:lang w:val="en-GB"/>
              </w:rPr>
              <w:t>026</w:t>
            </w:r>
            <w:r w:rsidR="004B70F8">
              <w:rPr>
                <w:rFonts w:ascii="Arial" w:eastAsia="Arial Unicode MS" w:hAnsi="Arial" w:cs="Arial"/>
                <w:sz w:val="18"/>
                <w:szCs w:val="18"/>
              </w:rPr>
              <w:t>,</w:t>
            </w:r>
            <w:r w:rsidRPr="00774898">
              <w:rPr>
                <w:rFonts w:ascii="Arial" w:eastAsia="Arial Unicode MS" w:hAnsi="Arial" w:cs="Arial"/>
                <w:sz w:val="18"/>
                <w:szCs w:val="18"/>
                <w:lang w:val="en-GB"/>
              </w:rPr>
              <w:t>050</w:t>
            </w:r>
          </w:p>
        </w:tc>
        <w:tc>
          <w:tcPr>
            <w:tcW w:w="1296" w:type="dxa"/>
            <w:shd w:val="clear" w:color="auto" w:fill="FAFAFA"/>
          </w:tcPr>
          <w:p w14:paraId="79BBAE03" w14:textId="38952B39"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7</w:t>
            </w:r>
            <w:r w:rsidR="004B70F8">
              <w:rPr>
                <w:rFonts w:ascii="Arial" w:eastAsia="Arial Unicode MS" w:hAnsi="Arial" w:cs="Arial"/>
                <w:sz w:val="18"/>
                <w:szCs w:val="18"/>
              </w:rPr>
              <w:t>,</w:t>
            </w:r>
            <w:r w:rsidRPr="00774898">
              <w:rPr>
                <w:rFonts w:ascii="Arial" w:eastAsia="Arial Unicode MS" w:hAnsi="Arial" w:cs="Arial"/>
                <w:sz w:val="18"/>
                <w:szCs w:val="18"/>
                <w:lang w:val="en-GB"/>
              </w:rPr>
              <w:t>527</w:t>
            </w:r>
            <w:r w:rsidR="004B70F8">
              <w:rPr>
                <w:rFonts w:ascii="Arial" w:eastAsia="Arial Unicode MS" w:hAnsi="Arial" w:cs="Arial"/>
                <w:sz w:val="18"/>
                <w:szCs w:val="18"/>
              </w:rPr>
              <w:t>,</w:t>
            </w:r>
            <w:r w:rsidRPr="00774898">
              <w:rPr>
                <w:rFonts w:ascii="Arial" w:eastAsia="Arial Unicode MS" w:hAnsi="Arial" w:cs="Arial"/>
                <w:sz w:val="18"/>
                <w:szCs w:val="18"/>
                <w:lang w:val="en-GB"/>
              </w:rPr>
              <w:t>728</w:t>
            </w:r>
          </w:p>
        </w:tc>
        <w:tc>
          <w:tcPr>
            <w:tcW w:w="1296" w:type="dxa"/>
            <w:shd w:val="clear" w:color="auto" w:fill="FAFAFA"/>
            <w:vAlign w:val="bottom"/>
          </w:tcPr>
          <w:p w14:paraId="300F8FBE" w14:textId="61477625"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18</w:t>
            </w:r>
            <w:r w:rsidR="004B70F8">
              <w:rPr>
                <w:rFonts w:ascii="Arial" w:hAnsi="Arial" w:cs="Arial"/>
                <w:sz w:val="18"/>
                <w:szCs w:val="18"/>
              </w:rPr>
              <w:t>,</w:t>
            </w:r>
            <w:r w:rsidRPr="00774898">
              <w:rPr>
                <w:rFonts w:ascii="Arial" w:hAnsi="Arial" w:cs="Arial"/>
                <w:sz w:val="18"/>
                <w:szCs w:val="18"/>
                <w:lang w:val="en-GB"/>
              </w:rPr>
              <w:t>931</w:t>
            </w:r>
            <w:r w:rsidR="004B70F8">
              <w:rPr>
                <w:rFonts w:ascii="Arial" w:hAnsi="Arial" w:cs="Arial"/>
                <w:sz w:val="18"/>
                <w:szCs w:val="18"/>
              </w:rPr>
              <w:t>,</w:t>
            </w:r>
            <w:r w:rsidRPr="00774898">
              <w:rPr>
                <w:rFonts w:ascii="Arial" w:hAnsi="Arial" w:cs="Arial"/>
                <w:sz w:val="18"/>
                <w:szCs w:val="18"/>
                <w:lang w:val="en-GB"/>
              </w:rPr>
              <w:t>023</w:t>
            </w:r>
          </w:p>
        </w:tc>
      </w:tr>
      <w:tr w:rsidR="004B70F8" w:rsidRPr="00DF7EF1" w14:paraId="712FC573" w14:textId="77777777" w:rsidTr="009709C2">
        <w:tc>
          <w:tcPr>
            <w:tcW w:w="2981" w:type="dxa"/>
            <w:shd w:val="clear" w:color="auto" w:fill="auto"/>
          </w:tcPr>
          <w:p w14:paraId="044C8ACA" w14:textId="77777777" w:rsidR="004B70F8" w:rsidRPr="00DF7EF1" w:rsidRDefault="004B70F8" w:rsidP="009709C2">
            <w:pPr>
              <w:ind w:left="-101"/>
              <w:rPr>
                <w:rFonts w:ascii="Arial" w:hAnsi="Arial" w:cs="Arial"/>
                <w:sz w:val="18"/>
                <w:szCs w:val="18"/>
                <w:highlight w:val="yellow"/>
                <w:cs/>
              </w:rPr>
            </w:pPr>
            <w:r w:rsidRPr="00DF7EF1">
              <w:rPr>
                <w:rFonts w:ascii="Arial" w:hAnsi="Arial" w:cs="Arial"/>
                <w:sz w:val="18"/>
                <w:szCs w:val="18"/>
                <w:u w:val="single"/>
              </w:rPr>
              <w:t>Less</w:t>
            </w:r>
            <w:r w:rsidRPr="00DF7EF1">
              <w:rPr>
                <w:rFonts w:ascii="Arial" w:hAnsi="Arial" w:cs="Arial"/>
                <w:sz w:val="18"/>
                <w:szCs w:val="18"/>
              </w:rPr>
              <w:t xml:space="preserve">  Accumulated amortisation</w:t>
            </w:r>
          </w:p>
        </w:tc>
        <w:tc>
          <w:tcPr>
            <w:tcW w:w="1296" w:type="dxa"/>
            <w:tcBorders>
              <w:bottom w:val="single" w:sz="4" w:space="0" w:color="auto"/>
            </w:tcBorders>
            <w:shd w:val="clear" w:color="auto" w:fill="FAFAFA"/>
          </w:tcPr>
          <w:p w14:paraId="077520B5" w14:textId="1D984F51"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w:t>
            </w:r>
            <w:r>
              <w:rPr>
                <w:rFonts w:ascii="Arial" w:eastAsia="Arial Unicode MS" w:hAnsi="Arial" w:cs="Arial"/>
                <w:sz w:val="18"/>
                <w:szCs w:val="18"/>
              </w:rPr>
              <w:t>,</w:t>
            </w:r>
            <w:r w:rsidR="00774898" w:rsidRPr="00774898">
              <w:rPr>
                <w:rFonts w:ascii="Arial" w:eastAsia="Arial Unicode MS" w:hAnsi="Arial" w:cs="Arial"/>
                <w:sz w:val="18"/>
                <w:szCs w:val="18"/>
                <w:lang w:val="en-GB"/>
              </w:rPr>
              <w:t>920</w:t>
            </w:r>
            <w:r>
              <w:rPr>
                <w:rFonts w:ascii="Arial" w:eastAsia="Arial Unicode MS" w:hAnsi="Arial" w:cs="Arial"/>
                <w:sz w:val="18"/>
                <w:szCs w:val="18"/>
              </w:rPr>
              <w:t>,</w:t>
            </w:r>
            <w:r w:rsidR="00774898" w:rsidRPr="00774898">
              <w:rPr>
                <w:rFonts w:ascii="Arial" w:eastAsia="Arial Unicode MS" w:hAnsi="Arial" w:cs="Arial"/>
                <w:sz w:val="18"/>
                <w:szCs w:val="18"/>
                <w:lang w:val="en-GB"/>
              </w:rPr>
              <w:t>199</w:t>
            </w:r>
            <w:r>
              <w:rPr>
                <w:rFonts w:ascii="Arial" w:eastAsia="Arial Unicode MS" w:hAnsi="Arial" w:cs="Arial"/>
                <w:sz w:val="18"/>
                <w:szCs w:val="18"/>
              </w:rPr>
              <w:t>)</w:t>
            </w:r>
          </w:p>
        </w:tc>
        <w:tc>
          <w:tcPr>
            <w:tcW w:w="1296" w:type="dxa"/>
            <w:tcBorders>
              <w:bottom w:val="single" w:sz="4" w:space="0" w:color="auto"/>
            </w:tcBorders>
            <w:shd w:val="clear" w:color="auto" w:fill="FAFAFA"/>
          </w:tcPr>
          <w:p w14:paraId="33747182" w14:textId="5732481D"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w:t>
            </w:r>
            <w:r>
              <w:rPr>
                <w:rFonts w:ascii="Arial" w:eastAsia="Arial Unicode MS" w:hAnsi="Arial" w:cs="Arial"/>
                <w:sz w:val="18"/>
                <w:szCs w:val="18"/>
              </w:rPr>
              <w:t>,</w:t>
            </w:r>
            <w:r w:rsidR="00774898" w:rsidRPr="00774898">
              <w:rPr>
                <w:rFonts w:ascii="Arial" w:eastAsia="Arial Unicode MS" w:hAnsi="Arial" w:cs="Arial"/>
                <w:sz w:val="18"/>
                <w:szCs w:val="18"/>
                <w:lang w:val="en-GB"/>
              </w:rPr>
              <w:t>143</w:t>
            </w:r>
            <w:r>
              <w:rPr>
                <w:rFonts w:ascii="Arial" w:eastAsia="Arial Unicode MS" w:hAnsi="Arial" w:cs="Arial"/>
                <w:sz w:val="18"/>
                <w:szCs w:val="18"/>
              </w:rPr>
              <w:t>,</w:t>
            </w:r>
            <w:r w:rsidR="00774898" w:rsidRPr="00774898">
              <w:rPr>
                <w:rFonts w:ascii="Arial" w:eastAsia="Arial Unicode MS" w:hAnsi="Arial" w:cs="Arial"/>
                <w:sz w:val="18"/>
                <w:szCs w:val="18"/>
                <w:lang w:val="en-GB"/>
              </w:rPr>
              <w:t>017</w:t>
            </w:r>
            <w:r>
              <w:rPr>
                <w:rFonts w:ascii="Arial" w:eastAsia="Arial Unicode MS" w:hAnsi="Arial" w:cs="Arial"/>
                <w:sz w:val="18"/>
                <w:szCs w:val="18"/>
              </w:rPr>
              <w:t>)</w:t>
            </w:r>
          </w:p>
        </w:tc>
        <w:tc>
          <w:tcPr>
            <w:tcW w:w="1296" w:type="dxa"/>
            <w:tcBorders>
              <w:bottom w:val="single" w:sz="4" w:space="0" w:color="auto"/>
            </w:tcBorders>
            <w:shd w:val="clear" w:color="auto" w:fill="FAFAFA"/>
          </w:tcPr>
          <w:p w14:paraId="15335315" w14:textId="0B62F7C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3</w:t>
            </w:r>
            <w:r>
              <w:rPr>
                <w:rFonts w:ascii="Arial" w:eastAsia="Arial Unicode MS" w:hAnsi="Arial" w:cs="Arial"/>
                <w:sz w:val="18"/>
                <w:szCs w:val="18"/>
              </w:rPr>
              <w:t>,</w:t>
            </w:r>
            <w:r w:rsidR="00774898" w:rsidRPr="00774898">
              <w:rPr>
                <w:rFonts w:ascii="Arial" w:eastAsia="Arial Unicode MS" w:hAnsi="Arial" w:cs="Arial"/>
                <w:sz w:val="18"/>
                <w:szCs w:val="18"/>
                <w:lang w:val="en-GB"/>
              </w:rPr>
              <w:t>026</w:t>
            </w:r>
            <w:r>
              <w:rPr>
                <w:rFonts w:ascii="Arial" w:eastAsia="Arial Unicode MS" w:hAnsi="Arial" w:cs="Arial"/>
                <w:sz w:val="18"/>
                <w:szCs w:val="18"/>
              </w:rPr>
              <w:t>,</w:t>
            </w:r>
            <w:r w:rsidR="00774898" w:rsidRPr="00774898">
              <w:rPr>
                <w:rFonts w:ascii="Arial" w:eastAsia="Arial Unicode MS" w:hAnsi="Arial" w:cs="Arial"/>
                <w:sz w:val="18"/>
                <w:szCs w:val="18"/>
                <w:lang w:val="en-GB"/>
              </w:rPr>
              <w:t>050</w:t>
            </w:r>
            <w:r>
              <w:rPr>
                <w:rFonts w:ascii="Arial" w:eastAsia="Arial Unicode MS" w:hAnsi="Arial" w:cs="Arial"/>
                <w:sz w:val="18"/>
                <w:szCs w:val="18"/>
              </w:rPr>
              <w:t>)</w:t>
            </w:r>
          </w:p>
        </w:tc>
        <w:tc>
          <w:tcPr>
            <w:tcW w:w="1296" w:type="dxa"/>
            <w:tcBorders>
              <w:bottom w:val="single" w:sz="4" w:space="0" w:color="auto"/>
            </w:tcBorders>
            <w:shd w:val="clear" w:color="auto" w:fill="FAFAFA"/>
          </w:tcPr>
          <w:p w14:paraId="6D0711B6"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FAFAFA"/>
          </w:tcPr>
          <w:p w14:paraId="433F5F17" w14:textId="42C29603" w:rsidR="004B70F8" w:rsidRPr="00DF7EF1" w:rsidRDefault="004B70F8" w:rsidP="009709C2">
            <w:pPr>
              <w:ind w:right="-72"/>
              <w:jc w:val="right"/>
              <w:rPr>
                <w:rFonts w:ascii="Arial" w:hAnsi="Arial" w:cs="Arial"/>
                <w:sz w:val="18"/>
                <w:szCs w:val="18"/>
              </w:rPr>
            </w:pPr>
            <w:r>
              <w:rPr>
                <w:rFonts w:ascii="Arial" w:hAnsi="Arial" w:cs="Arial"/>
                <w:sz w:val="18"/>
                <w:szCs w:val="18"/>
              </w:rPr>
              <w:t>(</w:t>
            </w:r>
            <w:r w:rsidR="00774898" w:rsidRPr="00774898">
              <w:rPr>
                <w:rFonts w:ascii="Arial" w:hAnsi="Arial" w:cs="Arial"/>
                <w:sz w:val="18"/>
                <w:szCs w:val="18"/>
                <w:lang w:val="en-GB"/>
              </w:rPr>
              <w:t>6</w:t>
            </w:r>
            <w:r>
              <w:rPr>
                <w:rFonts w:ascii="Arial" w:hAnsi="Arial" w:cs="Arial"/>
                <w:sz w:val="18"/>
                <w:szCs w:val="18"/>
              </w:rPr>
              <w:t>,</w:t>
            </w:r>
            <w:r w:rsidR="00774898" w:rsidRPr="00774898">
              <w:rPr>
                <w:rFonts w:ascii="Arial" w:hAnsi="Arial" w:cs="Arial"/>
                <w:sz w:val="18"/>
                <w:szCs w:val="18"/>
                <w:lang w:val="en-GB"/>
              </w:rPr>
              <w:t>089</w:t>
            </w:r>
            <w:r>
              <w:rPr>
                <w:rFonts w:ascii="Arial" w:hAnsi="Arial" w:cs="Arial"/>
                <w:sz w:val="18"/>
                <w:szCs w:val="18"/>
              </w:rPr>
              <w:t>,</w:t>
            </w:r>
            <w:r w:rsidR="00774898" w:rsidRPr="00774898">
              <w:rPr>
                <w:rFonts w:ascii="Arial" w:hAnsi="Arial" w:cs="Arial"/>
                <w:sz w:val="18"/>
                <w:szCs w:val="18"/>
                <w:lang w:val="en-GB"/>
              </w:rPr>
              <w:t>266</w:t>
            </w:r>
            <w:r>
              <w:rPr>
                <w:rFonts w:ascii="Arial" w:hAnsi="Arial" w:cs="Arial"/>
                <w:sz w:val="18"/>
                <w:szCs w:val="18"/>
              </w:rPr>
              <w:t>)</w:t>
            </w:r>
          </w:p>
        </w:tc>
      </w:tr>
      <w:tr w:rsidR="004B70F8" w:rsidRPr="00DF7EF1" w14:paraId="60D6CA81" w14:textId="77777777" w:rsidTr="009709C2">
        <w:tc>
          <w:tcPr>
            <w:tcW w:w="2981" w:type="dxa"/>
            <w:shd w:val="clear" w:color="auto" w:fill="auto"/>
          </w:tcPr>
          <w:p w14:paraId="50B6D3A6" w14:textId="77777777" w:rsidR="004B70F8" w:rsidRPr="00DF7EF1" w:rsidRDefault="004B70F8" w:rsidP="009709C2">
            <w:pPr>
              <w:ind w:left="-101"/>
              <w:rPr>
                <w:rFonts w:ascii="Arial" w:hAnsi="Arial" w:cs="Arial"/>
                <w:sz w:val="18"/>
                <w:szCs w:val="18"/>
                <w:highlight w:val="yellow"/>
                <w:cs/>
              </w:rPr>
            </w:pPr>
          </w:p>
        </w:tc>
        <w:tc>
          <w:tcPr>
            <w:tcW w:w="1296" w:type="dxa"/>
            <w:tcBorders>
              <w:top w:val="single" w:sz="4" w:space="0" w:color="auto"/>
            </w:tcBorders>
            <w:shd w:val="clear" w:color="auto" w:fill="FAFAFA"/>
          </w:tcPr>
          <w:p w14:paraId="10E25F59"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7709D37"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64C368D"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4D58476" w14:textId="77777777" w:rsidR="004B70F8" w:rsidRPr="00DF7EF1" w:rsidRDefault="004B70F8" w:rsidP="009709C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E47500D" w14:textId="77777777" w:rsidR="004B70F8" w:rsidRPr="00DF7EF1" w:rsidRDefault="004B70F8" w:rsidP="009709C2">
            <w:pPr>
              <w:ind w:right="-72"/>
              <w:jc w:val="right"/>
              <w:rPr>
                <w:rFonts w:ascii="Arial" w:hAnsi="Arial" w:cs="Arial"/>
                <w:sz w:val="18"/>
                <w:szCs w:val="18"/>
              </w:rPr>
            </w:pPr>
          </w:p>
        </w:tc>
      </w:tr>
      <w:tr w:rsidR="004B70F8" w:rsidRPr="00DF7EF1" w14:paraId="47DEEAC0" w14:textId="77777777" w:rsidTr="009709C2">
        <w:tc>
          <w:tcPr>
            <w:tcW w:w="2981" w:type="dxa"/>
            <w:shd w:val="clear" w:color="auto" w:fill="auto"/>
          </w:tcPr>
          <w:p w14:paraId="2B239127" w14:textId="77777777" w:rsidR="004B70F8" w:rsidRPr="00DF7EF1" w:rsidRDefault="004B70F8" w:rsidP="009709C2">
            <w:pPr>
              <w:ind w:left="-101"/>
              <w:rPr>
                <w:rFonts w:ascii="Arial" w:hAnsi="Arial" w:cs="Arial"/>
                <w:sz w:val="18"/>
                <w:szCs w:val="18"/>
                <w:highlight w:val="yellow"/>
                <w:cs/>
              </w:rPr>
            </w:pPr>
            <w:r w:rsidRPr="00DF7EF1">
              <w:rPr>
                <w:rFonts w:ascii="Arial" w:hAnsi="Arial" w:cs="Arial"/>
                <w:sz w:val="18"/>
                <w:szCs w:val="18"/>
              </w:rPr>
              <w:t>Net book amount</w:t>
            </w:r>
          </w:p>
        </w:tc>
        <w:tc>
          <w:tcPr>
            <w:tcW w:w="1296" w:type="dxa"/>
            <w:tcBorders>
              <w:bottom w:val="single" w:sz="4" w:space="0" w:color="auto"/>
            </w:tcBorders>
            <w:shd w:val="clear" w:color="auto" w:fill="FAFAFA"/>
          </w:tcPr>
          <w:p w14:paraId="0E845A4A" w14:textId="77397653"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4B70F8">
              <w:rPr>
                <w:rFonts w:ascii="Arial" w:eastAsia="Arial Unicode MS" w:hAnsi="Arial" w:cs="Arial"/>
                <w:sz w:val="18"/>
                <w:szCs w:val="18"/>
              </w:rPr>
              <w:t>,</w:t>
            </w:r>
            <w:r w:rsidRPr="00774898">
              <w:rPr>
                <w:rFonts w:ascii="Arial" w:eastAsia="Arial Unicode MS" w:hAnsi="Arial" w:cs="Arial"/>
                <w:sz w:val="18"/>
                <w:szCs w:val="18"/>
                <w:lang w:val="en-GB"/>
              </w:rPr>
              <w:t>323</w:t>
            </w:r>
            <w:r w:rsidR="004B70F8">
              <w:rPr>
                <w:rFonts w:ascii="Arial" w:eastAsia="Arial Unicode MS" w:hAnsi="Arial" w:cs="Arial"/>
                <w:sz w:val="18"/>
                <w:szCs w:val="18"/>
              </w:rPr>
              <w:t>,</w:t>
            </w:r>
            <w:r w:rsidRPr="00774898">
              <w:rPr>
                <w:rFonts w:ascii="Arial" w:eastAsia="Arial Unicode MS" w:hAnsi="Arial" w:cs="Arial"/>
                <w:sz w:val="18"/>
                <w:szCs w:val="18"/>
                <w:lang w:val="en-GB"/>
              </w:rPr>
              <w:t>411</w:t>
            </w:r>
          </w:p>
        </w:tc>
        <w:tc>
          <w:tcPr>
            <w:tcW w:w="1296" w:type="dxa"/>
            <w:tcBorders>
              <w:bottom w:val="single" w:sz="4" w:space="0" w:color="auto"/>
            </w:tcBorders>
            <w:shd w:val="clear" w:color="auto" w:fill="FAFAFA"/>
          </w:tcPr>
          <w:p w14:paraId="0688898D" w14:textId="7F25B417"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990</w:t>
            </w:r>
            <w:r w:rsidR="004B70F8">
              <w:rPr>
                <w:rFonts w:ascii="Arial" w:eastAsia="Arial Unicode MS" w:hAnsi="Arial" w:cs="Arial"/>
                <w:sz w:val="18"/>
                <w:szCs w:val="18"/>
              </w:rPr>
              <w:t>,</w:t>
            </w:r>
            <w:r w:rsidRPr="00774898">
              <w:rPr>
                <w:rFonts w:ascii="Arial" w:eastAsia="Arial Unicode MS" w:hAnsi="Arial" w:cs="Arial"/>
                <w:sz w:val="18"/>
                <w:szCs w:val="18"/>
                <w:lang w:val="en-GB"/>
              </w:rPr>
              <w:t>618</w:t>
            </w:r>
          </w:p>
        </w:tc>
        <w:tc>
          <w:tcPr>
            <w:tcW w:w="1296" w:type="dxa"/>
            <w:tcBorders>
              <w:bottom w:val="single" w:sz="4" w:space="0" w:color="auto"/>
            </w:tcBorders>
            <w:shd w:val="clear" w:color="auto" w:fill="FAFAFA"/>
          </w:tcPr>
          <w:p w14:paraId="3F119055" w14:textId="77777777" w:rsidR="004B70F8" w:rsidRPr="00DF7EF1" w:rsidRDefault="004B70F8" w:rsidP="009709C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FAFAFA"/>
          </w:tcPr>
          <w:p w14:paraId="1FDAE9DE" w14:textId="6F34365A" w:rsidR="004B70F8" w:rsidRPr="00DF7EF1" w:rsidRDefault="00774898" w:rsidP="009709C2">
            <w:pPr>
              <w:ind w:right="-72"/>
              <w:jc w:val="right"/>
              <w:rPr>
                <w:rFonts w:ascii="Arial" w:eastAsia="Arial Unicode MS" w:hAnsi="Arial" w:cs="Arial"/>
                <w:sz w:val="18"/>
                <w:szCs w:val="18"/>
              </w:rPr>
            </w:pPr>
            <w:r w:rsidRPr="00774898">
              <w:rPr>
                <w:rFonts w:ascii="Arial" w:eastAsia="Arial Unicode MS" w:hAnsi="Arial" w:cs="Arial"/>
                <w:sz w:val="18"/>
                <w:szCs w:val="18"/>
                <w:lang w:val="en-GB"/>
              </w:rPr>
              <w:t>7</w:t>
            </w:r>
            <w:r w:rsidR="004B70F8">
              <w:rPr>
                <w:rFonts w:ascii="Arial" w:eastAsia="Arial Unicode MS" w:hAnsi="Arial" w:cs="Arial"/>
                <w:sz w:val="18"/>
                <w:szCs w:val="18"/>
              </w:rPr>
              <w:t>,</w:t>
            </w:r>
            <w:r w:rsidRPr="00774898">
              <w:rPr>
                <w:rFonts w:ascii="Arial" w:eastAsia="Arial Unicode MS" w:hAnsi="Arial" w:cs="Arial"/>
                <w:sz w:val="18"/>
                <w:szCs w:val="18"/>
                <w:lang w:val="en-GB"/>
              </w:rPr>
              <w:t>527</w:t>
            </w:r>
            <w:r w:rsidR="004B70F8">
              <w:rPr>
                <w:rFonts w:ascii="Arial" w:eastAsia="Arial Unicode MS" w:hAnsi="Arial" w:cs="Arial"/>
                <w:sz w:val="18"/>
                <w:szCs w:val="18"/>
              </w:rPr>
              <w:t>,</w:t>
            </w:r>
            <w:r w:rsidRPr="00774898">
              <w:rPr>
                <w:rFonts w:ascii="Arial" w:eastAsia="Arial Unicode MS" w:hAnsi="Arial" w:cs="Arial"/>
                <w:sz w:val="18"/>
                <w:szCs w:val="18"/>
                <w:lang w:val="en-GB"/>
              </w:rPr>
              <w:t>728</w:t>
            </w:r>
          </w:p>
        </w:tc>
        <w:tc>
          <w:tcPr>
            <w:tcW w:w="1296" w:type="dxa"/>
            <w:tcBorders>
              <w:bottom w:val="single" w:sz="4" w:space="0" w:color="auto"/>
            </w:tcBorders>
            <w:shd w:val="clear" w:color="auto" w:fill="FAFAFA"/>
          </w:tcPr>
          <w:p w14:paraId="2C4AAD16" w14:textId="07E79D2C" w:rsidR="004B70F8" w:rsidRPr="00DF7EF1" w:rsidRDefault="00774898" w:rsidP="009709C2">
            <w:pPr>
              <w:ind w:right="-72"/>
              <w:jc w:val="right"/>
              <w:rPr>
                <w:rFonts w:ascii="Arial" w:hAnsi="Arial" w:cs="Arial"/>
                <w:sz w:val="18"/>
                <w:szCs w:val="18"/>
              </w:rPr>
            </w:pPr>
            <w:r w:rsidRPr="00774898">
              <w:rPr>
                <w:rFonts w:ascii="Arial" w:hAnsi="Arial" w:cs="Arial"/>
                <w:sz w:val="18"/>
                <w:szCs w:val="18"/>
                <w:lang w:val="en-GB"/>
              </w:rPr>
              <w:t>12</w:t>
            </w:r>
            <w:r w:rsidR="004B70F8">
              <w:rPr>
                <w:rFonts w:ascii="Arial" w:hAnsi="Arial" w:cs="Arial"/>
                <w:sz w:val="18"/>
                <w:szCs w:val="18"/>
              </w:rPr>
              <w:t>,</w:t>
            </w:r>
            <w:r w:rsidRPr="00774898">
              <w:rPr>
                <w:rFonts w:ascii="Arial" w:hAnsi="Arial" w:cs="Arial"/>
                <w:sz w:val="18"/>
                <w:szCs w:val="18"/>
                <w:lang w:val="en-GB"/>
              </w:rPr>
              <w:t>841</w:t>
            </w:r>
            <w:r w:rsidR="004B70F8">
              <w:rPr>
                <w:rFonts w:ascii="Arial" w:hAnsi="Arial" w:cs="Arial"/>
                <w:sz w:val="18"/>
                <w:szCs w:val="18"/>
              </w:rPr>
              <w:t>,</w:t>
            </w:r>
            <w:r w:rsidRPr="00774898">
              <w:rPr>
                <w:rFonts w:ascii="Arial" w:hAnsi="Arial" w:cs="Arial"/>
                <w:sz w:val="18"/>
                <w:szCs w:val="18"/>
                <w:lang w:val="en-GB"/>
              </w:rPr>
              <w:t>757</w:t>
            </w:r>
          </w:p>
        </w:tc>
      </w:tr>
    </w:tbl>
    <w:p w14:paraId="5AEDF2B2" w14:textId="75848003" w:rsidR="004B70F8" w:rsidRDefault="004B70F8" w:rsidP="006B51D2">
      <w:pPr>
        <w:jc w:val="thaiDistribute"/>
        <w:rPr>
          <w:rFonts w:ascii="Arial" w:eastAsia="Arial Unicode MS" w:hAnsi="Arial" w:cs="Arial"/>
          <w:sz w:val="16"/>
          <w:szCs w:val="16"/>
        </w:rPr>
      </w:pPr>
    </w:p>
    <w:p w14:paraId="772FDBC3" w14:textId="77777777" w:rsidR="004B70F8" w:rsidRPr="00DF7EF1" w:rsidRDefault="004B70F8" w:rsidP="006B51D2">
      <w:pPr>
        <w:jc w:val="thaiDistribute"/>
        <w:rPr>
          <w:rFonts w:ascii="Arial" w:eastAsia="Arial Unicode MS" w:hAnsi="Arial" w:cs="Arial"/>
          <w:sz w:val="16"/>
          <w:szCs w:val="16"/>
        </w:rPr>
      </w:pPr>
    </w:p>
    <w:p w14:paraId="47169F09" w14:textId="77777777" w:rsidR="00FB4F1E" w:rsidRPr="00DF7EF1" w:rsidRDefault="00FB4F1E" w:rsidP="006B51D2">
      <w:pPr>
        <w:rPr>
          <w:rFonts w:ascii="Arial" w:eastAsia="Arial Unicode MS" w:hAnsi="Arial" w:cs="Arial"/>
          <w:sz w:val="16"/>
          <w:szCs w:val="16"/>
          <w:highlight w:val="yellow"/>
        </w:rPr>
        <w:sectPr w:rsidR="00FB4F1E" w:rsidRPr="00DF7EF1" w:rsidSect="00135D84">
          <w:pgSz w:w="11909" w:h="16834" w:code="9"/>
          <w:pgMar w:top="1440" w:right="720" w:bottom="720" w:left="1729" w:header="709" w:footer="709" w:gutter="0"/>
          <w:cols w:space="720"/>
          <w:docGrid w:linePitch="272"/>
        </w:sectPr>
      </w:pPr>
    </w:p>
    <w:p w14:paraId="33CD992F" w14:textId="0505B5A8" w:rsidR="006B0E92" w:rsidRPr="00DF7EF1" w:rsidRDefault="006B0E92" w:rsidP="006B51D2">
      <w:pPr>
        <w:rPr>
          <w:rFonts w:ascii="Arial" w:eastAsia="Arial Unicode MS" w:hAnsi="Arial" w:cs="Arial"/>
          <w:sz w:val="16"/>
          <w:szCs w:val="16"/>
          <w:highlight w:val="yellow"/>
        </w:rPr>
      </w:pPr>
    </w:p>
    <w:tbl>
      <w:tblPr>
        <w:tblW w:w="9468" w:type="dxa"/>
        <w:tblInd w:w="108" w:type="dxa"/>
        <w:tblLook w:val="04A0" w:firstRow="1" w:lastRow="0" w:firstColumn="1" w:lastColumn="0" w:noHBand="0" w:noVBand="1"/>
      </w:tblPr>
      <w:tblGrid>
        <w:gridCol w:w="5580"/>
        <w:gridCol w:w="1296"/>
        <w:gridCol w:w="1296"/>
        <w:gridCol w:w="1296"/>
      </w:tblGrid>
      <w:tr w:rsidR="0018210E" w:rsidRPr="00CC2DB3" w14:paraId="51D8ECF5" w14:textId="77777777" w:rsidTr="002D361A">
        <w:tc>
          <w:tcPr>
            <w:tcW w:w="5580" w:type="dxa"/>
            <w:shd w:val="clear" w:color="auto" w:fill="auto"/>
          </w:tcPr>
          <w:p w14:paraId="00B7D750" w14:textId="77777777" w:rsidR="0018210E" w:rsidRPr="00CC2DB3" w:rsidRDefault="0018210E" w:rsidP="00886631">
            <w:pPr>
              <w:rPr>
                <w:rFonts w:ascii="Arial" w:eastAsia="Arial Unicode MS" w:hAnsi="Arial" w:cs="Arial"/>
                <w:sz w:val="18"/>
                <w:szCs w:val="18"/>
                <w:highlight w:val="yellow"/>
              </w:rPr>
            </w:pPr>
          </w:p>
        </w:tc>
        <w:tc>
          <w:tcPr>
            <w:tcW w:w="3888" w:type="dxa"/>
            <w:gridSpan w:val="3"/>
            <w:tcBorders>
              <w:top w:val="single" w:sz="4" w:space="0" w:color="auto"/>
              <w:bottom w:val="single" w:sz="4" w:space="0" w:color="auto"/>
            </w:tcBorders>
            <w:shd w:val="clear" w:color="auto" w:fill="auto"/>
            <w:vAlign w:val="bottom"/>
          </w:tcPr>
          <w:p w14:paraId="27CBD5E1" w14:textId="77777777" w:rsidR="0018210E" w:rsidRPr="00CC2DB3" w:rsidRDefault="00F25D93" w:rsidP="00FA12F4">
            <w:pPr>
              <w:ind w:left="-40" w:right="-72"/>
              <w:jc w:val="center"/>
              <w:rPr>
                <w:rFonts w:ascii="Arial" w:hAnsi="Arial" w:cs="Arial"/>
                <w:b/>
                <w:bCs/>
                <w:color w:val="000000"/>
                <w:sz w:val="18"/>
                <w:szCs w:val="18"/>
                <w:cs/>
              </w:rPr>
            </w:pPr>
            <w:r w:rsidRPr="00CC2DB3">
              <w:rPr>
                <w:rFonts w:ascii="Arial" w:hAnsi="Arial" w:cs="Arial"/>
                <w:b/>
                <w:bCs/>
                <w:color w:val="000000"/>
                <w:sz w:val="18"/>
                <w:szCs w:val="18"/>
              </w:rPr>
              <w:t>Separate financial statements</w:t>
            </w:r>
          </w:p>
        </w:tc>
      </w:tr>
      <w:tr w:rsidR="00F25D93" w:rsidRPr="00CC2DB3" w14:paraId="438C36F0" w14:textId="77777777" w:rsidTr="002D361A">
        <w:tc>
          <w:tcPr>
            <w:tcW w:w="5580" w:type="dxa"/>
            <w:shd w:val="clear" w:color="auto" w:fill="auto"/>
          </w:tcPr>
          <w:p w14:paraId="0A075EA4" w14:textId="77777777" w:rsidR="00F25D93" w:rsidRPr="00CC2DB3" w:rsidRDefault="00F25D93" w:rsidP="00FA12F4">
            <w:pPr>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57C67D76" w14:textId="77777777" w:rsidR="00F25D93" w:rsidRPr="00CC2DB3" w:rsidRDefault="00F25D93" w:rsidP="00FA12F4">
            <w:pPr>
              <w:ind w:right="-72"/>
              <w:jc w:val="right"/>
              <w:rPr>
                <w:rFonts w:ascii="Arial" w:eastAsia="Arial Unicode MS" w:hAnsi="Arial" w:cs="Arial"/>
                <w:b/>
                <w:bCs/>
                <w:sz w:val="18"/>
                <w:szCs w:val="18"/>
                <w:cs/>
              </w:rPr>
            </w:pPr>
            <w:r w:rsidRPr="00CC2DB3">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14:paraId="74C8076F" w14:textId="77777777" w:rsidR="00C1622A" w:rsidRPr="00CC2DB3" w:rsidRDefault="00C1622A" w:rsidP="00C1622A">
            <w:pPr>
              <w:ind w:left="-46" w:right="-72"/>
              <w:jc w:val="right"/>
              <w:rPr>
                <w:rFonts w:ascii="Arial" w:eastAsia="Arial Unicode MS" w:hAnsi="Arial" w:cs="Arial"/>
                <w:b/>
                <w:bCs/>
                <w:sz w:val="18"/>
                <w:szCs w:val="18"/>
              </w:rPr>
            </w:pPr>
            <w:r w:rsidRPr="00CC2DB3">
              <w:rPr>
                <w:rFonts w:ascii="Arial" w:eastAsia="Arial Unicode MS" w:hAnsi="Arial" w:cs="Arial"/>
                <w:b/>
                <w:bCs/>
                <w:sz w:val="18"/>
                <w:szCs w:val="18"/>
              </w:rPr>
              <w:t>Software</w:t>
            </w:r>
          </w:p>
          <w:p w14:paraId="38D218EC" w14:textId="77777777" w:rsidR="00F25D93" w:rsidRPr="00CC2DB3" w:rsidRDefault="00C1622A" w:rsidP="00C1622A">
            <w:pPr>
              <w:ind w:left="-46" w:right="-72"/>
              <w:jc w:val="right"/>
              <w:rPr>
                <w:rFonts w:ascii="Arial" w:eastAsia="Arial Unicode MS" w:hAnsi="Arial" w:cs="Arial"/>
                <w:b/>
                <w:bCs/>
                <w:spacing w:val="-4"/>
                <w:sz w:val="18"/>
                <w:szCs w:val="18"/>
                <w:highlight w:val="yellow"/>
                <w:cs/>
              </w:rPr>
            </w:pPr>
            <w:r w:rsidRPr="00CC2DB3">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6F12E947" w14:textId="77777777" w:rsidR="00F25D93" w:rsidRPr="00CC2DB3" w:rsidRDefault="00F25D93" w:rsidP="00FA12F4">
            <w:pPr>
              <w:ind w:right="-72"/>
              <w:jc w:val="right"/>
              <w:rPr>
                <w:rFonts w:ascii="Arial" w:eastAsia="MS Mincho" w:hAnsi="Arial" w:cs="Arial"/>
                <w:b/>
                <w:bCs/>
                <w:color w:val="000000"/>
                <w:sz w:val="18"/>
                <w:szCs w:val="18"/>
                <w:lang w:val="en-GB" w:eastAsia="en-US"/>
              </w:rPr>
            </w:pPr>
            <w:r w:rsidRPr="00CC2DB3">
              <w:rPr>
                <w:rFonts w:ascii="Arial" w:eastAsia="MS Mincho" w:hAnsi="Arial" w:cs="Arial"/>
                <w:b/>
                <w:bCs/>
                <w:color w:val="000000"/>
                <w:sz w:val="18"/>
                <w:szCs w:val="18"/>
                <w:lang w:val="en-GB" w:eastAsia="en-US"/>
              </w:rPr>
              <w:t>Total</w:t>
            </w:r>
          </w:p>
        </w:tc>
      </w:tr>
      <w:tr w:rsidR="00F25D93" w:rsidRPr="00CC2DB3" w14:paraId="09B25326" w14:textId="77777777" w:rsidTr="002D361A">
        <w:tc>
          <w:tcPr>
            <w:tcW w:w="5580" w:type="dxa"/>
            <w:shd w:val="clear" w:color="auto" w:fill="auto"/>
          </w:tcPr>
          <w:p w14:paraId="75246F9F" w14:textId="77777777" w:rsidR="00F25D93" w:rsidRPr="00CC2DB3" w:rsidRDefault="00F25D93" w:rsidP="00FA12F4">
            <w:pPr>
              <w:ind w:left="-101"/>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11DB302F" w14:textId="77777777" w:rsidR="00F25D93" w:rsidRPr="00CC2DB3" w:rsidRDefault="00F25D93" w:rsidP="00FA12F4">
            <w:pPr>
              <w:ind w:right="-72"/>
              <w:jc w:val="right"/>
              <w:rPr>
                <w:rFonts w:ascii="Arial" w:eastAsia="Arial Unicode MS" w:hAnsi="Arial" w:cs="Arial"/>
                <w:b/>
                <w:bCs/>
                <w:sz w:val="18"/>
                <w:szCs w:val="18"/>
                <w:cs/>
              </w:rPr>
            </w:pPr>
            <w:r w:rsidRPr="00CC2DB3">
              <w:rPr>
                <w:rFonts w:ascii="Arial" w:eastAsia="Arial Unicode MS" w:hAnsi="Arial" w:cs="Arial"/>
                <w:b/>
                <w:bCs/>
                <w:sz w:val="18"/>
                <w:szCs w:val="18"/>
              </w:rPr>
              <w:t>Baht</w:t>
            </w:r>
          </w:p>
        </w:tc>
        <w:tc>
          <w:tcPr>
            <w:tcW w:w="1296" w:type="dxa"/>
            <w:tcBorders>
              <w:bottom w:val="single" w:sz="4" w:space="0" w:color="auto"/>
            </w:tcBorders>
            <w:shd w:val="clear" w:color="auto" w:fill="auto"/>
          </w:tcPr>
          <w:p w14:paraId="20D433A6" w14:textId="77777777" w:rsidR="00F25D93" w:rsidRPr="00CC2DB3" w:rsidRDefault="00F25D93" w:rsidP="00FA12F4">
            <w:pPr>
              <w:ind w:right="-72"/>
              <w:jc w:val="right"/>
              <w:rPr>
                <w:rFonts w:ascii="Arial" w:eastAsia="Arial Unicode MS" w:hAnsi="Arial" w:cs="Arial"/>
                <w:b/>
                <w:bCs/>
                <w:sz w:val="18"/>
                <w:szCs w:val="18"/>
                <w:highlight w:val="yellow"/>
              </w:rPr>
            </w:pPr>
            <w:r w:rsidRPr="00CC2DB3">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14:paraId="07CE201B" w14:textId="77777777" w:rsidR="00F25D93" w:rsidRPr="00CC2DB3" w:rsidRDefault="00F25D93" w:rsidP="00FA12F4">
            <w:pPr>
              <w:ind w:right="-72"/>
              <w:jc w:val="right"/>
              <w:rPr>
                <w:rFonts w:ascii="Arial" w:eastAsia="MS Mincho" w:hAnsi="Arial" w:cs="Arial"/>
                <w:b/>
                <w:bCs/>
                <w:color w:val="000000"/>
                <w:sz w:val="18"/>
                <w:szCs w:val="18"/>
                <w:cs/>
                <w:lang w:val="en-GB" w:eastAsia="en-US"/>
              </w:rPr>
            </w:pPr>
            <w:r w:rsidRPr="00CC2DB3">
              <w:rPr>
                <w:rFonts w:ascii="Arial" w:eastAsia="MS Mincho" w:hAnsi="Arial" w:cs="Arial"/>
                <w:b/>
                <w:bCs/>
                <w:color w:val="000000"/>
                <w:sz w:val="18"/>
                <w:szCs w:val="18"/>
                <w:lang w:val="en-GB" w:eastAsia="en-US"/>
              </w:rPr>
              <w:t>Baht</w:t>
            </w:r>
          </w:p>
        </w:tc>
      </w:tr>
      <w:tr w:rsidR="00886631" w:rsidRPr="00CC2DB3" w14:paraId="698AE7F2" w14:textId="77777777" w:rsidTr="00886631">
        <w:tc>
          <w:tcPr>
            <w:tcW w:w="5580" w:type="dxa"/>
            <w:shd w:val="clear" w:color="auto" w:fill="auto"/>
          </w:tcPr>
          <w:p w14:paraId="3E0235F0" w14:textId="77777777" w:rsidR="00886631" w:rsidRPr="00CC2DB3" w:rsidRDefault="00886631" w:rsidP="00FA12F4">
            <w:pPr>
              <w:ind w:left="-101"/>
              <w:rPr>
                <w:rFonts w:ascii="Arial" w:eastAsia="Arial Unicode MS" w:hAnsi="Arial" w:cs="Arial"/>
                <w:sz w:val="18"/>
                <w:szCs w:val="18"/>
                <w:highlight w:val="yellow"/>
              </w:rPr>
            </w:pPr>
          </w:p>
        </w:tc>
        <w:tc>
          <w:tcPr>
            <w:tcW w:w="1296" w:type="dxa"/>
            <w:shd w:val="clear" w:color="auto" w:fill="auto"/>
          </w:tcPr>
          <w:p w14:paraId="75DC15D8" w14:textId="77777777" w:rsidR="00886631" w:rsidRPr="00CC2DB3" w:rsidRDefault="00886631" w:rsidP="00FA12F4">
            <w:pPr>
              <w:ind w:right="-72"/>
              <w:jc w:val="right"/>
              <w:rPr>
                <w:rFonts w:ascii="Arial" w:eastAsia="Arial Unicode MS" w:hAnsi="Arial" w:cs="Arial"/>
                <w:b/>
                <w:bCs/>
                <w:sz w:val="18"/>
                <w:szCs w:val="18"/>
              </w:rPr>
            </w:pPr>
          </w:p>
        </w:tc>
        <w:tc>
          <w:tcPr>
            <w:tcW w:w="1296" w:type="dxa"/>
            <w:shd w:val="clear" w:color="auto" w:fill="auto"/>
          </w:tcPr>
          <w:p w14:paraId="173F019F" w14:textId="77777777" w:rsidR="00886631" w:rsidRPr="00CC2DB3" w:rsidRDefault="00886631" w:rsidP="00FA12F4">
            <w:pPr>
              <w:ind w:right="-72"/>
              <w:jc w:val="right"/>
              <w:rPr>
                <w:rFonts w:ascii="Arial" w:eastAsia="MS Mincho" w:hAnsi="Arial" w:cs="Arial"/>
                <w:b/>
                <w:bCs/>
                <w:color w:val="000000"/>
                <w:sz w:val="18"/>
                <w:szCs w:val="18"/>
                <w:lang w:val="en-GB" w:eastAsia="en-US"/>
              </w:rPr>
            </w:pPr>
          </w:p>
        </w:tc>
        <w:tc>
          <w:tcPr>
            <w:tcW w:w="1296" w:type="dxa"/>
            <w:shd w:val="clear" w:color="auto" w:fill="auto"/>
          </w:tcPr>
          <w:p w14:paraId="672DF7DE" w14:textId="77777777" w:rsidR="00886631" w:rsidRPr="00CC2DB3" w:rsidRDefault="00886631" w:rsidP="00FA12F4">
            <w:pPr>
              <w:ind w:right="-72"/>
              <w:jc w:val="right"/>
              <w:rPr>
                <w:rFonts w:ascii="Arial" w:eastAsia="MS Mincho" w:hAnsi="Arial" w:cs="Arial"/>
                <w:b/>
                <w:bCs/>
                <w:color w:val="000000"/>
                <w:sz w:val="18"/>
                <w:szCs w:val="18"/>
                <w:lang w:val="en-GB" w:eastAsia="en-US"/>
              </w:rPr>
            </w:pPr>
          </w:p>
        </w:tc>
      </w:tr>
      <w:tr w:rsidR="00886631" w:rsidRPr="00CC2DB3" w14:paraId="10DDF238" w14:textId="77777777" w:rsidTr="00886631">
        <w:tc>
          <w:tcPr>
            <w:tcW w:w="5580" w:type="dxa"/>
            <w:shd w:val="clear" w:color="auto" w:fill="auto"/>
          </w:tcPr>
          <w:p w14:paraId="4D0E9A23" w14:textId="349748E6" w:rsidR="00886631" w:rsidRPr="00CC2DB3" w:rsidRDefault="00886631" w:rsidP="00FA12F4">
            <w:pPr>
              <w:ind w:left="-101"/>
              <w:rPr>
                <w:rFonts w:ascii="Arial" w:eastAsia="Arial Unicode MS" w:hAnsi="Arial" w:cs="Arial"/>
                <w:sz w:val="18"/>
                <w:szCs w:val="18"/>
                <w:highlight w:val="yellow"/>
              </w:rPr>
            </w:pPr>
            <w:r w:rsidRPr="00CC2DB3">
              <w:rPr>
                <w:rFonts w:ascii="Arial" w:hAnsi="Arial" w:cs="Arial"/>
                <w:b/>
                <w:bCs/>
                <w:sz w:val="18"/>
                <w:szCs w:val="18"/>
              </w:rPr>
              <w:t xml:space="preserve">As at </w:t>
            </w:r>
            <w:r w:rsidR="00774898" w:rsidRPr="00774898">
              <w:rPr>
                <w:rFonts w:ascii="Arial" w:hAnsi="Arial" w:cs="Arial"/>
                <w:b/>
                <w:bCs/>
                <w:sz w:val="18"/>
                <w:szCs w:val="18"/>
                <w:lang w:val="en-GB"/>
              </w:rPr>
              <w:t>1</w:t>
            </w:r>
            <w:r w:rsidRPr="00CC2DB3">
              <w:rPr>
                <w:rFonts w:ascii="Arial" w:hAnsi="Arial" w:cs="Arial"/>
                <w:b/>
                <w:bCs/>
                <w:sz w:val="18"/>
                <w:szCs w:val="18"/>
                <w:cs/>
              </w:rPr>
              <w:t xml:space="preserve"> </w:t>
            </w:r>
            <w:r w:rsidRPr="00CC2DB3">
              <w:rPr>
                <w:rFonts w:ascii="Arial" w:hAnsi="Arial" w:cs="Arial"/>
                <w:b/>
                <w:bCs/>
                <w:sz w:val="18"/>
                <w:szCs w:val="18"/>
              </w:rPr>
              <w:t xml:space="preserve">January </w:t>
            </w:r>
            <w:r w:rsidR="00774898" w:rsidRPr="00774898">
              <w:rPr>
                <w:rFonts w:ascii="Arial" w:hAnsi="Arial" w:cs="Arial"/>
                <w:b/>
                <w:bCs/>
                <w:sz w:val="18"/>
                <w:szCs w:val="18"/>
                <w:lang w:val="en-GB"/>
              </w:rPr>
              <w:t>2021</w:t>
            </w:r>
          </w:p>
        </w:tc>
        <w:tc>
          <w:tcPr>
            <w:tcW w:w="1296" w:type="dxa"/>
            <w:shd w:val="clear" w:color="auto" w:fill="auto"/>
          </w:tcPr>
          <w:p w14:paraId="443C1126" w14:textId="77777777" w:rsidR="00886631" w:rsidRPr="00CC2DB3" w:rsidRDefault="00886631" w:rsidP="00FA12F4">
            <w:pPr>
              <w:ind w:right="-72"/>
              <w:jc w:val="right"/>
              <w:rPr>
                <w:rFonts w:ascii="Arial" w:eastAsia="Arial Unicode MS" w:hAnsi="Arial" w:cs="Arial"/>
                <w:b/>
                <w:bCs/>
                <w:sz w:val="18"/>
                <w:szCs w:val="18"/>
              </w:rPr>
            </w:pPr>
          </w:p>
        </w:tc>
        <w:tc>
          <w:tcPr>
            <w:tcW w:w="1296" w:type="dxa"/>
            <w:shd w:val="clear" w:color="auto" w:fill="auto"/>
          </w:tcPr>
          <w:p w14:paraId="4F6AAFE0" w14:textId="77777777" w:rsidR="00886631" w:rsidRPr="00CC2DB3" w:rsidRDefault="00886631" w:rsidP="00FA12F4">
            <w:pPr>
              <w:ind w:right="-72"/>
              <w:jc w:val="right"/>
              <w:rPr>
                <w:rFonts w:ascii="Arial" w:eastAsia="MS Mincho" w:hAnsi="Arial" w:cs="Arial"/>
                <w:b/>
                <w:bCs/>
                <w:color w:val="000000"/>
                <w:sz w:val="18"/>
                <w:szCs w:val="18"/>
                <w:lang w:val="en-GB" w:eastAsia="en-US"/>
              </w:rPr>
            </w:pPr>
          </w:p>
        </w:tc>
        <w:tc>
          <w:tcPr>
            <w:tcW w:w="1296" w:type="dxa"/>
            <w:shd w:val="clear" w:color="auto" w:fill="auto"/>
          </w:tcPr>
          <w:p w14:paraId="4AEA12BE" w14:textId="77777777" w:rsidR="00886631" w:rsidRPr="00CC2DB3" w:rsidRDefault="00886631" w:rsidP="00FA12F4">
            <w:pPr>
              <w:ind w:right="-72"/>
              <w:jc w:val="right"/>
              <w:rPr>
                <w:rFonts w:ascii="Arial" w:eastAsia="MS Mincho" w:hAnsi="Arial" w:cs="Arial"/>
                <w:b/>
                <w:bCs/>
                <w:color w:val="000000"/>
                <w:sz w:val="18"/>
                <w:szCs w:val="18"/>
                <w:lang w:val="en-GB" w:eastAsia="en-US"/>
              </w:rPr>
            </w:pPr>
          </w:p>
        </w:tc>
      </w:tr>
      <w:tr w:rsidR="004867E1" w:rsidRPr="00CC2DB3" w14:paraId="6030811E" w14:textId="77777777" w:rsidTr="002D361A">
        <w:tc>
          <w:tcPr>
            <w:tcW w:w="5580" w:type="dxa"/>
            <w:shd w:val="clear" w:color="auto" w:fill="auto"/>
          </w:tcPr>
          <w:p w14:paraId="14116DE3"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Cost</w:t>
            </w:r>
          </w:p>
        </w:tc>
        <w:tc>
          <w:tcPr>
            <w:tcW w:w="1296" w:type="dxa"/>
            <w:shd w:val="clear" w:color="auto" w:fill="auto"/>
          </w:tcPr>
          <w:p w14:paraId="7BB15A27" w14:textId="6373BA47" w:rsidR="004867E1" w:rsidRPr="00CC2DB3" w:rsidRDefault="00774898" w:rsidP="004867E1">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625</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325</w:t>
            </w:r>
          </w:p>
        </w:tc>
        <w:tc>
          <w:tcPr>
            <w:tcW w:w="1296" w:type="dxa"/>
            <w:shd w:val="clear" w:color="auto" w:fill="auto"/>
          </w:tcPr>
          <w:p w14:paraId="5DDC8F50" w14:textId="54F69B2E"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540</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945</w:t>
            </w:r>
          </w:p>
        </w:tc>
        <w:tc>
          <w:tcPr>
            <w:tcW w:w="1296" w:type="dxa"/>
            <w:shd w:val="clear" w:color="auto" w:fill="auto"/>
          </w:tcPr>
          <w:p w14:paraId="7172E7B8" w14:textId="538F40FA"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166</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270</w:t>
            </w:r>
          </w:p>
        </w:tc>
      </w:tr>
      <w:tr w:rsidR="004867E1" w:rsidRPr="00CC2DB3" w14:paraId="575A2D47" w14:textId="77777777" w:rsidTr="002D361A">
        <w:tc>
          <w:tcPr>
            <w:tcW w:w="5580" w:type="dxa"/>
            <w:shd w:val="clear" w:color="auto" w:fill="auto"/>
          </w:tcPr>
          <w:p w14:paraId="3FD63EBB"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u w:val="single"/>
              </w:rPr>
              <w:t>Less</w:t>
            </w:r>
            <w:r w:rsidRPr="00CC2DB3">
              <w:rPr>
                <w:rFonts w:ascii="Arial" w:hAnsi="Arial" w:cs="Arial"/>
                <w:sz w:val="18"/>
                <w:szCs w:val="18"/>
              </w:rPr>
              <w:t xml:space="preserve">  Accumulated amortisation</w:t>
            </w:r>
          </w:p>
        </w:tc>
        <w:tc>
          <w:tcPr>
            <w:tcW w:w="1296" w:type="dxa"/>
            <w:tcBorders>
              <w:bottom w:val="single" w:sz="4" w:space="0" w:color="auto"/>
            </w:tcBorders>
            <w:shd w:val="clear" w:color="auto" w:fill="auto"/>
          </w:tcPr>
          <w:p w14:paraId="193155D1" w14:textId="4E5F200D"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29</w:t>
            </w: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232</w:t>
            </w: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14B5EA27" w14:textId="7777777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21E488A0" w14:textId="4864DC17" w:rsidR="004867E1" w:rsidRPr="00CC2DB3" w:rsidRDefault="004867E1"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29</w:t>
            </w: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232</w:t>
            </w:r>
            <w:r w:rsidRPr="00CC2DB3">
              <w:rPr>
                <w:rFonts w:ascii="Arial" w:eastAsia="Arial Unicode MS" w:hAnsi="Arial" w:cs="Arial"/>
                <w:sz w:val="18"/>
                <w:szCs w:val="18"/>
              </w:rPr>
              <w:t>)</w:t>
            </w:r>
          </w:p>
        </w:tc>
      </w:tr>
      <w:tr w:rsidR="004867E1" w:rsidRPr="00CC2DB3" w14:paraId="0A85A304" w14:textId="77777777" w:rsidTr="002D361A">
        <w:tc>
          <w:tcPr>
            <w:tcW w:w="5580" w:type="dxa"/>
            <w:shd w:val="clear" w:color="auto" w:fill="auto"/>
          </w:tcPr>
          <w:p w14:paraId="3987DDC0" w14:textId="77777777" w:rsidR="004867E1" w:rsidRPr="00CC2DB3" w:rsidRDefault="004867E1" w:rsidP="004867E1">
            <w:pPr>
              <w:ind w:left="-101"/>
              <w:rPr>
                <w:rFonts w:ascii="Arial" w:hAnsi="Arial" w:cs="Arial"/>
                <w:sz w:val="18"/>
                <w:szCs w:val="18"/>
                <w:u w:val="single"/>
              </w:rPr>
            </w:pPr>
          </w:p>
        </w:tc>
        <w:tc>
          <w:tcPr>
            <w:tcW w:w="1296" w:type="dxa"/>
            <w:tcBorders>
              <w:top w:val="single" w:sz="4" w:space="0" w:color="auto"/>
            </w:tcBorders>
            <w:shd w:val="clear" w:color="auto" w:fill="auto"/>
          </w:tcPr>
          <w:p w14:paraId="2C52EA3D"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3F0F7B0"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E5AC007"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7FEC12CF" w14:textId="77777777" w:rsidTr="002D361A">
        <w:tc>
          <w:tcPr>
            <w:tcW w:w="5580" w:type="dxa"/>
            <w:shd w:val="clear" w:color="auto" w:fill="auto"/>
          </w:tcPr>
          <w:p w14:paraId="43CB7518"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Net book amount</w:t>
            </w:r>
          </w:p>
        </w:tc>
        <w:tc>
          <w:tcPr>
            <w:tcW w:w="1296" w:type="dxa"/>
            <w:tcBorders>
              <w:bottom w:val="single" w:sz="4" w:space="0" w:color="auto"/>
            </w:tcBorders>
            <w:shd w:val="clear" w:color="auto" w:fill="auto"/>
          </w:tcPr>
          <w:p w14:paraId="6F57ECBD" w14:textId="507DC9E7"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596</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093</w:t>
            </w:r>
          </w:p>
        </w:tc>
        <w:tc>
          <w:tcPr>
            <w:tcW w:w="1296" w:type="dxa"/>
            <w:tcBorders>
              <w:bottom w:val="single" w:sz="4" w:space="0" w:color="auto"/>
            </w:tcBorders>
            <w:shd w:val="clear" w:color="auto" w:fill="auto"/>
          </w:tcPr>
          <w:p w14:paraId="1B21F264" w14:textId="110B6FB1"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540</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945</w:t>
            </w:r>
          </w:p>
        </w:tc>
        <w:tc>
          <w:tcPr>
            <w:tcW w:w="1296" w:type="dxa"/>
            <w:tcBorders>
              <w:bottom w:val="single" w:sz="4" w:space="0" w:color="auto"/>
            </w:tcBorders>
            <w:shd w:val="clear" w:color="auto" w:fill="auto"/>
          </w:tcPr>
          <w:p w14:paraId="005CB72E" w14:textId="22B8BF0E"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137</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038</w:t>
            </w:r>
          </w:p>
        </w:tc>
      </w:tr>
      <w:tr w:rsidR="004867E1" w:rsidRPr="00CC2DB3" w14:paraId="762A210A" w14:textId="77777777" w:rsidTr="005D4D9B">
        <w:tc>
          <w:tcPr>
            <w:tcW w:w="5580" w:type="dxa"/>
            <w:shd w:val="clear" w:color="auto" w:fill="auto"/>
          </w:tcPr>
          <w:p w14:paraId="1E9A8AC3" w14:textId="77777777" w:rsidR="004867E1" w:rsidRPr="00CC2DB3" w:rsidRDefault="004867E1" w:rsidP="004867E1">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29CA0A92"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7045190"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BB9E8F1"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3C828BAD" w14:textId="77777777" w:rsidTr="005D4D9B">
        <w:tc>
          <w:tcPr>
            <w:tcW w:w="5580" w:type="dxa"/>
            <w:shd w:val="clear" w:color="auto" w:fill="auto"/>
          </w:tcPr>
          <w:p w14:paraId="49428560" w14:textId="5433D266" w:rsidR="004867E1" w:rsidRPr="00CC2DB3" w:rsidRDefault="004867E1" w:rsidP="004867E1">
            <w:pPr>
              <w:spacing w:before="10"/>
              <w:ind w:left="-101"/>
              <w:rPr>
                <w:rFonts w:ascii="Arial" w:eastAsia="Arial Unicode MS" w:hAnsi="Arial" w:cs="Arial"/>
                <w:sz w:val="18"/>
                <w:szCs w:val="18"/>
                <w:highlight w:val="yellow"/>
                <w:cs/>
              </w:rPr>
            </w:pPr>
            <w:r w:rsidRPr="00CC2DB3">
              <w:rPr>
                <w:rFonts w:ascii="Arial" w:hAnsi="Arial" w:cs="Arial"/>
                <w:b/>
                <w:bCs/>
                <w:sz w:val="18"/>
                <w:szCs w:val="18"/>
              </w:rPr>
              <w:t xml:space="preserve">For the year ended </w:t>
            </w:r>
            <w:r w:rsidR="00774898" w:rsidRPr="00774898">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00774898" w:rsidRPr="00774898">
              <w:rPr>
                <w:rFonts w:ascii="Arial" w:hAnsi="Arial" w:cs="Arial"/>
                <w:b/>
                <w:bCs/>
                <w:sz w:val="18"/>
                <w:szCs w:val="18"/>
                <w:lang w:val="en-GB"/>
              </w:rPr>
              <w:t>2021</w:t>
            </w:r>
          </w:p>
        </w:tc>
        <w:tc>
          <w:tcPr>
            <w:tcW w:w="1296" w:type="dxa"/>
            <w:shd w:val="clear" w:color="auto" w:fill="auto"/>
          </w:tcPr>
          <w:p w14:paraId="1803A0C0" w14:textId="77777777" w:rsidR="004867E1" w:rsidRPr="00CC2DB3" w:rsidRDefault="004867E1" w:rsidP="004867E1">
            <w:pPr>
              <w:spacing w:before="10"/>
              <w:ind w:right="-72"/>
              <w:jc w:val="right"/>
              <w:rPr>
                <w:rFonts w:ascii="Arial" w:eastAsia="Arial Unicode MS" w:hAnsi="Arial" w:cs="Arial"/>
                <w:sz w:val="18"/>
                <w:szCs w:val="18"/>
              </w:rPr>
            </w:pPr>
          </w:p>
        </w:tc>
        <w:tc>
          <w:tcPr>
            <w:tcW w:w="1296" w:type="dxa"/>
            <w:shd w:val="clear" w:color="auto" w:fill="auto"/>
          </w:tcPr>
          <w:p w14:paraId="5E3A964D" w14:textId="77777777" w:rsidR="004867E1" w:rsidRPr="00CC2DB3" w:rsidRDefault="004867E1" w:rsidP="004867E1">
            <w:pPr>
              <w:spacing w:before="10"/>
              <w:ind w:right="-72"/>
              <w:jc w:val="right"/>
              <w:rPr>
                <w:rFonts w:ascii="Arial" w:eastAsia="Arial Unicode MS" w:hAnsi="Arial" w:cs="Arial"/>
                <w:sz w:val="18"/>
                <w:szCs w:val="18"/>
              </w:rPr>
            </w:pPr>
          </w:p>
        </w:tc>
        <w:tc>
          <w:tcPr>
            <w:tcW w:w="1296" w:type="dxa"/>
            <w:shd w:val="clear" w:color="auto" w:fill="auto"/>
          </w:tcPr>
          <w:p w14:paraId="08A4FCCA" w14:textId="77777777" w:rsidR="004867E1" w:rsidRPr="00CC2DB3" w:rsidRDefault="004867E1" w:rsidP="004867E1">
            <w:pPr>
              <w:spacing w:before="10"/>
              <w:ind w:right="-72"/>
              <w:jc w:val="right"/>
              <w:rPr>
                <w:rFonts w:ascii="Arial" w:eastAsia="Arial Unicode MS" w:hAnsi="Arial" w:cs="Arial"/>
                <w:sz w:val="18"/>
                <w:szCs w:val="18"/>
              </w:rPr>
            </w:pPr>
          </w:p>
        </w:tc>
      </w:tr>
      <w:tr w:rsidR="004867E1" w:rsidRPr="00CC2DB3" w14:paraId="21A44D51" w14:textId="77777777" w:rsidTr="005D4D9B">
        <w:tc>
          <w:tcPr>
            <w:tcW w:w="5580" w:type="dxa"/>
            <w:shd w:val="clear" w:color="auto" w:fill="auto"/>
          </w:tcPr>
          <w:p w14:paraId="773551D2" w14:textId="77777777" w:rsidR="004867E1" w:rsidRPr="00CC2DB3" w:rsidRDefault="004867E1" w:rsidP="004867E1">
            <w:pPr>
              <w:ind w:left="-101"/>
              <w:rPr>
                <w:rFonts w:ascii="Arial" w:hAnsi="Arial" w:cs="Arial"/>
                <w:b/>
                <w:bCs/>
                <w:sz w:val="18"/>
                <w:szCs w:val="18"/>
                <w:highlight w:val="yellow"/>
                <w:cs/>
              </w:rPr>
            </w:pPr>
            <w:r w:rsidRPr="00CC2DB3">
              <w:rPr>
                <w:rFonts w:ascii="Arial" w:eastAsia="Arial Unicode MS" w:hAnsi="Arial" w:cs="Arial"/>
                <w:sz w:val="18"/>
                <w:szCs w:val="18"/>
              </w:rPr>
              <w:t>Opening net book amount</w:t>
            </w:r>
          </w:p>
        </w:tc>
        <w:tc>
          <w:tcPr>
            <w:tcW w:w="1296" w:type="dxa"/>
            <w:shd w:val="clear" w:color="auto" w:fill="auto"/>
          </w:tcPr>
          <w:p w14:paraId="5390EDA8" w14:textId="04FB6613"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596</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093</w:t>
            </w:r>
          </w:p>
        </w:tc>
        <w:tc>
          <w:tcPr>
            <w:tcW w:w="1296" w:type="dxa"/>
            <w:shd w:val="clear" w:color="auto" w:fill="auto"/>
          </w:tcPr>
          <w:p w14:paraId="79FA3658" w14:textId="59716CFB"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540</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945</w:t>
            </w:r>
          </w:p>
        </w:tc>
        <w:tc>
          <w:tcPr>
            <w:tcW w:w="1296" w:type="dxa"/>
            <w:shd w:val="clear" w:color="auto" w:fill="auto"/>
          </w:tcPr>
          <w:p w14:paraId="0F03D8E4" w14:textId="4AE9D856"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137</w:t>
            </w:r>
            <w:r w:rsidR="004867E1" w:rsidRPr="00CC2DB3">
              <w:rPr>
                <w:rFonts w:ascii="Arial" w:eastAsia="Arial Unicode MS" w:hAnsi="Arial" w:cs="Arial"/>
                <w:sz w:val="18"/>
                <w:szCs w:val="18"/>
              </w:rPr>
              <w:t>,</w:t>
            </w:r>
            <w:r w:rsidRPr="00774898">
              <w:rPr>
                <w:rFonts w:ascii="Arial" w:eastAsia="Arial Unicode MS" w:hAnsi="Arial" w:cs="Arial"/>
                <w:sz w:val="18"/>
                <w:szCs w:val="18"/>
                <w:lang w:val="en-GB"/>
              </w:rPr>
              <w:t>038</w:t>
            </w:r>
          </w:p>
        </w:tc>
      </w:tr>
      <w:tr w:rsidR="004867E1" w:rsidRPr="00CC2DB3" w14:paraId="38F5C672" w14:textId="77777777" w:rsidTr="005D4D9B">
        <w:tc>
          <w:tcPr>
            <w:tcW w:w="5580" w:type="dxa"/>
            <w:shd w:val="clear" w:color="auto" w:fill="auto"/>
          </w:tcPr>
          <w:p w14:paraId="3736CF87"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eastAsia="Arial Unicode MS" w:hAnsi="Arial" w:cs="Arial"/>
                <w:sz w:val="18"/>
                <w:szCs w:val="18"/>
              </w:rPr>
              <w:t>Additions</w:t>
            </w:r>
          </w:p>
        </w:tc>
        <w:tc>
          <w:tcPr>
            <w:tcW w:w="1296" w:type="dxa"/>
            <w:shd w:val="clear" w:color="auto" w:fill="auto"/>
          </w:tcPr>
          <w:p w14:paraId="4CC4433C" w14:textId="66223A6D"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16</w:t>
            </w:r>
            <w:r w:rsidR="008563CC" w:rsidRPr="00CC2DB3">
              <w:rPr>
                <w:rFonts w:ascii="Arial" w:eastAsia="Arial Unicode MS" w:hAnsi="Arial" w:cs="Arial"/>
                <w:sz w:val="18"/>
                <w:szCs w:val="18"/>
              </w:rPr>
              <w:t>,</w:t>
            </w:r>
            <w:r w:rsidRPr="00774898">
              <w:rPr>
                <w:rFonts w:ascii="Arial" w:eastAsia="Arial Unicode MS" w:hAnsi="Arial" w:cs="Arial"/>
                <w:sz w:val="18"/>
                <w:szCs w:val="18"/>
                <w:lang w:val="en-GB"/>
              </w:rPr>
              <w:t>800</w:t>
            </w:r>
          </w:p>
        </w:tc>
        <w:tc>
          <w:tcPr>
            <w:tcW w:w="1296" w:type="dxa"/>
            <w:shd w:val="clear" w:color="auto" w:fill="auto"/>
          </w:tcPr>
          <w:p w14:paraId="205442CB" w14:textId="7B224C01"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799</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356</w:t>
            </w:r>
          </w:p>
        </w:tc>
        <w:tc>
          <w:tcPr>
            <w:tcW w:w="1296" w:type="dxa"/>
            <w:shd w:val="clear" w:color="auto" w:fill="auto"/>
          </w:tcPr>
          <w:p w14:paraId="5B933219" w14:textId="06630BDA"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816</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156</w:t>
            </w:r>
          </w:p>
        </w:tc>
      </w:tr>
      <w:tr w:rsidR="004867E1" w:rsidRPr="00CC2DB3" w14:paraId="47350217" w14:textId="77777777" w:rsidTr="005D4D9B">
        <w:tc>
          <w:tcPr>
            <w:tcW w:w="5580" w:type="dxa"/>
            <w:shd w:val="clear" w:color="auto" w:fill="auto"/>
          </w:tcPr>
          <w:p w14:paraId="47CAC354"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eastAsia="Arial Unicode MS" w:hAnsi="Arial" w:cs="Arial"/>
                <w:sz w:val="18"/>
                <w:szCs w:val="18"/>
              </w:rPr>
              <w:t>Amortisation</w:t>
            </w:r>
          </w:p>
        </w:tc>
        <w:tc>
          <w:tcPr>
            <w:tcW w:w="1296" w:type="dxa"/>
            <w:tcBorders>
              <w:bottom w:val="single" w:sz="4" w:space="0" w:color="auto"/>
            </w:tcBorders>
            <w:shd w:val="clear" w:color="auto" w:fill="auto"/>
          </w:tcPr>
          <w:p w14:paraId="48B44508" w14:textId="318CBD77" w:rsidR="004867E1" w:rsidRPr="00CC2DB3" w:rsidRDefault="008563CC"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70</w:t>
            </w: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074</w:t>
            </w: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46C923BD" w14:textId="1CAFF16E"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2D6CEFB7" w14:textId="41808D22" w:rsidR="004867E1" w:rsidRPr="00CC2DB3" w:rsidRDefault="007649F3"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70</w:t>
            </w: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074</w:t>
            </w:r>
            <w:r w:rsidRPr="00CC2DB3">
              <w:rPr>
                <w:rFonts w:ascii="Arial" w:eastAsia="Arial Unicode MS" w:hAnsi="Arial" w:cs="Arial"/>
                <w:sz w:val="18"/>
                <w:szCs w:val="18"/>
              </w:rPr>
              <w:t>)</w:t>
            </w:r>
          </w:p>
        </w:tc>
      </w:tr>
      <w:tr w:rsidR="004867E1" w:rsidRPr="00CC2DB3" w14:paraId="24039900" w14:textId="77777777" w:rsidTr="005D4D9B">
        <w:tc>
          <w:tcPr>
            <w:tcW w:w="5580" w:type="dxa"/>
            <w:shd w:val="clear" w:color="auto" w:fill="auto"/>
          </w:tcPr>
          <w:p w14:paraId="579E188D" w14:textId="77777777" w:rsidR="004867E1" w:rsidRPr="00CC2DB3" w:rsidRDefault="004867E1" w:rsidP="004867E1">
            <w:pPr>
              <w:ind w:left="-101"/>
              <w:rPr>
                <w:rFonts w:ascii="Arial" w:eastAsia="Arial Unicode MS" w:hAnsi="Arial" w:cs="Arial"/>
                <w:sz w:val="18"/>
                <w:szCs w:val="18"/>
              </w:rPr>
            </w:pPr>
          </w:p>
        </w:tc>
        <w:tc>
          <w:tcPr>
            <w:tcW w:w="1296" w:type="dxa"/>
            <w:shd w:val="clear" w:color="auto" w:fill="auto"/>
          </w:tcPr>
          <w:p w14:paraId="6720BE26"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auto"/>
          </w:tcPr>
          <w:p w14:paraId="6E2BAB57"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auto"/>
          </w:tcPr>
          <w:p w14:paraId="1C592C42"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6F5BFE78" w14:textId="77777777" w:rsidTr="005D4D9B">
        <w:tc>
          <w:tcPr>
            <w:tcW w:w="5580" w:type="dxa"/>
            <w:shd w:val="clear" w:color="auto" w:fill="auto"/>
          </w:tcPr>
          <w:p w14:paraId="3911513E"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Closing net book amount</w:t>
            </w:r>
          </w:p>
        </w:tc>
        <w:tc>
          <w:tcPr>
            <w:tcW w:w="1296" w:type="dxa"/>
            <w:tcBorders>
              <w:bottom w:val="single" w:sz="4" w:space="0" w:color="auto"/>
            </w:tcBorders>
            <w:shd w:val="clear" w:color="auto" w:fill="auto"/>
          </w:tcPr>
          <w:p w14:paraId="686692DC" w14:textId="170A0141"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542</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819</w:t>
            </w:r>
          </w:p>
        </w:tc>
        <w:tc>
          <w:tcPr>
            <w:tcW w:w="1296" w:type="dxa"/>
            <w:tcBorders>
              <w:bottom w:val="single" w:sz="4" w:space="0" w:color="auto"/>
            </w:tcBorders>
            <w:shd w:val="clear" w:color="auto" w:fill="auto"/>
          </w:tcPr>
          <w:p w14:paraId="421CEBDF" w14:textId="19F43F35"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340</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301</w:t>
            </w:r>
          </w:p>
        </w:tc>
        <w:tc>
          <w:tcPr>
            <w:tcW w:w="1296" w:type="dxa"/>
            <w:tcBorders>
              <w:bottom w:val="single" w:sz="4" w:space="0" w:color="auto"/>
            </w:tcBorders>
            <w:shd w:val="clear" w:color="auto" w:fill="auto"/>
          </w:tcPr>
          <w:p w14:paraId="6A919DB4" w14:textId="1BE239C1"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7649F3" w:rsidRPr="00CC2DB3">
              <w:rPr>
                <w:rFonts w:ascii="Arial" w:eastAsia="Arial Unicode MS" w:hAnsi="Arial" w:cs="Arial"/>
                <w:sz w:val="18"/>
                <w:szCs w:val="18"/>
              </w:rPr>
              <w:t>,</w:t>
            </w:r>
            <w:r w:rsidRPr="00774898">
              <w:rPr>
                <w:rFonts w:ascii="Arial" w:eastAsia="Arial Unicode MS" w:hAnsi="Arial" w:cs="Arial"/>
                <w:sz w:val="18"/>
                <w:szCs w:val="18"/>
                <w:lang w:val="en-GB"/>
              </w:rPr>
              <w:t>883</w:t>
            </w:r>
            <w:r w:rsidR="007649F3" w:rsidRPr="00CC2DB3">
              <w:rPr>
                <w:rFonts w:ascii="Arial" w:eastAsia="Arial Unicode MS" w:hAnsi="Arial" w:cs="Arial"/>
                <w:sz w:val="18"/>
                <w:szCs w:val="18"/>
              </w:rPr>
              <w:t>,</w:t>
            </w:r>
            <w:r w:rsidRPr="00774898">
              <w:rPr>
                <w:rFonts w:ascii="Arial" w:eastAsia="Arial Unicode MS" w:hAnsi="Arial" w:cs="Arial"/>
                <w:sz w:val="18"/>
                <w:szCs w:val="18"/>
                <w:lang w:val="en-GB"/>
              </w:rPr>
              <w:t>120</w:t>
            </w:r>
          </w:p>
        </w:tc>
      </w:tr>
      <w:tr w:rsidR="004867E1" w:rsidRPr="00CC2DB3" w14:paraId="5815EC25" w14:textId="77777777" w:rsidTr="005D4D9B">
        <w:tc>
          <w:tcPr>
            <w:tcW w:w="5580" w:type="dxa"/>
            <w:shd w:val="clear" w:color="auto" w:fill="auto"/>
          </w:tcPr>
          <w:p w14:paraId="373E3A01" w14:textId="77777777" w:rsidR="004867E1" w:rsidRPr="00CC2DB3" w:rsidRDefault="004867E1" w:rsidP="004867E1">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69440E4E"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2E5AD49"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035B963"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0D7283EB" w14:textId="77777777" w:rsidTr="005D4D9B">
        <w:tc>
          <w:tcPr>
            <w:tcW w:w="5580" w:type="dxa"/>
            <w:shd w:val="clear" w:color="auto" w:fill="auto"/>
          </w:tcPr>
          <w:p w14:paraId="5C1137E8" w14:textId="50D40A35"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b/>
                <w:bCs/>
                <w:sz w:val="18"/>
                <w:szCs w:val="18"/>
              </w:rPr>
              <w:t xml:space="preserve">As at </w:t>
            </w:r>
            <w:r w:rsidR="00774898" w:rsidRPr="00774898">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00774898" w:rsidRPr="00774898">
              <w:rPr>
                <w:rFonts w:ascii="Arial" w:hAnsi="Arial" w:cs="Arial"/>
                <w:b/>
                <w:bCs/>
                <w:sz w:val="18"/>
                <w:szCs w:val="18"/>
                <w:lang w:val="en-GB"/>
              </w:rPr>
              <w:t>2021</w:t>
            </w:r>
          </w:p>
        </w:tc>
        <w:tc>
          <w:tcPr>
            <w:tcW w:w="1296" w:type="dxa"/>
            <w:shd w:val="clear" w:color="auto" w:fill="auto"/>
          </w:tcPr>
          <w:p w14:paraId="1B9AB1C6"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auto"/>
          </w:tcPr>
          <w:p w14:paraId="18A2C163" w14:textId="77777777" w:rsidR="004867E1" w:rsidRPr="00CC2DB3" w:rsidRDefault="004867E1" w:rsidP="004867E1">
            <w:pPr>
              <w:ind w:right="-72"/>
              <w:jc w:val="right"/>
              <w:rPr>
                <w:rFonts w:ascii="Arial" w:eastAsia="Arial Unicode MS" w:hAnsi="Arial" w:cs="Arial"/>
                <w:sz w:val="18"/>
                <w:szCs w:val="18"/>
              </w:rPr>
            </w:pPr>
          </w:p>
        </w:tc>
        <w:tc>
          <w:tcPr>
            <w:tcW w:w="1296" w:type="dxa"/>
            <w:shd w:val="clear" w:color="auto" w:fill="auto"/>
          </w:tcPr>
          <w:p w14:paraId="36E1BF3E"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75EAD62A" w14:textId="77777777" w:rsidTr="005D4D9B">
        <w:tc>
          <w:tcPr>
            <w:tcW w:w="5580" w:type="dxa"/>
            <w:shd w:val="clear" w:color="auto" w:fill="auto"/>
          </w:tcPr>
          <w:p w14:paraId="7D3B9267" w14:textId="77777777" w:rsidR="004867E1" w:rsidRPr="00CC2DB3" w:rsidRDefault="004867E1" w:rsidP="004867E1">
            <w:pPr>
              <w:ind w:left="-101"/>
              <w:rPr>
                <w:rFonts w:ascii="Arial" w:eastAsia="Arial Unicode MS" w:hAnsi="Arial" w:cs="Arial"/>
                <w:sz w:val="18"/>
                <w:szCs w:val="18"/>
                <w:highlight w:val="yellow"/>
                <w:cs/>
              </w:rPr>
            </w:pPr>
            <w:r w:rsidRPr="00CC2DB3">
              <w:rPr>
                <w:rFonts w:ascii="Arial" w:hAnsi="Arial" w:cs="Arial"/>
                <w:sz w:val="18"/>
                <w:szCs w:val="18"/>
              </w:rPr>
              <w:t>Cost</w:t>
            </w:r>
          </w:p>
        </w:tc>
        <w:tc>
          <w:tcPr>
            <w:tcW w:w="1296" w:type="dxa"/>
            <w:shd w:val="clear" w:color="auto" w:fill="auto"/>
          </w:tcPr>
          <w:p w14:paraId="716C76EC" w14:textId="6AECA9DA" w:rsidR="004867E1" w:rsidRPr="00CC2DB3" w:rsidRDefault="00774898" w:rsidP="004867E1">
            <w:pPr>
              <w:ind w:right="-72"/>
              <w:jc w:val="right"/>
              <w:rPr>
                <w:rFonts w:ascii="Arial" w:eastAsia="Arial Unicode MS" w:hAnsi="Arial" w:cs="Arial"/>
                <w:sz w:val="18"/>
                <w:szCs w:val="18"/>
                <w:cs/>
              </w:rPr>
            </w:pPr>
            <w:r w:rsidRPr="00774898">
              <w:rPr>
                <w:rFonts w:ascii="Arial" w:eastAsia="Arial Unicode MS" w:hAnsi="Arial" w:cs="Arial"/>
                <w:sz w:val="18"/>
                <w:szCs w:val="18"/>
                <w:lang w:val="en-GB"/>
              </w:rPr>
              <w:t>642</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125</w:t>
            </w:r>
          </w:p>
        </w:tc>
        <w:tc>
          <w:tcPr>
            <w:tcW w:w="1296" w:type="dxa"/>
            <w:shd w:val="clear" w:color="auto" w:fill="auto"/>
          </w:tcPr>
          <w:p w14:paraId="691B1F29" w14:textId="0E09CC28"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340</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301</w:t>
            </w:r>
          </w:p>
        </w:tc>
        <w:tc>
          <w:tcPr>
            <w:tcW w:w="1296" w:type="dxa"/>
            <w:shd w:val="clear" w:color="auto" w:fill="auto"/>
          </w:tcPr>
          <w:p w14:paraId="50876998" w14:textId="7EDD224D"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7649F3" w:rsidRPr="00CC2DB3">
              <w:rPr>
                <w:rFonts w:ascii="Arial" w:eastAsia="Arial Unicode MS" w:hAnsi="Arial" w:cs="Arial"/>
                <w:sz w:val="18"/>
                <w:szCs w:val="18"/>
              </w:rPr>
              <w:t>,</w:t>
            </w:r>
            <w:r w:rsidRPr="00774898">
              <w:rPr>
                <w:rFonts w:ascii="Arial" w:eastAsia="Arial Unicode MS" w:hAnsi="Arial" w:cs="Arial"/>
                <w:sz w:val="18"/>
                <w:szCs w:val="18"/>
                <w:lang w:val="en-GB"/>
              </w:rPr>
              <w:t>982</w:t>
            </w:r>
            <w:r w:rsidR="007649F3" w:rsidRPr="00CC2DB3">
              <w:rPr>
                <w:rFonts w:ascii="Arial" w:eastAsia="Arial Unicode MS" w:hAnsi="Arial" w:cs="Arial"/>
                <w:sz w:val="18"/>
                <w:szCs w:val="18"/>
              </w:rPr>
              <w:t>,</w:t>
            </w:r>
            <w:r w:rsidRPr="00774898">
              <w:rPr>
                <w:rFonts w:ascii="Arial" w:eastAsia="Arial Unicode MS" w:hAnsi="Arial" w:cs="Arial"/>
                <w:sz w:val="18"/>
                <w:szCs w:val="18"/>
                <w:lang w:val="en-GB"/>
              </w:rPr>
              <w:t>426</w:t>
            </w:r>
          </w:p>
        </w:tc>
      </w:tr>
      <w:tr w:rsidR="004867E1" w:rsidRPr="00CC2DB3" w14:paraId="2F88D5FB" w14:textId="77777777" w:rsidTr="005D4D9B">
        <w:tc>
          <w:tcPr>
            <w:tcW w:w="5580" w:type="dxa"/>
            <w:shd w:val="clear" w:color="auto" w:fill="auto"/>
          </w:tcPr>
          <w:p w14:paraId="4D270351" w14:textId="77777777" w:rsidR="004867E1" w:rsidRPr="00CC2DB3" w:rsidRDefault="004867E1" w:rsidP="004867E1">
            <w:pPr>
              <w:ind w:left="-101"/>
              <w:rPr>
                <w:rFonts w:ascii="Arial" w:eastAsia="Arial Unicode MS" w:hAnsi="Arial" w:cs="Arial"/>
                <w:b/>
                <w:bCs/>
                <w:sz w:val="18"/>
                <w:szCs w:val="18"/>
                <w:highlight w:val="yellow"/>
              </w:rPr>
            </w:pPr>
            <w:r w:rsidRPr="00CC2DB3">
              <w:rPr>
                <w:rFonts w:ascii="Arial" w:hAnsi="Arial" w:cs="Arial"/>
                <w:sz w:val="18"/>
                <w:szCs w:val="18"/>
                <w:u w:val="single"/>
              </w:rPr>
              <w:t>Less</w:t>
            </w:r>
            <w:r w:rsidRPr="00CC2DB3">
              <w:rPr>
                <w:rFonts w:ascii="Arial" w:hAnsi="Arial" w:cs="Arial"/>
                <w:sz w:val="18"/>
                <w:szCs w:val="18"/>
              </w:rPr>
              <w:t xml:space="preserve">  Accumulated amortisation</w:t>
            </w:r>
          </w:p>
        </w:tc>
        <w:tc>
          <w:tcPr>
            <w:tcW w:w="1296" w:type="dxa"/>
            <w:tcBorders>
              <w:bottom w:val="single" w:sz="4" w:space="0" w:color="auto"/>
            </w:tcBorders>
            <w:shd w:val="clear" w:color="auto" w:fill="auto"/>
          </w:tcPr>
          <w:p w14:paraId="6CB71037" w14:textId="61E9F494"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99</w:t>
            </w: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306</w:t>
            </w: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45F60D5C" w14:textId="48BE4226" w:rsidR="004867E1" w:rsidRPr="00CC2DB3" w:rsidRDefault="0028315A"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0B6B542C" w14:textId="2BC4997B" w:rsidR="004867E1" w:rsidRPr="00CC2DB3" w:rsidRDefault="007649F3" w:rsidP="004867E1">
            <w:pPr>
              <w:ind w:right="-72"/>
              <w:jc w:val="right"/>
              <w:rPr>
                <w:rFonts w:ascii="Arial" w:eastAsia="Arial Unicode MS" w:hAnsi="Arial" w:cs="Arial"/>
                <w:sz w:val="18"/>
                <w:szCs w:val="18"/>
              </w:rPr>
            </w:pP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99</w:t>
            </w:r>
            <w:r w:rsidRPr="00CC2DB3">
              <w:rPr>
                <w:rFonts w:ascii="Arial" w:eastAsia="Arial Unicode MS" w:hAnsi="Arial" w:cs="Arial"/>
                <w:sz w:val="18"/>
                <w:szCs w:val="18"/>
              </w:rPr>
              <w:t>,</w:t>
            </w:r>
            <w:r w:rsidR="00774898" w:rsidRPr="00774898">
              <w:rPr>
                <w:rFonts w:ascii="Arial" w:eastAsia="Arial Unicode MS" w:hAnsi="Arial" w:cs="Arial"/>
                <w:sz w:val="18"/>
                <w:szCs w:val="18"/>
                <w:lang w:val="en-GB"/>
              </w:rPr>
              <w:t>306</w:t>
            </w:r>
            <w:r w:rsidRPr="00CC2DB3">
              <w:rPr>
                <w:rFonts w:ascii="Arial" w:eastAsia="Arial Unicode MS" w:hAnsi="Arial" w:cs="Arial"/>
                <w:sz w:val="18"/>
                <w:szCs w:val="18"/>
              </w:rPr>
              <w:t>)</w:t>
            </w:r>
          </w:p>
        </w:tc>
      </w:tr>
      <w:tr w:rsidR="004867E1" w:rsidRPr="00CC2DB3" w14:paraId="6A536A1B" w14:textId="77777777" w:rsidTr="005D4D9B">
        <w:tc>
          <w:tcPr>
            <w:tcW w:w="5580" w:type="dxa"/>
            <w:shd w:val="clear" w:color="auto" w:fill="auto"/>
          </w:tcPr>
          <w:p w14:paraId="2F85C84A" w14:textId="77777777" w:rsidR="004867E1" w:rsidRPr="00CC2DB3" w:rsidRDefault="004867E1" w:rsidP="004867E1">
            <w:pPr>
              <w:ind w:left="-101"/>
              <w:rPr>
                <w:rFonts w:ascii="Arial" w:hAnsi="Arial" w:cs="Arial"/>
                <w:sz w:val="18"/>
                <w:szCs w:val="18"/>
                <w:u w:val="single"/>
              </w:rPr>
            </w:pPr>
          </w:p>
        </w:tc>
        <w:tc>
          <w:tcPr>
            <w:tcW w:w="1296" w:type="dxa"/>
            <w:tcBorders>
              <w:top w:val="single" w:sz="4" w:space="0" w:color="auto"/>
            </w:tcBorders>
            <w:shd w:val="clear" w:color="auto" w:fill="auto"/>
          </w:tcPr>
          <w:p w14:paraId="3A618B03"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B1EBA8C" w14:textId="77777777" w:rsidR="004867E1" w:rsidRPr="00CC2DB3" w:rsidRDefault="004867E1"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4E75922" w14:textId="77777777" w:rsidR="004867E1" w:rsidRPr="00CC2DB3" w:rsidRDefault="004867E1" w:rsidP="004867E1">
            <w:pPr>
              <w:ind w:right="-72"/>
              <w:jc w:val="right"/>
              <w:rPr>
                <w:rFonts w:ascii="Arial" w:eastAsia="Arial Unicode MS" w:hAnsi="Arial" w:cs="Arial"/>
                <w:sz w:val="18"/>
                <w:szCs w:val="18"/>
              </w:rPr>
            </w:pPr>
          </w:p>
        </w:tc>
      </w:tr>
      <w:tr w:rsidR="004867E1" w:rsidRPr="00CC2DB3" w14:paraId="19D17B24" w14:textId="77777777" w:rsidTr="005D4D9B">
        <w:tc>
          <w:tcPr>
            <w:tcW w:w="5580" w:type="dxa"/>
            <w:shd w:val="clear" w:color="auto" w:fill="auto"/>
          </w:tcPr>
          <w:p w14:paraId="1D1A7849" w14:textId="77777777" w:rsidR="004867E1" w:rsidRPr="00CC2DB3" w:rsidRDefault="004867E1" w:rsidP="004867E1">
            <w:pPr>
              <w:ind w:left="-101"/>
              <w:rPr>
                <w:rFonts w:ascii="Arial" w:hAnsi="Arial" w:cs="Arial"/>
                <w:sz w:val="18"/>
                <w:szCs w:val="18"/>
                <w:highlight w:val="yellow"/>
                <w:u w:val="single"/>
                <w:cs/>
              </w:rPr>
            </w:pPr>
            <w:r w:rsidRPr="00CC2DB3">
              <w:rPr>
                <w:rFonts w:ascii="Arial" w:hAnsi="Arial" w:cs="Arial"/>
                <w:sz w:val="18"/>
                <w:szCs w:val="18"/>
              </w:rPr>
              <w:t>Net book amount</w:t>
            </w:r>
          </w:p>
        </w:tc>
        <w:tc>
          <w:tcPr>
            <w:tcW w:w="1296" w:type="dxa"/>
            <w:tcBorders>
              <w:bottom w:val="single" w:sz="4" w:space="0" w:color="auto"/>
            </w:tcBorders>
            <w:shd w:val="clear" w:color="auto" w:fill="auto"/>
          </w:tcPr>
          <w:p w14:paraId="1B854045" w14:textId="43C70C1E"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542</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819</w:t>
            </w:r>
          </w:p>
        </w:tc>
        <w:tc>
          <w:tcPr>
            <w:tcW w:w="1296" w:type="dxa"/>
            <w:tcBorders>
              <w:bottom w:val="single" w:sz="4" w:space="0" w:color="auto"/>
            </w:tcBorders>
            <w:shd w:val="clear" w:color="auto" w:fill="auto"/>
          </w:tcPr>
          <w:p w14:paraId="61FF4FEF" w14:textId="5753195D"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340</w:t>
            </w:r>
            <w:r w:rsidR="0028315A" w:rsidRPr="00CC2DB3">
              <w:rPr>
                <w:rFonts w:ascii="Arial" w:eastAsia="Arial Unicode MS" w:hAnsi="Arial" w:cs="Arial"/>
                <w:sz w:val="18"/>
                <w:szCs w:val="18"/>
              </w:rPr>
              <w:t>,</w:t>
            </w:r>
            <w:r w:rsidRPr="00774898">
              <w:rPr>
                <w:rFonts w:ascii="Arial" w:eastAsia="Arial Unicode MS" w:hAnsi="Arial" w:cs="Arial"/>
                <w:sz w:val="18"/>
                <w:szCs w:val="18"/>
                <w:lang w:val="en-GB"/>
              </w:rPr>
              <w:t>301</w:t>
            </w:r>
          </w:p>
        </w:tc>
        <w:tc>
          <w:tcPr>
            <w:tcW w:w="1296" w:type="dxa"/>
            <w:tcBorders>
              <w:bottom w:val="single" w:sz="4" w:space="0" w:color="auto"/>
            </w:tcBorders>
            <w:shd w:val="clear" w:color="auto" w:fill="auto"/>
          </w:tcPr>
          <w:p w14:paraId="1AAA7EDC" w14:textId="289C341A" w:rsidR="004867E1" w:rsidRPr="00CC2DB3" w:rsidRDefault="00774898" w:rsidP="004867E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7649F3" w:rsidRPr="00CC2DB3">
              <w:rPr>
                <w:rFonts w:ascii="Arial" w:eastAsia="Arial Unicode MS" w:hAnsi="Arial" w:cs="Arial"/>
                <w:sz w:val="18"/>
                <w:szCs w:val="18"/>
              </w:rPr>
              <w:t>,</w:t>
            </w:r>
            <w:r w:rsidRPr="00774898">
              <w:rPr>
                <w:rFonts w:ascii="Arial" w:eastAsia="Arial Unicode MS" w:hAnsi="Arial" w:cs="Arial"/>
                <w:sz w:val="18"/>
                <w:szCs w:val="18"/>
                <w:lang w:val="en-GB"/>
              </w:rPr>
              <w:t>883</w:t>
            </w:r>
            <w:r w:rsidR="007649F3" w:rsidRPr="00CC2DB3">
              <w:rPr>
                <w:rFonts w:ascii="Arial" w:eastAsia="Arial Unicode MS" w:hAnsi="Arial" w:cs="Arial"/>
                <w:sz w:val="18"/>
                <w:szCs w:val="18"/>
              </w:rPr>
              <w:t>,</w:t>
            </w:r>
            <w:r w:rsidRPr="00774898">
              <w:rPr>
                <w:rFonts w:ascii="Arial" w:eastAsia="Arial Unicode MS" w:hAnsi="Arial" w:cs="Arial"/>
                <w:sz w:val="18"/>
                <w:szCs w:val="18"/>
                <w:lang w:val="en-GB"/>
              </w:rPr>
              <w:t>120</w:t>
            </w:r>
          </w:p>
        </w:tc>
      </w:tr>
      <w:tr w:rsidR="005B0E6E" w:rsidRPr="00CC2DB3" w14:paraId="58372961" w14:textId="77777777" w:rsidTr="005D4D9B">
        <w:tc>
          <w:tcPr>
            <w:tcW w:w="5580" w:type="dxa"/>
            <w:shd w:val="clear" w:color="auto" w:fill="auto"/>
          </w:tcPr>
          <w:p w14:paraId="20918E4B" w14:textId="77777777" w:rsidR="005B0E6E" w:rsidRPr="00CC2DB3" w:rsidRDefault="005B0E6E" w:rsidP="004867E1">
            <w:pPr>
              <w:ind w:left="-101"/>
              <w:rPr>
                <w:rFonts w:ascii="Arial" w:hAnsi="Arial" w:cs="Arial"/>
                <w:sz w:val="18"/>
                <w:szCs w:val="18"/>
              </w:rPr>
            </w:pPr>
          </w:p>
        </w:tc>
        <w:tc>
          <w:tcPr>
            <w:tcW w:w="1296" w:type="dxa"/>
            <w:tcBorders>
              <w:top w:val="single" w:sz="4" w:space="0" w:color="auto"/>
            </w:tcBorders>
            <w:shd w:val="clear" w:color="auto" w:fill="FAFAFA"/>
          </w:tcPr>
          <w:p w14:paraId="0B0C9410" w14:textId="77777777" w:rsidR="005B0E6E" w:rsidRPr="00CC2DB3" w:rsidRDefault="005B0E6E"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C98E1DB" w14:textId="77777777" w:rsidR="005B0E6E" w:rsidRPr="00CC2DB3" w:rsidRDefault="005B0E6E" w:rsidP="004867E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01D89AB" w14:textId="77777777" w:rsidR="005B0E6E" w:rsidRPr="00CC2DB3" w:rsidRDefault="005B0E6E" w:rsidP="004867E1">
            <w:pPr>
              <w:ind w:right="-72"/>
              <w:jc w:val="right"/>
              <w:rPr>
                <w:rFonts w:ascii="Arial" w:eastAsia="Arial Unicode MS" w:hAnsi="Arial" w:cs="Arial"/>
                <w:sz w:val="18"/>
                <w:szCs w:val="18"/>
              </w:rPr>
            </w:pPr>
          </w:p>
        </w:tc>
      </w:tr>
      <w:tr w:rsidR="005B0E6E" w:rsidRPr="00CC2DB3" w14:paraId="70E9D11D" w14:textId="77777777" w:rsidTr="00C33B16">
        <w:tc>
          <w:tcPr>
            <w:tcW w:w="5580" w:type="dxa"/>
            <w:shd w:val="clear" w:color="auto" w:fill="auto"/>
          </w:tcPr>
          <w:p w14:paraId="68E6A1C4" w14:textId="6C017CF2" w:rsidR="005B0E6E" w:rsidRPr="00CC2DB3" w:rsidRDefault="005B0E6E" w:rsidP="005B0E6E">
            <w:pPr>
              <w:ind w:left="-101"/>
              <w:rPr>
                <w:rFonts w:ascii="Arial" w:hAnsi="Arial" w:cs="Arial"/>
                <w:sz w:val="18"/>
                <w:szCs w:val="18"/>
              </w:rPr>
            </w:pPr>
            <w:r w:rsidRPr="00CC2DB3">
              <w:rPr>
                <w:rFonts w:ascii="Arial" w:hAnsi="Arial" w:cs="Arial"/>
                <w:b/>
                <w:bCs/>
                <w:sz w:val="18"/>
                <w:szCs w:val="18"/>
              </w:rPr>
              <w:t xml:space="preserve">For the year ended </w:t>
            </w:r>
            <w:r w:rsidR="00774898" w:rsidRPr="00774898">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00774898" w:rsidRPr="00774898">
              <w:rPr>
                <w:rFonts w:ascii="Arial" w:hAnsi="Arial" w:cs="Arial"/>
                <w:b/>
                <w:bCs/>
                <w:sz w:val="18"/>
                <w:szCs w:val="18"/>
                <w:lang w:val="en-GB"/>
              </w:rPr>
              <w:t>2022</w:t>
            </w:r>
          </w:p>
        </w:tc>
        <w:tc>
          <w:tcPr>
            <w:tcW w:w="1296" w:type="dxa"/>
            <w:shd w:val="clear" w:color="auto" w:fill="FAFAFA"/>
          </w:tcPr>
          <w:p w14:paraId="72D8C1A7" w14:textId="77777777" w:rsidR="005B0E6E" w:rsidRPr="00CC2DB3" w:rsidRDefault="005B0E6E" w:rsidP="005B0E6E">
            <w:pPr>
              <w:ind w:right="-72"/>
              <w:jc w:val="right"/>
              <w:rPr>
                <w:rFonts w:ascii="Arial" w:eastAsia="Arial Unicode MS" w:hAnsi="Arial" w:cs="Arial"/>
                <w:sz w:val="18"/>
                <w:szCs w:val="18"/>
              </w:rPr>
            </w:pPr>
          </w:p>
        </w:tc>
        <w:tc>
          <w:tcPr>
            <w:tcW w:w="1296" w:type="dxa"/>
            <w:shd w:val="clear" w:color="auto" w:fill="FAFAFA"/>
          </w:tcPr>
          <w:p w14:paraId="008A21A0" w14:textId="77777777" w:rsidR="005B0E6E" w:rsidRPr="00CC2DB3" w:rsidRDefault="005B0E6E" w:rsidP="005B0E6E">
            <w:pPr>
              <w:ind w:right="-72"/>
              <w:jc w:val="right"/>
              <w:rPr>
                <w:rFonts w:ascii="Arial" w:eastAsia="Arial Unicode MS" w:hAnsi="Arial" w:cs="Arial"/>
                <w:sz w:val="18"/>
                <w:szCs w:val="18"/>
              </w:rPr>
            </w:pPr>
          </w:p>
        </w:tc>
        <w:tc>
          <w:tcPr>
            <w:tcW w:w="1296" w:type="dxa"/>
            <w:shd w:val="clear" w:color="auto" w:fill="FAFAFA"/>
          </w:tcPr>
          <w:p w14:paraId="4E38B7A3" w14:textId="77777777" w:rsidR="005B0E6E" w:rsidRPr="00CC2DB3" w:rsidRDefault="005B0E6E" w:rsidP="005B0E6E">
            <w:pPr>
              <w:ind w:right="-72"/>
              <w:jc w:val="right"/>
              <w:rPr>
                <w:rFonts w:ascii="Arial" w:eastAsia="Arial Unicode MS" w:hAnsi="Arial" w:cs="Arial"/>
                <w:sz w:val="18"/>
                <w:szCs w:val="18"/>
              </w:rPr>
            </w:pPr>
          </w:p>
        </w:tc>
      </w:tr>
      <w:tr w:rsidR="00EE3491" w:rsidRPr="00CC2DB3" w14:paraId="745119FC" w14:textId="77777777" w:rsidTr="00C33B16">
        <w:tc>
          <w:tcPr>
            <w:tcW w:w="5580" w:type="dxa"/>
            <w:shd w:val="clear" w:color="auto" w:fill="auto"/>
          </w:tcPr>
          <w:p w14:paraId="7F278A9C" w14:textId="665EC125" w:rsidR="00EE3491" w:rsidRPr="00CC2DB3" w:rsidRDefault="00EE3491" w:rsidP="00EE3491">
            <w:pPr>
              <w:ind w:left="-101"/>
              <w:rPr>
                <w:rFonts w:ascii="Arial" w:eastAsia="Arial Unicode MS" w:hAnsi="Arial" w:cs="Arial"/>
                <w:sz w:val="18"/>
                <w:szCs w:val="18"/>
              </w:rPr>
            </w:pPr>
            <w:r w:rsidRPr="00CC2DB3">
              <w:rPr>
                <w:rFonts w:ascii="Arial" w:eastAsia="Arial Unicode MS" w:hAnsi="Arial" w:cs="Arial"/>
                <w:sz w:val="18"/>
                <w:szCs w:val="18"/>
              </w:rPr>
              <w:t>Opening net book amount</w:t>
            </w:r>
          </w:p>
        </w:tc>
        <w:tc>
          <w:tcPr>
            <w:tcW w:w="1296" w:type="dxa"/>
            <w:shd w:val="clear" w:color="auto" w:fill="FAFAFA"/>
          </w:tcPr>
          <w:p w14:paraId="2AFD90F6" w14:textId="2468144A" w:rsidR="00EE3491" w:rsidRPr="00CC2DB3" w:rsidRDefault="00774898" w:rsidP="00EE3491">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542</w:t>
            </w:r>
            <w:r w:rsidR="00EE3491" w:rsidRPr="00CC2DB3">
              <w:rPr>
                <w:rFonts w:ascii="Arial" w:eastAsia="Arial Unicode MS" w:hAnsi="Arial" w:cs="Arial"/>
                <w:sz w:val="18"/>
                <w:szCs w:val="18"/>
              </w:rPr>
              <w:t>,</w:t>
            </w:r>
            <w:r w:rsidRPr="00774898">
              <w:rPr>
                <w:rFonts w:ascii="Arial" w:eastAsia="Arial Unicode MS" w:hAnsi="Arial" w:cs="Arial"/>
                <w:sz w:val="18"/>
                <w:szCs w:val="18"/>
                <w:lang w:val="en-GB"/>
              </w:rPr>
              <w:t>819</w:t>
            </w:r>
          </w:p>
        </w:tc>
        <w:tc>
          <w:tcPr>
            <w:tcW w:w="1296" w:type="dxa"/>
            <w:shd w:val="clear" w:color="auto" w:fill="FAFAFA"/>
          </w:tcPr>
          <w:p w14:paraId="5CAF04CF" w14:textId="232619AB" w:rsidR="00EE3491" w:rsidRPr="00CC2DB3" w:rsidRDefault="00774898" w:rsidP="00EE3491">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2</w:t>
            </w:r>
            <w:r w:rsidR="00EE3491" w:rsidRPr="00CC2DB3">
              <w:rPr>
                <w:rFonts w:ascii="Arial" w:eastAsia="Arial Unicode MS" w:hAnsi="Arial" w:cs="Arial"/>
                <w:sz w:val="18"/>
                <w:szCs w:val="18"/>
              </w:rPr>
              <w:t>,</w:t>
            </w:r>
            <w:r w:rsidRPr="00774898">
              <w:rPr>
                <w:rFonts w:ascii="Arial" w:eastAsia="Arial Unicode MS" w:hAnsi="Arial" w:cs="Arial"/>
                <w:sz w:val="18"/>
                <w:szCs w:val="18"/>
                <w:lang w:val="en-GB"/>
              </w:rPr>
              <w:t>340</w:t>
            </w:r>
            <w:r w:rsidR="00EE3491" w:rsidRPr="00CC2DB3">
              <w:rPr>
                <w:rFonts w:ascii="Arial" w:eastAsia="Arial Unicode MS" w:hAnsi="Arial" w:cs="Arial"/>
                <w:sz w:val="18"/>
                <w:szCs w:val="18"/>
              </w:rPr>
              <w:t>,</w:t>
            </w:r>
            <w:r w:rsidRPr="00774898">
              <w:rPr>
                <w:rFonts w:ascii="Arial" w:eastAsia="Arial Unicode MS" w:hAnsi="Arial" w:cs="Arial"/>
                <w:sz w:val="18"/>
                <w:szCs w:val="18"/>
                <w:lang w:val="en-GB"/>
              </w:rPr>
              <w:t>301</w:t>
            </w:r>
          </w:p>
        </w:tc>
        <w:tc>
          <w:tcPr>
            <w:tcW w:w="1296" w:type="dxa"/>
            <w:shd w:val="clear" w:color="auto" w:fill="FAFAFA"/>
          </w:tcPr>
          <w:p w14:paraId="41585210" w14:textId="6E5EE5A6" w:rsidR="00EE3491" w:rsidRPr="00CC2DB3" w:rsidRDefault="00774898" w:rsidP="00EE3491">
            <w:pPr>
              <w:ind w:right="-72"/>
              <w:jc w:val="right"/>
              <w:rPr>
                <w:rFonts w:ascii="Arial" w:eastAsia="Arial Unicode MS" w:hAnsi="Arial" w:cs="Arial"/>
                <w:sz w:val="18"/>
                <w:szCs w:val="18"/>
                <w:lang w:val="en-GB"/>
              </w:rPr>
            </w:pPr>
            <w:r w:rsidRPr="00774898">
              <w:rPr>
                <w:rFonts w:ascii="Arial" w:eastAsia="Arial Unicode MS" w:hAnsi="Arial" w:cs="Arial"/>
                <w:sz w:val="18"/>
                <w:szCs w:val="18"/>
                <w:lang w:val="en-GB"/>
              </w:rPr>
              <w:t>2</w:t>
            </w:r>
            <w:r w:rsidR="00EE3491" w:rsidRPr="00CC2DB3">
              <w:rPr>
                <w:rFonts w:ascii="Arial" w:eastAsia="Arial Unicode MS" w:hAnsi="Arial" w:cs="Arial"/>
                <w:sz w:val="18"/>
                <w:szCs w:val="18"/>
              </w:rPr>
              <w:t>,</w:t>
            </w:r>
            <w:r w:rsidRPr="00774898">
              <w:rPr>
                <w:rFonts w:ascii="Arial" w:eastAsia="Arial Unicode MS" w:hAnsi="Arial" w:cs="Arial"/>
                <w:sz w:val="18"/>
                <w:szCs w:val="18"/>
                <w:lang w:val="en-GB"/>
              </w:rPr>
              <w:t>883</w:t>
            </w:r>
            <w:r w:rsidR="00EE3491" w:rsidRPr="00CC2DB3">
              <w:rPr>
                <w:rFonts w:ascii="Arial" w:eastAsia="Arial Unicode MS" w:hAnsi="Arial" w:cs="Arial"/>
                <w:sz w:val="18"/>
                <w:szCs w:val="18"/>
              </w:rPr>
              <w:t>,</w:t>
            </w:r>
            <w:r w:rsidRPr="00774898">
              <w:rPr>
                <w:rFonts w:ascii="Arial" w:eastAsia="Arial Unicode MS" w:hAnsi="Arial" w:cs="Arial"/>
                <w:sz w:val="18"/>
                <w:szCs w:val="18"/>
                <w:lang w:val="en-GB"/>
              </w:rPr>
              <w:t>120</w:t>
            </w:r>
          </w:p>
        </w:tc>
      </w:tr>
      <w:tr w:rsidR="00EE3491" w:rsidRPr="00CC2DB3" w14:paraId="29F870F2" w14:textId="77777777" w:rsidTr="00C33B16">
        <w:tc>
          <w:tcPr>
            <w:tcW w:w="5580" w:type="dxa"/>
            <w:shd w:val="clear" w:color="auto" w:fill="auto"/>
          </w:tcPr>
          <w:p w14:paraId="28E65463" w14:textId="3B11CF67" w:rsidR="00EE3491" w:rsidRPr="00CC2DB3" w:rsidRDefault="00EE3491" w:rsidP="00EE3491">
            <w:pPr>
              <w:ind w:left="-101"/>
              <w:rPr>
                <w:rFonts w:ascii="Arial" w:eastAsia="Arial Unicode MS" w:hAnsi="Arial" w:cs="Arial"/>
                <w:sz w:val="18"/>
                <w:szCs w:val="18"/>
              </w:rPr>
            </w:pPr>
            <w:r w:rsidRPr="00CC2DB3">
              <w:rPr>
                <w:rFonts w:ascii="Arial" w:eastAsia="Arial Unicode MS" w:hAnsi="Arial" w:cs="Arial"/>
                <w:sz w:val="18"/>
                <w:szCs w:val="18"/>
              </w:rPr>
              <w:t>Additions</w:t>
            </w:r>
          </w:p>
        </w:tc>
        <w:tc>
          <w:tcPr>
            <w:tcW w:w="1296" w:type="dxa"/>
            <w:shd w:val="clear" w:color="auto" w:fill="FAFAFA"/>
          </w:tcPr>
          <w:p w14:paraId="27401130" w14:textId="7F4F8EE3" w:rsidR="00EE3491" w:rsidRPr="00CC2DB3" w:rsidRDefault="00EE3491" w:rsidP="00EE3491">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FAFAFA"/>
          </w:tcPr>
          <w:p w14:paraId="5FE03341" w14:textId="5527FAB8"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281</w:t>
            </w:r>
            <w:r w:rsidR="00EE3491">
              <w:rPr>
                <w:rFonts w:ascii="Arial" w:eastAsia="Arial Unicode MS" w:hAnsi="Arial" w:cs="Arial"/>
                <w:sz w:val="18"/>
                <w:szCs w:val="18"/>
              </w:rPr>
              <w:t>,</w:t>
            </w:r>
            <w:r w:rsidRPr="00774898">
              <w:rPr>
                <w:rFonts w:ascii="Arial" w:eastAsia="Arial Unicode MS" w:hAnsi="Arial" w:cs="Arial"/>
                <w:sz w:val="18"/>
                <w:szCs w:val="18"/>
                <w:lang w:val="en-GB"/>
              </w:rPr>
              <w:t>049</w:t>
            </w:r>
          </w:p>
        </w:tc>
        <w:tc>
          <w:tcPr>
            <w:tcW w:w="1296" w:type="dxa"/>
            <w:shd w:val="clear" w:color="auto" w:fill="FAFAFA"/>
          </w:tcPr>
          <w:p w14:paraId="371B3621" w14:textId="61269679"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281</w:t>
            </w:r>
            <w:r w:rsidR="00EE3491">
              <w:rPr>
                <w:rFonts w:ascii="Arial" w:eastAsia="Arial Unicode MS" w:hAnsi="Arial" w:cs="Arial"/>
                <w:sz w:val="18"/>
                <w:szCs w:val="18"/>
              </w:rPr>
              <w:t>,</w:t>
            </w:r>
            <w:r w:rsidRPr="00774898">
              <w:rPr>
                <w:rFonts w:ascii="Arial" w:eastAsia="Arial Unicode MS" w:hAnsi="Arial" w:cs="Arial"/>
                <w:sz w:val="18"/>
                <w:szCs w:val="18"/>
                <w:lang w:val="en-GB"/>
              </w:rPr>
              <w:t>049</w:t>
            </w:r>
          </w:p>
        </w:tc>
      </w:tr>
      <w:tr w:rsidR="00EE3491" w:rsidRPr="00CC2DB3" w14:paraId="1065DCF4" w14:textId="77777777" w:rsidTr="00C33B16">
        <w:tc>
          <w:tcPr>
            <w:tcW w:w="5580" w:type="dxa"/>
            <w:shd w:val="clear" w:color="auto" w:fill="auto"/>
          </w:tcPr>
          <w:p w14:paraId="18ECC25C" w14:textId="2EDA3E21" w:rsidR="00EE3491" w:rsidRPr="00CC2DB3" w:rsidRDefault="00EE3491" w:rsidP="00EE3491">
            <w:pPr>
              <w:ind w:left="-101"/>
              <w:rPr>
                <w:rFonts w:ascii="Arial" w:eastAsia="Arial Unicode MS" w:hAnsi="Arial" w:cs="Arial"/>
                <w:sz w:val="18"/>
                <w:szCs w:val="18"/>
              </w:rPr>
            </w:pPr>
            <w:r w:rsidRPr="00CC2DB3">
              <w:rPr>
                <w:rFonts w:ascii="Arial" w:eastAsia="Arial Unicode MS" w:hAnsi="Arial" w:cs="Arial"/>
                <w:sz w:val="18"/>
                <w:szCs w:val="18"/>
              </w:rPr>
              <w:t>Amortisation</w:t>
            </w:r>
          </w:p>
        </w:tc>
        <w:tc>
          <w:tcPr>
            <w:tcW w:w="1296" w:type="dxa"/>
            <w:tcBorders>
              <w:bottom w:val="single" w:sz="4" w:space="0" w:color="auto"/>
            </w:tcBorders>
            <w:shd w:val="clear" w:color="auto" w:fill="FAFAFA"/>
          </w:tcPr>
          <w:p w14:paraId="4DE8F673" w14:textId="410DE6DD" w:rsidR="00EE3491" w:rsidRPr="00CC2DB3" w:rsidRDefault="00EE3491" w:rsidP="00EE3491">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69</w:t>
            </w:r>
            <w:r>
              <w:rPr>
                <w:rFonts w:ascii="Arial" w:eastAsia="Arial Unicode MS" w:hAnsi="Arial" w:cs="Arial"/>
                <w:sz w:val="18"/>
                <w:szCs w:val="18"/>
              </w:rPr>
              <w:t>,</w:t>
            </w:r>
            <w:r w:rsidR="00774898" w:rsidRPr="00774898">
              <w:rPr>
                <w:rFonts w:ascii="Arial" w:eastAsia="Arial Unicode MS" w:hAnsi="Arial" w:cs="Arial"/>
                <w:sz w:val="18"/>
                <w:szCs w:val="18"/>
                <w:lang w:val="en-GB"/>
              </w:rPr>
              <w:t>667</w:t>
            </w:r>
            <w:r>
              <w:rPr>
                <w:rFonts w:ascii="Arial" w:eastAsia="Arial Unicode MS" w:hAnsi="Arial" w:cs="Arial"/>
                <w:sz w:val="18"/>
                <w:szCs w:val="18"/>
              </w:rPr>
              <w:t>)</w:t>
            </w:r>
          </w:p>
        </w:tc>
        <w:tc>
          <w:tcPr>
            <w:tcW w:w="1296" w:type="dxa"/>
            <w:tcBorders>
              <w:bottom w:val="single" w:sz="4" w:space="0" w:color="auto"/>
            </w:tcBorders>
            <w:shd w:val="clear" w:color="auto" w:fill="FAFAFA"/>
          </w:tcPr>
          <w:p w14:paraId="7D436800" w14:textId="73EC0E19" w:rsidR="00EE3491" w:rsidRPr="00CC2DB3" w:rsidRDefault="00F776C4" w:rsidP="00EE3491">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FAFAFA"/>
          </w:tcPr>
          <w:p w14:paraId="1DF9BA1E" w14:textId="3B8EEADA" w:rsidR="00EE3491" w:rsidRPr="00CC2DB3" w:rsidRDefault="00EE3491" w:rsidP="00EE3491">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69</w:t>
            </w:r>
            <w:r>
              <w:rPr>
                <w:rFonts w:ascii="Arial" w:eastAsia="Arial Unicode MS" w:hAnsi="Arial" w:cs="Arial"/>
                <w:sz w:val="18"/>
                <w:szCs w:val="18"/>
              </w:rPr>
              <w:t>,</w:t>
            </w:r>
            <w:r w:rsidR="00774898" w:rsidRPr="00774898">
              <w:rPr>
                <w:rFonts w:ascii="Arial" w:eastAsia="Arial Unicode MS" w:hAnsi="Arial" w:cs="Arial"/>
                <w:sz w:val="18"/>
                <w:szCs w:val="18"/>
                <w:lang w:val="en-GB"/>
              </w:rPr>
              <w:t>667</w:t>
            </w:r>
            <w:r>
              <w:rPr>
                <w:rFonts w:ascii="Arial" w:eastAsia="Arial Unicode MS" w:hAnsi="Arial" w:cs="Arial"/>
                <w:sz w:val="18"/>
                <w:szCs w:val="18"/>
              </w:rPr>
              <w:t>)</w:t>
            </w:r>
          </w:p>
        </w:tc>
      </w:tr>
      <w:tr w:rsidR="00EE3491" w:rsidRPr="00CC2DB3" w14:paraId="205C9D05" w14:textId="77777777" w:rsidTr="00C33B16">
        <w:tc>
          <w:tcPr>
            <w:tcW w:w="5580" w:type="dxa"/>
            <w:shd w:val="clear" w:color="auto" w:fill="auto"/>
          </w:tcPr>
          <w:p w14:paraId="2626337D" w14:textId="77777777" w:rsidR="00EE3491" w:rsidRPr="00CC2DB3" w:rsidRDefault="00EE3491" w:rsidP="00EE3491">
            <w:pPr>
              <w:ind w:left="-101"/>
              <w:rPr>
                <w:rFonts w:ascii="Arial" w:eastAsia="Arial Unicode MS" w:hAnsi="Arial" w:cs="Arial"/>
                <w:sz w:val="18"/>
                <w:szCs w:val="18"/>
              </w:rPr>
            </w:pPr>
          </w:p>
        </w:tc>
        <w:tc>
          <w:tcPr>
            <w:tcW w:w="1296" w:type="dxa"/>
            <w:shd w:val="clear" w:color="auto" w:fill="FAFAFA"/>
          </w:tcPr>
          <w:p w14:paraId="2292003A" w14:textId="77777777" w:rsidR="00EE3491" w:rsidRPr="00CC2DB3" w:rsidRDefault="00EE3491" w:rsidP="00EE3491">
            <w:pPr>
              <w:ind w:right="-72"/>
              <w:jc w:val="right"/>
              <w:rPr>
                <w:rFonts w:ascii="Arial" w:eastAsia="Arial Unicode MS" w:hAnsi="Arial" w:cs="Arial"/>
                <w:sz w:val="18"/>
                <w:szCs w:val="18"/>
              </w:rPr>
            </w:pPr>
          </w:p>
        </w:tc>
        <w:tc>
          <w:tcPr>
            <w:tcW w:w="1296" w:type="dxa"/>
            <w:shd w:val="clear" w:color="auto" w:fill="FAFAFA"/>
          </w:tcPr>
          <w:p w14:paraId="561F854A" w14:textId="77777777" w:rsidR="00EE3491" w:rsidRPr="00CC2DB3" w:rsidRDefault="00EE3491" w:rsidP="00EE3491">
            <w:pPr>
              <w:ind w:right="-72"/>
              <w:jc w:val="right"/>
              <w:rPr>
                <w:rFonts w:ascii="Arial" w:eastAsia="Arial Unicode MS" w:hAnsi="Arial" w:cs="Arial"/>
                <w:sz w:val="18"/>
                <w:szCs w:val="18"/>
              </w:rPr>
            </w:pPr>
          </w:p>
        </w:tc>
        <w:tc>
          <w:tcPr>
            <w:tcW w:w="1296" w:type="dxa"/>
            <w:shd w:val="clear" w:color="auto" w:fill="FAFAFA"/>
          </w:tcPr>
          <w:p w14:paraId="12494805" w14:textId="77777777" w:rsidR="00EE3491" w:rsidRPr="00CC2DB3" w:rsidRDefault="00EE3491" w:rsidP="00EE3491">
            <w:pPr>
              <w:ind w:right="-72"/>
              <w:jc w:val="right"/>
              <w:rPr>
                <w:rFonts w:ascii="Arial" w:eastAsia="Arial Unicode MS" w:hAnsi="Arial" w:cs="Arial"/>
                <w:sz w:val="18"/>
                <w:szCs w:val="18"/>
              </w:rPr>
            </w:pPr>
          </w:p>
        </w:tc>
      </w:tr>
      <w:tr w:rsidR="00EE3491" w:rsidRPr="00CC2DB3" w14:paraId="7955C952" w14:textId="77777777" w:rsidTr="00C33B16">
        <w:tc>
          <w:tcPr>
            <w:tcW w:w="5580" w:type="dxa"/>
            <w:shd w:val="clear" w:color="auto" w:fill="auto"/>
          </w:tcPr>
          <w:p w14:paraId="6E4CD049" w14:textId="6B19544F" w:rsidR="00EE3491" w:rsidRPr="00CC2DB3" w:rsidRDefault="00EE3491" w:rsidP="00EE3491">
            <w:pPr>
              <w:ind w:left="-101"/>
              <w:rPr>
                <w:rFonts w:ascii="Arial" w:hAnsi="Arial" w:cs="Arial"/>
                <w:sz w:val="18"/>
                <w:szCs w:val="18"/>
              </w:rPr>
            </w:pPr>
            <w:r w:rsidRPr="00CC2DB3">
              <w:rPr>
                <w:rFonts w:ascii="Arial" w:hAnsi="Arial" w:cs="Arial"/>
                <w:sz w:val="18"/>
                <w:szCs w:val="18"/>
              </w:rPr>
              <w:t>Closing net book amount</w:t>
            </w:r>
          </w:p>
        </w:tc>
        <w:tc>
          <w:tcPr>
            <w:tcW w:w="1296" w:type="dxa"/>
            <w:tcBorders>
              <w:bottom w:val="single" w:sz="4" w:space="0" w:color="auto"/>
            </w:tcBorders>
            <w:shd w:val="clear" w:color="auto" w:fill="FAFAFA"/>
          </w:tcPr>
          <w:p w14:paraId="13DF6633" w14:textId="4DC5F71B"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473</w:t>
            </w:r>
            <w:r w:rsidR="00EE3491">
              <w:rPr>
                <w:rFonts w:ascii="Arial" w:eastAsia="Arial Unicode MS" w:hAnsi="Arial" w:cs="Arial"/>
                <w:sz w:val="18"/>
                <w:szCs w:val="18"/>
              </w:rPr>
              <w:t>,</w:t>
            </w:r>
            <w:r w:rsidRPr="00774898">
              <w:rPr>
                <w:rFonts w:ascii="Arial" w:eastAsia="Arial Unicode MS" w:hAnsi="Arial" w:cs="Arial"/>
                <w:sz w:val="18"/>
                <w:szCs w:val="18"/>
                <w:lang w:val="en-GB"/>
              </w:rPr>
              <w:t>152</w:t>
            </w:r>
          </w:p>
        </w:tc>
        <w:tc>
          <w:tcPr>
            <w:tcW w:w="1296" w:type="dxa"/>
            <w:tcBorders>
              <w:bottom w:val="single" w:sz="4" w:space="0" w:color="auto"/>
            </w:tcBorders>
            <w:shd w:val="clear" w:color="auto" w:fill="FAFAFA"/>
          </w:tcPr>
          <w:p w14:paraId="7C6078BB" w14:textId="48468B6C"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EE3491">
              <w:rPr>
                <w:rFonts w:ascii="Arial" w:eastAsia="Arial Unicode MS" w:hAnsi="Arial" w:cs="Arial"/>
                <w:sz w:val="18"/>
                <w:szCs w:val="18"/>
              </w:rPr>
              <w:t>,</w:t>
            </w:r>
            <w:r w:rsidRPr="00774898">
              <w:rPr>
                <w:rFonts w:ascii="Arial" w:eastAsia="Arial Unicode MS" w:hAnsi="Arial" w:cs="Arial"/>
                <w:sz w:val="18"/>
                <w:szCs w:val="18"/>
                <w:lang w:val="en-GB"/>
              </w:rPr>
              <w:t>621</w:t>
            </w:r>
            <w:r w:rsidR="00EE3491">
              <w:rPr>
                <w:rFonts w:ascii="Arial" w:eastAsia="Arial Unicode MS" w:hAnsi="Arial" w:cs="Arial"/>
                <w:sz w:val="18"/>
                <w:szCs w:val="18"/>
              </w:rPr>
              <w:t>,</w:t>
            </w:r>
            <w:r w:rsidRPr="00774898">
              <w:rPr>
                <w:rFonts w:ascii="Arial" w:eastAsia="Arial Unicode MS" w:hAnsi="Arial" w:cs="Arial"/>
                <w:sz w:val="18"/>
                <w:szCs w:val="18"/>
                <w:lang w:val="en-GB"/>
              </w:rPr>
              <w:t>350</w:t>
            </w:r>
          </w:p>
        </w:tc>
        <w:tc>
          <w:tcPr>
            <w:tcW w:w="1296" w:type="dxa"/>
            <w:tcBorders>
              <w:bottom w:val="single" w:sz="4" w:space="0" w:color="auto"/>
            </w:tcBorders>
            <w:shd w:val="clear" w:color="auto" w:fill="FAFAFA"/>
          </w:tcPr>
          <w:p w14:paraId="1C04A5B5" w14:textId="197268C1"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EE3491">
              <w:rPr>
                <w:rFonts w:ascii="Arial" w:eastAsia="Arial Unicode MS" w:hAnsi="Arial" w:cs="Arial"/>
                <w:sz w:val="18"/>
                <w:szCs w:val="18"/>
              </w:rPr>
              <w:t>,</w:t>
            </w:r>
            <w:r w:rsidRPr="00774898">
              <w:rPr>
                <w:rFonts w:ascii="Arial" w:eastAsia="Arial Unicode MS" w:hAnsi="Arial" w:cs="Arial"/>
                <w:sz w:val="18"/>
                <w:szCs w:val="18"/>
                <w:lang w:val="en-GB"/>
              </w:rPr>
              <w:t>094</w:t>
            </w:r>
            <w:r w:rsidR="00EE3491">
              <w:rPr>
                <w:rFonts w:ascii="Arial" w:eastAsia="Arial Unicode MS" w:hAnsi="Arial" w:cs="Arial"/>
                <w:sz w:val="18"/>
                <w:szCs w:val="18"/>
              </w:rPr>
              <w:t>,</w:t>
            </w:r>
            <w:r w:rsidRPr="00774898">
              <w:rPr>
                <w:rFonts w:ascii="Arial" w:eastAsia="Arial Unicode MS" w:hAnsi="Arial" w:cs="Arial"/>
                <w:sz w:val="18"/>
                <w:szCs w:val="18"/>
                <w:lang w:val="en-GB"/>
              </w:rPr>
              <w:t>502</w:t>
            </w:r>
          </w:p>
        </w:tc>
      </w:tr>
      <w:tr w:rsidR="00EE3491" w:rsidRPr="00CC2DB3" w14:paraId="0852DEE8" w14:textId="77777777" w:rsidTr="00C33B16">
        <w:tc>
          <w:tcPr>
            <w:tcW w:w="5580" w:type="dxa"/>
            <w:shd w:val="clear" w:color="auto" w:fill="auto"/>
          </w:tcPr>
          <w:p w14:paraId="322DE804" w14:textId="77777777" w:rsidR="00EE3491" w:rsidRPr="00CC2DB3" w:rsidRDefault="00EE3491" w:rsidP="00EE3491">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262ABC58" w14:textId="77777777" w:rsidR="00EE3491" w:rsidRPr="00CC2DB3" w:rsidRDefault="00EE3491" w:rsidP="00EE349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0883C1B" w14:textId="77777777" w:rsidR="00EE3491" w:rsidRPr="00CC2DB3" w:rsidRDefault="00EE3491" w:rsidP="00EE349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576C43C" w14:textId="77777777" w:rsidR="00EE3491" w:rsidRPr="00CC2DB3" w:rsidRDefault="00EE3491" w:rsidP="00EE3491">
            <w:pPr>
              <w:ind w:right="-72"/>
              <w:jc w:val="right"/>
              <w:rPr>
                <w:rFonts w:ascii="Arial" w:eastAsia="Arial Unicode MS" w:hAnsi="Arial" w:cs="Arial"/>
                <w:sz w:val="18"/>
                <w:szCs w:val="18"/>
              </w:rPr>
            </w:pPr>
          </w:p>
        </w:tc>
      </w:tr>
      <w:tr w:rsidR="00EE3491" w:rsidRPr="00CC2DB3" w14:paraId="03CEF264" w14:textId="77777777" w:rsidTr="00C33B16">
        <w:tc>
          <w:tcPr>
            <w:tcW w:w="5580" w:type="dxa"/>
            <w:shd w:val="clear" w:color="auto" w:fill="auto"/>
          </w:tcPr>
          <w:p w14:paraId="041967EA" w14:textId="0222B805" w:rsidR="00EE3491" w:rsidRPr="00CC2DB3" w:rsidRDefault="00EE3491" w:rsidP="00EE3491">
            <w:pPr>
              <w:ind w:left="-101"/>
              <w:rPr>
                <w:rFonts w:ascii="Arial" w:hAnsi="Arial" w:cs="Arial"/>
                <w:b/>
                <w:bCs/>
                <w:sz w:val="18"/>
                <w:szCs w:val="18"/>
              </w:rPr>
            </w:pPr>
            <w:r w:rsidRPr="00CC2DB3">
              <w:rPr>
                <w:rFonts w:ascii="Arial" w:hAnsi="Arial" w:cs="Arial"/>
                <w:b/>
                <w:bCs/>
                <w:sz w:val="18"/>
                <w:szCs w:val="18"/>
              </w:rPr>
              <w:t xml:space="preserve">As at </w:t>
            </w:r>
            <w:r w:rsidR="00774898" w:rsidRPr="00774898">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00774898" w:rsidRPr="00774898">
              <w:rPr>
                <w:rFonts w:ascii="Arial" w:hAnsi="Arial" w:cs="Arial"/>
                <w:b/>
                <w:bCs/>
                <w:sz w:val="18"/>
                <w:szCs w:val="18"/>
                <w:lang w:val="en-GB"/>
              </w:rPr>
              <w:t>2022</w:t>
            </w:r>
          </w:p>
        </w:tc>
        <w:tc>
          <w:tcPr>
            <w:tcW w:w="1296" w:type="dxa"/>
            <w:shd w:val="clear" w:color="auto" w:fill="FAFAFA"/>
          </w:tcPr>
          <w:p w14:paraId="5DB43EC4" w14:textId="77777777" w:rsidR="00EE3491" w:rsidRPr="00CC2DB3" w:rsidRDefault="00EE3491" w:rsidP="00EE3491">
            <w:pPr>
              <w:ind w:right="-72"/>
              <w:jc w:val="right"/>
              <w:rPr>
                <w:rFonts w:ascii="Arial" w:eastAsia="Arial Unicode MS" w:hAnsi="Arial" w:cs="Arial"/>
                <w:sz w:val="18"/>
                <w:szCs w:val="18"/>
              </w:rPr>
            </w:pPr>
          </w:p>
        </w:tc>
        <w:tc>
          <w:tcPr>
            <w:tcW w:w="1296" w:type="dxa"/>
            <w:shd w:val="clear" w:color="auto" w:fill="FAFAFA"/>
          </w:tcPr>
          <w:p w14:paraId="66D8DF56" w14:textId="77777777" w:rsidR="00EE3491" w:rsidRPr="00CC2DB3" w:rsidRDefault="00EE3491" w:rsidP="00EE3491">
            <w:pPr>
              <w:ind w:right="-72"/>
              <w:jc w:val="right"/>
              <w:rPr>
                <w:rFonts w:ascii="Arial" w:eastAsia="Arial Unicode MS" w:hAnsi="Arial" w:cs="Arial"/>
                <w:sz w:val="18"/>
                <w:szCs w:val="18"/>
              </w:rPr>
            </w:pPr>
          </w:p>
        </w:tc>
        <w:tc>
          <w:tcPr>
            <w:tcW w:w="1296" w:type="dxa"/>
            <w:shd w:val="clear" w:color="auto" w:fill="FAFAFA"/>
          </w:tcPr>
          <w:p w14:paraId="28FCC2EE" w14:textId="77777777" w:rsidR="00EE3491" w:rsidRPr="00CC2DB3" w:rsidRDefault="00EE3491" w:rsidP="00EE3491">
            <w:pPr>
              <w:ind w:right="-72"/>
              <w:jc w:val="right"/>
              <w:rPr>
                <w:rFonts w:ascii="Arial" w:eastAsia="Arial Unicode MS" w:hAnsi="Arial" w:cs="Arial"/>
                <w:sz w:val="18"/>
                <w:szCs w:val="18"/>
              </w:rPr>
            </w:pPr>
          </w:p>
        </w:tc>
      </w:tr>
      <w:tr w:rsidR="00EE3491" w:rsidRPr="00CC2DB3" w14:paraId="17C06772" w14:textId="77777777" w:rsidTr="00C33B16">
        <w:tc>
          <w:tcPr>
            <w:tcW w:w="5580" w:type="dxa"/>
            <w:shd w:val="clear" w:color="auto" w:fill="auto"/>
          </w:tcPr>
          <w:p w14:paraId="41C61535" w14:textId="4B4D3A2F" w:rsidR="00EE3491" w:rsidRPr="00CC2DB3" w:rsidRDefault="00EE3491" w:rsidP="00EE3491">
            <w:pPr>
              <w:ind w:left="-101"/>
              <w:rPr>
                <w:rFonts w:ascii="Arial" w:hAnsi="Arial" w:cs="Arial"/>
                <w:sz w:val="18"/>
                <w:szCs w:val="18"/>
              </w:rPr>
            </w:pPr>
            <w:r w:rsidRPr="00CC2DB3">
              <w:rPr>
                <w:rFonts w:ascii="Arial" w:hAnsi="Arial" w:cs="Arial"/>
                <w:sz w:val="18"/>
                <w:szCs w:val="18"/>
              </w:rPr>
              <w:t>Cost</w:t>
            </w:r>
          </w:p>
        </w:tc>
        <w:tc>
          <w:tcPr>
            <w:tcW w:w="1296" w:type="dxa"/>
            <w:shd w:val="clear" w:color="auto" w:fill="FAFAFA"/>
          </w:tcPr>
          <w:p w14:paraId="672865F2" w14:textId="4D0271ED"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642</w:t>
            </w:r>
            <w:r w:rsidR="00EE3491">
              <w:rPr>
                <w:rFonts w:ascii="Arial" w:eastAsia="Arial Unicode MS" w:hAnsi="Arial" w:cs="Arial"/>
                <w:sz w:val="18"/>
                <w:szCs w:val="18"/>
              </w:rPr>
              <w:t>,</w:t>
            </w:r>
            <w:r w:rsidRPr="00774898">
              <w:rPr>
                <w:rFonts w:ascii="Arial" w:eastAsia="Arial Unicode MS" w:hAnsi="Arial" w:cs="Arial"/>
                <w:sz w:val="18"/>
                <w:szCs w:val="18"/>
                <w:lang w:val="en-GB"/>
              </w:rPr>
              <w:t>125</w:t>
            </w:r>
          </w:p>
        </w:tc>
        <w:tc>
          <w:tcPr>
            <w:tcW w:w="1296" w:type="dxa"/>
            <w:shd w:val="clear" w:color="auto" w:fill="FAFAFA"/>
          </w:tcPr>
          <w:p w14:paraId="13DBF100" w14:textId="3F804CFC"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EE3491">
              <w:rPr>
                <w:rFonts w:ascii="Arial" w:eastAsia="Arial Unicode MS" w:hAnsi="Arial" w:cs="Arial"/>
                <w:sz w:val="18"/>
                <w:szCs w:val="18"/>
              </w:rPr>
              <w:t>,</w:t>
            </w:r>
            <w:r w:rsidRPr="00774898">
              <w:rPr>
                <w:rFonts w:ascii="Arial" w:eastAsia="Arial Unicode MS" w:hAnsi="Arial" w:cs="Arial"/>
                <w:sz w:val="18"/>
                <w:szCs w:val="18"/>
                <w:lang w:val="en-GB"/>
              </w:rPr>
              <w:t>621</w:t>
            </w:r>
            <w:r w:rsidR="00EE3491">
              <w:rPr>
                <w:rFonts w:ascii="Arial" w:eastAsia="Arial Unicode MS" w:hAnsi="Arial" w:cs="Arial"/>
                <w:sz w:val="18"/>
                <w:szCs w:val="18"/>
              </w:rPr>
              <w:t>,</w:t>
            </w:r>
            <w:r w:rsidRPr="00774898">
              <w:rPr>
                <w:rFonts w:ascii="Arial" w:eastAsia="Arial Unicode MS" w:hAnsi="Arial" w:cs="Arial"/>
                <w:sz w:val="18"/>
                <w:szCs w:val="18"/>
                <w:lang w:val="en-GB"/>
              </w:rPr>
              <w:t>350</w:t>
            </w:r>
          </w:p>
        </w:tc>
        <w:tc>
          <w:tcPr>
            <w:tcW w:w="1296" w:type="dxa"/>
            <w:shd w:val="clear" w:color="auto" w:fill="FAFAFA"/>
          </w:tcPr>
          <w:p w14:paraId="77B938AE" w14:textId="724D5AC5"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EE3491">
              <w:rPr>
                <w:rFonts w:ascii="Arial" w:eastAsia="Arial Unicode MS" w:hAnsi="Arial" w:cs="Arial"/>
                <w:sz w:val="18"/>
                <w:szCs w:val="18"/>
              </w:rPr>
              <w:t>,</w:t>
            </w:r>
            <w:r w:rsidRPr="00774898">
              <w:rPr>
                <w:rFonts w:ascii="Arial" w:eastAsia="Arial Unicode MS" w:hAnsi="Arial" w:cs="Arial"/>
                <w:sz w:val="18"/>
                <w:szCs w:val="18"/>
                <w:lang w:val="en-GB"/>
              </w:rPr>
              <w:t>263</w:t>
            </w:r>
            <w:r w:rsidR="00EE3491">
              <w:rPr>
                <w:rFonts w:ascii="Arial" w:eastAsia="Arial Unicode MS" w:hAnsi="Arial" w:cs="Arial"/>
                <w:sz w:val="18"/>
                <w:szCs w:val="18"/>
              </w:rPr>
              <w:t>,</w:t>
            </w:r>
            <w:r w:rsidRPr="00774898">
              <w:rPr>
                <w:rFonts w:ascii="Arial" w:eastAsia="Arial Unicode MS" w:hAnsi="Arial" w:cs="Arial"/>
                <w:sz w:val="18"/>
                <w:szCs w:val="18"/>
                <w:lang w:val="en-GB"/>
              </w:rPr>
              <w:t>475</w:t>
            </w:r>
          </w:p>
        </w:tc>
      </w:tr>
      <w:tr w:rsidR="00EE3491" w:rsidRPr="00CC2DB3" w14:paraId="5751DBC2" w14:textId="77777777" w:rsidTr="00C33B16">
        <w:tc>
          <w:tcPr>
            <w:tcW w:w="5580" w:type="dxa"/>
            <w:shd w:val="clear" w:color="auto" w:fill="auto"/>
          </w:tcPr>
          <w:p w14:paraId="5A8670BD" w14:textId="7A688F51" w:rsidR="00EE3491" w:rsidRPr="00CC2DB3" w:rsidRDefault="00EE3491" w:rsidP="00EE3491">
            <w:pPr>
              <w:ind w:left="-101"/>
              <w:rPr>
                <w:rFonts w:ascii="Arial" w:hAnsi="Arial" w:cs="Arial"/>
                <w:sz w:val="18"/>
                <w:szCs w:val="18"/>
                <w:u w:val="single"/>
              </w:rPr>
            </w:pPr>
            <w:r w:rsidRPr="00CC2DB3">
              <w:rPr>
                <w:rFonts w:ascii="Arial" w:hAnsi="Arial" w:cs="Arial"/>
                <w:sz w:val="18"/>
                <w:szCs w:val="18"/>
                <w:u w:val="single"/>
              </w:rPr>
              <w:t>Less</w:t>
            </w:r>
            <w:r w:rsidRPr="00CC2DB3">
              <w:rPr>
                <w:rFonts w:ascii="Arial" w:hAnsi="Arial" w:cs="Arial"/>
                <w:sz w:val="18"/>
                <w:szCs w:val="18"/>
              </w:rPr>
              <w:t xml:space="preserve">  Accumulated amortisation</w:t>
            </w:r>
          </w:p>
        </w:tc>
        <w:tc>
          <w:tcPr>
            <w:tcW w:w="1296" w:type="dxa"/>
            <w:tcBorders>
              <w:bottom w:val="single" w:sz="4" w:space="0" w:color="auto"/>
            </w:tcBorders>
            <w:shd w:val="clear" w:color="auto" w:fill="FAFAFA"/>
          </w:tcPr>
          <w:p w14:paraId="729FE317" w14:textId="30A5DB76" w:rsidR="00EE3491" w:rsidRPr="00CC2DB3" w:rsidRDefault="00EE3491" w:rsidP="00EE3491">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168</w:t>
            </w:r>
            <w:r>
              <w:rPr>
                <w:rFonts w:ascii="Arial" w:eastAsia="Arial Unicode MS" w:hAnsi="Arial" w:cs="Arial"/>
                <w:sz w:val="18"/>
                <w:szCs w:val="18"/>
              </w:rPr>
              <w:t>,</w:t>
            </w:r>
            <w:r w:rsidR="00774898" w:rsidRPr="00774898">
              <w:rPr>
                <w:rFonts w:ascii="Arial" w:eastAsia="Arial Unicode MS" w:hAnsi="Arial" w:cs="Arial"/>
                <w:sz w:val="18"/>
                <w:szCs w:val="18"/>
                <w:lang w:val="en-GB"/>
              </w:rPr>
              <w:t>973</w:t>
            </w:r>
            <w:r>
              <w:rPr>
                <w:rFonts w:ascii="Arial" w:eastAsia="Arial Unicode MS" w:hAnsi="Arial" w:cs="Arial"/>
                <w:sz w:val="18"/>
                <w:szCs w:val="18"/>
              </w:rPr>
              <w:t>)</w:t>
            </w:r>
          </w:p>
        </w:tc>
        <w:tc>
          <w:tcPr>
            <w:tcW w:w="1296" w:type="dxa"/>
            <w:tcBorders>
              <w:bottom w:val="single" w:sz="4" w:space="0" w:color="auto"/>
            </w:tcBorders>
            <w:shd w:val="clear" w:color="auto" w:fill="FAFAFA"/>
          </w:tcPr>
          <w:p w14:paraId="7AD7E0CA" w14:textId="6ECA979C" w:rsidR="00EE3491" w:rsidRPr="00CC2DB3" w:rsidRDefault="00EE3491" w:rsidP="00EE3491">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FAFAFA"/>
          </w:tcPr>
          <w:p w14:paraId="46D793E7" w14:textId="03243CCC" w:rsidR="00EE3491" w:rsidRPr="00CC2DB3" w:rsidRDefault="00EE3491" w:rsidP="00EE3491">
            <w:pPr>
              <w:ind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168</w:t>
            </w:r>
            <w:r>
              <w:rPr>
                <w:rFonts w:ascii="Arial" w:eastAsia="Arial Unicode MS" w:hAnsi="Arial" w:cs="Arial"/>
                <w:sz w:val="18"/>
                <w:szCs w:val="18"/>
              </w:rPr>
              <w:t>,</w:t>
            </w:r>
            <w:r w:rsidR="00774898" w:rsidRPr="00774898">
              <w:rPr>
                <w:rFonts w:ascii="Arial" w:eastAsia="Arial Unicode MS" w:hAnsi="Arial" w:cs="Arial"/>
                <w:sz w:val="18"/>
                <w:szCs w:val="18"/>
                <w:lang w:val="en-GB"/>
              </w:rPr>
              <w:t>973</w:t>
            </w:r>
            <w:r>
              <w:rPr>
                <w:rFonts w:ascii="Arial" w:eastAsia="Arial Unicode MS" w:hAnsi="Arial" w:cs="Arial"/>
                <w:sz w:val="18"/>
                <w:szCs w:val="18"/>
              </w:rPr>
              <w:t>)</w:t>
            </w:r>
          </w:p>
        </w:tc>
      </w:tr>
      <w:tr w:rsidR="00EE3491" w:rsidRPr="00CC2DB3" w14:paraId="6FB214D1" w14:textId="77777777" w:rsidTr="005D4D9B">
        <w:tc>
          <w:tcPr>
            <w:tcW w:w="5580" w:type="dxa"/>
            <w:shd w:val="clear" w:color="auto" w:fill="auto"/>
          </w:tcPr>
          <w:p w14:paraId="23EE168B" w14:textId="77777777" w:rsidR="00EE3491" w:rsidRPr="00CC2DB3" w:rsidRDefault="00EE3491" w:rsidP="00EE3491">
            <w:pPr>
              <w:ind w:left="-101"/>
              <w:rPr>
                <w:rFonts w:ascii="Arial" w:hAnsi="Arial" w:cs="Arial"/>
                <w:sz w:val="18"/>
                <w:szCs w:val="18"/>
                <w:u w:val="single"/>
              </w:rPr>
            </w:pPr>
          </w:p>
        </w:tc>
        <w:tc>
          <w:tcPr>
            <w:tcW w:w="1296" w:type="dxa"/>
            <w:tcBorders>
              <w:top w:val="single" w:sz="4" w:space="0" w:color="auto"/>
            </w:tcBorders>
            <w:shd w:val="clear" w:color="auto" w:fill="FAFAFA"/>
          </w:tcPr>
          <w:p w14:paraId="7FE39315" w14:textId="77777777" w:rsidR="00EE3491" w:rsidRPr="00CC2DB3" w:rsidRDefault="00EE3491" w:rsidP="00EE349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88E7C7F" w14:textId="77777777" w:rsidR="00EE3491" w:rsidRPr="00CC2DB3" w:rsidRDefault="00EE3491" w:rsidP="00EE3491">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6D4AF551" w14:textId="77777777" w:rsidR="00EE3491" w:rsidRPr="00CC2DB3" w:rsidRDefault="00EE3491" w:rsidP="00EE3491">
            <w:pPr>
              <w:ind w:right="-72"/>
              <w:jc w:val="right"/>
              <w:rPr>
                <w:rFonts w:ascii="Arial" w:eastAsia="Arial Unicode MS" w:hAnsi="Arial" w:cs="Arial"/>
                <w:sz w:val="18"/>
                <w:szCs w:val="18"/>
              </w:rPr>
            </w:pPr>
          </w:p>
        </w:tc>
      </w:tr>
      <w:tr w:rsidR="00EE3491" w:rsidRPr="00CC2DB3" w14:paraId="1F6AF3E7" w14:textId="77777777" w:rsidTr="005D4D9B">
        <w:trPr>
          <w:trHeight w:val="141"/>
        </w:trPr>
        <w:tc>
          <w:tcPr>
            <w:tcW w:w="5580" w:type="dxa"/>
            <w:shd w:val="clear" w:color="auto" w:fill="auto"/>
          </w:tcPr>
          <w:p w14:paraId="359F4500" w14:textId="651BB8E0" w:rsidR="00EE3491" w:rsidRPr="00CC2DB3" w:rsidRDefault="00EE3491" w:rsidP="00EE3491">
            <w:pPr>
              <w:ind w:left="-101"/>
              <w:rPr>
                <w:rFonts w:ascii="Arial" w:hAnsi="Arial" w:cs="Arial"/>
                <w:sz w:val="18"/>
                <w:szCs w:val="18"/>
              </w:rPr>
            </w:pPr>
            <w:r w:rsidRPr="00CC2DB3">
              <w:rPr>
                <w:rFonts w:ascii="Arial" w:hAnsi="Arial" w:cs="Arial"/>
                <w:sz w:val="18"/>
                <w:szCs w:val="18"/>
              </w:rPr>
              <w:t>Net book amount</w:t>
            </w:r>
          </w:p>
        </w:tc>
        <w:tc>
          <w:tcPr>
            <w:tcW w:w="1296" w:type="dxa"/>
            <w:tcBorders>
              <w:bottom w:val="single" w:sz="4" w:space="0" w:color="auto"/>
            </w:tcBorders>
            <w:shd w:val="clear" w:color="auto" w:fill="FAFAFA"/>
          </w:tcPr>
          <w:p w14:paraId="3A26E2BF" w14:textId="19907DA0"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473</w:t>
            </w:r>
            <w:r w:rsidR="00EE3491">
              <w:rPr>
                <w:rFonts w:ascii="Arial" w:eastAsia="Arial Unicode MS" w:hAnsi="Arial" w:cs="Arial"/>
                <w:sz w:val="18"/>
                <w:szCs w:val="18"/>
              </w:rPr>
              <w:t>,</w:t>
            </w:r>
            <w:r w:rsidRPr="00774898">
              <w:rPr>
                <w:rFonts w:ascii="Arial" w:eastAsia="Arial Unicode MS" w:hAnsi="Arial" w:cs="Arial"/>
                <w:sz w:val="18"/>
                <w:szCs w:val="18"/>
                <w:lang w:val="en-GB"/>
              </w:rPr>
              <w:t>152</w:t>
            </w:r>
          </w:p>
        </w:tc>
        <w:tc>
          <w:tcPr>
            <w:tcW w:w="1296" w:type="dxa"/>
            <w:tcBorders>
              <w:bottom w:val="single" w:sz="4" w:space="0" w:color="auto"/>
            </w:tcBorders>
            <w:shd w:val="clear" w:color="auto" w:fill="FAFAFA"/>
          </w:tcPr>
          <w:p w14:paraId="00D599C0" w14:textId="3F7B3A9B"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EE3491">
              <w:rPr>
                <w:rFonts w:ascii="Arial" w:eastAsia="Arial Unicode MS" w:hAnsi="Arial" w:cs="Arial"/>
                <w:sz w:val="18"/>
                <w:szCs w:val="18"/>
              </w:rPr>
              <w:t>,</w:t>
            </w:r>
            <w:r w:rsidRPr="00774898">
              <w:rPr>
                <w:rFonts w:ascii="Arial" w:eastAsia="Arial Unicode MS" w:hAnsi="Arial" w:cs="Arial"/>
                <w:sz w:val="18"/>
                <w:szCs w:val="18"/>
                <w:lang w:val="en-GB"/>
              </w:rPr>
              <w:t>621</w:t>
            </w:r>
            <w:r w:rsidR="00EE3491">
              <w:rPr>
                <w:rFonts w:ascii="Arial" w:eastAsia="Arial Unicode MS" w:hAnsi="Arial" w:cs="Arial"/>
                <w:sz w:val="18"/>
                <w:szCs w:val="18"/>
              </w:rPr>
              <w:t>,</w:t>
            </w:r>
            <w:r w:rsidRPr="00774898">
              <w:rPr>
                <w:rFonts w:ascii="Arial" w:eastAsia="Arial Unicode MS" w:hAnsi="Arial" w:cs="Arial"/>
                <w:sz w:val="18"/>
                <w:szCs w:val="18"/>
                <w:lang w:val="en-GB"/>
              </w:rPr>
              <w:t>350</w:t>
            </w:r>
          </w:p>
        </w:tc>
        <w:tc>
          <w:tcPr>
            <w:tcW w:w="1296" w:type="dxa"/>
            <w:tcBorders>
              <w:bottom w:val="single" w:sz="4" w:space="0" w:color="auto"/>
            </w:tcBorders>
            <w:shd w:val="clear" w:color="auto" w:fill="FAFAFA"/>
          </w:tcPr>
          <w:p w14:paraId="1D77FE7E" w14:textId="62C9EE4D" w:rsidR="00EE3491" w:rsidRPr="00CC2DB3" w:rsidRDefault="00774898" w:rsidP="00EE3491">
            <w:pPr>
              <w:ind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EE3491">
              <w:rPr>
                <w:rFonts w:ascii="Arial" w:eastAsia="Arial Unicode MS" w:hAnsi="Arial" w:cs="Arial"/>
                <w:sz w:val="18"/>
                <w:szCs w:val="18"/>
              </w:rPr>
              <w:t>,</w:t>
            </w:r>
            <w:r w:rsidRPr="00774898">
              <w:rPr>
                <w:rFonts w:ascii="Arial" w:eastAsia="Arial Unicode MS" w:hAnsi="Arial" w:cs="Arial"/>
                <w:sz w:val="18"/>
                <w:szCs w:val="18"/>
                <w:lang w:val="en-GB"/>
              </w:rPr>
              <w:t>094</w:t>
            </w:r>
            <w:r w:rsidR="00EE3491">
              <w:rPr>
                <w:rFonts w:ascii="Arial" w:eastAsia="Arial Unicode MS" w:hAnsi="Arial" w:cs="Arial"/>
                <w:sz w:val="18"/>
                <w:szCs w:val="18"/>
              </w:rPr>
              <w:t>,</w:t>
            </w:r>
            <w:r w:rsidRPr="00774898">
              <w:rPr>
                <w:rFonts w:ascii="Arial" w:eastAsia="Arial Unicode MS" w:hAnsi="Arial" w:cs="Arial"/>
                <w:sz w:val="18"/>
                <w:szCs w:val="18"/>
                <w:lang w:val="en-GB"/>
              </w:rPr>
              <w:t>502</w:t>
            </w:r>
          </w:p>
        </w:tc>
      </w:tr>
    </w:tbl>
    <w:p w14:paraId="146DD6EB" w14:textId="5ABE0F31" w:rsidR="004867E1" w:rsidRDefault="004867E1"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4859C1F0" w14:textId="77777777" w:rsidR="0010340B" w:rsidRPr="00DF7EF1" w:rsidRDefault="0010340B"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465F4AF1" w14:textId="77777777" w:rsidTr="00A137A3">
        <w:trPr>
          <w:trHeight w:val="386"/>
        </w:trPr>
        <w:tc>
          <w:tcPr>
            <w:tcW w:w="9461" w:type="dxa"/>
            <w:shd w:val="clear" w:color="auto" w:fill="FFA543"/>
            <w:vAlign w:val="center"/>
          </w:tcPr>
          <w:p w14:paraId="63AEDCF3" w14:textId="4C3A8CDC"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19</w:t>
            </w:r>
            <w:r w:rsidRPr="00DF7EF1">
              <w:rPr>
                <w:rFonts w:ascii="Arial" w:eastAsia="Arial Unicode MS" w:hAnsi="Arial" w:cs="Arial"/>
                <w:b/>
                <w:bCs/>
                <w:color w:val="FFFFFF"/>
                <w:sz w:val="18"/>
                <w:szCs w:val="18"/>
                <w:lang w:val="en-GB"/>
              </w:rPr>
              <w:tab/>
              <w:t>Goodwill</w:t>
            </w:r>
          </w:p>
        </w:tc>
      </w:tr>
    </w:tbl>
    <w:p w14:paraId="50CAD245" w14:textId="77777777" w:rsidR="00D27292" w:rsidRPr="00DF7EF1" w:rsidRDefault="00D27292"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69AF3CEA" w14:textId="77777777" w:rsidR="007649F3" w:rsidRPr="00DF7EF1" w:rsidRDefault="007649F3" w:rsidP="00B661BE">
      <w:pPr>
        <w:rPr>
          <w:rFonts w:ascii="Arial" w:hAnsi="Arial" w:cs="Arial"/>
          <w:color w:val="000000"/>
          <w:spacing w:val="-2"/>
          <w:sz w:val="18"/>
          <w:szCs w:val="18"/>
        </w:rPr>
      </w:pPr>
    </w:p>
    <w:p w14:paraId="0FF18F4A" w14:textId="4ED86722" w:rsidR="007B3B40" w:rsidRPr="00DF7EF1" w:rsidRDefault="00B1573D" w:rsidP="007B3B40">
      <w:pPr>
        <w:rPr>
          <w:rFonts w:ascii="Arial" w:hAnsi="Arial" w:cs="Arial"/>
          <w:color w:val="000000"/>
          <w:spacing w:val="-2"/>
          <w:sz w:val="18"/>
          <w:szCs w:val="18"/>
        </w:rPr>
      </w:pPr>
      <w:r w:rsidRPr="00DF7EF1">
        <w:rPr>
          <w:rFonts w:ascii="Arial" w:hAnsi="Arial" w:cs="Arial"/>
          <w:color w:val="000000"/>
          <w:spacing w:val="-2"/>
          <w:sz w:val="18"/>
          <w:szCs w:val="18"/>
        </w:rPr>
        <w:t>As at</w:t>
      </w:r>
      <w:r w:rsidR="006B51D2" w:rsidRPr="00DF7EF1">
        <w:rPr>
          <w:rFonts w:ascii="Arial" w:hAnsi="Arial" w:cs="Arial"/>
          <w:color w:val="000000"/>
          <w:spacing w:val="-2"/>
          <w:sz w:val="18"/>
          <w:szCs w:val="18"/>
        </w:rPr>
        <w:t xml:space="preserve"> </w:t>
      </w:r>
      <w:r w:rsidR="00774898" w:rsidRPr="00774898">
        <w:rPr>
          <w:rFonts w:ascii="Arial" w:hAnsi="Arial" w:cs="Arial"/>
          <w:color w:val="000000"/>
          <w:spacing w:val="-2"/>
          <w:sz w:val="18"/>
          <w:szCs w:val="18"/>
          <w:lang w:val="en-GB"/>
        </w:rPr>
        <w:t>31</w:t>
      </w:r>
      <w:r w:rsidR="006B51D2" w:rsidRPr="00DF7EF1">
        <w:rPr>
          <w:rFonts w:ascii="Arial" w:hAnsi="Arial" w:cs="Arial"/>
          <w:color w:val="000000"/>
          <w:spacing w:val="-2"/>
          <w:sz w:val="18"/>
          <w:szCs w:val="18"/>
        </w:rPr>
        <w:t xml:space="preserve"> December </w:t>
      </w:r>
      <w:r w:rsidR="00774898" w:rsidRPr="00774898">
        <w:rPr>
          <w:rFonts w:ascii="Arial" w:hAnsi="Arial" w:cs="Arial"/>
          <w:color w:val="000000"/>
          <w:spacing w:val="-2"/>
          <w:sz w:val="18"/>
          <w:szCs w:val="18"/>
          <w:lang w:val="en-GB"/>
        </w:rPr>
        <w:t>2022</w:t>
      </w:r>
      <w:r w:rsidRPr="00DF7EF1">
        <w:rPr>
          <w:rFonts w:ascii="Arial" w:hAnsi="Arial" w:cs="Arial"/>
          <w:color w:val="000000"/>
          <w:spacing w:val="-2"/>
          <w:sz w:val="18"/>
          <w:szCs w:val="18"/>
          <w:lang w:val="en-GB"/>
        </w:rPr>
        <w:t>,</w:t>
      </w:r>
      <w:r w:rsidR="006B51D2" w:rsidRPr="00DF7EF1">
        <w:rPr>
          <w:rFonts w:ascii="Arial" w:hAnsi="Arial" w:cs="Arial"/>
          <w:color w:val="000000"/>
          <w:spacing w:val="-2"/>
          <w:sz w:val="18"/>
          <w:szCs w:val="18"/>
        </w:rPr>
        <w:t xml:space="preserve"> Goodwill </w:t>
      </w:r>
      <w:r w:rsidR="006D1FD3" w:rsidRPr="00DF7EF1">
        <w:rPr>
          <w:rFonts w:ascii="Arial" w:hAnsi="Arial" w:cs="Arial"/>
          <w:color w:val="000000"/>
          <w:spacing w:val="-2"/>
          <w:sz w:val="18"/>
          <w:szCs w:val="18"/>
        </w:rPr>
        <w:t xml:space="preserve">amounting to </w:t>
      </w:r>
      <w:r w:rsidRPr="00DF7EF1">
        <w:rPr>
          <w:rFonts w:ascii="Arial" w:hAnsi="Arial" w:cs="Arial"/>
          <w:color w:val="000000"/>
          <w:spacing w:val="-2"/>
          <w:sz w:val="18"/>
          <w:szCs w:val="18"/>
        </w:rPr>
        <w:t xml:space="preserve">Baht </w:t>
      </w:r>
      <w:r w:rsidR="00774898" w:rsidRPr="00774898">
        <w:rPr>
          <w:rFonts w:ascii="Arial" w:hAnsi="Arial" w:cs="Arial"/>
          <w:color w:val="000000"/>
          <w:spacing w:val="-2"/>
          <w:sz w:val="18"/>
          <w:szCs w:val="18"/>
          <w:lang w:val="en-GB"/>
        </w:rPr>
        <w:t>251</w:t>
      </w:r>
      <w:r w:rsidR="00D03D53">
        <w:rPr>
          <w:rFonts w:ascii="Arial" w:hAnsi="Arial" w:cs="Arial"/>
          <w:color w:val="000000"/>
          <w:spacing w:val="-2"/>
          <w:sz w:val="18"/>
          <w:szCs w:val="18"/>
          <w:lang w:val="en-GB"/>
        </w:rPr>
        <w:t>,</w:t>
      </w:r>
      <w:r w:rsidR="00774898" w:rsidRPr="00774898">
        <w:rPr>
          <w:rFonts w:ascii="Arial" w:hAnsi="Arial" w:cs="Arial"/>
          <w:color w:val="000000"/>
          <w:spacing w:val="-2"/>
          <w:sz w:val="18"/>
          <w:szCs w:val="18"/>
          <w:lang w:val="en-GB"/>
        </w:rPr>
        <w:t>715</w:t>
      </w:r>
      <w:r w:rsidR="00D03D53">
        <w:rPr>
          <w:rFonts w:ascii="Arial" w:hAnsi="Arial" w:cs="Arial"/>
          <w:color w:val="000000"/>
          <w:spacing w:val="-2"/>
          <w:sz w:val="18"/>
          <w:szCs w:val="18"/>
          <w:lang w:val="en-GB"/>
        </w:rPr>
        <w:t>,</w:t>
      </w:r>
      <w:r w:rsidR="00774898" w:rsidRPr="00774898">
        <w:rPr>
          <w:rFonts w:ascii="Arial" w:hAnsi="Arial" w:cs="Arial"/>
          <w:color w:val="000000"/>
          <w:spacing w:val="-2"/>
          <w:sz w:val="18"/>
          <w:szCs w:val="18"/>
          <w:lang w:val="en-GB"/>
        </w:rPr>
        <w:t>393</w:t>
      </w:r>
      <w:r w:rsidR="00C33B16">
        <w:rPr>
          <w:rFonts w:ascii="Arial" w:hAnsi="Arial" w:cs="Arial"/>
          <w:color w:val="000000"/>
          <w:spacing w:val="-2"/>
          <w:sz w:val="18"/>
          <w:szCs w:val="18"/>
          <w:lang w:val="en-GB"/>
        </w:rPr>
        <w:t xml:space="preserve"> </w:t>
      </w:r>
      <w:r w:rsidR="00EE7C3C" w:rsidRPr="00DF7EF1">
        <w:rPr>
          <w:rFonts w:ascii="Arial" w:hAnsi="Arial" w:cs="Arial"/>
          <w:color w:val="000000"/>
          <w:spacing w:val="-2"/>
          <w:sz w:val="18"/>
          <w:szCs w:val="18"/>
        </w:rPr>
        <w:t>was</w:t>
      </w:r>
      <w:r w:rsidR="007B3B40" w:rsidRPr="00DF7EF1">
        <w:rPr>
          <w:rFonts w:ascii="Arial" w:hAnsi="Arial" w:cs="Arial"/>
          <w:color w:val="000000"/>
          <w:spacing w:val="-2"/>
          <w:sz w:val="18"/>
          <w:szCs w:val="18"/>
        </w:rPr>
        <w:t xml:space="preserve"> allocated to the Group’s cash-generating units (CGUs) identified according to business segment.</w:t>
      </w:r>
    </w:p>
    <w:p w14:paraId="4112C4C7" w14:textId="77777777" w:rsidR="00404D48" w:rsidRPr="00DF7EF1" w:rsidRDefault="00404D48" w:rsidP="00324D26">
      <w:pPr>
        <w:rPr>
          <w:rFonts w:ascii="Arial" w:hAnsi="Arial" w:cs="Arial"/>
          <w:color w:val="000000"/>
          <w:spacing w:val="-2"/>
          <w:sz w:val="18"/>
          <w:szCs w:val="18"/>
          <w:highlight w:val="yellow"/>
          <w:lang w:val="en-GB"/>
        </w:rPr>
      </w:pPr>
    </w:p>
    <w:p w14:paraId="22AAA200" w14:textId="1F78F27A" w:rsidR="00F03D04" w:rsidRPr="00DF7EF1" w:rsidRDefault="00F03D04" w:rsidP="00F03D04">
      <w:pPr>
        <w:jc w:val="thaiDistribute"/>
        <w:rPr>
          <w:rFonts w:ascii="Arial" w:hAnsi="Arial" w:cs="Arial"/>
          <w:color w:val="000000"/>
          <w:spacing w:val="-2"/>
          <w:sz w:val="18"/>
          <w:szCs w:val="18"/>
        </w:rPr>
      </w:pPr>
      <w:r w:rsidRPr="00DF7EF1">
        <w:rPr>
          <w:rFonts w:ascii="Arial" w:hAnsi="Arial" w:cs="Arial"/>
          <w:color w:val="000000"/>
          <w:spacing w:val="-2"/>
          <w:sz w:val="18"/>
          <w:szCs w:val="18"/>
        </w:rPr>
        <w:t xml:space="preserve">The Group allocated goodwill </w:t>
      </w:r>
      <w:r w:rsidR="008F35E0" w:rsidRPr="00DF7EF1">
        <w:rPr>
          <w:rFonts w:ascii="Arial" w:hAnsi="Arial" w:cs="Arial"/>
          <w:color w:val="000000"/>
          <w:spacing w:val="-2"/>
          <w:sz w:val="18"/>
          <w:szCs w:val="18"/>
        </w:rPr>
        <w:t>of</w:t>
      </w:r>
      <w:r w:rsidRPr="00DF7EF1">
        <w:rPr>
          <w:rFonts w:ascii="Arial" w:hAnsi="Arial" w:cs="Arial"/>
          <w:color w:val="000000"/>
          <w:spacing w:val="-2"/>
          <w:sz w:val="18"/>
          <w:szCs w:val="18"/>
        </w:rPr>
        <w:t xml:space="preserve"> </w:t>
      </w:r>
      <w:r w:rsidR="00B1573D" w:rsidRPr="00DF7EF1">
        <w:rPr>
          <w:rFonts w:ascii="Arial" w:hAnsi="Arial" w:cs="Arial"/>
          <w:color w:val="000000"/>
          <w:spacing w:val="-2"/>
          <w:sz w:val="18"/>
          <w:szCs w:val="18"/>
        </w:rPr>
        <w:t xml:space="preserve">Baht </w:t>
      </w:r>
      <w:r w:rsidR="00774898" w:rsidRPr="00774898">
        <w:rPr>
          <w:rFonts w:ascii="Arial" w:hAnsi="Arial" w:cs="Arial"/>
          <w:color w:val="000000"/>
          <w:spacing w:val="-2"/>
          <w:sz w:val="18"/>
          <w:szCs w:val="18"/>
          <w:lang w:val="en-GB"/>
        </w:rPr>
        <w:t>217</w:t>
      </w:r>
      <w:r w:rsidRPr="00DF7EF1">
        <w:rPr>
          <w:rFonts w:ascii="Arial" w:hAnsi="Arial" w:cs="Arial"/>
          <w:color w:val="000000"/>
          <w:spacing w:val="-2"/>
          <w:sz w:val="18"/>
          <w:szCs w:val="18"/>
        </w:rPr>
        <w:t>,</w:t>
      </w:r>
      <w:r w:rsidR="00774898" w:rsidRPr="00774898">
        <w:rPr>
          <w:rFonts w:ascii="Arial" w:hAnsi="Arial" w:cs="Arial"/>
          <w:color w:val="000000"/>
          <w:spacing w:val="-2"/>
          <w:sz w:val="18"/>
          <w:szCs w:val="18"/>
          <w:lang w:val="en-GB"/>
        </w:rPr>
        <w:t>306</w:t>
      </w:r>
      <w:r w:rsidRPr="00DF7EF1">
        <w:rPr>
          <w:rFonts w:ascii="Arial" w:hAnsi="Arial" w:cs="Arial"/>
          <w:color w:val="000000"/>
          <w:spacing w:val="-2"/>
          <w:sz w:val="18"/>
          <w:szCs w:val="18"/>
        </w:rPr>
        <w:t>,</w:t>
      </w:r>
      <w:r w:rsidR="00774898" w:rsidRPr="00774898">
        <w:rPr>
          <w:rFonts w:ascii="Arial" w:hAnsi="Arial" w:cs="Arial"/>
          <w:color w:val="000000"/>
          <w:spacing w:val="-2"/>
          <w:sz w:val="18"/>
          <w:szCs w:val="18"/>
          <w:lang w:val="en-GB"/>
        </w:rPr>
        <w:t>476</w:t>
      </w:r>
      <w:r w:rsidRPr="00DF7EF1">
        <w:rPr>
          <w:rFonts w:ascii="Arial" w:hAnsi="Arial" w:cs="Arial"/>
          <w:color w:val="000000"/>
          <w:spacing w:val="-2"/>
          <w:sz w:val="18"/>
          <w:szCs w:val="18"/>
        </w:rPr>
        <w:t xml:space="preserve"> to cash-generating units (CGUs), which was </w:t>
      </w:r>
      <w:r w:rsidR="003578C8" w:rsidRPr="00DF7EF1">
        <w:rPr>
          <w:rFonts w:ascii="Arial" w:hAnsi="Arial" w:cs="Arial"/>
          <w:color w:val="000000"/>
          <w:spacing w:val="-2"/>
          <w:sz w:val="18"/>
          <w:szCs w:val="18"/>
        </w:rPr>
        <w:t>Enterprise</w:t>
      </w:r>
      <w:r w:rsidRPr="00DF7EF1">
        <w:rPr>
          <w:rFonts w:ascii="Arial" w:hAnsi="Arial" w:cs="Arial"/>
          <w:color w:val="000000"/>
          <w:spacing w:val="-2"/>
          <w:sz w:val="18"/>
          <w:szCs w:val="18"/>
        </w:rPr>
        <w:t xml:space="preserve"> Resource Planning program (ERP) of Oracle system and </w:t>
      </w:r>
      <w:r w:rsidR="00B1573D" w:rsidRPr="00DF7EF1">
        <w:rPr>
          <w:rFonts w:ascii="Arial" w:hAnsi="Arial" w:cs="Arial"/>
          <w:color w:val="000000"/>
          <w:spacing w:val="-2"/>
          <w:sz w:val="18"/>
          <w:szCs w:val="18"/>
        </w:rPr>
        <w:t xml:space="preserve">Baht </w:t>
      </w:r>
      <w:r w:rsidR="00774898" w:rsidRPr="00774898">
        <w:rPr>
          <w:rFonts w:ascii="Arial" w:hAnsi="Arial" w:cs="Arial"/>
          <w:color w:val="000000"/>
          <w:spacing w:val="-2"/>
          <w:sz w:val="18"/>
          <w:szCs w:val="18"/>
          <w:lang w:val="en-GB"/>
        </w:rPr>
        <w:t>34</w:t>
      </w:r>
      <w:r w:rsidR="003D0A2B" w:rsidRPr="00DF7EF1">
        <w:rPr>
          <w:rFonts w:ascii="Arial" w:hAnsi="Arial" w:cs="Arial"/>
          <w:color w:val="000000"/>
          <w:spacing w:val="-2"/>
          <w:sz w:val="18"/>
          <w:szCs w:val="18"/>
        </w:rPr>
        <w:t>,</w:t>
      </w:r>
      <w:r w:rsidR="00774898" w:rsidRPr="00774898">
        <w:rPr>
          <w:rFonts w:ascii="Arial" w:hAnsi="Arial" w:cs="Arial"/>
          <w:color w:val="000000"/>
          <w:spacing w:val="-2"/>
          <w:sz w:val="18"/>
          <w:szCs w:val="18"/>
          <w:lang w:val="en-GB"/>
        </w:rPr>
        <w:t>408</w:t>
      </w:r>
      <w:r w:rsidR="003D0A2B" w:rsidRPr="00DF7EF1">
        <w:rPr>
          <w:rFonts w:ascii="Arial" w:hAnsi="Arial" w:cs="Arial"/>
          <w:color w:val="000000"/>
          <w:spacing w:val="-2"/>
          <w:sz w:val="18"/>
          <w:szCs w:val="18"/>
        </w:rPr>
        <w:t>,</w:t>
      </w:r>
      <w:r w:rsidR="00774898" w:rsidRPr="00774898">
        <w:rPr>
          <w:rFonts w:ascii="Arial" w:hAnsi="Arial" w:cs="Arial"/>
          <w:color w:val="000000"/>
          <w:spacing w:val="-2"/>
          <w:sz w:val="18"/>
          <w:szCs w:val="18"/>
          <w:lang w:val="en-GB"/>
        </w:rPr>
        <w:t>917</w:t>
      </w:r>
      <w:r w:rsidRPr="00DF7EF1">
        <w:rPr>
          <w:rFonts w:ascii="Arial" w:hAnsi="Arial" w:cs="Arial"/>
          <w:color w:val="000000"/>
          <w:spacing w:val="-2"/>
          <w:sz w:val="18"/>
          <w:szCs w:val="18"/>
        </w:rPr>
        <w:t xml:space="preserve"> to</w:t>
      </w:r>
      <w:r w:rsidR="00B1573D" w:rsidRPr="00DF7EF1">
        <w:rPr>
          <w:rFonts w:ascii="Arial" w:hAnsi="Arial" w:cs="Arial"/>
          <w:color w:val="000000"/>
          <w:spacing w:val="-2"/>
          <w:sz w:val="18"/>
          <w:szCs w:val="18"/>
        </w:rPr>
        <w:t xml:space="preserve"> </w:t>
      </w:r>
      <w:r w:rsidR="0010340B">
        <w:rPr>
          <w:rFonts w:ascii="Arial" w:hAnsi="Arial" w:cs="Arial"/>
          <w:color w:val="000000"/>
          <w:spacing w:val="-2"/>
          <w:sz w:val="18"/>
          <w:szCs w:val="18"/>
        </w:rPr>
        <w:t>c</w:t>
      </w:r>
      <w:r w:rsidR="00B1573D" w:rsidRPr="00DF7EF1">
        <w:rPr>
          <w:rFonts w:ascii="Arial" w:hAnsi="Arial" w:cs="Arial"/>
          <w:color w:val="000000"/>
          <w:spacing w:val="-2"/>
          <w:sz w:val="18"/>
          <w:szCs w:val="18"/>
        </w:rPr>
        <w:t xml:space="preserve">onsulting and </w:t>
      </w:r>
      <w:r w:rsidR="0010340B">
        <w:rPr>
          <w:rFonts w:ascii="Arial" w:hAnsi="Arial" w:cs="Arial"/>
          <w:color w:val="000000"/>
          <w:spacing w:val="-2"/>
          <w:sz w:val="18"/>
          <w:szCs w:val="18"/>
        </w:rPr>
        <w:t>d</w:t>
      </w:r>
      <w:r w:rsidR="00B1573D" w:rsidRPr="00DF7EF1">
        <w:rPr>
          <w:rFonts w:ascii="Arial" w:hAnsi="Arial" w:cs="Arial"/>
          <w:color w:val="000000"/>
          <w:spacing w:val="-2"/>
          <w:sz w:val="18"/>
          <w:szCs w:val="18"/>
        </w:rPr>
        <w:t>igital strategy services.</w:t>
      </w:r>
    </w:p>
    <w:p w14:paraId="7C371948" w14:textId="77777777" w:rsidR="00404D48" w:rsidRPr="00DF7EF1" w:rsidRDefault="00404D48" w:rsidP="00324D26">
      <w:pPr>
        <w:rPr>
          <w:rFonts w:ascii="Arial" w:hAnsi="Arial" w:cs="Arial"/>
          <w:color w:val="000000"/>
          <w:spacing w:val="-2"/>
          <w:sz w:val="18"/>
          <w:szCs w:val="18"/>
          <w:highlight w:val="yellow"/>
        </w:rPr>
      </w:pPr>
    </w:p>
    <w:p w14:paraId="68D1D278" w14:textId="3C72CF73" w:rsidR="007714E5" w:rsidRPr="00DF7EF1" w:rsidRDefault="00324D26" w:rsidP="00FE74C8">
      <w:pPr>
        <w:rPr>
          <w:rFonts w:ascii="Arial" w:hAnsi="Arial" w:cs="Arial"/>
          <w:color w:val="000000"/>
          <w:spacing w:val="-2"/>
          <w:sz w:val="18"/>
          <w:szCs w:val="18"/>
        </w:rPr>
      </w:pPr>
      <w:r w:rsidRPr="00DF7EF1">
        <w:rPr>
          <w:rFonts w:ascii="Arial" w:hAnsi="Arial" w:cs="Arial"/>
          <w:color w:val="000000"/>
          <w:spacing w:val="-2"/>
          <w:sz w:val="18"/>
          <w:szCs w:val="18"/>
        </w:rPr>
        <w:t xml:space="preserve">The recoverable amount of a CGU is determined based on value-in-use </w:t>
      </w:r>
      <w:r w:rsidR="008F35E0" w:rsidRPr="00DF7EF1">
        <w:rPr>
          <w:rFonts w:ascii="Arial" w:hAnsi="Arial" w:cs="Arial"/>
          <w:color w:val="000000"/>
          <w:spacing w:val="-2"/>
          <w:sz w:val="18"/>
          <w:szCs w:val="18"/>
        </w:rPr>
        <w:t>model</w:t>
      </w:r>
      <w:r w:rsidRPr="00DF7EF1">
        <w:rPr>
          <w:rFonts w:ascii="Arial" w:hAnsi="Arial" w:cs="Arial"/>
          <w:color w:val="000000"/>
          <w:spacing w:val="-2"/>
          <w:sz w:val="18"/>
          <w:szCs w:val="18"/>
        </w:rPr>
        <w:t xml:space="preserve">. These calculations use cash flow projections based on financial budgets approved by management covering a </w:t>
      </w:r>
      <w:r w:rsidR="00774898" w:rsidRPr="00774898">
        <w:rPr>
          <w:rFonts w:ascii="Arial" w:hAnsi="Arial" w:cs="Arial"/>
          <w:color w:val="000000"/>
          <w:spacing w:val="-2"/>
          <w:sz w:val="18"/>
          <w:szCs w:val="18"/>
          <w:lang w:val="en-GB"/>
        </w:rPr>
        <w:t>5</w:t>
      </w:r>
      <w:r w:rsidR="003578C8" w:rsidRPr="00DF7EF1">
        <w:rPr>
          <w:rFonts w:ascii="Arial" w:hAnsi="Arial" w:cs="Arial"/>
          <w:color w:val="000000"/>
          <w:spacing w:val="-2"/>
          <w:sz w:val="18"/>
          <w:szCs w:val="18"/>
        </w:rPr>
        <w:t>-</w:t>
      </w:r>
      <w:r w:rsidRPr="00DF7EF1">
        <w:rPr>
          <w:rFonts w:ascii="Arial" w:hAnsi="Arial" w:cs="Arial"/>
          <w:color w:val="000000"/>
          <w:spacing w:val="-2"/>
          <w:sz w:val="18"/>
          <w:szCs w:val="18"/>
        </w:rPr>
        <w:t xml:space="preserve">year period. Cash flows beyond the </w:t>
      </w:r>
      <w:r w:rsidR="00774898" w:rsidRPr="00774898">
        <w:rPr>
          <w:rFonts w:ascii="Arial" w:hAnsi="Arial" w:cs="Arial"/>
          <w:color w:val="000000"/>
          <w:spacing w:val="-2"/>
          <w:sz w:val="18"/>
          <w:szCs w:val="18"/>
          <w:lang w:val="en-GB"/>
        </w:rPr>
        <w:t>5</w:t>
      </w:r>
      <w:r w:rsidR="003578C8" w:rsidRPr="00DF7EF1">
        <w:rPr>
          <w:rFonts w:ascii="Arial" w:hAnsi="Arial" w:cs="Arial"/>
          <w:color w:val="000000"/>
          <w:spacing w:val="-2"/>
          <w:sz w:val="18"/>
          <w:szCs w:val="18"/>
        </w:rPr>
        <w:t>-</w:t>
      </w:r>
      <w:r w:rsidRPr="00DF7EF1">
        <w:rPr>
          <w:rFonts w:ascii="Arial" w:hAnsi="Arial" w:cs="Arial"/>
          <w:color w:val="000000"/>
          <w:spacing w:val="-2"/>
          <w:sz w:val="18"/>
          <w:szCs w:val="18"/>
        </w:rPr>
        <w:t>year period</w:t>
      </w:r>
      <w:r w:rsidR="003578C8" w:rsidRPr="00DF7EF1">
        <w:rPr>
          <w:rFonts w:ascii="Arial" w:hAnsi="Arial" w:cs="Arial"/>
          <w:color w:val="000000"/>
          <w:spacing w:val="-2"/>
          <w:sz w:val="18"/>
          <w:szCs w:val="18"/>
        </w:rPr>
        <w:t>s</w:t>
      </w:r>
      <w:r w:rsidRPr="00DF7EF1">
        <w:rPr>
          <w:rFonts w:ascii="Arial" w:hAnsi="Arial" w:cs="Arial"/>
          <w:color w:val="000000"/>
          <w:spacing w:val="-2"/>
          <w:sz w:val="18"/>
          <w:szCs w:val="18"/>
        </w:rPr>
        <w:t xml:space="preserve"> are extrapolated using the</w:t>
      </w:r>
      <w:r w:rsidR="008F0011" w:rsidRPr="00DF7EF1">
        <w:rPr>
          <w:rFonts w:ascii="Arial" w:hAnsi="Arial" w:cs="Arial"/>
          <w:color w:val="000000"/>
          <w:spacing w:val="-2"/>
          <w:sz w:val="18"/>
          <w:szCs w:val="18"/>
        </w:rPr>
        <w:t xml:space="preserve"> fixed</w:t>
      </w:r>
      <w:r w:rsidRPr="00DF7EF1">
        <w:rPr>
          <w:rFonts w:ascii="Arial" w:hAnsi="Arial" w:cs="Arial"/>
          <w:color w:val="000000"/>
          <w:spacing w:val="-2"/>
          <w:sz w:val="18"/>
          <w:szCs w:val="18"/>
        </w:rPr>
        <w:t xml:space="preserve"> estimated growth rates </w:t>
      </w:r>
      <w:r w:rsidR="00C17B44" w:rsidRPr="00DF7EF1">
        <w:rPr>
          <w:rFonts w:ascii="Arial" w:hAnsi="Arial" w:cs="Arial"/>
          <w:color w:val="000000"/>
          <w:spacing w:val="-2"/>
          <w:sz w:val="18"/>
          <w:szCs w:val="18"/>
        </w:rPr>
        <w:t xml:space="preserve">and </w:t>
      </w:r>
      <w:r w:rsidR="008F0011" w:rsidRPr="00DF7EF1">
        <w:rPr>
          <w:rFonts w:ascii="Arial" w:hAnsi="Arial" w:cs="Arial"/>
          <w:color w:val="000000"/>
          <w:spacing w:val="-2"/>
          <w:sz w:val="18"/>
          <w:szCs w:val="18"/>
        </w:rPr>
        <w:t xml:space="preserve">had the estimated discount rate for impairment test of goodwill arose by </w:t>
      </w:r>
      <w:r w:rsidR="00774898" w:rsidRPr="00774898">
        <w:rPr>
          <w:rFonts w:ascii="Arial" w:hAnsi="Arial" w:cs="Arial"/>
          <w:color w:val="000000"/>
          <w:spacing w:val="-2"/>
          <w:sz w:val="18"/>
          <w:szCs w:val="18"/>
          <w:lang w:val="en-GB"/>
        </w:rPr>
        <w:t>12</w:t>
      </w:r>
      <w:r w:rsidR="00375FF3" w:rsidRPr="00DF7EF1">
        <w:rPr>
          <w:rFonts w:ascii="Arial" w:hAnsi="Arial" w:cs="Arial"/>
          <w:color w:val="000000"/>
          <w:spacing w:val="-2"/>
          <w:sz w:val="18"/>
          <w:szCs w:val="18"/>
          <w:lang w:val="en-GB"/>
        </w:rPr>
        <w:t>.</w:t>
      </w:r>
      <w:r w:rsidR="00774898" w:rsidRPr="00774898">
        <w:rPr>
          <w:rFonts w:ascii="Arial" w:hAnsi="Arial" w:cs="Arial"/>
          <w:color w:val="000000"/>
          <w:spacing w:val="-2"/>
          <w:sz w:val="18"/>
          <w:szCs w:val="18"/>
          <w:lang w:val="en-GB"/>
        </w:rPr>
        <w:t>42</w:t>
      </w:r>
      <w:r w:rsidR="00DE769A" w:rsidRPr="00DF7EF1">
        <w:rPr>
          <w:rFonts w:ascii="Arial" w:hAnsi="Arial" w:cs="Arial"/>
          <w:color w:val="000000"/>
          <w:spacing w:val="-2"/>
          <w:sz w:val="18"/>
          <w:szCs w:val="18"/>
          <w:lang w:val="en-GB"/>
        </w:rPr>
        <w:t xml:space="preserve">% </w:t>
      </w:r>
      <w:r w:rsidR="003578C8" w:rsidRPr="00DF7EF1">
        <w:rPr>
          <w:rFonts w:ascii="Arial" w:hAnsi="Arial" w:cs="Arial"/>
          <w:color w:val="000000"/>
          <w:spacing w:val="-2"/>
          <w:sz w:val="18"/>
          <w:szCs w:val="18"/>
          <w:lang w:val="en-GB"/>
        </w:rPr>
        <w:t>per annum for ERP segment and</w:t>
      </w:r>
      <w:r w:rsidR="00DE769A" w:rsidRPr="00DF7EF1">
        <w:rPr>
          <w:rFonts w:ascii="Arial" w:hAnsi="Arial" w:cs="Arial"/>
          <w:color w:val="000000"/>
          <w:spacing w:val="-2"/>
          <w:sz w:val="18"/>
          <w:szCs w:val="18"/>
          <w:lang w:val="en-GB"/>
        </w:rPr>
        <w:t xml:space="preserve"> </w:t>
      </w:r>
      <w:r w:rsidR="00774898" w:rsidRPr="00774898">
        <w:rPr>
          <w:rFonts w:ascii="Arial" w:hAnsi="Arial" w:cs="Arial"/>
          <w:color w:val="000000"/>
          <w:spacing w:val="-2"/>
          <w:sz w:val="18"/>
          <w:szCs w:val="18"/>
          <w:lang w:val="en-GB"/>
        </w:rPr>
        <w:t>13</w:t>
      </w:r>
      <w:r w:rsidR="00DE769A" w:rsidRPr="00DF7EF1">
        <w:rPr>
          <w:rFonts w:ascii="Arial" w:hAnsi="Arial" w:cs="Arial"/>
          <w:color w:val="000000"/>
          <w:spacing w:val="-2"/>
          <w:sz w:val="18"/>
          <w:szCs w:val="18"/>
          <w:lang w:val="en-GB"/>
        </w:rPr>
        <w:t>.</w:t>
      </w:r>
      <w:r w:rsidR="00774898" w:rsidRPr="00774898">
        <w:rPr>
          <w:rFonts w:ascii="Arial" w:hAnsi="Arial" w:cs="Arial"/>
          <w:color w:val="000000"/>
          <w:spacing w:val="-2"/>
          <w:sz w:val="18"/>
          <w:szCs w:val="18"/>
          <w:lang w:val="en-GB"/>
        </w:rPr>
        <w:t>50</w:t>
      </w:r>
      <w:r w:rsidR="008F0011" w:rsidRPr="00DF7EF1">
        <w:rPr>
          <w:rFonts w:ascii="Arial" w:hAnsi="Arial" w:cs="Arial"/>
          <w:color w:val="000000"/>
          <w:spacing w:val="-2"/>
          <w:sz w:val="18"/>
          <w:szCs w:val="18"/>
        </w:rPr>
        <w:t>% per annum</w:t>
      </w:r>
      <w:r w:rsidR="003578C8" w:rsidRPr="00DF7EF1">
        <w:rPr>
          <w:rFonts w:ascii="Arial" w:hAnsi="Arial" w:cs="Arial"/>
          <w:color w:val="000000"/>
          <w:spacing w:val="-2"/>
          <w:sz w:val="18"/>
          <w:szCs w:val="18"/>
        </w:rPr>
        <w:t xml:space="preserve"> for </w:t>
      </w:r>
      <w:r w:rsidR="0010340B">
        <w:rPr>
          <w:rFonts w:ascii="Arial" w:hAnsi="Arial" w:cs="Arial"/>
          <w:color w:val="000000"/>
          <w:spacing w:val="-2"/>
          <w:sz w:val="18"/>
          <w:szCs w:val="18"/>
        </w:rPr>
        <w:t>c</w:t>
      </w:r>
      <w:r w:rsidR="003578C8" w:rsidRPr="00DF7EF1">
        <w:rPr>
          <w:rFonts w:ascii="Arial" w:hAnsi="Arial" w:cs="Arial"/>
          <w:color w:val="000000"/>
          <w:spacing w:val="-2"/>
          <w:sz w:val="18"/>
          <w:szCs w:val="18"/>
        </w:rPr>
        <w:t xml:space="preserve">onsulting and </w:t>
      </w:r>
      <w:r w:rsidR="0010340B">
        <w:rPr>
          <w:rFonts w:ascii="Arial" w:hAnsi="Arial" w:cs="Arial"/>
          <w:color w:val="000000"/>
          <w:spacing w:val="-2"/>
          <w:sz w:val="18"/>
          <w:szCs w:val="18"/>
        </w:rPr>
        <w:t>d</w:t>
      </w:r>
      <w:r w:rsidR="003578C8" w:rsidRPr="00DF7EF1">
        <w:rPr>
          <w:rFonts w:ascii="Arial" w:hAnsi="Arial" w:cs="Arial"/>
          <w:color w:val="000000"/>
          <w:spacing w:val="-2"/>
          <w:sz w:val="18"/>
          <w:szCs w:val="18"/>
        </w:rPr>
        <w:t>igital strategy services segment.</w:t>
      </w:r>
    </w:p>
    <w:p w14:paraId="54843469" w14:textId="77777777" w:rsidR="007714E5" w:rsidRPr="00DF7EF1" w:rsidRDefault="007714E5" w:rsidP="00FE74C8">
      <w:pPr>
        <w:rPr>
          <w:rFonts w:ascii="Arial" w:hAnsi="Arial" w:cs="Arial"/>
          <w:color w:val="000000"/>
          <w:spacing w:val="-2"/>
          <w:sz w:val="18"/>
          <w:szCs w:val="18"/>
        </w:rPr>
      </w:pPr>
    </w:p>
    <w:p w14:paraId="6EDB92C8" w14:textId="0EFC1917" w:rsidR="00AA18A2" w:rsidRPr="00DF7EF1" w:rsidRDefault="00FE74C8" w:rsidP="00FE74C8">
      <w:pPr>
        <w:rPr>
          <w:rFonts w:ascii="Arial" w:hAnsi="Arial" w:cs="Arial"/>
          <w:color w:val="000000"/>
          <w:sz w:val="18"/>
          <w:szCs w:val="18"/>
        </w:rPr>
      </w:pPr>
      <w:r w:rsidRPr="00DF7EF1">
        <w:rPr>
          <w:rFonts w:ascii="Arial" w:hAnsi="Arial" w:cs="Arial"/>
          <w:color w:val="000000"/>
          <w:spacing w:val="-2"/>
          <w:sz w:val="18"/>
          <w:szCs w:val="18"/>
        </w:rPr>
        <w:t xml:space="preserve">Had the estimated discount rate for impairment test of goodwill arose by </w:t>
      </w:r>
      <w:r w:rsidR="00774898" w:rsidRPr="00774898">
        <w:rPr>
          <w:rFonts w:ascii="Arial" w:hAnsi="Arial" w:cs="Arial"/>
          <w:color w:val="000000"/>
          <w:spacing w:val="-2"/>
          <w:sz w:val="18"/>
          <w:szCs w:val="18"/>
          <w:lang w:val="en-GB"/>
        </w:rPr>
        <w:t>1</w:t>
      </w:r>
      <w:r w:rsidRPr="00DF7EF1">
        <w:rPr>
          <w:rFonts w:ascii="Arial" w:hAnsi="Arial" w:cs="Arial"/>
          <w:color w:val="000000"/>
          <w:spacing w:val="-2"/>
          <w:sz w:val="18"/>
          <w:szCs w:val="18"/>
        </w:rPr>
        <w:t>% per annum, the group would not recogn</w:t>
      </w:r>
      <w:r w:rsidRPr="00DF7EF1">
        <w:rPr>
          <w:rFonts w:ascii="Arial" w:hAnsi="Arial" w:cs="Arial"/>
          <w:color w:val="000000"/>
          <w:sz w:val="18"/>
          <w:szCs w:val="18"/>
        </w:rPr>
        <w:t>i</w:t>
      </w:r>
      <w:r w:rsidR="003578C8" w:rsidRPr="00DF7EF1">
        <w:rPr>
          <w:rFonts w:ascii="Arial" w:hAnsi="Arial" w:cs="Arial"/>
          <w:color w:val="000000"/>
          <w:sz w:val="18"/>
          <w:szCs w:val="18"/>
        </w:rPr>
        <w:t>s</w:t>
      </w:r>
      <w:r w:rsidRPr="00DF7EF1">
        <w:rPr>
          <w:rFonts w:ascii="Arial" w:hAnsi="Arial" w:cs="Arial"/>
          <w:color w:val="000000"/>
          <w:sz w:val="18"/>
          <w:szCs w:val="18"/>
        </w:rPr>
        <w:t>e allowance for impairment of goodwill in the cons</w:t>
      </w:r>
      <w:r w:rsidR="007714E5" w:rsidRPr="00DF7EF1">
        <w:rPr>
          <w:rFonts w:ascii="Arial" w:hAnsi="Arial" w:cs="Arial"/>
          <w:color w:val="000000"/>
          <w:sz w:val="18"/>
          <w:szCs w:val="18"/>
        </w:rPr>
        <w:t>o</w:t>
      </w:r>
      <w:r w:rsidRPr="00DF7EF1">
        <w:rPr>
          <w:rFonts w:ascii="Arial" w:hAnsi="Arial" w:cs="Arial"/>
          <w:color w:val="000000"/>
          <w:sz w:val="18"/>
          <w:szCs w:val="18"/>
        </w:rPr>
        <w:t xml:space="preserve">lidated financial statement for the year ended </w:t>
      </w:r>
      <w:r w:rsidR="00774898" w:rsidRPr="00774898">
        <w:rPr>
          <w:rFonts w:ascii="Arial" w:hAnsi="Arial" w:cs="Arial"/>
          <w:color w:val="000000"/>
          <w:sz w:val="18"/>
          <w:szCs w:val="18"/>
          <w:lang w:val="en-GB"/>
        </w:rPr>
        <w:t>31</w:t>
      </w:r>
      <w:r w:rsidRPr="00DF7EF1">
        <w:rPr>
          <w:rFonts w:ascii="Arial" w:hAnsi="Arial" w:cs="Arial"/>
          <w:color w:val="000000"/>
          <w:sz w:val="18"/>
          <w:szCs w:val="18"/>
        </w:rPr>
        <w:t xml:space="preserve"> December </w:t>
      </w:r>
      <w:r w:rsidR="00774898" w:rsidRPr="00774898">
        <w:rPr>
          <w:rFonts w:ascii="Arial" w:hAnsi="Arial" w:cs="Arial"/>
          <w:color w:val="000000"/>
          <w:sz w:val="18"/>
          <w:szCs w:val="18"/>
          <w:lang w:val="en-GB"/>
        </w:rPr>
        <w:t>2022</w:t>
      </w:r>
      <w:r w:rsidRPr="00DF7EF1">
        <w:rPr>
          <w:rFonts w:ascii="Arial" w:hAnsi="Arial" w:cs="Arial"/>
          <w:color w:val="000000"/>
          <w:sz w:val="18"/>
          <w:szCs w:val="18"/>
        </w:rPr>
        <w:t>.</w:t>
      </w:r>
    </w:p>
    <w:p w14:paraId="789AFF69" w14:textId="77777777" w:rsidR="000F05A6" w:rsidRPr="00DF7EF1" w:rsidRDefault="000F05A6" w:rsidP="00FE74C8">
      <w:pPr>
        <w:rPr>
          <w:rFonts w:ascii="Arial" w:hAnsi="Arial" w:cs="Arial"/>
          <w:color w:val="000000"/>
          <w:sz w:val="18"/>
          <w:szCs w:val="18"/>
        </w:rPr>
      </w:pPr>
    </w:p>
    <w:p w14:paraId="6D45499D" w14:textId="77777777" w:rsidR="000F05A6" w:rsidRPr="00DF7EF1" w:rsidRDefault="000F05A6" w:rsidP="00FE74C8">
      <w:pPr>
        <w:rPr>
          <w:rFonts w:ascii="Arial" w:eastAsia="Arial Unicode MS" w:hAnsi="Arial" w:cs="Arial"/>
          <w:sz w:val="18"/>
          <w:szCs w:val="18"/>
        </w:rPr>
      </w:pPr>
      <w:r w:rsidRPr="00DF7EF1">
        <w:rPr>
          <w:rFonts w:ascii="Arial" w:hAnsi="Arial" w:cs="Arial"/>
          <w:color w:val="000000"/>
          <w:sz w:val="18"/>
          <w:szCs w:val="18"/>
        </w:rPr>
        <w:t>The management</w:t>
      </w:r>
      <w:r w:rsidR="007903BD" w:rsidRPr="00DF7EF1">
        <w:rPr>
          <w:rFonts w:ascii="Arial" w:hAnsi="Arial" w:cs="Arial"/>
          <w:color w:val="000000"/>
          <w:sz w:val="18"/>
          <w:szCs w:val="18"/>
        </w:rPr>
        <w:t xml:space="preserve"> </w:t>
      </w:r>
      <w:r w:rsidRPr="00DF7EF1">
        <w:rPr>
          <w:rFonts w:ascii="Arial" w:hAnsi="Arial" w:cs="Arial"/>
          <w:color w:val="000000"/>
          <w:sz w:val="18"/>
          <w:szCs w:val="18"/>
        </w:rPr>
        <w:t xml:space="preserve">considered and assessed reasonably possible change for other key assumptions and have not identified any instances that could cause the carrying amount of the CGU to exceed its recoverable amount. </w:t>
      </w:r>
    </w:p>
    <w:p w14:paraId="16261096" w14:textId="0198824B" w:rsidR="005120F4" w:rsidRDefault="005120F4"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14:paraId="52CB16A4" w14:textId="3671E6AF" w:rsidR="00A74CBA" w:rsidRPr="00DF7EF1" w:rsidRDefault="0010340B"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r>
        <w:rPr>
          <w:rFonts w:ascii="Arial" w:eastAsia="Times New Roman" w:hAnsi="Arial" w:cs="Arial"/>
          <w:b/>
          <w:bCs/>
          <w:snapToGrid w:val="0"/>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74CBA" w:rsidRPr="00DF7EF1" w14:paraId="44C0AC58" w14:textId="77777777" w:rsidTr="000701D6">
        <w:trPr>
          <w:trHeight w:val="386"/>
        </w:trPr>
        <w:tc>
          <w:tcPr>
            <w:tcW w:w="9461" w:type="dxa"/>
            <w:shd w:val="clear" w:color="auto" w:fill="FFA543"/>
            <w:vAlign w:val="center"/>
          </w:tcPr>
          <w:p w14:paraId="45540E98" w14:textId="69F48DBA" w:rsidR="00A74CBA" w:rsidRPr="00DF7EF1" w:rsidRDefault="00A74CBA" w:rsidP="000701D6">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20</w:t>
            </w:r>
            <w:r w:rsidRPr="00DF7EF1">
              <w:rPr>
                <w:rFonts w:ascii="Arial" w:eastAsia="Arial Unicode MS" w:hAnsi="Arial" w:cs="Arial"/>
                <w:b/>
                <w:bCs/>
                <w:color w:val="FFFFFF"/>
                <w:sz w:val="18"/>
                <w:szCs w:val="18"/>
                <w:lang w:val="en-GB"/>
              </w:rPr>
              <w:tab/>
              <w:t>Other non-current assets</w:t>
            </w:r>
          </w:p>
        </w:tc>
      </w:tr>
    </w:tbl>
    <w:p w14:paraId="2EA07E9E" w14:textId="77777777" w:rsidR="00A74CBA" w:rsidRPr="00DF7EF1" w:rsidRDefault="00A74CBA" w:rsidP="00A74CBA">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74CBA" w:rsidRPr="00DF7EF1" w14:paraId="76FB3AA1" w14:textId="77777777" w:rsidTr="000701D6">
        <w:tc>
          <w:tcPr>
            <w:tcW w:w="3989" w:type="dxa"/>
            <w:shd w:val="clear" w:color="auto" w:fill="auto"/>
            <w:vAlign w:val="center"/>
          </w:tcPr>
          <w:p w14:paraId="5E263449" w14:textId="77777777" w:rsidR="00A74CBA" w:rsidRPr="00DF7EF1" w:rsidRDefault="00A74CBA" w:rsidP="000701D6">
            <w:pPr>
              <w:ind w:left="-86"/>
              <w:rPr>
                <w:rFonts w:ascii="Arial" w:hAnsi="Arial" w:cs="Arial"/>
                <w:b/>
                <w:bCs/>
                <w:color w:val="000000"/>
                <w:sz w:val="18"/>
                <w:szCs w:val="18"/>
              </w:rPr>
            </w:pPr>
          </w:p>
        </w:tc>
        <w:tc>
          <w:tcPr>
            <w:tcW w:w="2736" w:type="dxa"/>
            <w:gridSpan w:val="2"/>
            <w:tcBorders>
              <w:top w:val="single" w:sz="4" w:space="0" w:color="auto"/>
            </w:tcBorders>
            <w:shd w:val="clear" w:color="auto" w:fill="auto"/>
          </w:tcPr>
          <w:p w14:paraId="7AB0B9E5" w14:textId="77777777" w:rsidR="00A74CBA" w:rsidRPr="00DF7EF1" w:rsidRDefault="00A74CBA"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8D87D2D" w14:textId="77777777" w:rsidR="00A74CBA" w:rsidRPr="00DF7EF1" w:rsidRDefault="00A74CBA"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tcPr>
          <w:p w14:paraId="54471245" w14:textId="77777777" w:rsidR="00A74CBA" w:rsidRPr="00DF7EF1" w:rsidRDefault="00A74CBA"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4594C29F" w14:textId="77777777" w:rsidR="00A74CBA" w:rsidRPr="00DF7EF1" w:rsidRDefault="00A74CBA" w:rsidP="000701D6">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A74CBA" w:rsidRPr="00DF7EF1" w14:paraId="441FC485" w14:textId="77777777" w:rsidTr="000701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1F052FC5" w14:textId="77777777" w:rsidR="00A74CBA" w:rsidRPr="00DF7EF1" w:rsidRDefault="00A74CBA" w:rsidP="000701D6">
            <w:pPr>
              <w:ind w:left="-86"/>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25066705" w14:textId="419A1FC4" w:rsidR="00A74CBA" w:rsidRPr="00DF7EF1" w:rsidRDefault="00774898" w:rsidP="000701D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01AAE51D" w14:textId="2CF1A08E" w:rsidR="00A74CBA"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14244927" w14:textId="6A991F96" w:rsidR="00A74CBA"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4F1718D0" w14:textId="5979E489" w:rsidR="00A74CBA"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A74CBA" w:rsidRPr="00DF7EF1" w14:paraId="45BFC221" w14:textId="77777777" w:rsidTr="000701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11C2FDCF" w14:textId="77777777" w:rsidR="00A74CBA" w:rsidRPr="00DF7EF1" w:rsidRDefault="00A74CBA" w:rsidP="000701D6">
            <w:pPr>
              <w:ind w:left="-86"/>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008F995D" w14:textId="77777777" w:rsidR="00A74CBA" w:rsidRPr="00DF7EF1" w:rsidRDefault="00A74CBA"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FFB29E0" w14:textId="77777777" w:rsidR="00A74CBA" w:rsidRPr="00DF7EF1" w:rsidRDefault="00A74CBA"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1824CD9" w14:textId="77777777" w:rsidR="00A74CBA" w:rsidRPr="00DF7EF1" w:rsidRDefault="00A74CBA"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ECAD0F8" w14:textId="77777777" w:rsidR="00A74CBA" w:rsidRPr="00DF7EF1" w:rsidRDefault="00A74CBA"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A74CBA" w:rsidRPr="00DF7EF1" w14:paraId="0C15CADB" w14:textId="77777777" w:rsidTr="000701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68873557" w14:textId="77777777" w:rsidR="00A74CBA" w:rsidRPr="00DF7EF1" w:rsidRDefault="00A74CBA" w:rsidP="000701D6">
            <w:pPr>
              <w:ind w:left="-86"/>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26164424" w14:textId="77777777" w:rsidR="00A74CBA" w:rsidRPr="00DF7EF1" w:rsidRDefault="00A74CBA"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F40E462" w14:textId="77777777" w:rsidR="00A74CBA" w:rsidRPr="00DF7EF1" w:rsidRDefault="00A74CBA"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37864C22" w14:textId="77777777" w:rsidR="00A74CBA" w:rsidRPr="00DF7EF1" w:rsidRDefault="00A74CBA"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6238799" w14:textId="77777777" w:rsidR="00A74CBA" w:rsidRPr="00DF7EF1" w:rsidRDefault="00A74CBA" w:rsidP="000701D6">
            <w:pPr>
              <w:ind w:left="-40" w:right="-72"/>
              <w:jc w:val="right"/>
              <w:rPr>
                <w:rFonts w:ascii="Arial" w:eastAsia="Arial Unicode MS" w:hAnsi="Arial" w:cs="Arial"/>
                <w:color w:val="000000"/>
                <w:sz w:val="18"/>
                <w:szCs w:val="18"/>
              </w:rPr>
            </w:pPr>
          </w:p>
        </w:tc>
      </w:tr>
      <w:tr w:rsidR="00A74CBA" w:rsidRPr="00DF7EF1" w14:paraId="67D88531" w14:textId="77777777" w:rsidTr="000701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3B13F7F8" w14:textId="77777777" w:rsidR="00A74CBA" w:rsidRPr="00DF7EF1" w:rsidRDefault="00A74CBA" w:rsidP="000701D6">
            <w:pPr>
              <w:ind w:left="-86"/>
              <w:rPr>
                <w:rFonts w:ascii="Arial" w:hAnsi="Arial" w:cs="Arial"/>
                <w:color w:val="000000"/>
                <w:sz w:val="18"/>
                <w:szCs w:val="18"/>
                <w:cs/>
                <w:lang w:val="en-GB"/>
              </w:rPr>
            </w:pPr>
            <w:r w:rsidRPr="00DF7EF1">
              <w:rPr>
                <w:rFonts w:ascii="Arial" w:hAnsi="Arial" w:cs="Arial"/>
                <w:color w:val="000000"/>
                <w:sz w:val="18"/>
                <w:szCs w:val="18"/>
                <w:lang w:val="en-GB"/>
              </w:rPr>
              <w:t>Withholding tax receivable</w:t>
            </w:r>
          </w:p>
        </w:tc>
        <w:tc>
          <w:tcPr>
            <w:tcW w:w="1368" w:type="dxa"/>
            <w:tcBorders>
              <w:top w:val="nil"/>
              <w:left w:val="nil"/>
              <w:bottom w:val="nil"/>
              <w:right w:val="nil"/>
            </w:tcBorders>
            <w:shd w:val="clear" w:color="auto" w:fill="FAFAFA"/>
          </w:tcPr>
          <w:p w14:paraId="081CB8B8" w14:textId="0517AD96"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160</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834</w:t>
            </w:r>
          </w:p>
        </w:tc>
        <w:tc>
          <w:tcPr>
            <w:tcW w:w="1368" w:type="dxa"/>
            <w:tcBorders>
              <w:top w:val="nil"/>
              <w:left w:val="nil"/>
              <w:bottom w:val="nil"/>
              <w:right w:val="nil"/>
            </w:tcBorders>
            <w:shd w:val="clear" w:color="auto" w:fill="auto"/>
          </w:tcPr>
          <w:p w14:paraId="50E7133B" w14:textId="1D3D558F"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10</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461</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489</w:t>
            </w:r>
          </w:p>
        </w:tc>
        <w:tc>
          <w:tcPr>
            <w:tcW w:w="1368" w:type="dxa"/>
            <w:tcBorders>
              <w:top w:val="nil"/>
              <w:left w:val="nil"/>
              <w:bottom w:val="nil"/>
              <w:right w:val="nil"/>
            </w:tcBorders>
            <w:shd w:val="clear" w:color="auto" w:fill="FAFAFA"/>
          </w:tcPr>
          <w:p w14:paraId="4BD9949A" w14:textId="0E235EF6"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106</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175</w:t>
            </w:r>
          </w:p>
        </w:tc>
        <w:tc>
          <w:tcPr>
            <w:tcW w:w="1368" w:type="dxa"/>
            <w:tcBorders>
              <w:top w:val="nil"/>
              <w:left w:val="nil"/>
              <w:bottom w:val="nil"/>
              <w:right w:val="nil"/>
            </w:tcBorders>
            <w:shd w:val="clear" w:color="auto" w:fill="auto"/>
          </w:tcPr>
          <w:p w14:paraId="7526AD70" w14:textId="32F5375E"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628</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752</w:t>
            </w:r>
          </w:p>
        </w:tc>
      </w:tr>
      <w:tr w:rsidR="00A74CBA" w:rsidRPr="00DF7EF1" w14:paraId="01853CC4" w14:textId="77777777" w:rsidTr="000701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787A8B07" w14:textId="77777777" w:rsidR="00A74CBA" w:rsidRPr="00DF7EF1" w:rsidRDefault="00A74CBA" w:rsidP="000701D6">
            <w:pPr>
              <w:ind w:left="-86"/>
              <w:rPr>
                <w:rFonts w:ascii="Arial" w:hAnsi="Arial" w:cs="Arial"/>
                <w:color w:val="000000"/>
                <w:sz w:val="18"/>
                <w:szCs w:val="18"/>
                <w:lang w:val="en-GB"/>
              </w:rPr>
            </w:pPr>
            <w:r w:rsidRPr="00DF7EF1">
              <w:rPr>
                <w:rFonts w:ascii="Arial" w:hAnsi="Arial" w:cs="Arial"/>
                <w:color w:val="000000"/>
                <w:sz w:val="18"/>
                <w:szCs w:val="18"/>
                <w:lang w:val="en-GB"/>
              </w:rPr>
              <w:t>Others</w:t>
            </w:r>
          </w:p>
        </w:tc>
        <w:tc>
          <w:tcPr>
            <w:tcW w:w="1368" w:type="dxa"/>
            <w:tcBorders>
              <w:top w:val="nil"/>
              <w:left w:val="nil"/>
              <w:bottom w:val="single" w:sz="4" w:space="0" w:color="auto"/>
              <w:right w:val="nil"/>
            </w:tcBorders>
            <w:shd w:val="clear" w:color="auto" w:fill="FAFAFA"/>
          </w:tcPr>
          <w:p w14:paraId="103490C5" w14:textId="620530D2"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048</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650</w:t>
            </w:r>
          </w:p>
        </w:tc>
        <w:tc>
          <w:tcPr>
            <w:tcW w:w="1368" w:type="dxa"/>
            <w:tcBorders>
              <w:top w:val="nil"/>
              <w:left w:val="nil"/>
              <w:bottom w:val="single" w:sz="4" w:space="0" w:color="auto"/>
              <w:right w:val="nil"/>
            </w:tcBorders>
            <w:shd w:val="clear" w:color="auto" w:fill="auto"/>
          </w:tcPr>
          <w:p w14:paraId="4BA2878B" w14:textId="2B809F24"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048</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650</w:t>
            </w:r>
          </w:p>
        </w:tc>
        <w:tc>
          <w:tcPr>
            <w:tcW w:w="1368" w:type="dxa"/>
            <w:tcBorders>
              <w:top w:val="nil"/>
              <w:left w:val="nil"/>
              <w:bottom w:val="single" w:sz="4" w:space="0" w:color="auto"/>
              <w:right w:val="nil"/>
            </w:tcBorders>
            <w:shd w:val="clear" w:color="auto" w:fill="FAFAFA"/>
          </w:tcPr>
          <w:p w14:paraId="3536BF41" w14:textId="62537DD6"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048</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650</w:t>
            </w:r>
          </w:p>
        </w:tc>
        <w:tc>
          <w:tcPr>
            <w:tcW w:w="1368" w:type="dxa"/>
            <w:tcBorders>
              <w:top w:val="nil"/>
              <w:left w:val="nil"/>
              <w:bottom w:val="single" w:sz="4" w:space="0" w:color="auto"/>
              <w:right w:val="nil"/>
            </w:tcBorders>
            <w:shd w:val="clear" w:color="auto" w:fill="auto"/>
          </w:tcPr>
          <w:p w14:paraId="1053FFB3" w14:textId="43824644"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048</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650</w:t>
            </w:r>
          </w:p>
        </w:tc>
      </w:tr>
      <w:tr w:rsidR="00A74CBA" w:rsidRPr="00DF7EF1" w14:paraId="6B54CC81" w14:textId="77777777" w:rsidTr="000701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6F78CA4C" w14:textId="77777777" w:rsidR="00A74CBA" w:rsidRPr="00DF7EF1" w:rsidRDefault="00A74CBA" w:rsidP="000701D6">
            <w:pPr>
              <w:ind w:left="-86"/>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07F5AE10" w14:textId="77777777" w:rsidR="00A74CBA" w:rsidRPr="00DF7EF1" w:rsidRDefault="00A74CBA"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72362C4" w14:textId="77777777" w:rsidR="00A74CBA" w:rsidRPr="00DF7EF1" w:rsidRDefault="00A74CBA"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390F9EF" w14:textId="77777777" w:rsidR="00A74CBA" w:rsidRPr="00DF7EF1" w:rsidRDefault="00A74CBA"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BD0FBB4" w14:textId="77777777" w:rsidR="00A74CBA" w:rsidRPr="00DF7EF1" w:rsidRDefault="00A74CBA" w:rsidP="000701D6">
            <w:pPr>
              <w:ind w:left="-40" w:right="-72"/>
              <w:jc w:val="right"/>
              <w:rPr>
                <w:rFonts w:ascii="Arial" w:eastAsia="Arial Unicode MS" w:hAnsi="Arial" w:cs="Arial"/>
                <w:color w:val="000000"/>
                <w:sz w:val="18"/>
                <w:szCs w:val="18"/>
              </w:rPr>
            </w:pPr>
          </w:p>
        </w:tc>
      </w:tr>
      <w:tr w:rsidR="00A74CBA" w:rsidRPr="00DF7EF1" w14:paraId="3319D8A2" w14:textId="77777777" w:rsidTr="000701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2F365FD5" w14:textId="77777777" w:rsidR="00A74CBA" w:rsidRPr="00DF7EF1" w:rsidRDefault="00A74CBA" w:rsidP="000701D6">
            <w:pPr>
              <w:ind w:left="-86"/>
              <w:rPr>
                <w:rFonts w:ascii="Arial" w:hAnsi="Arial" w:cs="Arial"/>
                <w:color w:val="000000"/>
                <w:sz w:val="18"/>
                <w:szCs w:val="18"/>
                <w:cs/>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540748AB" w14:textId="09A6F16E"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13</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209</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484</w:t>
            </w:r>
          </w:p>
        </w:tc>
        <w:tc>
          <w:tcPr>
            <w:tcW w:w="1368" w:type="dxa"/>
            <w:tcBorders>
              <w:top w:val="nil"/>
              <w:left w:val="nil"/>
              <w:bottom w:val="single" w:sz="4" w:space="0" w:color="auto"/>
              <w:right w:val="nil"/>
            </w:tcBorders>
            <w:shd w:val="clear" w:color="auto" w:fill="auto"/>
          </w:tcPr>
          <w:p w14:paraId="367B9D3E" w14:textId="6C10ED99"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11</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510</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139</w:t>
            </w:r>
          </w:p>
        </w:tc>
        <w:tc>
          <w:tcPr>
            <w:tcW w:w="1368" w:type="dxa"/>
            <w:tcBorders>
              <w:top w:val="nil"/>
              <w:left w:val="nil"/>
              <w:bottom w:val="single" w:sz="4" w:space="0" w:color="auto"/>
              <w:right w:val="nil"/>
            </w:tcBorders>
            <w:shd w:val="clear" w:color="auto" w:fill="FAFAFA"/>
          </w:tcPr>
          <w:p w14:paraId="3F4C1430" w14:textId="7AC8D76B"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13</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154</w:t>
            </w:r>
            <w:r w:rsidR="00A74CBA">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825</w:t>
            </w:r>
          </w:p>
        </w:tc>
        <w:tc>
          <w:tcPr>
            <w:tcW w:w="1368" w:type="dxa"/>
            <w:tcBorders>
              <w:top w:val="nil"/>
              <w:left w:val="nil"/>
              <w:bottom w:val="single" w:sz="4" w:space="0" w:color="auto"/>
              <w:right w:val="nil"/>
            </w:tcBorders>
            <w:shd w:val="clear" w:color="auto" w:fill="auto"/>
          </w:tcPr>
          <w:p w14:paraId="64AF45E9" w14:textId="44A97763" w:rsidR="00A74CBA"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10</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677</w:t>
            </w:r>
            <w:r w:rsidR="00A74CBA"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402</w:t>
            </w:r>
          </w:p>
        </w:tc>
      </w:tr>
    </w:tbl>
    <w:p w14:paraId="4D570A68" w14:textId="0E70578C" w:rsidR="00DA4111" w:rsidRDefault="00DA4111"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14:paraId="06DB60A4" w14:textId="291731B2" w:rsidR="00A74CBA" w:rsidRDefault="00A74CBA"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1A5EA112" w14:textId="77777777" w:rsidTr="00A137A3">
        <w:trPr>
          <w:trHeight w:val="386"/>
        </w:trPr>
        <w:tc>
          <w:tcPr>
            <w:tcW w:w="9461" w:type="dxa"/>
            <w:shd w:val="clear" w:color="auto" w:fill="FFA543"/>
            <w:vAlign w:val="center"/>
          </w:tcPr>
          <w:p w14:paraId="749F326E" w14:textId="2D5F15E3" w:rsidR="005120F4" w:rsidRPr="00DF7EF1" w:rsidRDefault="005120F4" w:rsidP="00A137A3">
            <w:pPr>
              <w:ind w:left="432" w:hanging="432"/>
              <w:rPr>
                <w:rFonts w:ascii="Arial" w:eastAsia="Arial Unicode MS" w:hAnsi="Arial" w:cs="Arial"/>
                <w:b/>
                <w:bCs/>
                <w:color w:val="FFFFFF"/>
                <w:sz w:val="18"/>
                <w:szCs w:val="18"/>
                <w:cs/>
              </w:rPr>
            </w:pPr>
            <w:bookmarkStart w:id="32" w:name="_Hlk127973379"/>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2</w:t>
            </w:r>
            <w:r w:rsidR="00774898" w:rsidRPr="00774898">
              <w:rPr>
                <w:rFonts w:ascii="Arial" w:hAnsi="Arial" w:cs="Browallia New"/>
                <w:b/>
                <w:bCs/>
                <w:color w:val="FFFFFF"/>
                <w:sz w:val="18"/>
                <w:szCs w:val="22"/>
                <w:lang w:val="en-GB"/>
              </w:rPr>
              <w:t>1</w:t>
            </w:r>
            <w:r w:rsidRPr="00DF7EF1">
              <w:rPr>
                <w:rFonts w:ascii="Arial" w:eastAsia="Arial Unicode MS" w:hAnsi="Arial" w:cs="Arial"/>
                <w:b/>
                <w:bCs/>
                <w:color w:val="FFFFFF"/>
                <w:sz w:val="18"/>
                <w:szCs w:val="18"/>
                <w:lang w:val="en-GB"/>
              </w:rPr>
              <w:tab/>
              <w:t>Trade and other payables</w:t>
            </w:r>
          </w:p>
        </w:tc>
      </w:tr>
      <w:bookmarkEnd w:id="32"/>
    </w:tbl>
    <w:p w14:paraId="3B55F3CD" w14:textId="77777777" w:rsidR="004F14A7" w:rsidRPr="00DF7EF1" w:rsidRDefault="004F14A7" w:rsidP="00AF6568">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6608C8" w:rsidRPr="00DF7EF1" w14:paraId="1631E671" w14:textId="77777777" w:rsidTr="00C523D8">
        <w:tc>
          <w:tcPr>
            <w:tcW w:w="3989" w:type="dxa"/>
            <w:tcBorders>
              <w:top w:val="nil"/>
              <w:left w:val="nil"/>
              <w:bottom w:val="nil"/>
              <w:right w:val="nil"/>
            </w:tcBorders>
            <w:shd w:val="clear" w:color="auto" w:fill="auto"/>
          </w:tcPr>
          <w:p w14:paraId="6B76C527" w14:textId="77777777" w:rsidR="006608C8" w:rsidRPr="00DF7EF1" w:rsidRDefault="006608C8" w:rsidP="00B92F1A">
            <w:pPr>
              <w:ind w:left="-104"/>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46766686" w14:textId="77777777" w:rsidR="006608C8" w:rsidRPr="00DF7EF1" w:rsidRDefault="006608C8" w:rsidP="004F14A7">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747F82C" w14:textId="77777777" w:rsidR="006608C8" w:rsidRPr="00DF7EF1" w:rsidRDefault="006608C8" w:rsidP="004F14A7">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2F08937E" w14:textId="77777777" w:rsidR="006608C8" w:rsidRPr="00DF7EF1" w:rsidRDefault="006608C8" w:rsidP="004F14A7">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70F04A3" w14:textId="77777777" w:rsidR="006608C8" w:rsidRPr="00DF7EF1" w:rsidRDefault="006608C8" w:rsidP="004F14A7">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C33B16" w:rsidRPr="00DF7EF1" w14:paraId="05AACBEF" w14:textId="77777777" w:rsidTr="00C33B16">
        <w:tc>
          <w:tcPr>
            <w:tcW w:w="3989" w:type="dxa"/>
            <w:tcBorders>
              <w:top w:val="nil"/>
              <w:left w:val="nil"/>
              <w:bottom w:val="nil"/>
              <w:right w:val="nil"/>
            </w:tcBorders>
            <w:shd w:val="clear" w:color="auto" w:fill="auto"/>
          </w:tcPr>
          <w:p w14:paraId="13622F08" w14:textId="77777777" w:rsidR="00C33B16" w:rsidRPr="00DF7EF1" w:rsidRDefault="00C33B16" w:rsidP="00C33B16">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8B2FF4D" w14:textId="5C9D870D" w:rsidR="00C33B16" w:rsidRPr="00DF7EF1" w:rsidRDefault="00774898" w:rsidP="00C33B1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45F90C0E" w14:textId="2E5D398B"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7E50622E" w14:textId="4AEB22B6"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6CD36A88" w14:textId="58F09192"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DF7EF1" w14:paraId="7D471493" w14:textId="77777777" w:rsidTr="00C33B16">
        <w:tc>
          <w:tcPr>
            <w:tcW w:w="3989" w:type="dxa"/>
            <w:tcBorders>
              <w:top w:val="nil"/>
              <w:left w:val="nil"/>
              <w:bottom w:val="nil"/>
              <w:right w:val="nil"/>
            </w:tcBorders>
            <w:shd w:val="clear" w:color="auto" w:fill="auto"/>
          </w:tcPr>
          <w:p w14:paraId="045E524A" w14:textId="77777777" w:rsidR="00C33B16" w:rsidRPr="00DF7EF1" w:rsidRDefault="00C33B16" w:rsidP="00C33B16">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318798C8" w14:textId="295C41E0"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9FCF777" w14:textId="6E4F308E"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8AE5CA8" w14:textId="6F069B2A"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4257D5D" w14:textId="7C71DA2F"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33B16" w:rsidRPr="00DF7EF1" w14:paraId="492BB32C" w14:textId="77777777" w:rsidTr="00C523D8">
        <w:tc>
          <w:tcPr>
            <w:tcW w:w="3989" w:type="dxa"/>
            <w:tcBorders>
              <w:top w:val="nil"/>
              <w:left w:val="nil"/>
              <w:bottom w:val="nil"/>
              <w:right w:val="nil"/>
            </w:tcBorders>
            <w:shd w:val="clear" w:color="auto" w:fill="auto"/>
          </w:tcPr>
          <w:p w14:paraId="2AED49A8" w14:textId="77777777" w:rsidR="00C33B16" w:rsidRPr="00DF7EF1" w:rsidRDefault="00C33B16" w:rsidP="00C33B16">
            <w:pPr>
              <w:ind w:left="-104"/>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6C2F8E6A"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7777749"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3D28123F"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550D5ED" w14:textId="77777777" w:rsidR="00C33B16" w:rsidRPr="00DF7EF1" w:rsidRDefault="00C33B16" w:rsidP="00C33B16">
            <w:pPr>
              <w:ind w:left="-40" w:right="-72"/>
              <w:jc w:val="right"/>
              <w:rPr>
                <w:rFonts w:ascii="Arial" w:eastAsia="Arial Unicode MS" w:hAnsi="Arial" w:cs="Arial"/>
                <w:color w:val="000000"/>
                <w:sz w:val="18"/>
                <w:szCs w:val="18"/>
              </w:rPr>
            </w:pPr>
          </w:p>
        </w:tc>
      </w:tr>
      <w:tr w:rsidR="00C33B16" w:rsidRPr="00DF7EF1" w14:paraId="5331D56F" w14:textId="77777777" w:rsidTr="00C523D8">
        <w:tc>
          <w:tcPr>
            <w:tcW w:w="3989" w:type="dxa"/>
            <w:tcBorders>
              <w:top w:val="nil"/>
              <w:left w:val="nil"/>
              <w:bottom w:val="nil"/>
              <w:right w:val="nil"/>
            </w:tcBorders>
            <w:shd w:val="clear" w:color="auto" w:fill="auto"/>
          </w:tcPr>
          <w:p w14:paraId="2C85832A" w14:textId="77777777" w:rsidR="00C33B16" w:rsidRPr="00DF7EF1" w:rsidRDefault="00C33B16" w:rsidP="00C33B16">
            <w:pPr>
              <w:tabs>
                <w:tab w:val="left" w:pos="1237"/>
              </w:tabs>
              <w:ind w:left="-104"/>
              <w:rPr>
                <w:rFonts w:ascii="Arial" w:hAnsi="Arial" w:cs="Arial"/>
                <w:color w:val="000000"/>
                <w:sz w:val="18"/>
                <w:szCs w:val="18"/>
              </w:rPr>
            </w:pPr>
            <w:r w:rsidRPr="00DF7EF1">
              <w:rPr>
                <w:rFonts w:ascii="Arial" w:hAnsi="Arial" w:cs="Arial"/>
                <w:color w:val="000000"/>
                <w:sz w:val="18"/>
                <w:szCs w:val="18"/>
              </w:rPr>
              <w:t>Trade payables</w:t>
            </w:r>
            <w:r w:rsidRPr="00DF7EF1">
              <w:rPr>
                <w:rFonts w:ascii="Arial" w:hAnsi="Arial" w:cs="Arial"/>
                <w:color w:val="000000"/>
                <w:sz w:val="18"/>
                <w:szCs w:val="18"/>
              </w:rPr>
              <w:tab/>
              <w:t>- third parties</w:t>
            </w:r>
          </w:p>
        </w:tc>
        <w:tc>
          <w:tcPr>
            <w:tcW w:w="1368" w:type="dxa"/>
            <w:tcBorders>
              <w:top w:val="nil"/>
              <w:left w:val="nil"/>
              <w:bottom w:val="nil"/>
              <w:right w:val="nil"/>
            </w:tcBorders>
            <w:shd w:val="clear" w:color="auto" w:fill="FAFAFA"/>
          </w:tcPr>
          <w:p w14:paraId="1905B67B" w14:textId="77AEDE81"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37</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887</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901</w:t>
            </w:r>
          </w:p>
        </w:tc>
        <w:tc>
          <w:tcPr>
            <w:tcW w:w="1368" w:type="dxa"/>
            <w:tcBorders>
              <w:top w:val="nil"/>
              <w:left w:val="nil"/>
              <w:bottom w:val="nil"/>
              <w:right w:val="nil"/>
            </w:tcBorders>
            <w:shd w:val="clear" w:color="auto" w:fill="auto"/>
          </w:tcPr>
          <w:p w14:paraId="0B364675" w14:textId="765C6FD2"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19</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826</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482</w:t>
            </w:r>
          </w:p>
        </w:tc>
        <w:tc>
          <w:tcPr>
            <w:tcW w:w="1368" w:type="dxa"/>
            <w:tcBorders>
              <w:top w:val="nil"/>
              <w:left w:val="nil"/>
              <w:bottom w:val="nil"/>
              <w:right w:val="nil"/>
            </w:tcBorders>
            <w:shd w:val="clear" w:color="auto" w:fill="FAFAFA"/>
          </w:tcPr>
          <w:p w14:paraId="3C39ABB4" w14:textId="5121B0AD"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19</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412</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984</w:t>
            </w:r>
          </w:p>
        </w:tc>
        <w:tc>
          <w:tcPr>
            <w:tcW w:w="1368" w:type="dxa"/>
            <w:tcBorders>
              <w:top w:val="nil"/>
              <w:left w:val="nil"/>
              <w:bottom w:val="nil"/>
              <w:right w:val="nil"/>
            </w:tcBorders>
            <w:shd w:val="clear" w:color="auto" w:fill="auto"/>
          </w:tcPr>
          <w:p w14:paraId="0B7CF0E2" w14:textId="561F1833"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650</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773</w:t>
            </w:r>
          </w:p>
        </w:tc>
      </w:tr>
      <w:tr w:rsidR="00C33B16" w:rsidRPr="00DF7EF1" w14:paraId="235618A2" w14:textId="77777777" w:rsidTr="00C523D8">
        <w:tc>
          <w:tcPr>
            <w:tcW w:w="3989" w:type="dxa"/>
            <w:tcBorders>
              <w:top w:val="nil"/>
              <w:left w:val="nil"/>
              <w:bottom w:val="nil"/>
              <w:right w:val="nil"/>
            </w:tcBorders>
            <w:shd w:val="clear" w:color="auto" w:fill="auto"/>
          </w:tcPr>
          <w:p w14:paraId="39D5DA2B" w14:textId="77777777" w:rsidR="00C33B16" w:rsidRPr="00DF7EF1" w:rsidRDefault="00C33B16" w:rsidP="00C33B16">
            <w:pPr>
              <w:tabs>
                <w:tab w:val="left" w:pos="1237"/>
              </w:tabs>
              <w:ind w:left="-104"/>
              <w:rPr>
                <w:rFonts w:ascii="Arial" w:hAnsi="Arial" w:cs="Arial"/>
                <w:color w:val="000000"/>
                <w:sz w:val="18"/>
                <w:szCs w:val="18"/>
              </w:rPr>
            </w:pPr>
            <w:r w:rsidRPr="00DF7EF1">
              <w:rPr>
                <w:rFonts w:ascii="Arial" w:hAnsi="Arial" w:cs="Arial"/>
                <w:color w:val="000000"/>
                <w:sz w:val="18"/>
                <w:szCs w:val="18"/>
              </w:rPr>
              <w:t>Other payables</w:t>
            </w:r>
            <w:r w:rsidRPr="00DF7EF1">
              <w:rPr>
                <w:rFonts w:ascii="Arial" w:hAnsi="Arial" w:cs="Arial"/>
                <w:color w:val="000000"/>
                <w:sz w:val="18"/>
                <w:szCs w:val="18"/>
              </w:rPr>
              <w:tab/>
              <w:t>- third parties</w:t>
            </w:r>
          </w:p>
        </w:tc>
        <w:tc>
          <w:tcPr>
            <w:tcW w:w="1368" w:type="dxa"/>
            <w:tcBorders>
              <w:top w:val="nil"/>
              <w:left w:val="nil"/>
              <w:bottom w:val="nil"/>
              <w:right w:val="nil"/>
            </w:tcBorders>
            <w:shd w:val="clear" w:color="auto" w:fill="FAFAFA"/>
          </w:tcPr>
          <w:p w14:paraId="5C1F6B1A" w14:textId="7AAF9FCC"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406</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165</w:t>
            </w:r>
          </w:p>
        </w:tc>
        <w:tc>
          <w:tcPr>
            <w:tcW w:w="1368" w:type="dxa"/>
            <w:tcBorders>
              <w:top w:val="nil"/>
              <w:left w:val="nil"/>
              <w:bottom w:val="nil"/>
              <w:right w:val="nil"/>
            </w:tcBorders>
            <w:shd w:val="clear" w:color="auto" w:fill="auto"/>
          </w:tcPr>
          <w:p w14:paraId="3C5CA939" w14:textId="1C7A2A4F"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318</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901</w:t>
            </w:r>
          </w:p>
        </w:tc>
        <w:tc>
          <w:tcPr>
            <w:tcW w:w="1368" w:type="dxa"/>
            <w:tcBorders>
              <w:top w:val="nil"/>
              <w:left w:val="nil"/>
              <w:bottom w:val="nil"/>
              <w:right w:val="nil"/>
            </w:tcBorders>
            <w:shd w:val="clear" w:color="auto" w:fill="FAFAFA"/>
          </w:tcPr>
          <w:p w14:paraId="49D4D54F" w14:textId="4EE876A9"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363</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240</w:t>
            </w:r>
          </w:p>
        </w:tc>
        <w:tc>
          <w:tcPr>
            <w:tcW w:w="1368" w:type="dxa"/>
            <w:tcBorders>
              <w:top w:val="nil"/>
              <w:left w:val="nil"/>
              <w:bottom w:val="nil"/>
              <w:right w:val="nil"/>
            </w:tcBorders>
            <w:shd w:val="clear" w:color="auto" w:fill="auto"/>
          </w:tcPr>
          <w:p w14:paraId="05081D3B" w14:textId="0B75EE0E"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301</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675</w:t>
            </w:r>
          </w:p>
        </w:tc>
      </w:tr>
      <w:tr w:rsidR="00C33B16" w:rsidRPr="00DF7EF1" w14:paraId="5D965378" w14:textId="77777777" w:rsidTr="00C523D8">
        <w:tc>
          <w:tcPr>
            <w:tcW w:w="3989" w:type="dxa"/>
            <w:tcBorders>
              <w:top w:val="nil"/>
              <w:left w:val="nil"/>
              <w:bottom w:val="nil"/>
              <w:right w:val="nil"/>
            </w:tcBorders>
            <w:shd w:val="clear" w:color="auto" w:fill="auto"/>
          </w:tcPr>
          <w:p w14:paraId="38FBBB2B" w14:textId="77777777" w:rsidR="00C33B16" w:rsidRPr="00DF7EF1" w:rsidRDefault="00C33B16" w:rsidP="00C33B16">
            <w:pPr>
              <w:tabs>
                <w:tab w:val="left" w:pos="1237"/>
              </w:tabs>
              <w:ind w:left="-104"/>
              <w:rPr>
                <w:rFonts w:ascii="Arial" w:hAnsi="Arial" w:cs="Arial"/>
                <w:color w:val="000000"/>
                <w:sz w:val="18"/>
                <w:szCs w:val="18"/>
              </w:rPr>
            </w:pPr>
            <w:r w:rsidRPr="00DF7EF1">
              <w:rPr>
                <w:rFonts w:ascii="Arial" w:hAnsi="Arial" w:cs="Arial"/>
                <w:color w:val="000000"/>
                <w:sz w:val="18"/>
                <w:szCs w:val="18"/>
              </w:rPr>
              <w:tab/>
              <w:t>- related parties</w:t>
            </w:r>
          </w:p>
        </w:tc>
        <w:tc>
          <w:tcPr>
            <w:tcW w:w="1368" w:type="dxa"/>
            <w:tcBorders>
              <w:top w:val="nil"/>
              <w:left w:val="nil"/>
              <w:bottom w:val="nil"/>
              <w:right w:val="nil"/>
            </w:tcBorders>
            <w:shd w:val="clear" w:color="auto" w:fill="FAFAFA"/>
          </w:tcPr>
          <w:p w14:paraId="2C4842EE" w14:textId="49E772E0" w:rsidR="00C33B16" w:rsidRPr="00DF7EF1" w:rsidRDefault="007E18F4" w:rsidP="00C33B1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B3C63EC" w14:textId="531BCCFC" w:rsidR="00C33B16" w:rsidRPr="00DF7EF1" w:rsidRDefault="00C33B16" w:rsidP="00C33B1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6D24F2C" w14:textId="02557ADC"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11</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864</w:t>
            </w:r>
          </w:p>
        </w:tc>
        <w:tc>
          <w:tcPr>
            <w:tcW w:w="1368" w:type="dxa"/>
            <w:tcBorders>
              <w:top w:val="nil"/>
              <w:left w:val="nil"/>
              <w:bottom w:val="nil"/>
              <w:right w:val="nil"/>
            </w:tcBorders>
            <w:shd w:val="clear" w:color="auto" w:fill="auto"/>
          </w:tcPr>
          <w:p w14:paraId="4D33F6F8" w14:textId="1FAAA106" w:rsidR="00C33B16" w:rsidRPr="00DF7EF1" w:rsidRDefault="00C33B16" w:rsidP="00C33B1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C33B16" w:rsidRPr="00DF7EF1" w14:paraId="77E154AA" w14:textId="77777777" w:rsidTr="00C523D8">
        <w:tc>
          <w:tcPr>
            <w:tcW w:w="3989" w:type="dxa"/>
            <w:tcBorders>
              <w:top w:val="nil"/>
              <w:left w:val="nil"/>
              <w:bottom w:val="nil"/>
              <w:right w:val="nil"/>
            </w:tcBorders>
            <w:shd w:val="clear" w:color="auto" w:fill="auto"/>
          </w:tcPr>
          <w:p w14:paraId="6B0D1874" w14:textId="494101FA" w:rsidR="00C33B16" w:rsidRPr="00DF7EF1" w:rsidRDefault="00C33B16" w:rsidP="00C33B16">
            <w:pPr>
              <w:ind w:left="-104"/>
              <w:rPr>
                <w:rFonts w:ascii="Arial" w:eastAsia="Arial Unicode MS" w:hAnsi="Arial" w:cs="Arial"/>
                <w:color w:val="000000"/>
                <w:sz w:val="18"/>
                <w:szCs w:val="18"/>
                <w:cs/>
                <w:lang w:val="en-GB"/>
              </w:rPr>
            </w:pPr>
            <w:r w:rsidRPr="00DF7EF1">
              <w:rPr>
                <w:rFonts w:ascii="Arial" w:eastAsia="Arial Unicode MS" w:hAnsi="Arial" w:cs="Arial"/>
                <w:color w:val="000000"/>
                <w:sz w:val="18"/>
                <w:szCs w:val="18"/>
              </w:rPr>
              <w:t xml:space="preserve">Contract liabilities (Note </w:t>
            </w:r>
            <w:r w:rsidR="00774898" w:rsidRPr="00774898">
              <w:rPr>
                <w:rFonts w:ascii="Arial" w:eastAsia="Arial Unicode MS" w:hAnsi="Arial" w:cs="Arial"/>
                <w:color w:val="000000"/>
                <w:sz w:val="18"/>
                <w:szCs w:val="18"/>
                <w:lang w:val="en-GB"/>
              </w:rPr>
              <w:t>12</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0700FA0" w14:textId="7DC22559"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15</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089</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014</w:t>
            </w:r>
          </w:p>
        </w:tc>
        <w:tc>
          <w:tcPr>
            <w:tcW w:w="1368" w:type="dxa"/>
            <w:tcBorders>
              <w:top w:val="nil"/>
              <w:left w:val="nil"/>
              <w:bottom w:val="nil"/>
              <w:right w:val="nil"/>
            </w:tcBorders>
            <w:shd w:val="clear" w:color="auto" w:fill="auto"/>
          </w:tcPr>
          <w:p w14:paraId="16146623" w14:textId="09760D1C"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653</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261</w:t>
            </w:r>
          </w:p>
        </w:tc>
        <w:tc>
          <w:tcPr>
            <w:tcW w:w="1368" w:type="dxa"/>
            <w:tcBorders>
              <w:top w:val="nil"/>
              <w:left w:val="nil"/>
              <w:bottom w:val="nil"/>
              <w:right w:val="nil"/>
            </w:tcBorders>
            <w:shd w:val="clear" w:color="auto" w:fill="FAFAFA"/>
          </w:tcPr>
          <w:p w14:paraId="279F0DAE" w14:textId="65C5DAED" w:rsidR="00C33B16" w:rsidRPr="00DF7EF1" w:rsidRDefault="00774898" w:rsidP="00C33B16">
            <w:pPr>
              <w:ind w:left="-40" w:right="-72"/>
              <w:jc w:val="right"/>
              <w:rPr>
                <w:rFonts w:ascii="Arial" w:eastAsia="Arial Unicode MS" w:hAnsi="Arial" w:cs="Arial"/>
                <w:color w:val="000000"/>
                <w:sz w:val="18"/>
                <w:szCs w:val="18"/>
                <w:cs/>
              </w:rPr>
            </w:pPr>
            <w:r w:rsidRPr="00774898">
              <w:rPr>
                <w:rFonts w:ascii="Arial" w:eastAsia="Arial Unicode MS" w:hAnsi="Arial" w:cs="Arial"/>
                <w:color w:val="000000"/>
                <w:sz w:val="18"/>
                <w:szCs w:val="18"/>
                <w:lang w:val="en-GB"/>
              </w:rPr>
              <w:t>7</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008</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362</w:t>
            </w:r>
          </w:p>
        </w:tc>
        <w:tc>
          <w:tcPr>
            <w:tcW w:w="1368" w:type="dxa"/>
            <w:tcBorders>
              <w:top w:val="nil"/>
              <w:left w:val="nil"/>
              <w:bottom w:val="nil"/>
              <w:right w:val="nil"/>
            </w:tcBorders>
            <w:shd w:val="clear" w:color="auto" w:fill="auto"/>
          </w:tcPr>
          <w:p w14:paraId="1BDC9232" w14:textId="3BA12BB1" w:rsidR="00C33B16" w:rsidRPr="00DF7EF1" w:rsidRDefault="00774898" w:rsidP="00C33B16">
            <w:pPr>
              <w:ind w:left="-40" w:right="-72"/>
              <w:jc w:val="right"/>
              <w:rPr>
                <w:rFonts w:ascii="Arial" w:eastAsia="Arial Unicode MS" w:hAnsi="Arial" w:cs="Arial"/>
                <w:color w:val="000000"/>
                <w:sz w:val="18"/>
                <w:szCs w:val="18"/>
                <w:cs/>
              </w:rPr>
            </w:pPr>
            <w:r w:rsidRPr="00774898">
              <w:rPr>
                <w:rFonts w:ascii="Arial" w:eastAsia="Arial Unicode MS" w:hAnsi="Arial" w:cs="Arial"/>
                <w:color w:val="000000"/>
                <w:sz w:val="18"/>
                <w:szCs w:val="18"/>
                <w:lang w:val="en-GB"/>
              </w:rPr>
              <w:t>2</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195</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804</w:t>
            </w:r>
          </w:p>
        </w:tc>
      </w:tr>
      <w:tr w:rsidR="00C33B16" w:rsidRPr="00DF7EF1" w14:paraId="228DCEDA" w14:textId="77777777" w:rsidTr="00C523D8">
        <w:tc>
          <w:tcPr>
            <w:tcW w:w="3989" w:type="dxa"/>
            <w:tcBorders>
              <w:top w:val="nil"/>
              <w:left w:val="nil"/>
              <w:bottom w:val="nil"/>
              <w:right w:val="nil"/>
            </w:tcBorders>
            <w:shd w:val="clear" w:color="auto" w:fill="auto"/>
          </w:tcPr>
          <w:p w14:paraId="1A79E90F" w14:textId="77777777"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Accrued bonus</w:t>
            </w:r>
          </w:p>
        </w:tc>
        <w:tc>
          <w:tcPr>
            <w:tcW w:w="1368" w:type="dxa"/>
            <w:tcBorders>
              <w:top w:val="nil"/>
              <w:left w:val="nil"/>
              <w:bottom w:val="nil"/>
              <w:right w:val="nil"/>
            </w:tcBorders>
            <w:shd w:val="clear" w:color="auto" w:fill="FAFAFA"/>
          </w:tcPr>
          <w:p w14:paraId="51EE9C1F" w14:textId="074E82CB"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17</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363</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653</w:t>
            </w:r>
          </w:p>
        </w:tc>
        <w:tc>
          <w:tcPr>
            <w:tcW w:w="1368" w:type="dxa"/>
            <w:tcBorders>
              <w:top w:val="nil"/>
              <w:left w:val="nil"/>
              <w:bottom w:val="nil"/>
              <w:right w:val="nil"/>
            </w:tcBorders>
            <w:shd w:val="clear" w:color="auto" w:fill="auto"/>
          </w:tcPr>
          <w:p w14:paraId="49E82987" w14:textId="078490CD"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482</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939</w:t>
            </w:r>
          </w:p>
        </w:tc>
        <w:tc>
          <w:tcPr>
            <w:tcW w:w="1368" w:type="dxa"/>
            <w:tcBorders>
              <w:top w:val="nil"/>
              <w:left w:val="nil"/>
              <w:bottom w:val="nil"/>
              <w:right w:val="nil"/>
            </w:tcBorders>
            <w:shd w:val="clear" w:color="auto" w:fill="FAFAFA"/>
          </w:tcPr>
          <w:p w14:paraId="6A8DF8D5" w14:textId="138CD3A3"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022</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237</w:t>
            </w:r>
          </w:p>
        </w:tc>
        <w:tc>
          <w:tcPr>
            <w:tcW w:w="1368" w:type="dxa"/>
            <w:tcBorders>
              <w:top w:val="nil"/>
              <w:left w:val="nil"/>
              <w:bottom w:val="nil"/>
              <w:right w:val="nil"/>
            </w:tcBorders>
            <w:shd w:val="clear" w:color="auto" w:fill="auto"/>
          </w:tcPr>
          <w:p w14:paraId="638FE695" w14:textId="3A5A905A"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113</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617</w:t>
            </w:r>
          </w:p>
        </w:tc>
      </w:tr>
      <w:tr w:rsidR="00C33B16" w:rsidRPr="00DF7EF1" w14:paraId="24A90A64" w14:textId="77777777" w:rsidTr="00C523D8">
        <w:tc>
          <w:tcPr>
            <w:tcW w:w="3989" w:type="dxa"/>
            <w:tcBorders>
              <w:top w:val="nil"/>
              <w:left w:val="nil"/>
              <w:bottom w:val="nil"/>
              <w:right w:val="nil"/>
            </w:tcBorders>
            <w:shd w:val="clear" w:color="auto" w:fill="auto"/>
          </w:tcPr>
          <w:p w14:paraId="35454A2D" w14:textId="36C6B9E6" w:rsidR="00C33B16" w:rsidRPr="00DF7EF1" w:rsidRDefault="00C33B16" w:rsidP="004B70F8">
            <w:pPr>
              <w:tabs>
                <w:tab w:val="left" w:pos="1601"/>
              </w:tabs>
              <w:ind w:left="-104"/>
              <w:rPr>
                <w:rFonts w:ascii="Arial" w:hAnsi="Arial" w:cs="Arial"/>
                <w:color w:val="000000"/>
                <w:sz w:val="18"/>
                <w:szCs w:val="18"/>
              </w:rPr>
            </w:pPr>
            <w:r w:rsidRPr="00DF7EF1">
              <w:rPr>
                <w:rFonts w:ascii="Arial" w:hAnsi="Arial" w:cs="Arial"/>
                <w:color w:val="000000"/>
                <w:sz w:val="18"/>
                <w:szCs w:val="18"/>
              </w:rPr>
              <w:t>Accrued service cost</w:t>
            </w:r>
            <w:r w:rsidR="004B70F8">
              <w:rPr>
                <w:rFonts w:ascii="Arial" w:hAnsi="Arial" w:cs="Arial"/>
                <w:color w:val="000000"/>
                <w:sz w:val="18"/>
                <w:szCs w:val="18"/>
              </w:rPr>
              <w:tab/>
            </w:r>
            <w:r w:rsidR="005D4D9B">
              <w:rPr>
                <w:rFonts w:ascii="Arial" w:hAnsi="Arial" w:cs="Arial"/>
                <w:color w:val="000000"/>
                <w:sz w:val="18"/>
                <w:szCs w:val="18"/>
              </w:rPr>
              <w:t xml:space="preserve">- </w:t>
            </w:r>
            <w:r w:rsidR="005D4D9B" w:rsidRPr="00DF7EF1">
              <w:rPr>
                <w:rFonts w:ascii="Arial" w:hAnsi="Arial" w:cs="Arial"/>
                <w:color w:val="000000"/>
                <w:sz w:val="18"/>
                <w:szCs w:val="18"/>
              </w:rPr>
              <w:t>third parties</w:t>
            </w:r>
            <w:r w:rsidR="00271C70">
              <w:rPr>
                <w:rFonts w:ascii="Arial" w:hAnsi="Arial" w:cs="Arial"/>
                <w:color w:val="000000"/>
                <w:sz w:val="18"/>
                <w:szCs w:val="18"/>
              </w:rPr>
              <w:t xml:space="preserve"> </w:t>
            </w:r>
          </w:p>
        </w:tc>
        <w:tc>
          <w:tcPr>
            <w:tcW w:w="1368" w:type="dxa"/>
            <w:tcBorders>
              <w:top w:val="nil"/>
              <w:left w:val="nil"/>
              <w:bottom w:val="nil"/>
              <w:right w:val="nil"/>
            </w:tcBorders>
            <w:shd w:val="clear" w:color="auto" w:fill="FAFAFA"/>
          </w:tcPr>
          <w:p w14:paraId="3E3B770A" w14:textId="203896B8"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89</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025</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743</w:t>
            </w:r>
          </w:p>
        </w:tc>
        <w:tc>
          <w:tcPr>
            <w:tcW w:w="1368" w:type="dxa"/>
            <w:tcBorders>
              <w:top w:val="nil"/>
              <w:left w:val="nil"/>
              <w:bottom w:val="nil"/>
              <w:right w:val="nil"/>
            </w:tcBorders>
            <w:shd w:val="clear" w:color="auto" w:fill="auto"/>
          </w:tcPr>
          <w:p w14:paraId="0A529A8B" w14:textId="4443E337"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35</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784</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041</w:t>
            </w:r>
          </w:p>
        </w:tc>
        <w:tc>
          <w:tcPr>
            <w:tcW w:w="1368" w:type="dxa"/>
            <w:tcBorders>
              <w:top w:val="nil"/>
              <w:left w:val="nil"/>
              <w:bottom w:val="nil"/>
              <w:right w:val="nil"/>
            </w:tcBorders>
            <w:shd w:val="clear" w:color="auto" w:fill="FAFAFA"/>
          </w:tcPr>
          <w:p w14:paraId="1DFF8D28" w14:textId="74AE3CE4"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45</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563</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319</w:t>
            </w:r>
          </w:p>
        </w:tc>
        <w:tc>
          <w:tcPr>
            <w:tcW w:w="1368" w:type="dxa"/>
            <w:tcBorders>
              <w:top w:val="nil"/>
              <w:left w:val="nil"/>
              <w:bottom w:val="nil"/>
              <w:right w:val="nil"/>
            </w:tcBorders>
            <w:shd w:val="clear" w:color="auto" w:fill="auto"/>
          </w:tcPr>
          <w:p w14:paraId="6FD6F605" w14:textId="30EB1227"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28</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813</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841</w:t>
            </w:r>
          </w:p>
        </w:tc>
      </w:tr>
      <w:tr w:rsidR="00271C70" w:rsidRPr="00DF7EF1" w14:paraId="4F30B11B" w14:textId="77777777" w:rsidTr="00271C70">
        <w:tc>
          <w:tcPr>
            <w:tcW w:w="3989" w:type="dxa"/>
            <w:tcBorders>
              <w:top w:val="nil"/>
              <w:left w:val="nil"/>
              <w:bottom w:val="nil"/>
              <w:right w:val="nil"/>
            </w:tcBorders>
            <w:shd w:val="clear" w:color="auto" w:fill="auto"/>
          </w:tcPr>
          <w:p w14:paraId="38166E9F" w14:textId="051F3E7D" w:rsidR="00271C70" w:rsidRPr="00DF7EF1" w:rsidRDefault="004B70F8" w:rsidP="004B70F8">
            <w:pPr>
              <w:tabs>
                <w:tab w:val="left" w:pos="1601"/>
              </w:tabs>
              <w:ind w:left="-104"/>
              <w:rPr>
                <w:rFonts w:ascii="Arial" w:hAnsi="Arial" w:cs="Arial"/>
                <w:color w:val="000000"/>
                <w:sz w:val="18"/>
                <w:szCs w:val="18"/>
              </w:rPr>
            </w:pPr>
            <w:r>
              <w:rPr>
                <w:rFonts w:ascii="Arial" w:hAnsi="Arial" w:cs="Arial"/>
                <w:color w:val="000000"/>
                <w:sz w:val="18"/>
                <w:szCs w:val="18"/>
              </w:rPr>
              <w:tab/>
            </w:r>
            <w:r w:rsidR="005D4D9B">
              <w:rPr>
                <w:rFonts w:ascii="Arial" w:hAnsi="Arial" w:cs="Arial"/>
                <w:color w:val="000000"/>
                <w:sz w:val="18"/>
                <w:szCs w:val="18"/>
              </w:rPr>
              <w:t xml:space="preserve">- </w:t>
            </w:r>
            <w:r w:rsidR="005D4D9B" w:rsidRPr="00DF7EF1">
              <w:rPr>
                <w:rFonts w:ascii="Arial" w:hAnsi="Arial" w:cs="Arial"/>
                <w:color w:val="000000"/>
                <w:sz w:val="18"/>
                <w:szCs w:val="18"/>
              </w:rPr>
              <w:t>related parties</w:t>
            </w:r>
          </w:p>
        </w:tc>
        <w:tc>
          <w:tcPr>
            <w:tcW w:w="1368" w:type="dxa"/>
            <w:tcBorders>
              <w:top w:val="nil"/>
              <w:left w:val="nil"/>
              <w:bottom w:val="nil"/>
              <w:right w:val="nil"/>
            </w:tcBorders>
            <w:shd w:val="clear" w:color="auto" w:fill="FAFAFA"/>
          </w:tcPr>
          <w:p w14:paraId="4F9EA6F9" w14:textId="568BC048" w:rsidR="00271C70" w:rsidRDefault="00271C70" w:rsidP="00C33B1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47876CD" w14:textId="4A5C5DEE" w:rsidR="00271C70" w:rsidRPr="00DF7EF1" w:rsidRDefault="00271C70" w:rsidP="00C33B1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6C724FDE" w14:textId="5A42DCBE" w:rsidR="00271C70"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116</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705</w:t>
            </w:r>
          </w:p>
        </w:tc>
        <w:tc>
          <w:tcPr>
            <w:tcW w:w="1368" w:type="dxa"/>
            <w:tcBorders>
              <w:top w:val="nil"/>
              <w:left w:val="nil"/>
              <w:bottom w:val="nil"/>
              <w:right w:val="nil"/>
            </w:tcBorders>
            <w:shd w:val="clear" w:color="auto" w:fill="auto"/>
          </w:tcPr>
          <w:p w14:paraId="786ED6BB" w14:textId="7B52C9ED" w:rsidR="00271C70"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360</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736</w:t>
            </w:r>
          </w:p>
        </w:tc>
      </w:tr>
      <w:tr w:rsidR="00C33B16" w:rsidRPr="00DF7EF1" w14:paraId="0E7DA12D" w14:textId="77777777" w:rsidTr="00271C70">
        <w:tc>
          <w:tcPr>
            <w:tcW w:w="3989" w:type="dxa"/>
            <w:tcBorders>
              <w:top w:val="nil"/>
              <w:left w:val="nil"/>
              <w:bottom w:val="nil"/>
              <w:right w:val="nil"/>
            </w:tcBorders>
            <w:shd w:val="clear" w:color="auto" w:fill="auto"/>
          </w:tcPr>
          <w:p w14:paraId="04005973" w14:textId="540229AE" w:rsidR="00C33B16" w:rsidRPr="00DF7EF1" w:rsidRDefault="00C33B16" w:rsidP="004B70F8">
            <w:pPr>
              <w:tabs>
                <w:tab w:val="left" w:pos="1421"/>
              </w:tabs>
              <w:ind w:left="-104"/>
              <w:rPr>
                <w:rFonts w:ascii="Arial" w:hAnsi="Arial" w:cs="Arial"/>
                <w:color w:val="000000"/>
                <w:sz w:val="18"/>
                <w:szCs w:val="18"/>
              </w:rPr>
            </w:pPr>
            <w:r w:rsidRPr="00DF7EF1">
              <w:rPr>
                <w:rFonts w:ascii="Arial" w:hAnsi="Arial" w:cs="Arial"/>
                <w:color w:val="000000"/>
                <w:sz w:val="18"/>
                <w:szCs w:val="18"/>
              </w:rPr>
              <w:t>Accrued expenses</w:t>
            </w:r>
            <w:r w:rsidR="004B70F8">
              <w:rPr>
                <w:rFonts w:ascii="Arial" w:hAnsi="Arial" w:cs="Arial"/>
                <w:color w:val="000000"/>
                <w:sz w:val="18"/>
                <w:szCs w:val="18"/>
              </w:rPr>
              <w:tab/>
            </w:r>
            <w:r w:rsidR="00271C70">
              <w:rPr>
                <w:rFonts w:ascii="Arial" w:hAnsi="Arial" w:cs="Arial"/>
                <w:color w:val="000000"/>
                <w:sz w:val="18"/>
                <w:szCs w:val="18"/>
              </w:rPr>
              <w:t xml:space="preserve">- </w:t>
            </w:r>
            <w:r w:rsidR="005D4D9B" w:rsidRPr="00DF7EF1">
              <w:rPr>
                <w:rFonts w:ascii="Arial" w:hAnsi="Arial" w:cs="Arial"/>
                <w:color w:val="000000"/>
                <w:sz w:val="18"/>
                <w:szCs w:val="18"/>
              </w:rPr>
              <w:t>third parties</w:t>
            </w:r>
          </w:p>
        </w:tc>
        <w:tc>
          <w:tcPr>
            <w:tcW w:w="1368" w:type="dxa"/>
            <w:tcBorders>
              <w:top w:val="nil"/>
              <w:left w:val="nil"/>
              <w:bottom w:val="nil"/>
              <w:right w:val="nil"/>
            </w:tcBorders>
            <w:shd w:val="clear" w:color="auto" w:fill="FAFAFA"/>
          </w:tcPr>
          <w:p w14:paraId="1C745052" w14:textId="7E97A07B"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043</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591</w:t>
            </w:r>
          </w:p>
        </w:tc>
        <w:tc>
          <w:tcPr>
            <w:tcW w:w="1368" w:type="dxa"/>
            <w:tcBorders>
              <w:top w:val="nil"/>
              <w:left w:val="nil"/>
              <w:bottom w:val="nil"/>
              <w:right w:val="nil"/>
            </w:tcBorders>
            <w:shd w:val="clear" w:color="auto" w:fill="auto"/>
          </w:tcPr>
          <w:p w14:paraId="353A0E77" w14:textId="549C1D7C"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940</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824</w:t>
            </w:r>
          </w:p>
        </w:tc>
        <w:tc>
          <w:tcPr>
            <w:tcW w:w="1368" w:type="dxa"/>
            <w:tcBorders>
              <w:top w:val="nil"/>
              <w:left w:val="nil"/>
              <w:bottom w:val="nil"/>
              <w:right w:val="nil"/>
            </w:tcBorders>
            <w:shd w:val="clear" w:color="auto" w:fill="FAFAFA"/>
          </w:tcPr>
          <w:p w14:paraId="0F49B94F" w14:textId="764A6F74"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481</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164</w:t>
            </w:r>
          </w:p>
        </w:tc>
        <w:tc>
          <w:tcPr>
            <w:tcW w:w="1368" w:type="dxa"/>
            <w:tcBorders>
              <w:top w:val="nil"/>
              <w:left w:val="nil"/>
              <w:bottom w:val="nil"/>
              <w:right w:val="nil"/>
            </w:tcBorders>
            <w:shd w:val="clear" w:color="auto" w:fill="auto"/>
          </w:tcPr>
          <w:p w14:paraId="1A56C985" w14:textId="3451D070" w:rsidR="00C33B16" w:rsidRPr="00DF7EF1" w:rsidRDefault="00774898" w:rsidP="00271C70">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254</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232</w:t>
            </w:r>
          </w:p>
        </w:tc>
      </w:tr>
      <w:tr w:rsidR="00271C70" w:rsidRPr="00DF7EF1" w14:paraId="3CEA2986" w14:textId="77777777" w:rsidTr="00271C70">
        <w:tc>
          <w:tcPr>
            <w:tcW w:w="3989" w:type="dxa"/>
            <w:tcBorders>
              <w:top w:val="nil"/>
              <w:left w:val="nil"/>
              <w:bottom w:val="nil"/>
              <w:right w:val="nil"/>
            </w:tcBorders>
            <w:shd w:val="clear" w:color="auto" w:fill="auto"/>
          </w:tcPr>
          <w:p w14:paraId="66BE1AA2" w14:textId="70FF5C79" w:rsidR="00271C70" w:rsidRPr="00DF7EF1" w:rsidRDefault="004B70F8" w:rsidP="004B70F8">
            <w:pPr>
              <w:tabs>
                <w:tab w:val="left" w:pos="1421"/>
              </w:tabs>
              <w:ind w:left="-104"/>
              <w:rPr>
                <w:rFonts w:ascii="Arial" w:hAnsi="Arial" w:cs="Arial"/>
                <w:color w:val="000000"/>
                <w:sz w:val="18"/>
                <w:szCs w:val="18"/>
              </w:rPr>
            </w:pPr>
            <w:r>
              <w:rPr>
                <w:rFonts w:ascii="Arial" w:hAnsi="Arial" w:cs="Arial"/>
                <w:color w:val="000000"/>
                <w:sz w:val="18"/>
                <w:szCs w:val="18"/>
              </w:rPr>
              <w:tab/>
            </w:r>
            <w:r w:rsidR="005D4D9B">
              <w:rPr>
                <w:rFonts w:ascii="Arial" w:hAnsi="Arial" w:cs="Arial"/>
                <w:color w:val="000000"/>
                <w:sz w:val="18"/>
                <w:szCs w:val="18"/>
              </w:rPr>
              <w:t xml:space="preserve">- </w:t>
            </w:r>
            <w:r w:rsidR="005D4D9B" w:rsidRPr="00DF7EF1">
              <w:rPr>
                <w:rFonts w:ascii="Arial" w:hAnsi="Arial" w:cs="Arial"/>
                <w:color w:val="000000"/>
                <w:sz w:val="18"/>
                <w:szCs w:val="18"/>
              </w:rPr>
              <w:t>related parties</w:t>
            </w:r>
          </w:p>
        </w:tc>
        <w:tc>
          <w:tcPr>
            <w:tcW w:w="1368" w:type="dxa"/>
            <w:tcBorders>
              <w:top w:val="nil"/>
              <w:left w:val="nil"/>
              <w:bottom w:val="single" w:sz="4" w:space="0" w:color="auto"/>
              <w:right w:val="nil"/>
            </w:tcBorders>
            <w:shd w:val="clear" w:color="auto" w:fill="FAFAFA"/>
          </w:tcPr>
          <w:p w14:paraId="2610B5AF" w14:textId="548C40C9" w:rsidR="00271C70" w:rsidRPr="00DF7EF1" w:rsidRDefault="00271C70" w:rsidP="00C33B1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6A16C593" w14:textId="239E4A3E" w:rsidR="00271C70" w:rsidRPr="00DF7EF1" w:rsidRDefault="00271C70" w:rsidP="00C33B1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tcPr>
          <w:p w14:paraId="06A691CA" w14:textId="25022FA6" w:rsidR="00271C70"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358</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881</w:t>
            </w:r>
          </w:p>
        </w:tc>
        <w:tc>
          <w:tcPr>
            <w:tcW w:w="1368" w:type="dxa"/>
            <w:tcBorders>
              <w:top w:val="nil"/>
              <w:left w:val="nil"/>
              <w:bottom w:val="single" w:sz="4" w:space="0" w:color="auto"/>
              <w:right w:val="nil"/>
            </w:tcBorders>
            <w:shd w:val="clear" w:color="auto" w:fill="auto"/>
          </w:tcPr>
          <w:p w14:paraId="3F33AFC0" w14:textId="46F89645" w:rsidR="00271C70"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126</w:t>
            </w:r>
            <w:r w:rsidR="00271C7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106</w:t>
            </w:r>
          </w:p>
        </w:tc>
      </w:tr>
      <w:tr w:rsidR="00C33B16" w:rsidRPr="00DF7EF1" w14:paraId="09FFF67D" w14:textId="77777777" w:rsidTr="00C523D8">
        <w:tc>
          <w:tcPr>
            <w:tcW w:w="3989" w:type="dxa"/>
            <w:tcBorders>
              <w:top w:val="nil"/>
              <w:left w:val="nil"/>
              <w:bottom w:val="nil"/>
              <w:right w:val="nil"/>
            </w:tcBorders>
            <w:shd w:val="clear" w:color="auto" w:fill="auto"/>
          </w:tcPr>
          <w:p w14:paraId="049CF51F" w14:textId="77777777" w:rsidR="00C33B16" w:rsidRPr="00DF7EF1" w:rsidRDefault="00C33B16" w:rsidP="00C33B16">
            <w:pPr>
              <w:ind w:left="-104"/>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14745B77"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EE5965B"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58C60EC1"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130D8F5" w14:textId="77777777" w:rsidR="00C33B16" w:rsidRPr="00DF7EF1" w:rsidRDefault="00C33B16" w:rsidP="00C33B16">
            <w:pPr>
              <w:ind w:left="-40" w:right="-72"/>
              <w:jc w:val="right"/>
              <w:rPr>
                <w:rFonts w:ascii="Arial" w:eastAsia="Arial Unicode MS" w:hAnsi="Arial" w:cs="Arial"/>
                <w:color w:val="000000"/>
                <w:sz w:val="18"/>
                <w:szCs w:val="18"/>
              </w:rPr>
            </w:pPr>
          </w:p>
        </w:tc>
      </w:tr>
      <w:tr w:rsidR="00C33B16" w:rsidRPr="00DF7EF1" w14:paraId="08A5E964" w14:textId="77777777" w:rsidTr="00C523D8">
        <w:tc>
          <w:tcPr>
            <w:tcW w:w="3989" w:type="dxa"/>
            <w:tcBorders>
              <w:top w:val="nil"/>
              <w:left w:val="nil"/>
              <w:bottom w:val="nil"/>
              <w:right w:val="nil"/>
            </w:tcBorders>
            <w:shd w:val="clear" w:color="auto" w:fill="auto"/>
          </w:tcPr>
          <w:p w14:paraId="3B9FD7D3" w14:textId="77777777" w:rsidR="00C33B16" w:rsidRPr="00DF7EF1" w:rsidRDefault="00C33B16" w:rsidP="00C33B16">
            <w:pPr>
              <w:ind w:left="-104"/>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7E279F40" w14:textId="4A12810D"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172</w:t>
            </w:r>
            <w:r w:rsidR="000F5B8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816</w:t>
            </w:r>
            <w:r w:rsidR="000F5B8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067</w:t>
            </w:r>
          </w:p>
        </w:tc>
        <w:tc>
          <w:tcPr>
            <w:tcW w:w="1368" w:type="dxa"/>
            <w:tcBorders>
              <w:top w:val="nil"/>
              <w:left w:val="nil"/>
              <w:bottom w:val="single" w:sz="4" w:space="0" w:color="auto"/>
              <w:right w:val="nil"/>
            </w:tcBorders>
            <w:shd w:val="clear" w:color="auto" w:fill="auto"/>
          </w:tcPr>
          <w:p w14:paraId="51156624" w14:textId="07EA4753"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86</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006</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448</w:t>
            </w:r>
          </w:p>
        </w:tc>
        <w:tc>
          <w:tcPr>
            <w:tcW w:w="1368" w:type="dxa"/>
            <w:tcBorders>
              <w:top w:val="nil"/>
              <w:left w:val="nil"/>
              <w:bottom w:val="single" w:sz="4" w:space="0" w:color="auto"/>
              <w:right w:val="nil"/>
            </w:tcBorders>
            <w:shd w:val="clear" w:color="auto" w:fill="FAFAFA"/>
          </w:tcPr>
          <w:p w14:paraId="3CFC51B7" w14:textId="54B2E9B6"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84</w:t>
            </w:r>
            <w:r w:rsidR="000F5B8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337</w:t>
            </w:r>
            <w:r w:rsidR="000F5B8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756</w:t>
            </w:r>
          </w:p>
        </w:tc>
        <w:tc>
          <w:tcPr>
            <w:tcW w:w="1368" w:type="dxa"/>
            <w:tcBorders>
              <w:top w:val="nil"/>
              <w:left w:val="nil"/>
              <w:bottom w:val="single" w:sz="4" w:space="0" w:color="auto"/>
              <w:right w:val="nil"/>
            </w:tcBorders>
            <w:shd w:val="clear" w:color="auto" w:fill="auto"/>
          </w:tcPr>
          <w:p w14:paraId="36D79CC4" w14:textId="1FFFF92E"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44</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816</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784</w:t>
            </w:r>
          </w:p>
        </w:tc>
      </w:tr>
    </w:tbl>
    <w:p w14:paraId="5FF7612A" w14:textId="77777777" w:rsidR="004867E1" w:rsidRPr="00DF7EF1" w:rsidRDefault="004867E1" w:rsidP="00A40314">
      <w:pPr>
        <w:rPr>
          <w:rFonts w:ascii="Arial" w:eastAsia="Arial Unicode MS" w:hAnsi="Arial" w:cs="Arial"/>
          <w:color w:val="000000"/>
          <w:sz w:val="18"/>
          <w:szCs w:val="18"/>
        </w:rPr>
      </w:pPr>
    </w:p>
    <w:p w14:paraId="30577F2C" w14:textId="7365FF18" w:rsidR="00DA4111" w:rsidRDefault="00DA4111" w:rsidP="00A40314">
      <w:pPr>
        <w:rPr>
          <w:rFonts w:ascii="Arial" w:eastAsia="Arial Unicode MS"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54A34" w:rsidRPr="00DF7EF1" w14:paraId="7BE43BDE" w14:textId="77777777" w:rsidTr="00C547CB">
        <w:trPr>
          <w:trHeight w:val="386"/>
        </w:trPr>
        <w:tc>
          <w:tcPr>
            <w:tcW w:w="9461" w:type="dxa"/>
            <w:shd w:val="clear" w:color="auto" w:fill="FFA543"/>
            <w:vAlign w:val="center"/>
          </w:tcPr>
          <w:p w14:paraId="37315DB2" w14:textId="3B956BF7" w:rsidR="00F54A34" w:rsidRPr="00DF7EF1" w:rsidRDefault="00F54A34" w:rsidP="00C547CB">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22</w:t>
            </w:r>
            <w:r w:rsidRPr="00DF7EF1">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Short-term loan</w:t>
            </w:r>
            <w:r w:rsidR="005E3A73">
              <w:rPr>
                <w:rFonts w:ascii="Arial" w:eastAsia="Arial Unicode MS" w:hAnsi="Arial" w:cs="Arial"/>
                <w:b/>
                <w:bCs/>
                <w:color w:val="FFFFFF"/>
                <w:sz w:val="18"/>
                <w:szCs w:val="18"/>
                <w:lang w:val="en-GB"/>
              </w:rPr>
              <w:t>s</w:t>
            </w:r>
            <w:r>
              <w:rPr>
                <w:rFonts w:ascii="Arial" w:eastAsia="Arial Unicode MS" w:hAnsi="Arial" w:cs="Arial"/>
                <w:b/>
                <w:bCs/>
                <w:color w:val="FFFFFF"/>
                <w:sz w:val="18"/>
                <w:szCs w:val="18"/>
                <w:lang w:val="en-GB"/>
              </w:rPr>
              <w:t xml:space="preserve"> from financial institution</w:t>
            </w:r>
            <w:r w:rsidR="005D4D9B">
              <w:rPr>
                <w:rFonts w:ascii="Arial" w:eastAsia="Arial Unicode MS" w:hAnsi="Arial" w:cs="Arial"/>
                <w:b/>
                <w:bCs/>
                <w:color w:val="FFFFFF"/>
                <w:sz w:val="18"/>
                <w:szCs w:val="18"/>
                <w:lang w:val="en-GB"/>
              </w:rPr>
              <w:t>s</w:t>
            </w:r>
          </w:p>
        </w:tc>
      </w:tr>
    </w:tbl>
    <w:p w14:paraId="3005BCC0" w14:textId="6726CCDE" w:rsidR="00F54A34" w:rsidRDefault="00F54A34" w:rsidP="00A40314">
      <w:pPr>
        <w:rPr>
          <w:rFonts w:ascii="Arial" w:eastAsia="Arial Unicode MS" w:hAnsi="Arial" w:cs="Arial"/>
          <w:color w:val="000000"/>
          <w:sz w:val="18"/>
          <w:szCs w:val="18"/>
        </w:rPr>
      </w:pPr>
    </w:p>
    <w:p w14:paraId="568E468D" w14:textId="1BED1D40" w:rsidR="00F54A34" w:rsidRDefault="009B10EF" w:rsidP="00A40314">
      <w:pPr>
        <w:rPr>
          <w:rFonts w:ascii="Arial" w:eastAsia="Arial Unicode MS" w:hAnsi="Arial" w:cs="Arial"/>
          <w:color w:val="000000"/>
          <w:sz w:val="18"/>
          <w:szCs w:val="18"/>
        </w:rPr>
      </w:pPr>
      <w:r>
        <w:rPr>
          <w:rFonts w:ascii="Arial" w:eastAsia="Arial Unicode MS" w:hAnsi="Arial" w:cs="Arial"/>
          <w:color w:val="000000"/>
          <w:sz w:val="18"/>
          <w:szCs w:val="18"/>
        </w:rPr>
        <w:t>Movement</w:t>
      </w:r>
      <w:r w:rsidR="0039125E">
        <w:rPr>
          <w:rFonts w:ascii="Arial" w:eastAsia="Arial Unicode MS" w:hAnsi="Arial" w:cs="Arial"/>
          <w:color w:val="000000"/>
          <w:sz w:val="18"/>
          <w:szCs w:val="18"/>
        </w:rPr>
        <w:t xml:space="preserve"> of </w:t>
      </w:r>
      <w:r w:rsidR="007E18F4">
        <w:rPr>
          <w:rFonts w:ascii="Arial" w:eastAsia="Arial Unicode MS" w:hAnsi="Arial" w:cs="Arial"/>
          <w:color w:val="000000"/>
          <w:sz w:val="18"/>
          <w:szCs w:val="18"/>
        </w:rPr>
        <w:t>s</w:t>
      </w:r>
      <w:r w:rsidR="0039125E" w:rsidRPr="0039125E">
        <w:rPr>
          <w:rFonts w:ascii="Arial" w:eastAsia="Arial Unicode MS" w:hAnsi="Arial" w:cs="Arial"/>
          <w:color w:val="000000"/>
          <w:sz w:val="18"/>
          <w:szCs w:val="18"/>
        </w:rPr>
        <w:t>hort-term loan</w:t>
      </w:r>
      <w:r w:rsidR="007E18F4">
        <w:rPr>
          <w:rFonts w:ascii="Arial" w:eastAsia="Arial Unicode MS" w:hAnsi="Arial" w:cs="Arial"/>
          <w:color w:val="000000"/>
          <w:sz w:val="18"/>
          <w:szCs w:val="18"/>
        </w:rPr>
        <w:t>s</w:t>
      </w:r>
      <w:r w:rsidR="0039125E" w:rsidRPr="0039125E">
        <w:rPr>
          <w:rFonts w:ascii="Arial" w:eastAsia="Arial Unicode MS" w:hAnsi="Arial" w:cs="Arial"/>
          <w:color w:val="000000"/>
          <w:sz w:val="18"/>
          <w:szCs w:val="18"/>
        </w:rPr>
        <w:t xml:space="preserve"> from financial institution</w:t>
      </w:r>
      <w:r w:rsidR="007E18F4">
        <w:rPr>
          <w:rFonts w:ascii="Arial" w:eastAsia="Arial Unicode MS" w:hAnsi="Arial" w:cs="Arial"/>
          <w:color w:val="000000"/>
          <w:sz w:val="18"/>
          <w:szCs w:val="18"/>
        </w:rPr>
        <w:t>s</w:t>
      </w:r>
      <w:r w:rsidR="0039125E">
        <w:rPr>
          <w:rFonts w:ascii="Arial" w:eastAsia="Arial Unicode MS" w:hAnsi="Arial" w:cs="Arial"/>
          <w:color w:val="000000"/>
          <w:sz w:val="18"/>
          <w:szCs w:val="18"/>
        </w:rPr>
        <w:t xml:space="preserve"> for the year ended </w:t>
      </w:r>
      <w:r w:rsidR="00774898" w:rsidRPr="00774898">
        <w:rPr>
          <w:rFonts w:ascii="Arial" w:eastAsia="Arial Unicode MS" w:hAnsi="Arial" w:cs="Arial"/>
          <w:color w:val="000000"/>
          <w:sz w:val="18"/>
          <w:szCs w:val="18"/>
          <w:lang w:val="en-GB"/>
        </w:rPr>
        <w:t>31</w:t>
      </w:r>
      <w:r w:rsidR="0039125E">
        <w:rPr>
          <w:rFonts w:ascii="Arial" w:eastAsia="Arial Unicode MS" w:hAnsi="Arial" w:cs="Arial"/>
          <w:color w:val="000000"/>
          <w:sz w:val="18"/>
          <w:szCs w:val="18"/>
        </w:rPr>
        <w:t xml:space="preserve"> December </w:t>
      </w:r>
      <w:r w:rsidR="00774898" w:rsidRPr="00774898">
        <w:rPr>
          <w:rFonts w:ascii="Arial" w:eastAsia="Arial Unicode MS" w:hAnsi="Arial" w:cs="Arial"/>
          <w:color w:val="000000"/>
          <w:sz w:val="18"/>
          <w:szCs w:val="18"/>
          <w:lang w:val="en-GB"/>
        </w:rPr>
        <w:t>2022</w:t>
      </w:r>
      <w:r w:rsidR="0039125E">
        <w:rPr>
          <w:rFonts w:ascii="Arial" w:eastAsia="Arial Unicode MS" w:hAnsi="Arial" w:cs="Arial"/>
          <w:color w:val="000000"/>
          <w:sz w:val="18"/>
          <w:szCs w:val="18"/>
        </w:rPr>
        <w:t xml:space="preserve"> as follows:</w:t>
      </w:r>
    </w:p>
    <w:p w14:paraId="23889BF1" w14:textId="77777777" w:rsidR="0039125E" w:rsidRDefault="0039125E" w:rsidP="00A40314">
      <w:pPr>
        <w:rPr>
          <w:rFonts w:ascii="Arial" w:eastAsia="Arial Unicode MS" w:hAnsi="Arial" w:cs="Arial"/>
          <w:color w:val="000000"/>
          <w:sz w:val="18"/>
          <w:szCs w:val="18"/>
        </w:rPr>
      </w:pPr>
    </w:p>
    <w:tbl>
      <w:tblPr>
        <w:tblW w:w="94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9"/>
        <w:gridCol w:w="1368"/>
        <w:gridCol w:w="1368"/>
      </w:tblGrid>
      <w:tr w:rsidR="008C2F17" w:rsidRPr="00DF7EF1" w14:paraId="232F0F99" w14:textId="77777777" w:rsidTr="00C547CB">
        <w:tc>
          <w:tcPr>
            <w:tcW w:w="6739" w:type="dxa"/>
            <w:tcBorders>
              <w:top w:val="nil"/>
              <w:left w:val="nil"/>
              <w:bottom w:val="nil"/>
              <w:right w:val="nil"/>
            </w:tcBorders>
            <w:shd w:val="clear" w:color="auto" w:fill="auto"/>
          </w:tcPr>
          <w:p w14:paraId="6FFA7DC4" w14:textId="77777777" w:rsidR="008C2F17" w:rsidRPr="00DF7EF1" w:rsidRDefault="008C2F17" w:rsidP="00C547CB">
            <w:pPr>
              <w:ind w:left="-72"/>
              <w:rPr>
                <w:rFonts w:ascii="Arial" w:hAnsi="Arial" w:cs="Arial"/>
                <w:sz w:val="18"/>
                <w:szCs w:val="18"/>
              </w:rPr>
            </w:pPr>
          </w:p>
        </w:tc>
        <w:tc>
          <w:tcPr>
            <w:tcW w:w="1368" w:type="dxa"/>
            <w:tcBorders>
              <w:top w:val="single" w:sz="2" w:space="0" w:color="auto"/>
              <w:left w:val="nil"/>
              <w:bottom w:val="nil"/>
              <w:right w:val="nil"/>
            </w:tcBorders>
            <w:shd w:val="clear" w:color="auto" w:fill="auto"/>
          </w:tcPr>
          <w:p w14:paraId="77B7AC9B" w14:textId="77777777" w:rsidR="008C2F17" w:rsidRPr="00DF7EF1" w:rsidRDefault="008C2F17" w:rsidP="00C547CB">
            <w:pPr>
              <w:ind w:left="-40" w:right="-72"/>
              <w:jc w:val="right"/>
              <w:rPr>
                <w:rFonts w:ascii="Arial" w:hAnsi="Arial" w:cs="Arial"/>
                <w:b/>
                <w:bCs/>
                <w:sz w:val="18"/>
                <w:szCs w:val="18"/>
              </w:rPr>
            </w:pPr>
            <w:r w:rsidRPr="00DF7EF1">
              <w:rPr>
                <w:rFonts w:ascii="Arial" w:hAnsi="Arial" w:cs="Arial"/>
                <w:b/>
                <w:bCs/>
                <w:sz w:val="18"/>
                <w:szCs w:val="18"/>
              </w:rPr>
              <w:t>Consolidated</w:t>
            </w:r>
          </w:p>
          <w:p w14:paraId="5C659F6E" w14:textId="77777777" w:rsidR="008C2F17" w:rsidRPr="00DF7EF1" w:rsidRDefault="008C2F17" w:rsidP="00C547CB">
            <w:pPr>
              <w:ind w:left="-40" w:right="-72"/>
              <w:jc w:val="right"/>
              <w:rPr>
                <w:rFonts w:ascii="Arial" w:hAnsi="Arial" w:cs="Arial"/>
                <w:b/>
                <w:bCs/>
                <w:sz w:val="18"/>
                <w:szCs w:val="18"/>
              </w:rPr>
            </w:pPr>
            <w:r w:rsidRPr="00DF7EF1">
              <w:rPr>
                <w:rFonts w:ascii="Arial" w:hAnsi="Arial" w:cs="Arial"/>
                <w:b/>
                <w:bCs/>
                <w:sz w:val="18"/>
                <w:szCs w:val="18"/>
              </w:rPr>
              <w:t>financial statements</w:t>
            </w:r>
          </w:p>
        </w:tc>
        <w:tc>
          <w:tcPr>
            <w:tcW w:w="1368" w:type="dxa"/>
            <w:tcBorders>
              <w:top w:val="single" w:sz="2" w:space="0" w:color="auto"/>
              <w:left w:val="nil"/>
              <w:bottom w:val="nil"/>
              <w:right w:val="nil"/>
            </w:tcBorders>
            <w:shd w:val="clear" w:color="auto" w:fill="auto"/>
          </w:tcPr>
          <w:p w14:paraId="41A2392B" w14:textId="77777777" w:rsidR="008C2F17" w:rsidRPr="00DF7EF1" w:rsidRDefault="008C2F17" w:rsidP="00C547CB">
            <w:pPr>
              <w:ind w:left="-40" w:right="-72"/>
              <w:jc w:val="right"/>
              <w:rPr>
                <w:rFonts w:ascii="Arial" w:hAnsi="Arial" w:cs="Arial"/>
                <w:b/>
                <w:bCs/>
                <w:sz w:val="18"/>
                <w:szCs w:val="18"/>
              </w:rPr>
            </w:pPr>
            <w:r w:rsidRPr="00DF7EF1">
              <w:rPr>
                <w:rFonts w:ascii="Arial" w:hAnsi="Arial" w:cs="Arial"/>
                <w:b/>
                <w:bCs/>
                <w:sz w:val="18"/>
                <w:szCs w:val="18"/>
              </w:rPr>
              <w:t>Separate</w:t>
            </w:r>
          </w:p>
          <w:p w14:paraId="07780A48" w14:textId="77777777" w:rsidR="008C2F17" w:rsidRPr="00DF7EF1" w:rsidRDefault="008C2F17" w:rsidP="00C547CB">
            <w:pPr>
              <w:ind w:left="-40" w:right="-72"/>
              <w:jc w:val="right"/>
              <w:rPr>
                <w:rFonts w:ascii="Arial" w:hAnsi="Arial" w:cs="Arial"/>
                <w:b/>
                <w:bCs/>
                <w:sz w:val="18"/>
                <w:szCs w:val="18"/>
              </w:rPr>
            </w:pPr>
            <w:r w:rsidRPr="00DF7EF1">
              <w:rPr>
                <w:rFonts w:ascii="Arial" w:hAnsi="Arial" w:cs="Arial"/>
                <w:b/>
                <w:bCs/>
                <w:sz w:val="18"/>
                <w:szCs w:val="18"/>
              </w:rPr>
              <w:t>financial statements</w:t>
            </w:r>
          </w:p>
        </w:tc>
      </w:tr>
      <w:tr w:rsidR="008C2F17" w:rsidRPr="00DF7EF1" w14:paraId="3A5346FE" w14:textId="77777777" w:rsidTr="00C547CB">
        <w:tc>
          <w:tcPr>
            <w:tcW w:w="6739" w:type="dxa"/>
            <w:tcBorders>
              <w:top w:val="nil"/>
              <w:left w:val="nil"/>
              <w:bottom w:val="nil"/>
              <w:right w:val="nil"/>
            </w:tcBorders>
            <w:shd w:val="clear" w:color="auto" w:fill="auto"/>
          </w:tcPr>
          <w:p w14:paraId="5F763733" w14:textId="77777777" w:rsidR="008C2F17" w:rsidRPr="00DF7EF1" w:rsidRDefault="008C2F17" w:rsidP="00C547CB">
            <w:pPr>
              <w:ind w:lef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5307877" w14:textId="77777777" w:rsidR="008C2F17" w:rsidRPr="00DF7EF1" w:rsidRDefault="008C2F17" w:rsidP="00C547CB">
            <w:pPr>
              <w:ind w:left="-40"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F8A5E5F" w14:textId="77777777" w:rsidR="008C2F17" w:rsidRPr="00DF7EF1" w:rsidRDefault="008C2F17" w:rsidP="00C547CB">
            <w:pPr>
              <w:ind w:left="-40" w:right="-72"/>
              <w:jc w:val="right"/>
              <w:rPr>
                <w:rFonts w:ascii="Arial" w:hAnsi="Arial" w:cs="Arial"/>
                <w:b/>
                <w:bCs/>
                <w:sz w:val="18"/>
                <w:szCs w:val="18"/>
              </w:rPr>
            </w:pPr>
            <w:r w:rsidRPr="00DF7EF1">
              <w:rPr>
                <w:rFonts w:ascii="Arial" w:hAnsi="Arial" w:cs="Arial"/>
                <w:b/>
                <w:bCs/>
                <w:sz w:val="18"/>
                <w:szCs w:val="18"/>
              </w:rPr>
              <w:t>Baht</w:t>
            </w:r>
          </w:p>
        </w:tc>
      </w:tr>
      <w:tr w:rsidR="008C2F17" w:rsidRPr="00DF7EF1" w14:paraId="11084093" w14:textId="77777777" w:rsidTr="005D4D9B">
        <w:tc>
          <w:tcPr>
            <w:tcW w:w="6739" w:type="dxa"/>
            <w:tcBorders>
              <w:top w:val="nil"/>
              <w:left w:val="nil"/>
              <w:bottom w:val="nil"/>
              <w:right w:val="nil"/>
            </w:tcBorders>
          </w:tcPr>
          <w:p w14:paraId="27D74801" w14:textId="77777777" w:rsidR="008C2F17" w:rsidRPr="00DF7EF1" w:rsidRDefault="008C2F17" w:rsidP="00C547CB">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8F21E04" w14:textId="77777777" w:rsidR="008C2F17" w:rsidRPr="00DF7EF1" w:rsidRDefault="008C2F17" w:rsidP="00C547C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B763627" w14:textId="77777777" w:rsidR="008C2F17" w:rsidRPr="00DF7EF1" w:rsidRDefault="008C2F17" w:rsidP="00C547CB">
            <w:pPr>
              <w:ind w:left="-40" w:right="-72"/>
              <w:jc w:val="right"/>
              <w:rPr>
                <w:rFonts w:ascii="Arial" w:eastAsia="Arial Unicode MS" w:hAnsi="Arial" w:cs="Arial"/>
                <w:sz w:val="18"/>
                <w:szCs w:val="18"/>
              </w:rPr>
            </w:pPr>
          </w:p>
        </w:tc>
      </w:tr>
      <w:tr w:rsidR="008C2F17" w:rsidRPr="00DF7EF1" w14:paraId="3C212051" w14:textId="77777777" w:rsidTr="005D4D9B">
        <w:tc>
          <w:tcPr>
            <w:tcW w:w="6739" w:type="dxa"/>
            <w:tcBorders>
              <w:top w:val="nil"/>
              <w:left w:val="nil"/>
              <w:bottom w:val="nil"/>
              <w:right w:val="nil"/>
            </w:tcBorders>
          </w:tcPr>
          <w:p w14:paraId="04A2090B" w14:textId="5B08E858" w:rsidR="008C2F17" w:rsidRPr="00DF7EF1" w:rsidRDefault="008C2F17" w:rsidP="00C547CB">
            <w:pPr>
              <w:ind w:left="-72"/>
              <w:rPr>
                <w:rFonts w:ascii="Arial" w:hAnsi="Arial" w:cs="Arial"/>
                <w:sz w:val="18"/>
                <w:szCs w:val="18"/>
              </w:rPr>
            </w:pPr>
            <w:r w:rsidRPr="00DF7EF1">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5741A2F7" w14:textId="1C8A067C" w:rsidR="008C2F17" w:rsidRPr="00DF7EF1" w:rsidRDefault="008C2F17" w:rsidP="00C547CB">
            <w:pPr>
              <w:ind w:left="-40" w:right="-72"/>
              <w:jc w:val="right"/>
              <w:rPr>
                <w:rFonts w:ascii="Arial" w:eastAsia="Arial Unicode MS" w:hAnsi="Arial" w:cs="Arial"/>
                <w:sz w:val="18"/>
                <w:szCs w:val="18"/>
              </w:rPr>
            </w:pPr>
            <w:r>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0C15D1DF" w14:textId="6470738A" w:rsidR="008C2F17" w:rsidRPr="00DF7EF1" w:rsidRDefault="008C2F17" w:rsidP="00C547CB">
            <w:pPr>
              <w:ind w:left="-40" w:right="-72"/>
              <w:jc w:val="right"/>
              <w:rPr>
                <w:rFonts w:ascii="Arial" w:eastAsia="Arial Unicode MS" w:hAnsi="Arial" w:cs="Arial"/>
                <w:sz w:val="18"/>
                <w:szCs w:val="18"/>
              </w:rPr>
            </w:pPr>
            <w:r>
              <w:rPr>
                <w:rFonts w:ascii="Arial" w:eastAsia="Arial Unicode MS" w:hAnsi="Arial" w:cs="Arial"/>
                <w:sz w:val="18"/>
                <w:szCs w:val="18"/>
                <w:lang w:val="en-GB"/>
              </w:rPr>
              <w:t>-</w:t>
            </w:r>
          </w:p>
        </w:tc>
      </w:tr>
      <w:tr w:rsidR="008C2F17" w:rsidRPr="00DF7EF1" w14:paraId="1BB7DB55" w14:textId="77777777" w:rsidTr="005D4D9B">
        <w:tc>
          <w:tcPr>
            <w:tcW w:w="6739" w:type="dxa"/>
            <w:tcBorders>
              <w:top w:val="nil"/>
              <w:left w:val="nil"/>
              <w:bottom w:val="nil"/>
              <w:right w:val="nil"/>
            </w:tcBorders>
          </w:tcPr>
          <w:p w14:paraId="5DE1A821" w14:textId="0A59E6A7" w:rsidR="008C2F17" w:rsidRPr="008C2F17" w:rsidRDefault="008C2F17" w:rsidP="00C547CB">
            <w:pPr>
              <w:ind w:left="-72"/>
              <w:rPr>
                <w:rFonts w:ascii="Arial" w:hAnsi="Arial" w:cs="Arial"/>
                <w:sz w:val="18"/>
                <w:szCs w:val="18"/>
              </w:rPr>
            </w:pPr>
            <w:r w:rsidRPr="008C2F17">
              <w:rPr>
                <w:rFonts w:ascii="Arial" w:hAnsi="Arial" w:cs="Arial"/>
                <w:sz w:val="18"/>
                <w:szCs w:val="18"/>
                <w:lang w:val="en-GB"/>
              </w:rPr>
              <w:t>Addition</w:t>
            </w:r>
            <w:r w:rsidR="005D4D9B">
              <w:rPr>
                <w:rFonts w:ascii="Arial" w:hAnsi="Arial" w:cs="Arial"/>
                <w:sz w:val="18"/>
                <w:szCs w:val="18"/>
                <w:lang w:val="en-GB"/>
              </w:rPr>
              <w:t>s</w:t>
            </w:r>
          </w:p>
        </w:tc>
        <w:tc>
          <w:tcPr>
            <w:tcW w:w="1368" w:type="dxa"/>
            <w:tcBorders>
              <w:top w:val="nil"/>
              <w:left w:val="nil"/>
              <w:bottom w:val="nil"/>
              <w:right w:val="nil"/>
            </w:tcBorders>
            <w:shd w:val="clear" w:color="auto" w:fill="FAFAFA"/>
          </w:tcPr>
          <w:p w14:paraId="34FBD8A0" w14:textId="769586D8" w:rsidR="008C2F17" w:rsidRPr="00DF7EF1" w:rsidRDefault="00774898" w:rsidP="00C547CB">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234</w:t>
            </w:r>
            <w:r w:rsidR="008C2F17">
              <w:rPr>
                <w:rFonts w:ascii="Arial" w:eastAsia="Arial Unicode MS" w:hAnsi="Arial" w:cs="Arial"/>
                <w:sz w:val="18"/>
                <w:szCs w:val="18"/>
              </w:rPr>
              <w:t>,</w:t>
            </w:r>
            <w:r w:rsidRPr="00774898">
              <w:rPr>
                <w:rFonts w:ascii="Arial" w:eastAsia="Arial Unicode MS" w:hAnsi="Arial" w:cs="Arial"/>
                <w:sz w:val="18"/>
                <w:szCs w:val="18"/>
                <w:lang w:val="en-GB"/>
              </w:rPr>
              <w:t>794</w:t>
            </w:r>
            <w:r w:rsidR="008C2F17">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top w:val="nil"/>
              <w:left w:val="nil"/>
              <w:bottom w:val="nil"/>
              <w:right w:val="nil"/>
            </w:tcBorders>
            <w:shd w:val="clear" w:color="auto" w:fill="FAFAFA"/>
          </w:tcPr>
          <w:p w14:paraId="3CB23569" w14:textId="369C9C90" w:rsidR="008C2F17" w:rsidRPr="00DF7EF1" w:rsidRDefault="00774898" w:rsidP="00C547CB">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199</w:t>
            </w:r>
            <w:r w:rsidR="008C2F17">
              <w:rPr>
                <w:rFonts w:ascii="Arial" w:eastAsia="Arial Unicode MS" w:hAnsi="Arial" w:cs="Arial"/>
                <w:sz w:val="18"/>
                <w:szCs w:val="18"/>
              </w:rPr>
              <w:t>,</w:t>
            </w:r>
            <w:r w:rsidRPr="00774898">
              <w:rPr>
                <w:rFonts w:ascii="Arial" w:eastAsia="Arial Unicode MS" w:hAnsi="Arial" w:cs="Arial"/>
                <w:sz w:val="18"/>
                <w:szCs w:val="18"/>
                <w:lang w:val="en-GB"/>
              </w:rPr>
              <w:t>000</w:t>
            </w:r>
            <w:r w:rsidR="008C2F17">
              <w:rPr>
                <w:rFonts w:ascii="Arial" w:eastAsia="Arial Unicode MS" w:hAnsi="Arial" w:cs="Arial"/>
                <w:sz w:val="18"/>
                <w:szCs w:val="18"/>
              </w:rPr>
              <w:t>,</w:t>
            </w:r>
            <w:r w:rsidRPr="00774898">
              <w:rPr>
                <w:rFonts w:ascii="Arial" w:eastAsia="Arial Unicode MS" w:hAnsi="Arial" w:cs="Arial"/>
                <w:sz w:val="18"/>
                <w:szCs w:val="18"/>
                <w:lang w:val="en-GB"/>
              </w:rPr>
              <w:t>000</w:t>
            </w:r>
          </w:p>
        </w:tc>
      </w:tr>
      <w:tr w:rsidR="008C2F17" w:rsidRPr="00DF7EF1" w14:paraId="36DDE1B5" w14:textId="77777777" w:rsidTr="007E18F4">
        <w:tc>
          <w:tcPr>
            <w:tcW w:w="6739" w:type="dxa"/>
            <w:tcBorders>
              <w:top w:val="nil"/>
              <w:left w:val="nil"/>
              <w:bottom w:val="nil"/>
              <w:right w:val="nil"/>
            </w:tcBorders>
          </w:tcPr>
          <w:p w14:paraId="77660BB7" w14:textId="7ABDE06F" w:rsidR="008C2F17" w:rsidRPr="00DF7EF1" w:rsidRDefault="008C2F17" w:rsidP="00C547CB">
            <w:pPr>
              <w:ind w:left="-72"/>
              <w:rPr>
                <w:rFonts w:ascii="Arial" w:hAnsi="Arial" w:cs="Arial"/>
                <w:sz w:val="18"/>
                <w:szCs w:val="18"/>
              </w:rPr>
            </w:pPr>
            <w:r>
              <w:rPr>
                <w:rFonts w:ascii="Arial" w:hAnsi="Arial" w:cs="Arial"/>
                <w:sz w:val="18"/>
                <w:szCs w:val="18"/>
              </w:rPr>
              <w:t xml:space="preserve">Repayment </w:t>
            </w:r>
          </w:p>
        </w:tc>
        <w:tc>
          <w:tcPr>
            <w:tcW w:w="1368" w:type="dxa"/>
            <w:tcBorders>
              <w:top w:val="nil"/>
              <w:left w:val="nil"/>
              <w:bottom w:val="single" w:sz="4" w:space="0" w:color="auto"/>
              <w:right w:val="nil"/>
            </w:tcBorders>
            <w:shd w:val="clear" w:color="auto" w:fill="FAFAFA"/>
          </w:tcPr>
          <w:p w14:paraId="20DC6265" w14:textId="77E871E1" w:rsidR="008C2F17" w:rsidRPr="00DF7EF1" w:rsidRDefault="008C2F17" w:rsidP="00C547CB">
            <w:pPr>
              <w:ind w:left="-40"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79</w:t>
            </w:r>
            <w:r>
              <w:rPr>
                <w:rFonts w:ascii="Arial" w:eastAsia="Arial Unicode MS" w:hAnsi="Arial" w:cs="Arial"/>
                <w:sz w:val="18"/>
                <w:szCs w:val="18"/>
              </w:rPr>
              <w:t>,</w:t>
            </w:r>
            <w:r w:rsidR="00774898" w:rsidRPr="00774898">
              <w:rPr>
                <w:rFonts w:ascii="Arial" w:eastAsia="Arial Unicode MS" w:hAnsi="Arial" w:cs="Arial"/>
                <w:sz w:val="18"/>
                <w:szCs w:val="18"/>
                <w:lang w:val="en-GB"/>
              </w:rPr>
              <w:t>000</w:t>
            </w:r>
            <w:r>
              <w:rPr>
                <w:rFonts w:ascii="Arial" w:eastAsia="Arial Unicode MS" w:hAnsi="Arial" w:cs="Arial"/>
                <w:sz w:val="18"/>
                <w:szCs w:val="18"/>
              </w:rPr>
              <w:t>,</w:t>
            </w:r>
            <w:r w:rsidR="00774898" w:rsidRPr="00774898">
              <w:rPr>
                <w:rFonts w:ascii="Arial" w:eastAsia="Arial Unicode MS" w:hAnsi="Arial" w:cs="Arial"/>
                <w:sz w:val="18"/>
                <w:szCs w:val="18"/>
                <w:lang w:val="en-GB"/>
              </w:rPr>
              <w:t>000</w:t>
            </w: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41B77A5C" w14:textId="1BD007F1" w:rsidR="008C2F17" w:rsidRPr="00DF7EF1" w:rsidRDefault="008C2F17" w:rsidP="00C547CB">
            <w:pPr>
              <w:ind w:left="-40" w:right="-72"/>
              <w:jc w:val="right"/>
              <w:rPr>
                <w:rFonts w:ascii="Arial" w:eastAsia="Arial Unicode MS" w:hAnsi="Arial" w:cs="Arial"/>
                <w:sz w:val="18"/>
                <w:szCs w:val="18"/>
              </w:rPr>
            </w:pPr>
            <w:r>
              <w:rPr>
                <w:rFonts w:ascii="Arial" w:eastAsia="Arial Unicode MS" w:hAnsi="Arial" w:cs="Arial"/>
                <w:sz w:val="18"/>
                <w:szCs w:val="18"/>
              </w:rPr>
              <w:t>(</w:t>
            </w:r>
            <w:r w:rsidR="00774898" w:rsidRPr="00774898">
              <w:rPr>
                <w:rFonts w:ascii="Arial" w:eastAsia="Arial Unicode MS" w:hAnsi="Arial" w:cs="Arial"/>
                <w:sz w:val="18"/>
                <w:szCs w:val="18"/>
                <w:lang w:val="en-GB"/>
              </w:rPr>
              <w:t>64</w:t>
            </w:r>
            <w:r>
              <w:rPr>
                <w:rFonts w:ascii="Arial" w:eastAsia="Arial Unicode MS" w:hAnsi="Arial" w:cs="Arial"/>
                <w:sz w:val="18"/>
                <w:szCs w:val="18"/>
              </w:rPr>
              <w:t>,</w:t>
            </w:r>
            <w:r w:rsidR="00774898" w:rsidRPr="00774898">
              <w:rPr>
                <w:rFonts w:ascii="Arial" w:eastAsia="Arial Unicode MS" w:hAnsi="Arial" w:cs="Arial"/>
                <w:sz w:val="18"/>
                <w:szCs w:val="18"/>
                <w:lang w:val="en-GB"/>
              </w:rPr>
              <w:t>000</w:t>
            </w:r>
            <w:r>
              <w:rPr>
                <w:rFonts w:ascii="Arial" w:eastAsia="Arial Unicode MS" w:hAnsi="Arial" w:cs="Arial"/>
                <w:sz w:val="18"/>
                <w:szCs w:val="18"/>
              </w:rPr>
              <w:t>,</w:t>
            </w:r>
            <w:r w:rsidR="00774898" w:rsidRPr="00774898">
              <w:rPr>
                <w:rFonts w:ascii="Arial" w:eastAsia="Arial Unicode MS" w:hAnsi="Arial" w:cs="Arial"/>
                <w:sz w:val="18"/>
                <w:szCs w:val="18"/>
                <w:lang w:val="en-GB"/>
              </w:rPr>
              <w:t>000</w:t>
            </w:r>
            <w:r>
              <w:rPr>
                <w:rFonts w:ascii="Arial" w:eastAsia="Arial Unicode MS" w:hAnsi="Arial" w:cs="Arial"/>
                <w:sz w:val="18"/>
                <w:szCs w:val="18"/>
              </w:rPr>
              <w:t>)</w:t>
            </w:r>
          </w:p>
        </w:tc>
      </w:tr>
      <w:tr w:rsidR="007E18F4" w:rsidRPr="00DF7EF1" w14:paraId="26065E0F" w14:textId="77777777" w:rsidTr="007E18F4">
        <w:tc>
          <w:tcPr>
            <w:tcW w:w="6739" w:type="dxa"/>
            <w:tcBorders>
              <w:top w:val="nil"/>
              <w:left w:val="nil"/>
              <w:bottom w:val="nil"/>
              <w:right w:val="nil"/>
            </w:tcBorders>
          </w:tcPr>
          <w:p w14:paraId="7BAAFE17" w14:textId="77777777" w:rsidR="007E18F4" w:rsidRDefault="007E18F4" w:rsidP="00C547CB">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9E2A7FF" w14:textId="77777777" w:rsidR="007E18F4" w:rsidRDefault="007E18F4" w:rsidP="00C547C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753D45A" w14:textId="77777777" w:rsidR="007E18F4" w:rsidRDefault="007E18F4" w:rsidP="00C547CB">
            <w:pPr>
              <w:ind w:left="-40" w:right="-72"/>
              <w:jc w:val="right"/>
              <w:rPr>
                <w:rFonts w:ascii="Arial" w:eastAsia="Arial Unicode MS" w:hAnsi="Arial" w:cs="Arial"/>
                <w:sz w:val="18"/>
                <w:szCs w:val="18"/>
              </w:rPr>
            </w:pPr>
          </w:p>
        </w:tc>
      </w:tr>
      <w:tr w:rsidR="008C2F17" w:rsidRPr="00DF7EF1" w14:paraId="091BEC18" w14:textId="77777777" w:rsidTr="007E18F4">
        <w:tc>
          <w:tcPr>
            <w:tcW w:w="6739" w:type="dxa"/>
            <w:tcBorders>
              <w:top w:val="nil"/>
              <w:left w:val="nil"/>
              <w:bottom w:val="nil"/>
              <w:right w:val="nil"/>
            </w:tcBorders>
          </w:tcPr>
          <w:p w14:paraId="79289EC3" w14:textId="77095AB0" w:rsidR="008C2F17" w:rsidRPr="00DF7EF1" w:rsidRDefault="008C2F17" w:rsidP="00C547CB">
            <w:pPr>
              <w:ind w:left="-72"/>
              <w:rPr>
                <w:rFonts w:ascii="Arial" w:hAnsi="Arial" w:cs="Arial"/>
                <w:sz w:val="18"/>
                <w:szCs w:val="18"/>
              </w:rPr>
            </w:pPr>
            <w:r>
              <w:rPr>
                <w:rFonts w:ascii="Arial" w:hAnsi="Arial" w:cs="Arial"/>
                <w:sz w:val="18"/>
                <w:szCs w:val="18"/>
              </w:rPr>
              <w:t>Ending</w:t>
            </w:r>
            <w:r w:rsidRPr="00DF7EF1">
              <w:rPr>
                <w:rFonts w:ascii="Arial" w:hAnsi="Arial" w:cs="Arial"/>
                <w:sz w:val="18"/>
                <w:szCs w:val="18"/>
              </w:rPr>
              <w:t xml:space="preserve"> net book value</w:t>
            </w:r>
          </w:p>
        </w:tc>
        <w:tc>
          <w:tcPr>
            <w:tcW w:w="1368" w:type="dxa"/>
            <w:tcBorders>
              <w:top w:val="nil"/>
              <w:left w:val="nil"/>
              <w:bottom w:val="single" w:sz="4" w:space="0" w:color="auto"/>
              <w:right w:val="nil"/>
            </w:tcBorders>
            <w:shd w:val="clear" w:color="auto" w:fill="FAFAFA"/>
          </w:tcPr>
          <w:p w14:paraId="265FA005" w14:textId="78A0561F" w:rsidR="008C2F17" w:rsidRPr="00DF7EF1" w:rsidRDefault="00774898" w:rsidP="00C547CB">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155</w:t>
            </w:r>
            <w:r w:rsidR="008C2F17">
              <w:rPr>
                <w:rFonts w:ascii="Arial" w:eastAsia="Arial Unicode MS" w:hAnsi="Arial" w:cs="Arial"/>
                <w:sz w:val="18"/>
                <w:szCs w:val="18"/>
              </w:rPr>
              <w:t>,</w:t>
            </w:r>
            <w:r w:rsidRPr="00774898">
              <w:rPr>
                <w:rFonts w:ascii="Arial" w:eastAsia="Arial Unicode MS" w:hAnsi="Arial" w:cs="Arial"/>
                <w:sz w:val="18"/>
                <w:szCs w:val="18"/>
                <w:lang w:val="en-GB"/>
              </w:rPr>
              <w:t>794</w:t>
            </w:r>
            <w:r w:rsidR="008C2F17">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top w:val="nil"/>
              <w:left w:val="nil"/>
              <w:bottom w:val="single" w:sz="4" w:space="0" w:color="auto"/>
              <w:right w:val="nil"/>
            </w:tcBorders>
            <w:shd w:val="clear" w:color="auto" w:fill="FAFAFA"/>
          </w:tcPr>
          <w:p w14:paraId="3D8A98FD" w14:textId="37154DD3" w:rsidR="008C2F17" w:rsidRPr="00DF7EF1" w:rsidRDefault="00774898" w:rsidP="00C547CB">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135</w:t>
            </w:r>
            <w:r w:rsidR="008C2F17">
              <w:rPr>
                <w:rFonts w:ascii="Arial" w:eastAsia="Arial Unicode MS" w:hAnsi="Arial" w:cs="Arial"/>
                <w:sz w:val="18"/>
                <w:szCs w:val="18"/>
              </w:rPr>
              <w:t>,</w:t>
            </w:r>
            <w:r w:rsidRPr="00774898">
              <w:rPr>
                <w:rFonts w:ascii="Arial" w:eastAsia="Arial Unicode MS" w:hAnsi="Arial" w:cs="Arial"/>
                <w:sz w:val="18"/>
                <w:szCs w:val="18"/>
                <w:lang w:val="en-GB"/>
              </w:rPr>
              <w:t>000</w:t>
            </w:r>
            <w:r w:rsidR="008C2F17">
              <w:rPr>
                <w:rFonts w:ascii="Arial" w:eastAsia="Arial Unicode MS" w:hAnsi="Arial" w:cs="Arial"/>
                <w:sz w:val="18"/>
                <w:szCs w:val="18"/>
              </w:rPr>
              <w:t>,</w:t>
            </w:r>
            <w:r w:rsidRPr="00774898">
              <w:rPr>
                <w:rFonts w:ascii="Arial" w:eastAsia="Arial Unicode MS" w:hAnsi="Arial" w:cs="Arial"/>
                <w:sz w:val="18"/>
                <w:szCs w:val="18"/>
                <w:lang w:val="en-GB"/>
              </w:rPr>
              <w:t>000</w:t>
            </w:r>
          </w:p>
        </w:tc>
      </w:tr>
    </w:tbl>
    <w:p w14:paraId="42D8985C" w14:textId="77777777" w:rsidR="005D4D9B" w:rsidRPr="001D0EE4" w:rsidRDefault="005D4D9B" w:rsidP="00A40314">
      <w:pPr>
        <w:rPr>
          <w:rFonts w:ascii="Arial" w:eastAsia="Arial Unicode MS" w:hAnsi="Arial" w:cs="Arial"/>
          <w:color w:val="000000"/>
          <w:sz w:val="14"/>
          <w:szCs w:val="14"/>
        </w:rPr>
      </w:pPr>
    </w:p>
    <w:p w14:paraId="3B3A5A6A" w14:textId="4FE66745" w:rsidR="00F54A34" w:rsidRPr="007E18F4" w:rsidRDefault="007E18F4" w:rsidP="00A40314">
      <w:pPr>
        <w:rPr>
          <w:rFonts w:ascii="Arial" w:hAnsi="Arial" w:cs="Arial"/>
          <w:b/>
          <w:bCs/>
          <w:color w:val="CF4A02"/>
          <w:sz w:val="18"/>
          <w:szCs w:val="18"/>
        </w:rPr>
      </w:pPr>
      <w:r>
        <w:rPr>
          <w:rFonts w:ascii="Arial" w:hAnsi="Arial" w:cs="Arial"/>
          <w:b/>
          <w:bCs/>
          <w:color w:val="CF4A02"/>
          <w:sz w:val="18"/>
          <w:szCs w:val="18"/>
        </w:rPr>
        <w:t>Loans of the Company</w:t>
      </w:r>
    </w:p>
    <w:p w14:paraId="2D0E0ADD" w14:textId="77777777" w:rsidR="005D4D9B" w:rsidRPr="001D0EE4" w:rsidRDefault="005D4D9B" w:rsidP="00A40314">
      <w:pPr>
        <w:rPr>
          <w:rFonts w:ascii="Arial" w:eastAsia="Arial Unicode MS" w:hAnsi="Arial" w:cs="Arial"/>
          <w:color w:val="000000"/>
          <w:sz w:val="14"/>
          <w:szCs w:val="14"/>
        </w:rPr>
      </w:pPr>
    </w:p>
    <w:p w14:paraId="5C6B1BDE" w14:textId="016D37A8" w:rsidR="005D4D9B" w:rsidRDefault="001F2B18" w:rsidP="007B2D28">
      <w:pPr>
        <w:rPr>
          <w:rFonts w:ascii="Arial" w:eastAsia="Arial Unicode MS" w:hAnsi="Arial" w:cs="Arial"/>
          <w:color w:val="000000"/>
          <w:sz w:val="18"/>
          <w:szCs w:val="18"/>
        </w:rPr>
      </w:pPr>
      <w:r>
        <w:rPr>
          <w:rFonts w:ascii="Arial" w:eastAsia="Arial Unicode MS" w:hAnsi="Arial" w:cs="Arial"/>
          <w:color w:val="000000"/>
          <w:sz w:val="18"/>
          <w:szCs w:val="18"/>
        </w:rPr>
        <w:t xml:space="preserve">As at </w:t>
      </w:r>
      <w:r w:rsidR="00774898" w:rsidRPr="00774898">
        <w:rPr>
          <w:rFonts w:ascii="Arial" w:eastAsia="Arial Unicode MS" w:hAnsi="Arial" w:cs="Arial"/>
          <w:color w:val="000000"/>
          <w:sz w:val="18"/>
          <w:szCs w:val="18"/>
          <w:lang w:val="en-GB"/>
        </w:rPr>
        <w:t>31</w:t>
      </w:r>
      <w:r>
        <w:rPr>
          <w:rFonts w:ascii="Arial" w:eastAsia="Arial Unicode MS" w:hAnsi="Arial" w:cs="Arial"/>
          <w:color w:val="000000"/>
          <w:sz w:val="18"/>
          <w:szCs w:val="18"/>
        </w:rPr>
        <w:t xml:space="preserve"> December </w:t>
      </w:r>
      <w:r w:rsidR="00774898" w:rsidRPr="00774898">
        <w:rPr>
          <w:rFonts w:ascii="Arial" w:eastAsia="Arial Unicode MS" w:hAnsi="Arial" w:cs="Arial"/>
          <w:color w:val="000000"/>
          <w:sz w:val="18"/>
          <w:szCs w:val="18"/>
          <w:lang w:val="en-GB"/>
        </w:rPr>
        <w:t>2022</w:t>
      </w:r>
      <w:r>
        <w:rPr>
          <w:rFonts w:ascii="Arial" w:eastAsia="Arial Unicode MS" w:hAnsi="Arial" w:cs="Arial"/>
          <w:color w:val="000000"/>
          <w:sz w:val="18"/>
          <w:szCs w:val="18"/>
        </w:rPr>
        <w:t xml:space="preserve">, </w:t>
      </w:r>
      <w:r w:rsidR="005D4D9B">
        <w:rPr>
          <w:rFonts w:ascii="Arial" w:eastAsia="Arial Unicode MS" w:hAnsi="Arial" w:cs="Arial"/>
          <w:color w:val="000000"/>
          <w:sz w:val="18"/>
          <w:szCs w:val="18"/>
        </w:rPr>
        <w:t>s</w:t>
      </w:r>
      <w:r>
        <w:rPr>
          <w:rFonts w:ascii="Arial" w:eastAsia="Arial Unicode MS" w:hAnsi="Arial" w:cs="Arial"/>
          <w:color w:val="000000"/>
          <w:sz w:val="18"/>
          <w:szCs w:val="18"/>
        </w:rPr>
        <w:t>hort</w:t>
      </w:r>
      <w:r w:rsidR="005D4D9B">
        <w:rPr>
          <w:rFonts w:ascii="Arial" w:eastAsia="Arial Unicode MS" w:hAnsi="Arial" w:cs="Arial"/>
          <w:color w:val="000000"/>
          <w:sz w:val="18"/>
          <w:szCs w:val="18"/>
        </w:rPr>
        <w:t>-</w:t>
      </w:r>
      <w:r>
        <w:rPr>
          <w:rFonts w:ascii="Arial" w:eastAsia="Arial Unicode MS" w:hAnsi="Arial" w:cs="Arial"/>
          <w:color w:val="000000"/>
          <w:sz w:val="18"/>
          <w:szCs w:val="18"/>
        </w:rPr>
        <w:t>term loan</w:t>
      </w:r>
      <w:r w:rsidR="00E320C8">
        <w:rPr>
          <w:rFonts w:ascii="Arial" w:eastAsia="Arial Unicode MS" w:hAnsi="Arial" w:cs="Arial"/>
          <w:color w:val="000000"/>
          <w:sz w:val="18"/>
          <w:szCs w:val="18"/>
        </w:rPr>
        <w:t>s</w:t>
      </w:r>
      <w:r>
        <w:rPr>
          <w:rFonts w:ascii="Arial" w:eastAsia="Arial Unicode MS" w:hAnsi="Arial" w:cs="Arial"/>
          <w:color w:val="000000"/>
          <w:sz w:val="18"/>
          <w:szCs w:val="18"/>
        </w:rPr>
        <w:t xml:space="preserve"> </w:t>
      </w:r>
      <w:r w:rsidRPr="0039125E">
        <w:rPr>
          <w:rFonts w:ascii="Arial" w:eastAsia="Arial Unicode MS" w:hAnsi="Arial" w:cs="Arial"/>
          <w:color w:val="000000"/>
          <w:sz w:val="18"/>
          <w:szCs w:val="18"/>
        </w:rPr>
        <w:t>from financial institution</w:t>
      </w:r>
      <w:r w:rsidR="005D4D9B">
        <w:rPr>
          <w:rFonts w:ascii="Arial" w:eastAsia="Arial Unicode MS" w:hAnsi="Arial" w:cs="Arial"/>
          <w:color w:val="000000"/>
          <w:sz w:val="18"/>
          <w:szCs w:val="18"/>
        </w:rPr>
        <w:t>s</w:t>
      </w:r>
      <w:r>
        <w:rPr>
          <w:rFonts w:ascii="Arial" w:eastAsia="Arial Unicode MS" w:hAnsi="Arial" w:cs="Arial"/>
          <w:color w:val="000000"/>
          <w:sz w:val="18"/>
          <w:szCs w:val="18"/>
        </w:rPr>
        <w:t xml:space="preserve"> </w:t>
      </w:r>
      <w:r w:rsidR="007B2D28">
        <w:rPr>
          <w:rFonts w:ascii="Arial" w:eastAsia="Arial Unicode MS" w:hAnsi="Arial" w:cs="Arial"/>
          <w:color w:val="000000"/>
          <w:sz w:val="18"/>
          <w:szCs w:val="18"/>
        </w:rPr>
        <w:t>of the Company</w:t>
      </w:r>
      <w:r w:rsidR="005D4D9B">
        <w:rPr>
          <w:rFonts w:ascii="Arial" w:eastAsia="Arial Unicode MS" w:hAnsi="Arial" w:cs="Arial"/>
          <w:color w:val="000000"/>
          <w:sz w:val="18"/>
          <w:szCs w:val="18"/>
        </w:rPr>
        <w:t xml:space="preserve"> were</w:t>
      </w:r>
      <w:r>
        <w:rPr>
          <w:rFonts w:ascii="Arial" w:eastAsia="Arial Unicode MS" w:hAnsi="Arial" w:cs="Arial"/>
          <w:color w:val="000000"/>
          <w:sz w:val="18"/>
          <w:szCs w:val="18"/>
        </w:rPr>
        <w:t xml:space="preserve"> promissory not</w:t>
      </w:r>
      <w:r w:rsidR="00E320C8">
        <w:rPr>
          <w:rFonts w:ascii="Arial" w:eastAsia="Arial Unicode MS" w:hAnsi="Arial" w:cs="Arial"/>
          <w:color w:val="000000"/>
          <w:sz w:val="18"/>
          <w:szCs w:val="18"/>
        </w:rPr>
        <w:t>e</w:t>
      </w:r>
      <w:r w:rsidR="005D4D9B">
        <w:rPr>
          <w:rFonts w:ascii="Arial" w:eastAsia="Arial Unicode MS" w:hAnsi="Arial" w:cs="Arial"/>
          <w:color w:val="000000"/>
          <w:sz w:val="18"/>
          <w:szCs w:val="18"/>
        </w:rPr>
        <w:t>s.</w:t>
      </w:r>
      <w:r w:rsidR="005D4D9B" w:rsidRPr="005D4D9B">
        <w:t xml:space="preserve"> </w:t>
      </w:r>
      <w:r w:rsidR="005D4D9B" w:rsidRPr="005D4D9B">
        <w:rPr>
          <w:rFonts w:ascii="Arial" w:eastAsia="Arial Unicode MS" w:hAnsi="Arial" w:cs="Arial"/>
          <w:color w:val="000000"/>
          <w:sz w:val="18"/>
          <w:szCs w:val="18"/>
        </w:rPr>
        <w:t>The loans bear interest at the rate of MLR minus</w:t>
      </w:r>
      <w:r w:rsidR="005D4D9B">
        <w:rPr>
          <w:rFonts w:ascii="Arial" w:eastAsia="Arial Unicode MS" w:hAnsi="Arial" w:cs="Arial"/>
          <w:color w:val="000000"/>
          <w:sz w:val="18"/>
          <w:szCs w:val="18"/>
        </w:rPr>
        <w:t xml:space="preserve"> </w:t>
      </w:r>
      <w:r w:rsidR="005D4D9B" w:rsidRPr="005D4D9B">
        <w:rPr>
          <w:rFonts w:ascii="Arial" w:eastAsia="Arial Unicode MS" w:hAnsi="Arial" w:cs="Arial"/>
          <w:color w:val="000000"/>
          <w:sz w:val="18"/>
          <w:szCs w:val="18"/>
        </w:rPr>
        <w:t>a certain percentage</w:t>
      </w:r>
      <w:r w:rsidR="003C7771" w:rsidRPr="003C7771">
        <w:rPr>
          <w:rFonts w:ascii="Arial" w:eastAsia="Arial Unicode MS" w:hAnsi="Arial" w:cs="Arial"/>
          <w:color w:val="000000"/>
          <w:sz w:val="18"/>
          <w:szCs w:val="18"/>
        </w:rPr>
        <w:t xml:space="preserve"> </w:t>
      </w:r>
      <w:r w:rsidR="003C7771" w:rsidRPr="005D4D9B">
        <w:rPr>
          <w:rFonts w:ascii="Arial" w:eastAsia="Arial Unicode MS" w:hAnsi="Arial" w:cs="Arial"/>
          <w:color w:val="000000"/>
          <w:sz w:val="18"/>
          <w:szCs w:val="18"/>
        </w:rPr>
        <w:t>per annum</w:t>
      </w:r>
      <w:r w:rsidR="005D4D9B">
        <w:rPr>
          <w:rFonts w:ascii="Arial" w:eastAsia="Arial Unicode MS" w:hAnsi="Arial" w:cs="Arial"/>
          <w:color w:val="000000"/>
          <w:sz w:val="18"/>
          <w:szCs w:val="18"/>
        </w:rPr>
        <w:t>,</w:t>
      </w:r>
      <w:r w:rsidR="005D4D9B" w:rsidRPr="005D4D9B">
        <w:rPr>
          <w:rFonts w:ascii="Arial" w:eastAsia="Arial Unicode MS" w:hAnsi="Arial" w:cs="Arial"/>
          <w:color w:val="000000"/>
          <w:sz w:val="18"/>
          <w:szCs w:val="18"/>
        </w:rPr>
        <w:t xml:space="preserve"> M</w:t>
      </w:r>
      <w:r w:rsidR="005D4D9B">
        <w:rPr>
          <w:rFonts w:ascii="Arial" w:eastAsia="Arial Unicode MS" w:hAnsi="Arial" w:cs="Arial"/>
          <w:color w:val="000000"/>
          <w:sz w:val="18"/>
          <w:szCs w:val="18"/>
        </w:rPr>
        <w:t>O</w:t>
      </w:r>
      <w:r w:rsidR="005D4D9B" w:rsidRPr="005D4D9B">
        <w:rPr>
          <w:rFonts w:ascii="Arial" w:eastAsia="Arial Unicode MS" w:hAnsi="Arial" w:cs="Arial"/>
          <w:color w:val="000000"/>
          <w:sz w:val="18"/>
          <w:szCs w:val="18"/>
        </w:rPr>
        <w:t>R minus</w:t>
      </w:r>
      <w:r w:rsidR="005D4D9B">
        <w:rPr>
          <w:rFonts w:ascii="Arial" w:eastAsia="Arial Unicode MS" w:hAnsi="Arial" w:cs="Arial"/>
          <w:color w:val="000000"/>
          <w:sz w:val="18"/>
          <w:szCs w:val="18"/>
        </w:rPr>
        <w:t xml:space="preserve"> </w:t>
      </w:r>
      <w:r w:rsidR="005D4D9B" w:rsidRPr="005D4D9B">
        <w:rPr>
          <w:rFonts w:ascii="Arial" w:eastAsia="Arial Unicode MS" w:hAnsi="Arial" w:cs="Arial"/>
          <w:color w:val="000000"/>
          <w:sz w:val="18"/>
          <w:szCs w:val="18"/>
        </w:rPr>
        <w:t xml:space="preserve">a certain percentage per annum and </w:t>
      </w:r>
      <w:r w:rsidR="00774898" w:rsidRPr="00774898">
        <w:rPr>
          <w:rFonts w:ascii="Arial" w:eastAsia="Arial Unicode MS" w:hAnsi="Arial" w:cs="Arial"/>
          <w:color w:val="000000"/>
          <w:sz w:val="18"/>
          <w:szCs w:val="18"/>
          <w:lang w:val="en-GB"/>
        </w:rPr>
        <w:t>4</w:t>
      </w:r>
      <w:r w:rsidR="005D4D9B">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00</w:t>
      </w:r>
      <w:r w:rsidR="005D4D9B">
        <w:rPr>
          <w:rFonts w:ascii="Arial" w:eastAsia="Arial Unicode MS" w:hAnsi="Arial" w:cs="Arial"/>
          <w:color w:val="000000"/>
          <w:sz w:val="18"/>
          <w:szCs w:val="18"/>
        </w:rPr>
        <w:t>%</w:t>
      </w:r>
      <w:r w:rsidR="007B2D28">
        <w:rPr>
          <w:rFonts w:ascii="Arial" w:eastAsia="Arial Unicode MS" w:hAnsi="Arial" w:cs="Arial"/>
          <w:color w:val="000000"/>
          <w:sz w:val="18"/>
          <w:szCs w:val="18"/>
        </w:rPr>
        <w:t xml:space="preserve"> to </w:t>
      </w:r>
      <w:r w:rsidR="00774898" w:rsidRPr="00774898">
        <w:rPr>
          <w:rFonts w:ascii="Arial" w:eastAsia="Arial Unicode MS" w:hAnsi="Arial" w:cs="Arial"/>
          <w:color w:val="000000"/>
          <w:sz w:val="18"/>
          <w:szCs w:val="18"/>
          <w:lang w:val="en-GB"/>
        </w:rPr>
        <w:t>4</w:t>
      </w:r>
      <w:r w:rsidR="005D4D9B" w:rsidRPr="005D4D9B">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25</w:t>
      </w:r>
      <w:r w:rsidR="005D4D9B" w:rsidRPr="005D4D9B">
        <w:rPr>
          <w:rFonts w:ascii="Arial" w:eastAsia="Arial Unicode MS" w:hAnsi="Arial" w:cs="Arial"/>
          <w:color w:val="000000"/>
          <w:sz w:val="18"/>
          <w:szCs w:val="18"/>
        </w:rPr>
        <w:t>%</w:t>
      </w:r>
      <w:r w:rsidR="005D4D9B">
        <w:rPr>
          <w:rFonts w:ascii="Arial" w:eastAsia="Arial Unicode MS" w:hAnsi="Arial" w:cs="Arial"/>
          <w:color w:val="000000"/>
          <w:sz w:val="18"/>
          <w:szCs w:val="18"/>
        </w:rPr>
        <w:t xml:space="preserve"> per annum</w:t>
      </w:r>
      <w:r w:rsidR="007B2D28">
        <w:rPr>
          <w:rFonts w:ascii="Arial" w:eastAsia="Arial Unicode MS" w:hAnsi="Arial" w:cs="Arial"/>
          <w:color w:val="000000"/>
          <w:sz w:val="18"/>
          <w:szCs w:val="18"/>
        </w:rPr>
        <w:t xml:space="preserve"> </w:t>
      </w:r>
      <w:r w:rsidR="007B2D28" w:rsidRPr="007B2D28">
        <w:rPr>
          <w:rFonts w:ascii="Arial" w:eastAsia="Arial Unicode MS" w:hAnsi="Arial" w:cs="Arial"/>
          <w:color w:val="000000"/>
          <w:sz w:val="18"/>
          <w:szCs w:val="18"/>
        </w:rPr>
        <w:t xml:space="preserve">and shall be repaid </w:t>
      </w:r>
      <w:r w:rsidR="003C7771">
        <w:rPr>
          <w:rFonts w:ascii="Arial" w:eastAsia="Arial Unicode MS" w:hAnsi="Arial" w:cs="Arial"/>
          <w:color w:val="000000"/>
          <w:sz w:val="18"/>
          <w:szCs w:val="18"/>
        </w:rPr>
        <w:t>between</w:t>
      </w:r>
      <w:r w:rsidR="007B2D28" w:rsidRPr="007B2D28">
        <w:rPr>
          <w:rFonts w:ascii="Arial" w:eastAsia="Arial Unicode MS" w:hAnsi="Arial" w:cs="Arial"/>
          <w:color w:val="000000"/>
          <w:sz w:val="18"/>
          <w:szCs w:val="18"/>
        </w:rPr>
        <w:t xml:space="preserve"> </w:t>
      </w:r>
      <w:r w:rsidR="007B2D28">
        <w:rPr>
          <w:rFonts w:ascii="Arial" w:eastAsia="Arial Unicode MS" w:hAnsi="Arial" w:cs="Arial"/>
          <w:color w:val="000000"/>
          <w:sz w:val="18"/>
          <w:szCs w:val="18"/>
        </w:rPr>
        <w:t xml:space="preserve">March </w:t>
      </w:r>
      <w:r w:rsidR="003C7771">
        <w:rPr>
          <w:rFonts w:ascii="Arial" w:eastAsia="Arial Unicode MS" w:hAnsi="Arial" w:cs="Arial"/>
          <w:color w:val="000000"/>
          <w:sz w:val="18"/>
          <w:szCs w:val="18"/>
        </w:rPr>
        <w:t>and</w:t>
      </w:r>
      <w:r w:rsidR="007B2D28">
        <w:rPr>
          <w:rFonts w:ascii="Arial" w:eastAsia="Arial Unicode MS" w:hAnsi="Arial" w:cs="Arial"/>
          <w:color w:val="000000"/>
          <w:sz w:val="18"/>
          <w:szCs w:val="18"/>
        </w:rPr>
        <w:t xml:space="preserve"> June</w:t>
      </w:r>
      <w:r w:rsidR="007B2D28" w:rsidRPr="007B2D28">
        <w:rPr>
          <w:rFonts w:ascii="Arial" w:eastAsia="Arial Unicode MS" w:hAnsi="Arial" w:cs="Arial"/>
          <w:color w:val="000000"/>
          <w:sz w:val="18"/>
          <w:szCs w:val="18"/>
        </w:rPr>
        <w:t xml:space="preserve"> </w:t>
      </w:r>
      <w:r w:rsidR="00774898" w:rsidRPr="00774898">
        <w:rPr>
          <w:rFonts w:ascii="Arial" w:eastAsia="Arial Unicode MS" w:hAnsi="Arial" w:cs="Arial"/>
          <w:color w:val="000000"/>
          <w:sz w:val="18"/>
          <w:szCs w:val="18"/>
          <w:lang w:val="en-GB"/>
        </w:rPr>
        <w:t>2023</w:t>
      </w:r>
      <w:r w:rsidR="007B2D28" w:rsidRPr="007B2D28">
        <w:rPr>
          <w:rFonts w:ascii="Arial" w:eastAsia="Arial Unicode MS" w:hAnsi="Arial" w:cs="Arial"/>
          <w:color w:val="000000"/>
          <w:sz w:val="18"/>
          <w:szCs w:val="18"/>
        </w:rPr>
        <w:t>. The loans are guaranteed by ICE Consulting Company Limited (a</w:t>
      </w:r>
      <w:r w:rsidR="007B2D28">
        <w:rPr>
          <w:rFonts w:ascii="Arial" w:eastAsia="Arial Unicode MS" w:hAnsi="Arial" w:cs="Arial"/>
          <w:color w:val="000000"/>
          <w:sz w:val="18"/>
          <w:szCs w:val="18"/>
        </w:rPr>
        <w:t xml:space="preserve"> </w:t>
      </w:r>
      <w:r w:rsidR="007B2D28" w:rsidRPr="007B2D28">
        <w:rPr>
          <w:rFonts w:ascii="Arial" w:eastAsia="Arial Unicode MS" w:hAnsi="Arial" w:cs="Arial"/>
          <w:color w:val="000000"/>
          <w:sz w:val="18"/>
          <w:szCs w:val="18"/>
        </w:rPr>
        <w:t xml:space="preserve">subsidiary) and pledged by deposits at bank of the Company (Note </w:t>
      </w:r>
      <w:r w:rsidR="00774898" w:rsidRPr="00774898">
        <w:rPr>
          <w:rFonts w:ascii="Arial" w:eastAsia="Arial Unicode MS" w:hAnsi="Arial" w:cs="Arial"/>
          <w:color w:val="000000"/>
          <w:sz w:val="18"/>
          <w:szCs w:val="18"/>
          <w:lang w:val="en-GB"/>
        </w:rPr>
        <w:t>14</w:t>
      </w:r>
      <w:r w:rsidR="007B2D28" w:rsidRPr="007B2D28">
        <w:rPr>
          <w:rFonts w:ascii="Arial" w:eastAsia="Arial Unicode MS" w:hAnsi="Arial" w:cs="Arial"/>
          <w:color w:val="000000"/>
          <w:sz w:val="18"/>
          <w:szCs w:val="18"/>
        </w:rPr>
        <w:t>).</w:t>
      </w:r>
    </w:p>
    <w:p w14:paraId="1B1F48CD" w14:textId="77777777" w:rsidR="005D4D9B" w:rsidRPr="001D0EE4" w:rsidRDefault="005D4D9B" w:rsidP="00A40314">
      <w:pPr>
        <w:rPr>
          <w:rFonts w:ascii="Arial" w:eastAsia="Arial Unicode MS" w:hAnsi="Arial" w:cs="Arial"/>
          <w:color w:val="000000"/>
          <w:sz w:val="14"/>
          <w:szCs w:val="14"/>
        </w:rPr>
      </w:pPr>
    </w:p>
    <w:p w14:paraId="7C48257B" w14:textId="40B4B1CD" w:rsidR="005D4D9B" w:rsidRDefault="007E18F4" w:rsidP="00A40314">
      <w:pPr>
        <w:rPr>
          <w:rFonts w:ascii="Arial" w:hAnsi="Arial" w:cs="Arial"/>
          <w:b/>
          <w:bCs/>
          <w:color w:val="CF4A02"/>
          <w:sz w:val="18"/>
          <w:szCs w:val="18"/>
        </w:rPr>
      </w:pPr>
      <w:r w:rsidRPr="007E18F4">
        <w:rPr>
          <w:rFonts w:ascii="Arial" w:hAnsi="Arial" w:cs="Arial"/>
          <w:b/>
          <w:bCs/>
          <w:color w:val="CF4A02"/>
          <w:sz w:val="18"/>
          <w:szCs w:val="18"/>
        </w:rPr>
        <w:t>Loans of a subsidiary</w:t>
      </w:r>
    </w:p>
    <w:p w14:paraId="6F15CA55" w14:textId="77777777" w:rsidR="007E18F4" w:rsidRPr="001D0EE4" w:rsidRDefault="007E18F4" w:rsidP="00A40314">
      <w:pPr>
        <w:rPr>
          <w:rFonts w:ascii="Arial" w:eastAsia="Arial Unicode MS" w:hAnsi="Arial" w:cs="Arial"/>
          <w:color w:val="000000"/>
          <w:sz w:val="14"/>
          <w:szCs w:val="14"/>
        </w:rPr>
      </w:pPr>
    </w:p>
    <w:p w14:paraId="6E4F377C" w14:textId="5EAC30D9" w:rsidR="00E320C8" w:rsidRPr="007B2D28" w:rsidRDefault="00E320C8" w:rsidP="00EB4226">
      <w:pPr>
        <w:autoSpaceDE w:val="0"/>
        <w:autoSpaceDN w:val="0"/>
        <w:adjustRightInd w:val="0"/>
        <w:rPr>
          <w:rFonts w:ascii="Arial" w:hAnsi="Arial" w:cs="Arial"/>
          <w:sz w:val="18"/>
          <w:szCs w:val="18"/>
          <w:lang w:eastAsia="en-US"/>
        </w:rPr>
      </w:pPr>
      <w:r>
        <w:rPr>
          <w:rFonts w:ascii="Arial" w:eastAsia="Arial Unicode MS" w:hAnsi="Arial" w:cs="Arial"/>
          <w:color w:val="000000"/>
          <w:sz w:val="18"/>
          <w:szCs w:val="18"/>
        </w:rPr>
        <w:t xml:space="preserve">As at </w:t>
      </w:r>
      <w:r w:rsidR="00774898" w:rsidRPr="00774898">
        <w:rPr>
          <w:rFonts w:ascii="Arial" w:eastAsia="Arial Unicode MS" w:hAnsi="Arial" w:cs="Arial"/>
          <w:color w:val="000000"/>
          <w:sz w:val="18"/>
          <w:szCs w:val="18"/>
          <w:lang w:val="en-GB"/>
        </w:rPr>
        <w:t>31</w:t>
      </w:r>
      <w:r>
        <w:rPr>
          <w:rFonts w:ascii="Arial" w:eastAsia="Arial Unicode MS" w:hAnsi="Arial" w:cs="Arial"/>
          <w:color w:val="000000"/>
          <w:sz w:val="18"/>
          <w:szCs w:val="18"/>
        </w:rPr>
        <w:t xml:space="preserve"> December </w:t>
      </w:r>
      <w:r w:rsidR="00774898" w:rsidRPr="00774898">
        <w:rPr>
          <w:rFonts w:ascii="Arial" w:eastAsia="Arial Unicode MS" w:hAnsi="Arial" w:cs="Arial"/>
          <w:color w:val="000000"/>
          <w:sz w:val="18"/>
          <w:szCs w:val="18"/>
          <w:lang w:val="en-GB"/>
        </w:rPr>
        <w:t>2022</w:t>
      </w:r>
      <w:r>
        <w:rPr>
          <w:rFonts w:ascii="Arial" w:eastAsia="Arial Unicode MS" w:hAnsi="Arial" w:cs="Arial"/>
          <w:color w:val="000000"/>
          <w:sz w:val="18"/>
          <w:szCs w:val="18"/>
        </w:rPr>
        <w:t xml:space="preserve">, </w:t>
      </w:r>
      <w:r w:rsidR="007B2D28">
        <w:rPr>
          <w:rFonts w:ascii="Arial" w:eastAsia="Arial Unicode MS" w:hAnsi="Arial" w:cs="Arial"/>
          <w:color w:val="000000"/>
          <w:sz w:val="18"/>
          <w:szCs w:val="18"/>
        </w:rPr>
        <w:t>s</w:t>
      </w:r>
      <w:r>
        <w:rPr>
          <w:rFonts w:ascii="Arial" w:eastAsia="Arial Unicode MS" w:hAnsi="Arial" w:cs="Arial"/>
          <w:color w:val="000000"/>
          <w:sz w:val="18"/>
          <w:szCs w:val="18"/>
        </w:rPr>
        <w:t>hort</w:t>
      </w:r>
      <w:r w:rsidR="007B2D28">
        <w:rPr>
          <w:rFonts w:ascii="Arial" w:eastAsia="Arial Unicode MS" w:hAnsi="Arial" w:cs="Arial"/>
          <w:color w:val="000000"/>
          <w:sz w:val="18"/>
          <w:szCs w:val="18"/>
        </w:rPr>
        <w:t>-</w:t>
      </w:r>
      <w:r>
        <w:rPr>
          <w:rFonts w:ascii="Arial" w:eastAsia="Arial Unicode MS" w:hAnsi="Arial" w:cs="Arial"/>
          <w:color w:val="000000"/>
          <w:sz w:val="18"/>
          <w:szCs w:val="18"/>
        </w:rPr>
        <w:t xml:space="preserve">term loans </w:t>
      </w:r>
      <w:r w:rsidRPr="0039125E">
        <w:rPr>
          <w:rFonts w:ascii="Arial" w:eastAsia="Arial Unicode MS" w:hAnsi="Arial" w:cs="Arial"/>
          <w:color w:val="000000"/>
          <w:sz w:val="18"/>
          <w:szCs w:val="18"/>
        </w:rPr>
        <w:t>from financial institution</w:t>
      </w:r>
      <w:r w:rsidR="007B2D28">
        <w:rPr>
          <w:rFonts w:ascii="Arial" w:eastAsia="Arial Unicode MS" w:hAnsi="Arial" w:cs="Arial"/>
          <w:color w:val="000000"/>
          <w:sz w:val="18"/>
          <w:szCs w:val="18"/>
        </w:rPr>
        <w:t>s</w:t>
      </w:r>
      <w:r>
        <w:rPr>
          <w:rFonts w:ascii="Arial" w:eastAsia="Arial Unicode MS" w:hAnsi="Arial" w:cs="Arial"/>
          <w:color w:val="000000"/>
          <w:sz w:val="18"/>
          <w:szCs w:val="18"/>
        </w:rPr>
        <w:t xml:space="preserve"> </w:t>
      </w:r>
      <w:r w:rsidR="007B2D28">
        <w:rPr>
          <w:rFonts w:ascii="Arial" w:eastAsia="Arial Unicode MS" w:hAnsi="Arial" w:cs="Arial"/>
          <w:color w:val="000000"/>
          <w:sz w:val="18"/>
          <w:szCs w:val="18"/>
        </w:rPr>
        <w:t>of a subsidiary were</w:t>
      </w:r>
      <w:r>
        <w:rPr>
          <w:rFonts w:ascii="Arial" w:eastAsia="Arial Unicode MS" w:hAnsi="Arial" w:cs="Arial"/>
          <w:color w:val="000000"/>
          <w:sz w:val="18"/>
          <w:szCs w:val="18"/>
        </w:rPr>
        <w:t xml:space="preserve"> promissory note</w:t>
      </w:r>
      <w:r w:rsidR="007B2D28">
        <w:rPr>
          <w:rFonts w:ascii="Arial" w:eastAsia="Arial Unicode MS" w:hAnsi="Arial" w:cs="Arial"/>
          <w:color w:val="000000"/>
          <w:sz w:val="18"/>
          <w:szCs w:val="18"/>
        </w:rPr>
        <w:t>s.</w:t>
      </w:r>
      <w:r w:rsidR="007B2D28" w:rsidRPr="007B2D28">
        <w:rPr>
          <w:rFonts w:ascii="Arial" w:hAnsi="Arial" w:cs="Arial"/>
          <w:sz w:val="18"/>
          <w:szCs w:val="18"/>
          <w:lang w:eastAsia="en-US"/>
        </w:rPr>
        <w:t xml:space="preserve"> </w:t>
      </w:r>
      <w:r w:rsidR="007B2D28">
        <w:rPr>
          <w:rFonts w:ascii="Arial" w:hAnsi="Arial" w:cs="Arial"/>
          <w:sz w:val="18"/>
          <w:szCs w:val="18"/>
          <w:lang w:eastAsia="en-US"/>
        </w:rPr>
        <w:t xml:space="preserve">The loans bear interest rates </w:t>
      </w:r>
      <w:r w:rsidR="003C7771">
        <w:rPr>
          <w:rFonts w:ascii="Arial" w:hAnsi="Arial" w:cs="Arial"/>
          <w:sz w:val="18"/>
          <w:szCs w:val="18"/>
          <w:lang w:eastAsia="en-US"/>
        </w:rPr>
        <w:t>from</w:t>
      </w:r>
      <w:r w:rsidR="007B2D28">
        <w:rPr>
          <w:rFonts w:ascii="Arial" w:hAnsi="Arial" w:cs="Arial"/>
          <w:sz w:val="18"/>
          <w:szCs w:val="18"/>
          <w:lang w:eastAsia="en-US"/>
        </w:rPr>
        <w:t xml:space="preserve"> </w:t>
      </w:r>
      <w:r w:rsidR="00774898" w:rsidRPr="00774898">
        <w:rPr>
          <w:rFonts w:ascii="Arial" w:hAnsi="Arial" w:cs="Arial"/>
          <w:sz w:val="18"/>
          <w:szCs w:val="18"/>
          <w:lang w:val="en-GB" w:eastAsia="en-US"/>
        </w:rPr>
        <w:t>4</w:t>
      </w:r>
      <w:r w:rsidR="007B2D28">
        <w:rPr>
          <w:rFonts w:ascii="Arial" w:hAnsi="Arial" w:cs="Arial"/>
          <w:sz w:val="18"/>
          <w:szCs w:val="18"/>
          <w:lang w:eastAsia="en-US"/>
        </w:rPr>
        <w:t>.</w:t>
      </w:r>
      <w:r w:rsidR="00774898" w:rsidRPr="00774898">
        <w:rPr>
          <w:rFonts w:ascii="Arial" w:hAnsi="Arial" w:cs="Arial"/>
          <w:sz w:val="18"/>
          <w:szCs w:val="18"/>
          <w:lang w:val="en-GB" w:eastAsia="en-US"/>
        </w:rPr>
        <w:t>00</w:t>
      </w:r>
      <w:r w:rsidR="007B2D28">
        <w:rPr>
          <w:rFonts w:ascii="Arial" w:hAnsi="Arial" w:cs="Arial"/>
          <w:sz w:val="18"/>
          <w:szCs w:val="18"/>
          <w:lang w:eastAsia="en-US"/>
        </w:rPr>
        <w:t xml:space="preserve">% to </w:t>
      </w:r>
      <w:r w:rsidR="00774898" w:rsidRPr="00774898">
        <w:rPr>
          <w:rFonts w:ascii="Arial" w:hAnsi="Arial" w:cs="Arial"/>
          <w:sz w:val="18"/>
          <w:szCs w:val="18"/>
          <w:lang w:val="en-GB" w:eastAsia="en-US"/>
        </w:rPr>
        <w:t>4</w:t>
      </w:r>
      <w:r w:rsidR="007B2D28">
        <w:rPr>
          <w:rFonts w:ascii="Arial" w:hAnsi="Arial" w:cs="Arial"/>
          <w:sz w:val="18"/>
          <w:szCs w:val="18"/>
          <w:lang w:eastAsia="en-US"/>
        </w:rPr>
        <w:t>.</w:t>
      </w:r>
      <w:r w:rsidR="00774898" w:rsidRPr="00774898">
        <w:rPr>
          <w:rFonts w:ascii="Arial" w:hAnsi="Arial" w:cs="Arial"/>
          <w:sz w:val="18"/>
          <w:szCs w:val="18"/>
          <w:lang w:val="en-GB" w:eastAsia="en-US"/>
        </w:rPr>
        <w:t>25</w:t>
      </w:r>
      <w:r w:rsidR="007B2D28">
        <w:rPr>
          <w:rFonts w:ascii="Arial" w:hAnsi="Arial" w:cs="Arial"/>
          <w:sz w:val="18"/>
          <w:szCs w:val="18"/>
          <w:lang w:eastAsia="en-US"/>
        </w:rPr>
        <w:t>% per annum</w:t>
      </w:r>
      <w:r>
        <w:rPr>
          <w:rFonts w:ascii="Arial" w:eastAsia="Arial Unicode MS" w:hAnsi="Arial" w:cs="Arial"/>
          <w:color w:val="000000"/>
          <w:sz w:val="18"/>
          <w:szCs w:val="18"/>
        </w:rPr>
        <w:t xml:space="preserve"> </w:t>
      </w:r>
      <w:r w:rsidR="007B2D28">
        <w:rPr>
          <w:rFonts w:ascii="Arial" w:hAnsi="Arial" w:cs="Arial"/>
          <w:sz w:val="18"/>
          <w:szCs w:val="18"/>
          <w:lang w:eastAsia="en-US"/>
        </w:rPr>
        <w:t xml:space="preserve">and shall be repaid </w:t>
      </w:r>
      <w:r w:rsidR="003C7771">
        <w:rPr>
          <w:rFonts w:ascii="Arial" w:hAnsi="Arial" w:cs="Arial"/>
          <w:sz w:val="18"/>
          <w:szCs w:val="18"/>
          <w:lang w:eastAsia="en-US"/>
        </w:rPr>
        <w:t xml:space="preserve">between </w:t>
      </w:r>
      <w:r>
        <w:rPr>
          <w:rFonts w:ascii="Arial" w:eastAsia="Arial Unicode MS" w:hAnsi="Arial" w:cs="Arial"/>
          <w:color w:val="000000"/>
          <w:sz w:val="18"/>
          <w:szCs w:val="18"/>
        </w:rPr>
        <w:t xml:space="preserve">January </w:t>
      </w:r>
      <w:r w:rsidR="003C7771">
        <w:rPr>
          <w:rFonts w:ascii="Arial" w:eastAsia="Arial Unicode MS" w:hAnsi="Arial" w:cs="Arial"/>
          <w:color w:val="000000"/>
          <w:sz w:val="18"/>
          <w:szCs w:val="18"/>
        </w:rPr>
        <w:t>and</w:t>
      </w:r>
      <w:r>
        <w:rPr>
          <w:rFonts w:ascii="Arial" w:eastAsia="Arial Unicode MS" w:hAnsi="Arial" w:cs="Arial"/>
          <w:color w:val="000000"/>
          <w:sz w:val="18"/>
          <w:szCs w:val="18"/>
        </w:rPr>
        <w:t xml:space="preserve"> March </w:t>
      </w:r>
      <w:r w:rsidR="00774898" w:rsidRPr="00774898">
        <w:rPr>
          <w:rFonts w:ascii="Arial" w:eastAsia="Arial Unicode MS" w:hAnsi="Arial" w:cs="Arial"/>
          <w:color w:val="000000"/>
          <w:sz w:val="18"/>
          <w:szCs w:val="18"/>
          <w:lang w:val="en-GB"/>
        </w:rPr>
        <w:t>2023</w:t>
      </w:r>
      <w:r>
        <w:rPr>
          <w:rFonts w:ascii="Arial" w:eastAsia="Arial Unicode MS" w:hAnsi="Arial" w:cs="Arial"/>
          <w:color w:val="000000"/>
          <w:sz w:val="18"/>
          <w:szCs w:val="18"/>
        </w:rPr>
        <w:t>. T</w:t>
      </w:r>
      <w:r w:rsidR="007B2D28">
        <w:rPr>
          <w:rFonts w:ascii="Arial" w:eastAsia="Arial Unicode MS" w:hAnsi="Arial" w:cs="Arial"/>
          <w:color w:val="000000"/>
          <w:sz w:val="18"/>
          <w:szCs w:val="18"/>
        </w:rPr>
        <w:t>he</w:t>
      </w:r>
      <w:r w:rsidR="007B2D28" w:rsidRPr="007B2D28">
        <w:rPr>
          <w:rFonts w:ascii="Arial" w:hAnsi="Arial" w:cs="Arial"/>
          <w:sz w:val="18"/>
          <w:szCs w:val="18"/>
          <w:lang w:eastAsia="en-US"/>
        </w:rPr>
        <w:t xml:space="preserve"> </w:t>
      </w:r>
      <w:r w:rsidR="007B2D28">
        <w:rPr>
          <w:rFonts w:ascii="Arial" w:hAnsi="Arial" w:cs="Arial"/>
          <w:sz w:val="18"/>
          <w:szCs w:val="18"/>
          <w:lang w:eastAsia="en-US"/>
        </w:rPr>
        <w:t xml:space="preserve">loans are pledged by deposits at bank of a subsidiary (Note </w:t>
      </w:r>
      <w:r w:rsidR="00774898" w:rsidRPr="00774898">
        <w:rPr>
          <w:rFonts w:ascii="Arial" w:hAnsi="Arial" w:cs="Arial"/>
          <w:sz w:val="18"/>
          <w:szCs w:val="18"/>
          <w:lang w:val="en-GB" w:eastAsia="en-US"/>
        </w:rPr>
        <w:t>14</w:t>
      </w:r>
      <w:r w:rsidR="007B2D28">
        <w:rPr>
          <w:rFonts w:ascii="Arial" w:hAnsi="Arial" w:cs="Arial"/>
          <w:sz w:val="18"/>
          <w:szCs w:val="18"/>
          <w:lang w:eastAsia="en-US"/>
        </w:rPr>
        <w:t>).</w:t>
      </w:r>
    </w:p>
    <w:p w14:paraId="43A54065" w14:textId="35A44DC4" w:rsidR="00D857EF" w:rsidRPr="001D0EE4" w:rsidRDefault="00D857EF" w:rsidP="00A40314">
      <w:pPr>
        <w:rPr>
          <w:rFonts w:ascii="Arial" w:eastAsia="Arial Unicode MS" w:hAnsi="Arial" w:cs="Arial"/>
          <w:color w:val="000000"/>
          <w:sz w:val="14"/>
          <w:szCs w:val="14"/>
        </w:rPr>
      </w:pPr>
    </w:p>
    <w:p w14:paraId="2EB11637" w14:textId="3AD54C52" w:rsidR="00F54A34" w:rsidRPr="0010340B" w:rsidRDefault="0010340B" w:rsidP="00A40314">
      <w:pPr>
        <w:rPr>
          <w:rFonts w:ascii="Arial" w:eastAsia="Arial Unicode MS" w:hAnsi="Arial" w:cs="Arial"/>
          <w:color w:val="000000"/>
          <w:sz w:val="18"/>
          <w:szCs w:val="18"/>
        </w:rPr>
      </w:pPr>
      <w:r>
        <w:rPr>
          <w:rFonts w:ascii="Arial" w:eastAsia="Arial Unicode MS" w:hAnsi="Arial" w:cs="Arial"/>
          <w:color w:val="000000"/>
          <w:sz w:val="14"/>
          <w:szCs w:val="14"/>
        </w:rPr>
        <w:br w:type="page"/>
      </w:r>
    </w:p>
    <w:tbl>
      <w:tblPr>
        <w:tblW w:w="9475" w:type="dxa"/>
        <w:tblInd w:w="117" w:type="dxa"/>
        <w:shd w:val="clear" w:color="auto" w:fill="FFA543"/>
        <w:tblLook w:val="04A0" w:firstRow="1" w:lastRow="0" w:firstColumn="1" w:lastColumn="0" w:noHBand="0" w:noVBand="1"/>
      </w:tblPr>
      <w:tblGrid>
        <w:gridCol w:w="9475"/>
      </w:tblGrid>
      <w:tr w:rsidR="006608C8" w:rsidRPr="00DF7EF1" w14:paraId="1E3C8515" w14:textId="77777777" w:rsidTr="00A66BCC">
        <w:trPr>
          <w:trHeight w:val="386"/>
        </w:trPr>
        <w:tc>
          <w:tcPr>
            <w:tcW w:w="9475" w:type="dxa"/>
            <w:shd w:val="clear" w:color="auto" w:fill="FFA543"/>
            <w:vAlign w:val="center"/>
          </w:tcPr>
          <w:p w14:paraId="27B67894" w14:textId="0DC13E91" w:rsidR="006608C8" w:rsidRPr="00DF7EF1" w:rsidRDefault="006608C8" w:rsidP="00090536">
            <w:pPr>
              <w:ind w:left="461" w:hanging="425"/>
              <w:rPr>
                <w:rFonts w:ascii="Arial" w:eastAsia="Arial Unicode MS" w:hAnsi="Arial" w:cs="Arial"/>
                <w:b/>
                <w:bCs/>
                <w:color w:val="FFFFFF"/>
                <w:sz w:val="18"/>
                <w:szCs w:val="18"/>
                <w:lang w:val="en-GB"/>
              </w:rPr>
            </w:pPr>
            <w:r w:rsidRPr="00DF7EF1">
              <w:rPr>
                <w:rFonts w:ascii="Arial" w:eastAsia="Arial Unicode MS" w:hAnsi="Arial" w:cs="Arial"/>
                <w:sz w:val="18"/>
                <w:szCs w:val="18"/>
                <w:lang w:val="en-GB"/>
              </w:rPr>
              <w:br w:type="page"/>
            </w:r>
            <w:r w:rsidR="00774898" w:rsidRPr="00774898">
              <w:rPr>
                <w:rFonts w:ascii="Arial" w:eastAsia="Arial Unicode MS" w:hAnsi="Arial" w:cs="Arial"/>
                <w:b/>
                <w:bCs/>
                <w:color w:val="FFFFFF"/>
                <w:sz w:val="18"/>
                <w:szCs w:val="18"/>
                <w:lang w:val="en-GB"/>
              </w:rPr>
              <w:t>23</w:t>
            </w:r>
            <w:r w:rsidRPr="00DF7EF1">
              <w:rPr>
                <w:rFonts w:ascii="Arial" w:eastAsia="Arial Unicode MS" w:hAnsi="Arial" w:cs="Arial"/>
                <w:b/>
                <w:bCs/>
                <w:color w:val="FFFFFF"/>
                <w:sz w:val="18"/>
                <w:szCs w:val="18"/>
                <w:cs/>
                <w:lang w:val="en-GB"/>
              </w:rPr>
              <w:tab/>
            </w:r>
            <w:r w:rsidRPr="00DF7EF1">
              <w:rPr>
                <w:rFonts w:ascii="Arial" w:eastAsia="Arial Unicode MS" w:hAnsi="Arial" w:cs="Arial"/>
                <w:b/>
                <w:bCs/>
                <w:color w:val="FFFFFF"/>
                <w:sz w:val="18"/>
                <w:szCs w:val="18"/>
                <w:lang w:val="en-GB"/>
              </w:rPr>
              <w:t>Lease liabilities</w:t>
            </w:r>
          </w:p>
        </w:tc>
      </w:tr>
    </w:tbl>
    <w:p w14:paraId="12CA3CC4" w14:textId="77777777" w:rsidR="006608C8" w:rsidRPr="00DF7EF1" w:rsidRDefault="006608C8" w:rsidP="006608C8">
      <w:pPr>
        <w:rPr>
          <w:rFonts w:ascii="Arial" w:eastAsia="Arial Unicode MS" w:hAnsi="Arial" w:cs="Arial"/>
          <w:sz w:val="18"/>
          <w:szCs w:val="18"/>
        </w:rPr>
      </w:pPr>
    </w:p>
    <w:p w14:paraId="7389DF47" w14:textId="4B65997B" w:rsidR="006608C8" w:rsidRPr="00DF7EF1" w:rsidRDefault="006608C8" w:rsidP="006608C8">
      <w:pPr>
        <w:rPr>
          <w:rFonts w:ascii="Arial" w:eastAsia="Arial Unicode MS" w:hAnsi="Arial" w:cs="Arial"/>
          <w:sz w:val="18"/>
          <w:szCs w:val="18"/>
        </w:rPr>
      </w:pPr>
      <w:r w:rsidRPr="00DF7EF1">
        <w:rPr>
          <w:rFonts w:ascii="Arial" w:eastAsia="Arial Unicode MS" w:hAnsi="Arial" w:cs="Arial"/>
          <w:sz w:val="18"/>
          <w:szCs w:val="18"/>
        </w:rPr>
        <w:t xml:space="preserve">Movements of lease liabilities for the year ended </w:t>
      </w:r>
      <w:r w:rsidR="00774898" w:rsidRPr="00774898">
        <w:rPr>
          <w:rFonts w:ascii="Arial" w:eastAsia="Arial Unicode MS" w:hAnsi="Arial" w:cs="Arial"/>
          <w:sz w:val="18"/>
          <w:szCs w:val="18"/>
          <w:lang w:val="en-GB"/>
        </w:rPr>
        <w:t>31</w:t>
      </w:r>
      <w:r w:rsidRPr="00DF7EF1">
        <w:rPr>
          <w:rFonts w:ascii="Arial" w:eastAsia="Arial Unicode MS" w:hAnsi="Arial" w:cs="Arial"/>
          <w:sz w:val="18"/>
          <w:szCs w:val="18"/>
        </w:rPr>
        <w:t xml:space="preserve"> December are as follows:</w:t>
      </w:r>
    </w:p>
    <w:p w14:paraId="0B4789DA" w14:textId="77777777" w:rsidR="006608C8" w:rsidRPr="00DF7EF1" w:rsidRDefault="006608C8" w:rsidP="006608C8">
      <w:pPr>
        <w:rPr>
          <w:rFonts w:ascii="Arial" w:eastAsia="Arial Unicode MS" w:hAnsi="Arial" w:cs="Arial"/>
          <w:sz w:val="18"/>
          <w:szCs w:val="18"/>
        </w:rPr>
      </w:pPr>
    </w:p>
    <w:tbl>
      <w:tblPr>
        <w:tblW w:w="94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9"/>
        <w:gridCol w:w="1368"/>
        <w:gridCol w:w="1368"/>
      </w:tblGrid>
      <w:tr w:rsidR="006608C8" w:rsidRPr="001D0EE4" w14:paraId="7E4110E0" w14:textId="77777777" w:rsidTr="00C523D8">
        <w:tc>
          <w:tcPr>
            <w:tcW w:w="6739" w:type="dxa"/>
            <w:tcBorders>
              <w:top w:val="nil"/>
              <w:left w:val="nil"/>
              <w:bottom w:val="nil"/>
              <w:right w:val="nil"/>
            </w:tcBorders>
            <w:shd w:val="clear" w:color="auto" w:fill="auto"/>
          </w:tcPr>
          <w:p w14:paraId="528028C4" w14:textId="77777777" w:rsidR="006608C8" w:rsidRPr="001D0EE4" w:rsidRDefault="006608C8" w:rsidP="00441430">
            <w:pPr>
              <w:ind w:left="-72"/>
              <w:rPr>
                <w:rFonts w:ascii="Arial" w:hAnsi="Arial" w:cs="Arial"/>
                <w:sz w:val="18"/>
                <w:szCs w:val="18"/>
              </w:rPr>
            </w:pPr>
          </w:p>
        </w:tc>
        <w:tc>
          <w:tcPr>
            <w:tcW w:w="1368" w:type="dxa"/>
            <w:tcBorders>
              <w:top w:val="single" w:sz="2" w:space="0" w:color="auto"/>
              <w:left w:val="nil"/>
              <w:bottom w:val="nil"/>
              <w:right w:val="nil"/>
            </w:tcBorders>
            <w:shd w:val="clear" w:color="auto" w:fill="auto"/>
          </w:tcPr>
          <w:p w14:paraId="19A8C65D" w14:textId="77777777" w:rsidR="006608C8" w:rsidRPr="001D0EE4" w:rsidRDefault="006608C8" w:rsidP="00441430">
            <w:pPr>
              <w:ind w:left="-40" w:right="-72"/>
              <w:jc w:val="right"/>
              <w:rPr>
                <w:rFonts w:ascii="Arial" w:hAnsi="Arial" w:cs="Arial"/>
                <w:b/>
                <w:bCs/>
                <w:sz w:val="18"/>
                <w:szCs w:val="18"/>
              </w:rPr>
            </w:pPr>
            <w:r w:rsidRPr="001D0EE4">
              <w:rPr>
                <w:rFonts w:ascii="Arial" w:hAnsi="Arial" w:cs="Arial"/>
                <w:b/>
                <w:bCs/>
                <w:sz w:val="18"/>
                <w:szCs w:val="18"/>
              </w:rPr>
              <w:t>Consolidated</w:t>
            </w:r>
          </w:p>
          <w:p w14:paraId="7ACEAB7C" w14:textId="77777777" w:rsidR="006608C8" w:rsidRPr="001D0EE4" w:rsidRDefault="006608C8" w:rsidP="00441430">
            <w:pPr>
              <w:ind w:left="-40" w:right="-72"/>
              <w:jc w:val="right"/>
              <w:rPr>
                <w:rFonts w:ascii="Arial" w:hAnsi="Arial" w:cs="Arial"/>
                <w:b/>
                <w:bCs/>
                <w:sz w:val="18"/>
                <w:szCs w:val="18"/>
              </w:rPr>
            </w:pPr>
            <w:r w:rsidRPr="001D0EE4">
              <w:rPr>
                <w:rFonts w:ascii="Arial" w:hAnsi="Arial" w:cs="Arial"/>
                <w:b/>
                <w:bCs/>
                <w:sz w:val="18"/>
                <w:szCs w:val="18"/>
              </w:rPr>
              <w:t xml:space="preserve">financial </w:t>
            </w:r>
            <w:r w:rsidR="00313576" w:rsidRPr="001D0EE4">
              <w:rPr>
                <w:rFonts w:ascii="Arial" w:hAnsi="Arial" w:cs="Arial"/>
                <w:b/>
                <w:bCs/>
                <w:sz w:val="18"/>
                <w:szCs w:val="18"/>
              </w:rPr>
              <w:t>statements</w:t>
            </w:r>
          </w:p>
        </w:tc>
        <w:tc>
          <w:tcPr>
            <w:tcW w:w="1368" w:type="dxa"/>
            <w:tcBorders>
              <w:top w:val="single" w:sz="2" w:space="0" w:color="auto"/>
              <w:left w:val="nil"/>
              <w:bottom w:val="nil"/>
              <w:right w:val="nil"/>
            </w:tcBorders>
            <w:shd w:val="clear" w:color="auto" w:fill="auto"/>
          </w:tcPr>
          <w:p w14:paraId="65959BBF" w14:textId="77777777" w:rsidR="006608C8" w:rsidRPr="001D0EE4" w:rsidRDefault="006608C8" w:rsidP="00441430">
            <w:pPr>
              <w:ind w:left="-40" w:right="-72"/>
              <w:jc w:val="right"/>
              <w:rPr>
                <w:rFonts w:ascii="Arial" w:hAnsi="Arial" w:cs="Arial"/>
                <w:b/>
                <w:bCs/>
                <w:sz w:val="18"/>
                <w:szCs w:val="18"/>
              </w:rPr>
            </w:pPr>
            <w:r w:rsidRPr="001D0EE4">
              <w:rPr>
                <w:rFonts w:ascii="Arial" w:hAnsi="Arial" w:cs="Arial"/>
                <w:b/>
                <w:bCs/>
                <w:sz w:val="18"/>
                <w:szCs w:val="18"/>
              </w:rPr>
              <w:t>Separate</w:t>
            </w:r>
          </w:p>
          <w:p w14:paraId="3784D736" w14:textId="77777777" w:rsidR="006608C8" w:rsidRPr="001D0EE4" w:rsidRDefault="006608C8" w:rsidP="00441430">
            <w:pPr>
              <w:ind w:left="-40" w:right="-72"/>
              <w:jc w:val="right"/>
              <w:rPr>
                <w:rFonts w:ascii="Arial" w:hAnsi="Arial" w:cs="Arial"/>
                <w:b/>
                <w:bCs/>
                <w:sz w:val="18"/>
                <w:szCs w:val="18"/>
              </w:rPr>
            </w:pPr>
            <w:r w:rsidRPr="001D0EE4">
              <w:rPr>
                <w:rFonts w:ascii="Arial" w:hAnsi="Arial" w:cs="Arial"/>
                <w:b/>
                <w:bCs/>
                <w:sz w:val="18"/>
                <w:szCs w:val="18"/>
              </w:rPr>
              <w:t xml:space="preserve">financial </w:t>
            </w:r>
            <w:r w:rsidR="00313576" w:rsidRPr="001D0EE4">
              <w:rPr>
                <w:rFonts w:ascii="Arial" w:hAnsi="Arial" w:cs="Arial"/>
                <w:b/>
                <w:bCs/>
                <w:sz w:val="18"/>
                <w:szCs w:val="18"/>
              </w:rPr>
              <w:t>statements</w:t>
            </w:r>
          </w:p>
        </w:tc>
      </w:tr>
      <w:tr w:rsidR="006608C8" w:rsidRPr="001D0EE4" w14:paraId="15EA99E2" w14:textId="77777777" w:rsidTr="00C523D8">
        <w:tc>
          <w:tcPr>
            <w:tcW w:w="6739" w:type="dxa"/>
            <w:tcBorders>
              <w:top w:val="nil"/>
              <w:left w:val="nil"/>
              <w:bottom w:val="nil"/>
              <w:right w:val="nil"/>
            </w:tcBorders>
            <w:shd w:val="clear" w:color="auto" w:fill="auto"/>
          </w:tcPr>
          <w:p w14:paraId="21314E8C" w14:textId="77777777" w:rsidR="006608C8" w:rsidRPr="001D0EE4" w:rsidRDefault="006608C8" w:rsidP="00441430">
            <w:pPr>
              <w:ind w:lef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7B9F1D5C" w14:textId="77777777" w:rsidR="006608C8" w:rsidRPr="001D0EE4" w:rsidRDefault="006608C8" w:rsidP="00441430">
            <w:pPr>
              <w:ind w:left="-40" w:right="-72"/>
              <w:jc w:val="right"/>
              <w:rPr>
                <w:rFonts w:ascii="Arial" w:hAnsi="Arial" w:cs="Arial"/>
                <w:b/>
                <w:bCs/>
                <w:sz w:val="18"/>
                <w:szCs w:val="18"/>
              </w:rPr>
            </w:pPr>
            <w:r w:rsidRPr="001D0EE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2363DB9" w14:textId="77777777" w:rsidR="006608C8" w:rsidRPr="001D0EE4" w:rsidRDefault="006608C8" w:rsidP="00441430">
            <w:pPr>
              <w:ind w:left="-40" w:right="-72"/>
              <w:jc w:val="right"/>
              <w:rPr>
                <w:rFonts w:ascii="Arial" w:hAnsi="Arial" w:cs="Arial"/>
                <w:b/>
                <w:bCs/>
                <w:sz w:val="18"/>
                <w:szCs w:val="18"/>
              </w:rPr>
            </w:pPr>
            <w:r w:rsidRPr="001D0EE4">
              <w:rPr>
                <w:rFonts w:ascii="Arial" w:hAnsi="Arial" w:cs="Arial"/>
                <w:b/>
                <w:bCs/>
                <w:sz w:val="18"/>
                <w:szCs w:val="18"/>
              </w:rPr>
              <w:t>Baht</w:t>
            </w:r>
          </w:p>
        </w:tc>
      </w:tr>
      <w:tr w:rsidR="006608C8" w:rsidRPr="001D0EE4" w14:paraId="4FA1083B" w14:textId="77777777" w:rsidTr="00BC5548">
        <w:tc>
          <w:tcPr>
            <w:tcW w:w="6739" w:type="dxa"/>
            <w:tcBorders>
              <w:top w:val="nil"/>
              <w:left w:val="nil"/>
              <w:bottom w:val="nil"/>
              <w:right w:val="nil"/>
            </w:tcBorders>
          </w:tcPr>
          <w:p w14:paraId="641E2500" w14:textId="77777777" w:rsidR="006608C8" w:rsidRPr="001D0EE4" w:rsidRDefault="006608C8" w:rsidP="00441430">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37E7027" w14:textId="77777777" w:rsidR="006608C8" w:rsidRPr="001D0EE4" w:rsidRDefault="006608C8" w:rsidP="00441430">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4A16B5F" w14:textId="77777777" w:rsidR="006608C8" w:rsidRPr="001D0EE4" w:rsidRDefault="006608C8" w:rsidP="00441430">
            <w:pPr>
              <w:ind w:left="-40" w:right="-72"/>
              <w:jc w:val="right"/>
              <w:rPr>
                <w:rFonts w:ascii="Arial" w:eastAsia="Arial Unicode MS" w:hAnsi="Arial" w:cs="Arial"/>
                <w:sz w:val="18"/>
                <w:szCs w:val="18"/>
              </w:rPr>
            </w:pPr>
          </w:p>
        </w:tc>
      </w:tr>
      <w:tr w:rsidR="00C33B16" w:rsidRPr="001D0EE4" w14:paraId="1466AAB5" w14:textId="77777777" w:rsidTr="00BC5548">
        <w:tc>
          <w:tcPr>
            <w:tcW w:w="6739" w:type="dxa"/>
            <w:tcBorders>
              <w:top w:val="nil"/>
              <w:left w:val="nil"/>
              <w:bottom w:val="nil"/>
              <w:right w:val="nil"/>
            </w:tcBorders>
          </w:tcPr>
          <w:p w14:paraId="04CF0894" w14:textId="2CEA1BDF" w:rsidR="00C33B16" w:rsidRPr="001D0EE4" w:rsidRDefault="00C33B16" w:rsidP="00C33B16">
            <w:pPr>
              <w:ind w:left="-72"/>
              <w:rPr>
                <w:rFonts w:ascii="Arial" w:hAnsi="Arial" w:cs="Arial"/>
                <w:sz w:val="18"/>
                <w:szCs w:val="18"/>
              </w:rPr>
            </w:pPr>
            <w:r w:rsidRPr="001D0EE4">
              <w:rPr>
                <w:rFonts w:ascii="Arial" w:hAnsi="Arial" w:cs="Arial"/>
                <w:sz w:val="18"/>
                <w:szCs w:val="18"/>
              </w:rPr>
              <w:t xml:space="preserve">Opening net book value as at </w:t>
            </w:r>
            <w:r w:rsidR="00774898" w:rsidRPr="00774898">
              <w:rPr>
                <w:rFonts w:ascii="Arial" w:hAnsi="Arial" w:cs="Arial"/>
                <w:sz w:val="18"/>
                <w:szCs w:val="18"/>
                <w:lang w:val="en-GB"/>
              </w:rPr>
              <w:t>1</w:t>
            </w:r>
            <w:r w:rsidRPr="001D0EE4">
              <w:rPr>
                <w:rFonts w:ascii="Arial" w:hAnsi="Arial" w:cs="Arial"/>
                <w:sz w:val="18"/>
                <w:szCs w:val="18"/>
              </w:rPr>
              <w:t xml:space="preserve"> January </w:t>
            </w:r>
            <w:r w:rsidR="00774898" w:rsidRPr="00774898">
              <w:rPr>
                <w:rFonts w:ascii="Arial" w:hAnsi="Arial" w:cs="Arial"/>
                <w:sz w:val="18"/>
                <w:szCs w:val="18"/>
                <w:lang w:val="en-GB"/>
              </w:rPr>
              <w:t>2021</w:t>
            </w:r>
          </w:p>
        </w:tc>
        <w:tc>
          <w:tcPr>
            <w:tcW w:w="1368" w:type="dxa"/>
            <w:tcBorders>
              <w:top w:val="nil"/>
              <w:left w:val="nil"/>
              <w:bottom w:val="nil"/>
              <w:right w:val="nil"/>
            </w:tcBorders>
            <w:shd w:val="clear" w:color="auto" w:fill="auto"/>
          </w:tcPr>
          <w:p w14:paraId="1588BCCE" w14:textId="3BE4E134"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998</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627</w:t>
            </w:r>
          </w:p>
        </w:tc>
        <w:tc>
          <w:tcPr>
            <w:tcW w:w="1368" w:type="dxa"/>
            <w:tcBorders>
              <w:top w:val="nil"/>
              <w:left w:val="nil"/>
              <w:bottom w:val="nil"/>
              <w:right w:val="nil"/>
            </w:tcBorders>
            <w:shd w:val="clear" w:color="auto" w:fill="auto"/>
          </w:tcPr>
          <w:p w14:paraId="39BFF6AA" w14:textId="7A8A6185"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998</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627</w:t>
            </w:r>
          </w:p>
        </w:tc>
      </w:tr>
      <w:tr w:rsidR="00C33B16" w:rsidRPr="001D0EE4" w14:paraId="6FE994FD" w14:textId="77777777" w:rsidTr="00BC5548">
        <w:tc>
          <w:tcPr>
            <w:tcW w:w="6739" w:type="dxa"/>
            <w:tcBorders>
              <w:top w:val="nil"/>
              <w:left w:val="nil"/>
              <w:bottom w:val="nil"/>
              <w:right w:val="nil"/>
            </w:tcBorders>
          </w:tcPr>
          <w:p w14:paraId="617119D0" w14:textId="45C1D072" w:rsidR="00C33B16" w:rsidRPr="001D0EE4" w:rsidRDefault="00C33B16" w:rsidP="00C33B16">
            <w:pPr>
              <w:ind w:left="-72"/>
              <w:rPr>
                <w:rFonts w:ascii="Arial" w:hAnsi="Arial" w:cs="Arial"/>
                <w:sz w:val="18"/>
                <w:szCs w:val="18"/>
              </w:rPr>
            </w:pPr>
            <w:r w:rsidRPr="001D0EE4">
              <w:rPr>
                <w:rFonts w:ascii="Arial" w:hAnsi="Arial" w:cs="Arial"/>
                <w:b/>
                <w:bCs/>
                <w:sz w:val="18"/>
                <w:szCs w:val="18"/>
                <w:lang w:val="en-GB"/>
              </w:rPr>
              <w:t>Other non-cash movement</w:t>
            </w:r>
          </w:p>
        </w:tc>
        <w:tc>
          <w:tcPr>
            <w:tcW w:w="1368" w:type="dxa"/>
            <w:tcBorders>
              <w:top w:val="nil"/>
              <w:left w:val="nil"/>
              <w:bottom w:val="nil"/>
              <w:right w:val="nil"/>
            </w:tcBorders>
            <w:shd w:val="clear" w:color="auto" w:fill="auto"/>
          </w:tcPr>
          <w:p w14:paraId="4AF832E7"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EC5A8CD"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12215EBF" w14:textId="77777777" w:rsidTr="007B2D28">
        <w:tc>
          <w:tcPr>
            <w:tcW w:w="6739" w:type="dxa"/>
            <w:tcBorders>
              <w:top w:val="nil"/>
              <w:left w:val="nil"/>
              <w:bottom w:val="nil"/>
              <w:right w:val="nil"/>
            </w:tcBorders>
          </w:tcPr>
          <w:p w14:paraId="0DA44C3C" w14:textId="33F2ABC8" w:rsidR="00C33B16" w:rsidRPr="001D0EE4" w:rsidRDefault="00C33B16" w:rsidP="00C33B16">
            <w:pPr>
              <w:ind w:left="-72"/>
              <w:rPr>
                <w:rFonts w:ascii="Arial" w:hAnsi="Arial" w:cs="Arial"/>
                <w:sz w:val="18"/>
                <w:szCs w:val="18"/>
              </w:rPr>
            </w:pPr>
            <w:r w:rsidRPr="001D0EE4">
              <w:rPr>
                <w:rFonts w:ascii="Arial" w:hAnsi="Arial" w:cs="Arial"/>
                <w:sz w:val="18"/>
                <w:szCs w:val="18"/>
              </w:rPr>
              <w:t>Additions during the period</w:t>
            </w:r>
          </w:p>
        </w:tc>
        <w:tc>
          <w:tcPr>
            <w:tcW w:w="1368" w:type="dxa"/>
            <w:tcBorders>
              <w:top w:val="nil"/>
              <w:left w:val="nil"/>
              <w:bottom w:val="nil"/>
              <w:right w:val="nil"/>
            </w:tcBorders>
            <w:shd w:val="clear" w:color="auto" w:fill="auto"/>
          </w:tcPr>
          <w:p w14:paraId="730D543D" w14:textId="1A188EC5"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4</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827</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918</w:t>
            </w:r>
          </w:p>
        </w:tc>
        <w:tc>
          <w:tcPr>
            <w:tcW w:w="1368" w:type="dxa"/>
            <w:tcBorders>
              <w:top w:val="nil"/>
              <w:left w:val="nil"/>
              <w:bottom w:val="nil"/>
              <w:right w:val="nil"/>
            </w:tcBorders>
            <w:shd w:val="clear" w:color="auto" w:fill="auto"/>
          </w:tcPr>
          <w:p w14:paraId="61659C13" w14:textId="1B00CA83"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332</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460</w:t>
            </w:r>
          </w:p>
        </w:tc>
      </w:tr>
      <w:tr w:rsidR="00C33B16" w:rsidRPr="001D0EE4" w14:paraId="0FAC5C1E" w14:textId="77777777" w:rsidTr="007B2D28">
        <w:tc>
          <w:tcPr>
            <w:tcW w:w="6739" w:type="dxa"/>
            <w:tcBorders>
              <w:top w:val="nil"/>
              <w:left w:val="nil"/>
              <w:bottom w:val="nil"/>
              <w:right w:val="nil"/>
            </w:tcBorders>
          </w:tcPr>
          <w:p w14:paraId="0FCC4CED" w14:textId="7D6518CE" w:rsidR="00C33B16" w:rsidRPr="001D0EE4" w:rsidRDefault="00C33B16" w:rsidP="00C33B16">
            <w:pPr>
              <w:ind w:left="-72"/>
              <w:rPr>
                <w:rFonts w:ascii="Arial" w:hAnsi="Arial" w:cs="Arial"/>
                <w:sz w:val="18"/>
                <w:szCs w:val="18"/>
              </w:rPr>
            </w:pPr>
            <w:r w:rsidRPr="001D0EE4">
              <w:rPr>
                <w:rFonts w:ascii="Arial" w:hAnsi="Arial" w:cs="Arial"/>
                <w:sz w:val="18"/>
                <w:szCs w:val="18"/>
                <w:lang w:val="en-GB"/>
              </w:rPr>
              <w:t>Interest expense for lease liabilities</w:t>
            </w:r>
          </w:p>
        </w:tc>
        <w:tc>
          <w:tcPr>
            <w:tcW w:w="1368" w:type="dxa"/>
            <w:tcBorders>
              <w:top w:val="nil"/>
              <w:left w:val="nil"/>
              <w:bottom w:val="nil"/>
              <w:right w:val="nil"/>
            </w:tcBorders>
            <w:shd w:val="clear" w:color="auto" w:fill="auto"/>
          </w:tcPr>
          <w:p w14:paraId="2BAFE841" w14:textId="79D0CBA3"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168</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766</w:t>
            </w:r>
          </w:p>
        </w:tc>
        <w:tc>
          <w:tcPr>
            <w:tcW w:w="1368" w:type="dxa"/>
            <w:tcBorders>
              <w:top w:val="nil"/>
              <w:left w:val="nil"/>
              <w:bottom w:val="nil"/>
              <w:right w:val="nil"/>
            </w:tcBorders>
            <w:shd w:val="clear" w:color="auto" w:fill="auto"/>
          </w:tcPr>
          <w:p w14:paraId="166DDC62" w14:textId="7F2E2080"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140</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151</w:t>
            </w:r>
          </w:p>
        </w:tc>
      </w:tr>
      <w:tr w:rsidR="00C33B16" w:rsidRPr="001D0EE4" w14:paraId="0BD6E9AF" w14:textId="77777777" w:rsidTr="007B2D28">
        <w:tc>
          <w:tcPr>
            <w:tcW w:w="6739" w:type="dxa"/>
            <w:tcBorders>
              <w:top w:val="nil"/>
              <w:left w:val="nil"/>
              <w:bottom w:val="nil"/>
              <w:right w:val="nil"/>
            </w:tcBorders>
          </w:tcPr>
          <w:p w14:paraId="02230445" w14:textId="4BC40582" w:rsidR="00C33B16" w:rsidRPr="001D0EE4" w:rsidRDefault="00C33B16" w:rsidP="00C33B16">
            <w:pPr>
              <w:ind w:left="-72"/>
              <w:rPr>
                <w:rFonts w:ascii="Arial" w:hAnsi="Arial" w:cs="Arial"/>
                <w:sz w:val="18"/>
                <w:szCs w:val="18"/>
              </w:rPr>
            </w:pPr>
            <w:r w:rsidRPr="001D0EE4">
              <w:rPr>
                <w:rFonts w:ascii="Arial" w:hAnsi="Arial" w:cs="Arial"/>
                <w:b/>
                <w:bCs/>
                <w:sz w:val="18"/>
                <w:szCs w:val="18"/>
                <w:lang w:val="en-GB"/>
              </w:rPr>
              <w:t>Cash flow</w:t>
            </w:r>
          </w:p>
        </w:tc>
        <w:tc>
          <w:tcPr>
            <w:tcW w:w="1368" w:type="dxa"/>
            <w:tcBorders>
              <w:top w:val="nil"/>
              <w:left w:val="nil"/>
              <w:bottom w:val="nil"/>
              <w:right w:val="nil"/>
            </w:tcBorders>
            <w:shd w:val="clear" w:color="auto" w:fill="auto"/>
          </w:tcPr>
          <w:p w14:paraId="1467752E"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0071C56"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3FD50545" w14:textId="77777777" w:rsidTr="007B2D28">
        <w:tc>
          <w:tcPr>
            <w:tcW w:w="6739" w:type="dxa"/>
            <w:tcBorders>
              <w:top w:val="nil"/>
              <w:left w:val="nil"/>
              <w:bottom w:val="nil"/>
              <w:right w:val="nil"/>
            </w:tcBorders>
          </w:tcPr>
          <w:p w14:paraId="0F7E0D9A" w14:textId="6BD06767" w:rsidR="00C33B16" w:rsidRPr="001D0EE4" w:rsidRDefault="00C33B16" w:rsidP="00C33B16">
            <w:pPr>
              <w:ind w:left="-72"/>
              <w:rPr>
                <w:rFonts w:ascii="Arial" w:hAnsi="Arial" w:cs="Arial"/>
                <w:sz w:val="18"/>
                <w:szCs w:val="18"/>
              </w:rPr>
            </w:pPr>
            <w:r w:rsidRPr="001D0EE4">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auto"/>
          </w:tcPr>
          <w:p w14:paraId="71DC8D15" w14:textId="474164B7" w:rsidR="00C33B16" w:rsidRPr="001D0EE4" w:rsidRDefault="00C33B16" w:rsidP="00C33B16">
            <w:pPr>
              <w:ind w:left="-40" w:right="-72"/>
              <w:jc w:val="right"/>
              <w:rPr>
                <w:rFonts w:ascii="Arial" w:eastAsia="Arial Unicode MS" w:hAnsi="Arial" w:cs="Arial"/>
                <w:sz w:val="18"/>
                <w:szCs w:val="18"/>
              </w:rPr>
            </w:pP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2</w:t>
            </w: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584</w:t>
            </w: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213</w:t>
            </w:r>
            <w:r w:rsidRPr="001D0EE4">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351D4B0D" w14:textId="519EE0A3" w:rsidR="00C33B16" w:rsidRPr="001D0EE4" w:rsidRDefault="00C33B16" w:rsidP="00C33B16">
            <w:pPr>
              <w:ind w:left="-40" w:right="-72"/>
              <w:jc w:val="right"/>
              <w:rPr>
                <w:rFonts w:ascii="Arial" w:eastAsia="Arial Unicode MS" w:hAnsi="Arial" w:cs="Arial"/>
                <w:sz w:val="18"/>
                <w:szCs w:val="18"/>
              </w:rPr>
            </w:pP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1</w:t>
            </w: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982</w:t>
            </w: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143</w:t>
            </w:r>
            <w:r w:rsidRPr="001D0EE4">
              <w:rPr>
                <w:rFonts w:ascii="Arial" w:eastAsia="Arial Unicode MS" w:hAnsi="Arial" w:cs="Arial"/>
                <w:sz w:val="18"/>
                <w:szCs w:val="18"/>
              </w:rPr>
              <w:t>)</w:t>
            </w:r>
          </w:p>
        </w:tc>
      </w:tr>
      <w:tr w:rsidR="00C33B16" w:rsidRPr="001D0EE4" w14:paraId="398ED2A4" w14:textId="77777777" w:rsidTr="007B2D28">
        <w:tc>
          <w:tcPr>
            <w:tcW w:w="6739" w:type="dxa"/>
            <w:tcBorders>
              <w:top w:val="nil"/>
              <w:left w:val="nil"/>
              <w:bottom w:val="nil"/>
              <w:right w:val="nil"/>
            </w:tcBorders>
          </w:tcPr>
          <w:p w14:paraId="434ACA6B" w14:textId="77777777" w:rsidR="00C33B16" w:rsidRPr="001D0EE4" w:rsidRDefault="00C33B16" w:rsidP="00C33B16">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7443282"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E526237"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445D8605" w14:textId="77777777" w:rsidTr="007B2D28">
        <w:tc>
          <w:tcPr>
            <w:tcW w:w="6739" w:type="dxa"/>
            <w:tcBorders>
              <w:top w:val="nil"/>
              <w:left w:val="nil"/>
              <w:bottom w:val="nil"/>
              <w:right w:val="nil"/>
            </w:tcBorders>
          </w:tcPr>
          <w:p w14:paraId="0F3E34F5" w14:textId="3EB967AD" w:rsidR="00C33B16" w:rsidRPr="001D0EE4" w:rsidRDefault="00C33B16" w:rsidP="00C33B16">
            <w:pPr>
              <w:ind w:left="-72"/>
              <w:rPr>
                <w:rFonts w:ascii="Arial" w:hAnsi="Arial" w:cs="Arial"/>
                <w:sz w:val="18"/>
                <w:szCs w:val="18"/>
              </w:rPr>
            </w:pPr>
            <w:r w:rsidRPr="001D0EE4">
              <w:rPr>
                <w:rFonts w:ascii="Arial" w:hAnsi="Arial" w:cs="Arial"/>
                <w:sz w:val="18"/>
                <w:szCs w:val="18"/>
              </w:rPr>
              <w:t xml:space="preserve">Closing net book value as at </w:t>
            </w:r>
            <w:r w:rsidR="00774898" w:rsidRPr="00774898">
              <w:rPr>
                <w:rFonts w:ascii="Arial" w:hAnsi="Arial" w:cs="Arial"/>
                <w:sz w:val="18"/>
                <w:szCs w:val="18"/>
                <w:lang w:val="en-GB"/>
              </w:rPr>
              <w:t>31</w:t>
            </w:r>
            <w:r w:rsidRPr="001D0EE4">
              <w:rPr>
                <w:rFonts w:ascii="Arial" w:hAnsi="Arial" w:cs="Arial"/>
                <w:sz w:val="18"/>
                <w:szCs w:val="18"/>
              </w:rPr>
              <w:t xml:space="preserve"> December </w:t>
            </w:r>
            <w:r w:rsidR="00774898" w:rsidRPr="00774898">
              <w:rPr>
                <w:rFonts w:ascii="Arial" w:hAnsi="Arial" w:cs="Arial"/>
                <w:sz w:val="18"/>
                <w:szCs w:val="18"/>
                <w:lang w:val="en-GB"/>
              </w:rPr>
              <w:t>2021</w:t>
            </w:r>
          </w:p>
        </w:tc>
        <w:tc>
          <w:tcPr>
            <w:tcW w:w="1368" w:type="dxa"/>
            <w:tcBorders>
              <w:top w:val="nil"/>
              <w:left w:val="nil"/>
              <w:bottom w:val="single" w:sz="4" w:space="0" w:color="auto"/>
              <w:right w:val="nil"/>
            </w:tcBorders>
            <w:shd w:val="clear" w:color="auto" w:fill="auto"/>
          </w:tcPr>
          <w:p w14:paraId="608261F6" w14:textId="01B1B0B8"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411</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098</w:t>
            </w:r>
          </w:p>
        </w:tc>
        <w:tc>
          <w:tcPr>
            <w:tcW w:w="1368" w:type="dxa"/>
            <w:tcBorders>
              <w:top w:val="nil"/>
              <w:left w:val="nil"/>
              <w:bottom w:val="single" w:sz="4" w:space="0" w:color="auto"/>
              <w:right w:val="nil"/>
            </w:tcBorders>
            <w:shd w:val="clear" w:color="auto" w:fill="auto"/>
          </w:tcPr>
          <w:p w14:paraId="04F4F4BC" w14:textId="321B8E9D"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489</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095</w:t>
            </w:r>
          </w:p>
        </w:tc>
      </w:tr>
      <w:tr w:rsidR="00C33B16" w:rsidRPr="001D0EE4" w14:paraId="5E1009F2" w14:textId="77777777" w:rsidTr="007B2D28">
        <w:tc>
          <w:tcPr>
            <w:tcW w:w="6739" w:type="dxa"/>
            <w:tcBorders>
              <w:top w:val="nil"/>
              <w:left w:val="nil"/>
              <w:bottom w:val="nil"/>
              <w:right w:val="nil"/>
            </w:tcBorders>
          </w:tcPr>
          <w:p w14:paraId="15A08FE9" w14:textId="77777777" w:rsidR="00C33B16" w:rsidRPr="001D0EE4" w:rsidRDefault="00C33B16" w:rsidP="00C33B16">
            <w:pPr>
              <w:ind w:left="-72"/>
              <w:rPr>
                <w:rFonts w:ascii="Arial" w:hAnsi="Arial" w:cs="Arial"/>
                <w:sz w:val="18"/>
                <w:szCs w:val="18"/>
              </w:rPr>
            </w:pPr>
          </w:p>
        </w:tc>
        <w:tc>
          <w:tcPr>
            <w:tcW w:w="1368" w:type="dxa"/>
            <w:tcBorders>
              <w:top w:val="nil"/>
              <w:left w:val="nil"/>
              <w:bottom w:val="nil"/>
              <w:right w:val="nil"/>
            </w:tcBorders>
            <w:shd w:val="clear" w:color="auto" w:fill="auto"/>
          </w:tcPr>
          <w:p w14:paraId="4BBD8F3F"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22D472B"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5D2A4984" w14:textId="77777777" w:rsidTr="007B2D28">
        <w:tc>
          <w:tcPr>
            <w:tcW w:w="6739" w:type="dxa"/>
            <w:tcBorders>
              <w:top w:val="nil"/>
              <w:left w:val="nil"/>
              <w:bottom w:val="nil"/>
              <w:right w:val="nil"/>
            </w:tcBorders>
          </w:tcPr>
          <w:p w14:paraId="583EE4D3" w14:textId="219DB758" w:rsidR="00C33B16" w:rsidRPr="001D0EE4" w:rsidRDefault="00C33B16" w:rsidP="00C33B16">
            <w:pPr>
              <w:ind w:left="-72"/>
              <w:rPr>
                <w:rFonts w:ascii="Arial" w:hAnsi="Arial" w:cs="Arial"/>
                <w:sz w:val="18"/>
                <w:szCs w:val="18"/>
              </w:rPr>
            </w:pPr>
            <w:r w:rsidRPr="001D0EE4">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auto"/>
          </w:tcPr>
          <w:p w14:paraId="7FDD4CCA" w14:textId="236A17AF"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741</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417</w:t>
            </w:r>
          </w:p>
        </w:tc>
        <w:tc>
          <w:tcPr>
            <w:tcW w:w="1368" w:type="dxa"/>
            <w:tcBorders>
              <w:top w:val="nil"/>
              <w:left w:val="nil"/>
              <w:bottom w:val="nil"/>
              <w:right w:val="nil"/>
            </w:tcBorders>
            <w:shd w:val="clear" w:color="auto" w:fill="auto"/>
          </w:tcPr>
          <w:p w14:paraId="67D7CEED" w14:textId="38BBA79D"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539</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397</w:t>
            </w:r>
          </w:p>
        </w:tc>
      </w:tr>
      <w:tr w:rsidR="00C33B16" w:rsidRPr="001D0EE4" w14:paraId="52430822" w14:textId="77777777" w:rsidTr="007B2D28">
        <w:tc>
          <w:tcPr>
            <w:tcW w:w="6739" w:type="dxa"/>
            <w:tcBorders>
              <w:top w:val="nil"/>
              <w:left w:val="nil"/>
              <w:bottom w:val="nil"/>
              <w:right w:val="nil"/>
            </w:tcBorders>
          </w:tcPr>
          <w:p w14:paraId="44802DF6" w14:textId="51996545" w:rsidR="00C33B16" w:rsidRPr="001D0EE4" w:rsidRDefault="00C33B16" w:rsidP="00C33B16">
            <w:pPr>
              <w:ind w:left="-72"/>
              <w:rPr>
                <w:rFonts w:ascii="Arial" w:hAnsi="Arial" w:cs="Arial"/>
                <w:sz w:val="18"/>
                <w:szCs w:val="18"/>
              </w:rPr>
            </w:pPr>
            <w:r w:rsidRPr="001D0EE4">
              <w:rPr>
                <w:rFonts w:ascii="Arial" w:eastAsia="Arial Unicode MS" w:hAnsi="Arial" w:cs="Arial"/>
                <w:sz w:val="18"/>
                <w:szCs w:val="18"/>
              </w:rPr>
              <w:t>Lease liabilities - Non-current portion</w:t>
            </w:r>
          </w:p>
        </w:tc>
        <w:tc>
          <w:tcPr>
            <w:tcW w:w="1368" w:type="dxa"/>
            <w:tcBorders>
              <w:top w:val="nil"/>
              <w:left w:val="nil"/>
              <w:bottom w:val="single" w:sz="4" w:space="0" w:color="auto"/>
              <w:right w:val="nil"/>
            </w:tcBorders>
            <w:shd w:val="clear" w:color="auto" w:fill="auto"/>
          </w:tcPr>
          <w:p w14:paraId="046FFC94" w14:textId="09A8A02F"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669</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681</w:t>
            </w:r>
          </w:p>
        </w:tc>
        <w:tc>
          <w:tcPr>
            <w:tcW w:w="1368" w:type="dxa"/>
            <w:tcBorders>
              <w:top w:val="nil"/>
              <w:left w:val="nil"/>
              <w:bottom w:val="single" w:sz="4" w:space="0" w:color="auto"/>
              <w:right w:val="nil"/>
            </w:tcBorders>
            <w:shd w:val="clear" w:color="auto" w:fill="auto"/>
          </w:tcPr>
          <w:p w14:paraId="573974CF" w14:textId="5E78E3B2"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949</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698</w:t>
            </w:r>
          </w:p>
        </w:tc>
      </w:tr>
      <w:tr w:rsidR="00C33B16" w:rsidRPr="001D0EE4" w14:paraId="20870693" w14:textId="77777777" w:rsidTr="007B2D28">
        <w:tc>
          <w:tcPr>
            <w:tcW w:w="6739" w:type="dxa"/>
            <w:tcBorders>
              <w:top w:val="nil"/>
              <w:left w:val="nil"/>
              <w:bottom w:val="nil"/>
              <w:right w:val="nil"/>
            </w:tcBorders>
          </w:tcPr>
          <w:p w14:paraId="710103FB" w14:textId="77777777" w:rsidR="00C33B16" w:rsidRPr="001D0EE4" w:rsidRDefault="00C33B16" w:rsidP="00C33B16">
            <w:pPr>
              <w:ind w:lef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F02A1BA"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3034BFD"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0C2BEF1E" w14:textId="77777777" w:rsidTr="007B2D28">
        <w:tc>
          <w:tcPr>
            <w:tcW w:w="6739" w:type="dxa"/>
            <w:tcBorders>
              <w:top w:val="nil"/>
              <w:left w:val="nil"/>
              <w:bottom w:val="nil"/>
              <w:right w:val="nil"/>
            </w:tcBorders>
          </w:tcPr>
          <w:p w14:paraId="6E12EC53" w14:textId="30EB7AD9" w:rsidR="00C33B16" w:rsidRPr="001D0EE4" w:rsidRDefault="00C33B16" w:rsidP="00C33B16">
            <w:pPr>
              <w:ind w:left="-72"/>
              <w:rPr>
                <w:rFonts w:ascii="Arial" w:hAnsi="Arial" w:cs="Arial"/>
                <w:sz w:val="18"/>
                <w:szCs w:val="18"/>
              </w:rPr>
            </w:pPr>
            <w:r w:rsidRPr="001D0EE4">
              <w:rPr>
                <w:rFonts w:ascii="Arial" w:hAnsi="Arial" w:cs="Arial"/>
                <w:b/>
                <w:bCs/>
                <w:sz w:val="18"/>
                <w:szCs w:val="18"/>
              </w:rPr>
              <w:t>Total</w:t>
            </w:r>
          </w:p>
        </w:tc>
        <w:tc>
          <w:tcPr>
            <w:tcW w:w="1368" w:type="dxa"/>
            <w:tcBorders>
              <w:top w:val="nil"/>
              <w:left w:val="nil"/>
              <w:bottom w:val="single" w:sz="4" w:space="0" w:color="auto"/>
              <w:right w:val="nil"/>
            </w:tcBorders>
            <w:shd w:val="clear" w:color="auto" w:fill="auto"/>
          </w:tcPr>
          <w:p w14:paraId="67011C05" w14:textId="23760648"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411</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098</w:t>
            </w:r>
          </w:p>
        </w:tc>
        <w:tc>
          <w:tcPr>
            <w:tcW w:w="1368" w:type="dxa"/>
            <w:tcBorders>
              <w:top w:val="nil"/>
              <w:left w:val="nil"/>
              <w:bottom w:val="single" w:sz="4" w:space="0" w:color="auto"/>
              <w:right w:val="nil"/>
            </w:tcBorders>
            <w:shd w:val="clear" w:color="auto" w:fill="auto"/>
          </w:tcPr>
          <w:p w14:paraId="309CD88A" w14:textId="4D13D796"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489</w:t>
            </w:r>
            <w:r w:rsidR="00C33B16" w:rsidRPr="001D0EE4">
              <w:rPr>
                <w:rFonts w:ascii="Arial" w:eastAsia="Arial Unicode MS" w:hAnsi="Arial" w:cs="Arial"/>
                <w:sz w:val="18"/>
                <w:szCs w:val="18"/>
              </w:rPr>
              <w:t>,</w:t>
            </w:r>
            <w:r w:rsidRPr="00774898">
              <w:rPr>
                <w:rFonts w:ascii="Arial" w:eastAsia="Arial Unicode MS" w:hAnsi="Arial" w:cs="Arial"/>
                <w:sz w:val="18"/>
                <w:szCs w:val="18"/>
                <w:lang w:val="en-GB"/>
              </w:rPr>
              <w:t>095</w:t>
            </w:r>
          </w:p>
        </w:tc>
      </w:tr>
      <w:tr w:rsidR="00C33B16" w:rsidRPr="001D0EE4" w14:paraId="28C99B29" w14:textId="77777777" w:rsidTr="0001265C">
        <w:tc>
          <w:tcPr>
            <w:tcW w:w="6739" w:type="dxa"/>
            <w:tcBorders>
              <w:top w:val="nil"/>
              <w:left w:val="nil"/>
              <w:bottom w:val="nil"/>
              <w:right w:val="nil"/>
            </w:tcBorders>
          </w:tcPr>
          <w:p w14:paraId="6481308B" w14:textId="77777777" w:rsidR="00C33B16" w:rsidRPr="001D0EE4" w:rsidRDefault="00C33B16" w:rsidP="00C33B16">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B30351D"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372739A" w14:textId="77777777" w:rsidR="00C33B16" w:rsidRPr="001D0EE4" w:rsidRDefault="00C33B16" w:rsidP="00C33B16">
            <w:pPr>
              <w:ind w:left="-40" w:right="-72"/>
              <w:jc w:val="right"/>
              <w:rPr>
                <w:rFonts w:ascii="Arial" w:eastAsia="Arial Unicode MS" w:hAnsi="Arial" w:cs="Arial"/>
                <w:sz w:val="18"/>
                <w:szCs w:val="18"/>
              </w:rPr>
            </w:pPr>
          </w:p>
        </w:tc>
      </w:tr>
      <w:tr w:rsidR="00535EA6" w:rsidRPr="001D0EE4" w14:paraId="340AB408" w14:textId="77777777" w:rsidTr="00C523D8">
        <w:tc>
          <w:tcPr>
            <w:tcW w:w="6739" w:type="dxa"/>
            <w:tcBorders>
              <w:top w:val="nil"/>
              <w:left w:val="nil"/>
              <w:bottom w:val="nil"/>
              <w:right w:val="nil"/>
            </w:tcBorders>
          </w:tcPr>
          <w:p w14:paraId="6FC5AEC6" w14:textId="2E23FF68" w:rsidR="00535EA6" w:rsidRPr="001D0EE4" w:rsidRDefault="00535EA6" w:rsidP="00535EA6">
            <w:pPr>
              <w:ind w:left="-72"/>
              <w:rPr>
                <w:rFonts w:ascii="Arial" w:hAnsi="Arial" w:cs="Arial"/>
                <w:sz w:val="18"/>
                <w:szCs w:val="18"/>
              </w:rPr>
            </w:pPr>
            <w:r w:rsidRPr="001D0EE4">
              <w:rPr>
                <w:rFonts w:ascii="Arial" w:hAnsi="Arial" w:cs="Arial"/>
                <w:sz w:val="18"/>
                <w:szCs w:val="18"/>
              </w:rPr>
              <w:t xml:space="preserve">Opening net book value as at </w:t>
            </w:r>
            <w:r w:rsidR="00774898" w:rsidRPr="00774898">
              <w:rPr>
                <w:rFonts w:ascii="Arial" w:hAnsi="Arial" w:cs="Arial"/>
                <w:sz w:val="18"/>
                <w:szCs w:val="18"/>
                <w:lang w:val="en-GB"/>
              </w:rPr>
              <w:t>1</w:t>
            </w:r>
            <w:r w:rsidRPr="001D0EE4">
              <w:rPr>
                <w:rFonts w:ascii="Arial" w:hAnsi="Arial" w:cs="Arial"/>
                <w:sz w:val="18"/>
                <w:szCs w:val="18"/>
              </w:rPr>
              <w:t xml:space="preserve"> January </w:t>
            </w:r>
            <w:r w:rsidR="00774898" w:rsidRPr="00774898">
              <w:rPr>
                <w:rFonts w:ascii="Arial" w:hAnsi="Arial" w:cs="Arial"/>
                <w:sz w:val="18"/>
                <w:szCs w:val="18"/>
                <w:lang w:val="en-GB"/>
              </w:rPr>
              <w:t>2022</w:t>
            </w:r>
          </w:p>
        </w:tc>
        <w:tc>
          <w:tcPr>
            <w:tcW w:w="1368" w:type="dxa"/>
            <w:tcBorders>
              <w:top w:val="nil"/>
              <w:left w:val="nil"/>
              <w:bottom w:val="nil"/>
              <w:right w:val="nil"/>
            </w:tcBorders>
            <w:shd w:val="clear" w:color="auto" w:fill="FAFAFA"/>
          </w:tcPr>
          <w:p w14:paraId="0DCEDEFD" w14:textId="4BB83EE4" w:rsidR="00535EA6" w:rsidRPr="001D0EE4" w:rsidRDefault="00774898" w:rsidP="00535EA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411</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098</w:t>
            </w:r>
          </w:p>
        </w:tc>
        <w:tc>
          <w:tcPr>
            <w:tcW w:w="1368" w:type="dxa"/>
            <w:tcBorders>
              <w:top w:val="nil"/>
              <w:left w:val="nil"/>
              <w:bottom w:val="nil"/>
              <w:right w:val="nil"/>
            </w:tcBorders>
            <w:shd w:val="clear" w:color="auto" w:fill="FAFAFA"/>
          </w:tcPr>
          <w:p w14:paraId="544D4987" w14:textId="79737D9E" w:rsidR="00535EA6" w:rsidRPr="001D0EE4" w:rsidRDefault="00774898" w:rsidP="00535EA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489</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095</w:t>
            </w:r>
          </w:p>
        </w:tc>
      </w:tr>
      <w:tr w:rsidR="00C33B16" w:rsidRPr="001D0EE4" w14:paraId="2EC38E81" w14:textId="77777777" w:rsidTr="00C523D8">
        <w:tc>
          <w:tcPr>
            <w:tcW w:w="6739" w:type="dxa"/>
            <w:tcBorders>
              <w:top w:val="nil"/>
              <w:left w:val="nil"/>
              <w:bottom w:val="nil"/>
              <w:right w:val="nil"/>
            </w:tcBorders>
          </w:tcPr>
          <w:p w14:paraId="01339995" w14:textId="77777777" w:rsidR="00C33B16" w:rsidRPr="001D0EE4" w:rsidRDefault="00C33B16" w:rsidP="00C33B16">
            <w:pPr>
              <w:ind w:left="-72"/>
              <w:rPr>
                <w:rFonts w:ascii="Arial" w:hAnsi="Arial" w:cs="Arial"/>
                <w:sz w:val="18"/>
                <w:szCs w:val="18"/>
              </w:rPr>
            </w:pPr>
          </w:p>
        </w:tc>
        <w:tc>
          <w:tcPr>
            <w:tcW w:w="1368" w:type="dxa"/>
            <w:tcBorders>
              <w:top w:val="nil"/>
              <w:left w:val="nil"/>
              <w:bottom w:val="nil"/>
              <w:right w:val="nil"/>
            </w:tcBorders>
            <w:shd w:val="clear" w:color="auto" w:fill="FAFAFA"/>
          </w:tcPr>
          <w:p w14:paraId="3397A539"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BAA491C"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4783902F" w14:textId="77777777" w:rsidTr="00C523D8">
        <w:tc>
          <w:tcPr>
            <w:tcW w:w="6739" w:type="dxa"/>
            <w:tcBorders>
              <w:top w:val="nil"/>
              <w:left w:val="nil"/>
              <w:bottom w:val="nil"/>
              <w:right w:val="nil"/>
            </w:tcBorders>
          </w:tcPr>
          <w:p w14:paraId="1F3EA60F" w14:textId="77777777" w:rsidR="00C33B16" w:rsidRPr="001D0EE4" w:rsidRDefault="00C33B16" w:rsidP="00C33B16">
            <w:pPr>
              <w:ind w:left="-72"/>
              <w:rPr>
                <w:rFonts w:ascii="Arial" w:hAnsi="Arial" w:cs="Arial"/>
                <w:b/>
                <w:bCs/>
                <w:sz w:val="18"/>
                <w:szCs w:val="18"/>
                <w:lang w:val="en-GB"/>
              </w:rPr>
            </w:pPr>
            <w:r w:rsidRPr="001D0EE4">
              <w:rPr>
                <w:rFonts w:ascii="Arial" w:hAnsi="Arial" w:cs="Arial"/>
                <w:b/>
                <w:bCs/>
                <w:sz w:val="18"/>
                <w:szCs w:val="18"/>
                <w:lang w:val="en-GB"/>
              </w:rPr>
              <w:t>Other non-cash movement</w:t>
            </w:r>
          </w:p>
        </w:tc>
        <w:tc>
          <w:tcPr>
            <w:tcW w:w="1368" w:type="dxa"/>
            <w:tcBorders>
              <w:top w:val="nil"/>
              <w:left w:val="nil"/>
              <w:bottom w:val="nil"/>
              <w:right w:val="nil"/>
            </w:tcBorders>
            <w:shd w:val="clear" w:color="auto" w:fill="FAFAFA"/>
          </w:tcPr>
          <w:p w14:paraId="417553F5"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D22B4EC"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0ABE96A0" w14:textId="77777777" w:rsidTr="00C523D8">
        <w:tc>
          <w:tcPr>
            <w:tcW w:w="6739" w:type="dxa"/>
            <w:tcBorders>
              <w:top w:val="nil"/>
              <w:left w:val="nil"/>
              <w:bottom w:val="nil"/>
              <w:right w:val="nil"/>
            </w:tcBorders>
          </w:tcPr>
          <w:p w14:paraId="1D3F3BBC" w14:textId="77777777" w:rsidR="00C33B16" w:rsidRPr="001D0EE4" w:rsidRDefault="00C33B16" w:rsidP="00C33B16">
            <w:pPr>
              <w:ind w:left="-72"/>
              <w:rPr>
                <w:rFonts w:ascii="Arial" w:hAnsi="Arial" w:cs="Arial"/>
                <w:sz w:val="18"/>
                <w:szCs w:val="18"/>
                <w:cs/>
              </w:rPr>
            </w:pPr>
            <w:r w:rsidRPr="001D0EE4">
              <w:rPr>
                <w:rFonts w:ascii="Arial" w:hAnsi="Arial" w:cs="Arial"/>
                <w:sz w:val="18"/>
                <w:szCs w:val="18"/>
              </w:rPr>
              <w:t>Additions during the period</w:t>
            </w:r>
          </w:p>
        </w:tc>
        <w:tc>
          <w:tcPr>
            <w:tcW w:w="1368" w:type="dxa"/>
            <w:tcBorders>
              <w:top w:val="nil"/>
              <w:left w:val="nil"/>
              <w:bottom w:val="nil"/>
              <w:right w:val="nil"/>
            </w:tcBorders>
            <w:shd w:val="clear" w:color="auto" w:fill="FAFAFA"/>
          </w:tcPr>
          <w:p w14:paraId="1DE35AEA" w14:textId="4CA791D8"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980</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287</w:t>
            </w:r>
          </w:p>
        </w:tc>
        <w:tc>
          <w:tcPr>
            <w:tcW w:w="1368" w:type="dxa"/>
            <w:tcBorders>
              <w:top w:val="nil"/>
              <w:left w:val="nil"/>
              <w:bottom w:val="nil"/>
              <w:right w:val="nil"/>
            </w:tcBorders>
            <w:shd w:val="clear" w:color="auto" w:fill="FAFAFA"/>
          </w:tcPr>
          <w:p w14:paraId="36237EA7" w14:textId="4770A27B"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980</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287</w:t>
            </w:r>
          </w:p>
        </w:tc>
      </w:tr>
      <w:tr w:rsidR="00C33B16" w:rsidRPr="001D0EE4" w14:paraId="5F06329A" w14:textId="77777777" w:rsidTr="00C523D8">
        <w:tc>
          <w:tcPr>
            <w:tcW w:w="6739" w:type="dxa"/>
            <w:tcBorders>
              <w:top w:val="nil"/>
              <w:left w:val="nil"/>
              <w:bottom w:val="nil"/>
              <w:right w:val="nil"/>
            </w:tcBorders>
          </w:tcPr>
          <w:p w14:paraId="4CA53651" w14:textId="77777777" w:rsidR="00C33B16" w:rsidRPr="001D0EE4" w:rsidRDefault="00C33B16" w:rsidP="00C33B16">
            <w:pPr>
              <w:ind w:left="-72"/>
              <w:rPr>
                <w:rFonts w:ascii="Arial" w:hAnsi="Arial" w:cs="Arial"/>
                <w:sz w:val="18"/>
                <w:szCs w:val="18"/>
                <w:lang w:val="en-GB"/>
              </w:rPr>
            </w:pPr>
            <w:r w:rsidRPr="001D0EE4">
              <w:rPr>
                <w:rFonts w:ascii="Arial" w:hAnsi="Arial" w:cs="Arial"/>
                <w:sz w:val="18"/>
                <w:szCs w:val="18"/>
                <w:lang w:val="en-GB"/>
              </w:rPr>
              <w:t>Interest expense for lease liabilities</w:t>
            </w:r>
          </w:p>
        </w:tc>
        <w:tc>
          <w:tcPr>
            <w:tcW w:w="1368" w:type="dxa"/>
            <w:tcBorders>
              <w:top w:val="nil"/>
              <w:left w:val="nil"/>
              <w:bottom w:val="nil"/>
              <w:right w:val="nil"/>
            </w:tcBorders>
            <w:shd w:val="clear" w:color="auto" w:fill="FAFAFA"/>
          </w:tcPr>
          <w:p w14:paraId="7921921F" w14:textId="2AF29396"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272</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168</w:t>
            </w:r>
          </w:p>
        </w:tc>
        <w:tc>
          <w:tcPr>
            <w:tcW w:w="1368" w:type="dxa"/>
            <w:tcBorders>
              <w:top w:val="nil"/>
              <w:left w:val="nil"/>
              <w:bottom w:val="nil"/>
              <w:right w:val="nil"/>
            </w:tcBorders>
            <w:shd w:val="clear" w:color="auto" w:fill="FAFAFA"/>
          </w:tcPr>
          <w:p w14:paraId="17EFA128" w14:textId="6809F51C"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236</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372</w:t>
            </w:r>
          </w:p>
        </w:tc>
      </w:tr>
      <w:tr w:rsidR="00C33B16" w:rsidRPr="001D0EE4" w14:paraId="14B93766" w14:textId="77777777" w:rsidTr="00C523D8">
        <w:tc>
          <w:tcPr>
            <w:tcW w:w="6739" w:type="dxa"/>
            <w:tcBorders>
              <w:top w:val="nil"/>
              <w:left w:val="nil"/>
              <w:bottom w:val="nil"/>
              <w:right w:val="nil"/>
            </w:tcBorders>
          </w:tcPr>
          <w:p w14:paraId="69237D70" w14:textId="77777777" w:rsidR="00C33B16" w:rsidRPr="001D0EE4" w:rsidRDefault="00C33B16" w:rsidP="00C33B16">
            <w:pPr>
              <w:ind w:left="-72"/>
              <w:rPr>
                <w:rFonts w:ascii="Arial" w:hAnsi="Arial" w:cs="Arial"/>
                <w:b/>
                <w:bCs/>
                <w:sz w:val="18"/>
                <w:szCs w:val="18"/>
                <w:lang w:val="en-GB"/>
              </w:rPr>
            </w:pPr>
            <w:r w:rsidRPr="001D0EE4">
              <w:rPr>
                <w:rFonts w:ascii="Arial" w:hAnsi="Arial" w:cs="Arial"/>
                <w:b/>
                <w:bCs/>
                <w:sz w:val="18"/>
                <w:szCs w:val="18"/>
                <w:lang w:val="en-GB"/>
              </w:rPr>
              <w:t>Cash flow</w:t>
            </w:r>
          </w:p>
        </w:tc>
        <w:tc>
          <w:tcPr>
            <w:tcW w:w="1368" w:type="dxa"/>
            <w:tcBorders>
              <w:top w:val="nil"/>
              <w:left w:val="nil"/>
              <w:bottom w:val="nil"/>
              <w:right w:val="nil"/>
            </w:tcBorders>
            <w:shd w:val="clear" w:color="auto" w:fill="FAFAFA"/>
          </w:tcPr>
          <w:p w14:paraId="119026BB"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22A883B"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48EF4D2F" w14:textId="77777777" w:rsidTr="00C523D8">
        <w:tc>
          <w:tcPr>
            <w:tcW w:w="6739" w:type="dxa"/>
            <w:tcBorders>
              <w:top w:val="nil"/>
              <w:left w:val="nil"/>
              <w:bottom w:val="nil"/>
              <w:right w:val="nil"/>
            </w:tcBorders>
          </w:tcPr>
          <w:p w14:paraId="208EF01D" w14:textId="77777777" w:rsidR="00C33B16" w:rsidRPr="001D0EE4" w:rsidRDefault="00C33B16" w:rsidP="00C33B16">
            <w:pPr>
              <w:ind w:left="-72"/>
              <w:rPr>
                <w:rFonts w:ascii="Arial" w:hAnsi="Arial" w:cs="Arial"/>
                <w:sz w:val="18"/>
                <w:szCs w:val="18"/>
                <w:lang w:val="en-GB"/>
              </w:rPr>
            </w:pPr>
            <w:r w:rsidRPr="001D0EE4">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FAFAFA"/>
          </w:tcPr>
          <w:p w14:paraId="269E5AE2" w14:textId="7A536EA6" w:rsidR="00C33B16" w:rsidRPr="001D0EE4" w:rsidRDefault="00535EA6" w:rsidP="00C33B16">
            <w:pPr>
              <w:ind w:left="-40" w:right="-72"/>
              <w:jc w:val="right"/>
              <w:rPr>
                <w:rFonts w:ascii="Arial" w:eastAsia="Arial Unicode MS" w:hAnsi="Arial" w:cs="Arial"/>
                <w:sz w:val="18"/>
                <w:szCs w:val="18"/>
              </w:rPr>
            </w:pP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1</w:t>
            </w: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770</w:t>
            </w: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053</w:t>
            </w:r>
            <w:r w:rsidRPr="001D0EE4">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24115B7B" w14:textId="4947F419" w:rsidR="00C33B16" w:rsidRPr="001D0EE4" w:rsidRDefault="00535EA6" w:rsidP="00C33B16">
            <w:pPr>
              <w:ind w:left="-40" w:right="-72"/>
              <w:jc w:val="right"/>
              <w:rPr>
                <w:rFonts w:ascii="Arial" w:eastAsia="Arial Unicode MS" w:hAnsi="Arial" w:cs="Arial"/>
                <w:sz w:val="18"/>
                <w:szCs w:val="18"/>
              </w:rPr>
            </w:pP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1</w:t>
            </w: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532</w:t>
            </w:r>
            <w:r w:rsidRPr="001D0EE4">
              <w:rPr>
                <w:rFonts w:ascii="Arial" w:eastAsia="Arial Unicode MS" w:hAnsi="Arial" w:cs="Arial"/>
                <w:sz w:val="18"/>
                <w:szCs w:val="18"/>
              </w:rPr>
              <w:t>,</w:t>
            </w:r>
            <w:r w:rsidR="00774898" w:rsidRPr="00774898">
              <w:rPr>
                <w:rFonts w:ascii="Arial" w:eastAsia="Arial Unicode MS" w:hAnsi="Arial" w:cs="Arial"/>
                <w:sz w:val="18"/>
                <w:szCs w:val="18"/>
                <w:lang w:val="en-GB"/>
              </w:rPr>
              <w:t>237</w:t>
            </w:r>
            <w:r w:rsidRPr="001D0EE4">
              <w:rPr>
                <w:rFonts w:ascii="Arial" w:eastAsia="Arial Unicode MS" w:hAnsi="Arial" w:cs="Arial"/>
                <w:sz w:val="18"/>
                <w:szCs w:val="18"/>
              </w:rPr>
              <w:t>)</w:t>
            </w:r>
          </w:p>
        </w:tc>
      </w:tr>
      <w:tr w:rsidR="00C33B16" w:rsidRPr="001D0EE4" w14:paraId="28FD942D" w14:textId="77777777" w:rsidTr="00C523D8">
        <w:trPr>
          <w:trHeight w:val="60"/>
        </w:trPr>
        <w:tc>
          <w:tcPr>
            <w:tcW w:w="6739" w:type="dxa"/>
            <w:tcBorders>
              <w:top w:val="nil"/>
              <w:left w:val="nil"/>
              <w:bottom w:val="nil"/>
              <w:right w:val="nil"/>
            </w:tcBorders>
          </w:tcPr>
          <w:p w14:paraId="1F70D333" w14:textId="77777777" w:rsidR="00C33B16" w:rsidRPr="001D0EE4" w:rsidRDefault="00C33B16" w:rsidP="00C33B16">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6631E2C"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389653C"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43EBFF99" w14:textId="77777777" w:rsidTr="00C523D8">
        <w:tc>
          <w:tcPr>
            <w:tcW w:w="6739" w:type="dxa"/>
            <w:tcBorders>
              <w:top w:val="nil"/>
              <w:left w:val="nil"/>
              <w:bottom w:val="nil"/>
              <w:right w:val="nil"/>
            </w:tcBorders>
          </w:tcPr>
          <w:p w14:paraId="232A52F9" w14:textId="58BFC9DE" w:rsidR="00C33B16" w:rsidRPr="001D0EE4" w:rsidRDefault="00C33B16" w:rsidP="00C33B16">
            <w:pPr>
              <w:ind w:left="-72"/>
              <w:rPr>
                <w:rFonts w:ascii="Arial" w:hAnsi="Arial" w:cs="Arial"/>
                <w:b/>
                <w:bCs/>
                <w:sz w:val="18"/>
                <w:szCs w:val="18"/>
              </w:rPr>
            </w:pPr>
            <w:r w:rsidRPr="001D0EE4">
              <w:rPr>
                <w:rFonts w:ascii="Arial" w:hAnsi="Arial" w:cs="Arial"/>
                <w:sz w:val="18"/>
                <w:szCs w:val="18"/>
              </w:rPr>
              <w:t xml:space="preserve">Closing net book value as at </w:t>
            </w:r>
            <w:r w:rsidR="00774898" w:rsidRPr="00774898">
              <w:rPr>
                <w:rFonts w:ascii="Arial" w:hAnsi="Arial" w:cs="Arial"/>
                <w:sz w:val="18"/>
                <w:szCs w:val="18"/>
                <w:lang w:val="en-GB"/>
              </w:rPr>
              <w:t>31</w:t>
            </w:r>
            <w:r w:rsidRPr="001D0EE4">
              <w:rPr>
                <w:rFonts w:ascii="Arial" w:hAnsi="Arial" w:cs="Arial"/>
                <w:sz w:val="18"/>
                <w:szCs w:val="18"/>
              </w:rPr>
              <w:t xml:space="preserve"> December </w:t>
            </w:r>
            <w:r w:rsidR="00774898" w:rsidRPr="00774898">
              <w:rPr>
                <w:rFonts w:ascii="Arial" w:hAnsi="Arial" w:cs="Arial"/>
                <w:sz w:val="18"/>
                <w:szCs w:val="18"/>
                <w:lang w:val="en-GB"/>
              </w:rPr>
              <w:t>2022</w:t>
            </w:r>
          </w:p>
        </w:tc>
        <w:tc>
          <w:tcPr>
            <w:tcW w:w="1368" w:type="dxa"/>
            <w:tcBorders>
              <w:top w:val="nil"/>
              <w:left w:val="nil"/>
              <w:bottom w:val="single" w:sz="4" w:space="0" w:color="auto"/>
              <w:right w:val="nil"/>
            </w:tcBorders>
            <w:shd w:val="clear" w:color="auto" w:fill="FAFAFA"/>
          </w:tcPr>
          <w:p w14:paraId="29BDDF05" w14:textId="3711E209"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893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500</w:t>
            </w:r>
          </w:p>
        </w:tc>
        <w:tc>
          <w:tcPr>
            <w:tcW w:w="1368" w:type="dxa"/>
            <w:tcBorders>
              <w:top w:val="nil"/>
              <w:left w:val="nil"/>
              <w:bottom w:val="single" w:sz="4" w:space="0" w:color="auto"/>
              <w:right w:val="nil"/>
            </w:tcBorders>
            <w:shd w:val="clear" w:color="auto" w:fill="FAFAFA"/>
          </w:tcPr>
          <w:p w14:paraId="74217E02" w14:textId="67140EAE"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173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517</w:t>
            </w:r>
          </w:p>
        </w:tc>
      </w:tr>
      <w:tr w:rsidR="00C33B16" w:rsidRPr="001D0EE4" w14:paraId="09A0C802" w14:textId="77777777" w:rsidTr="00C523D8">
        <w:trPr>
          <w:trHeight w:val="60"/>
        </w:trPr>
        <w:tc>
          <w:tcPr>
            <w:tcW w:w="6739" w:type="dxa"/>
            <w:tcBorders>
              <w:top w:val="nil"/>
              <w:left w:val="nil"/>
              <w:bottom w:val="nil"/>
              <w:right w:val="nil"/>
            </w:tcBorders>
          </w:tcPr>
          <w:p w14:paraId="4FB96793" w14:textId="77777777" w:rsidR="00C33B16" w:rsidRPr="001D0EE4" w:rsidRDefault="00C33B16" w:rsidP="00C33B16">
            <w:pPr>
              <w:ind w:left="-72"/>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16C747D3"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761B1FD3"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0047F157" w14:textId="77777777" w:rsidTr="00C523D8">
        <w:trPr>
          <w:trHeight w:val="90"/>
        </w:trPr>
        <w:tc>
          <w:tcPr>
            <w:tcW w:w="6739" w:type="dxa"/>
            <w:tcBorders>
              <w:top w:val="nil"/>
              <w:left w:val="nil"/>
              <w:bottom w:val="nil"/>
              <w:right w:val="nil"/>
            </w:tcBorders>
          </w:tcPr>
          <w:p w14:paraId="7825ACFF" w14:textId="77777777" w:rsidR="00C33B16" w:rsidRPr="001D0EE4" w:rsidRDefault="00C33B16" w:rsidP="00C33B16">
            <w:pPr>
              <w:ind w:left="-72"/>
              <w:rPr>
                <w:rFonts w:ascii="Arial" w:hAnsi="Arial" w:cs="Arial"/>
                <w:sz w:val="18"/>
                <w:szCs w:val="18"/>
              </w:rPr>
            </w:pPr>
            <w:r w:rsidRPr="001D0EE4">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FAFAFA"/>
          </w:tcPr>
          <w:p w14:paraId="586A9C49" w14:textId="6E9E1995"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374</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643</w:t>
            </w:r>
          </w:p>
        </w:tc>
        <w:tc>
          <w:tcPr>
            <w:tcW w:w="1368" w:type="dxa"/>
            <w:tcBorders>
              <w:top w:val="nil"/>
              <w:left w:val="nil"/>
              <w:bottom w:val="nil"/>
              <w:right w:val="nil"/>
            </w:tcBorders>
            <w:shd w:val="clear" w:color="auto" w:fill="FAFAFA"/>
          </w:tcPr>
          <w:p w14:paraId="0CFA7ADC" w14:textId="088466C6"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1</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163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737</w:t>
            </w:r>
          </w:p>
        </w:tc>
      </w:tr>
      <w:tr w:rsidR="00C33B16" w:rsidRPr="001D0EE4" w14:paraId="18CEADBC" w14:textId="77777777" w:rsidTr="00C523D8">
        <w:trPr>
          <w:trHeight w:val="72"/>
        </w:trPr>
        <w:tc>
          <w:tcPr>
            <w:tcW w:w="6739" w:type="dxa"/>
            <w:tcBorders>
              <w:top w:val="nil"/>
              <w:left w:val="nil"/>
              <w:bottom w:val="nil"/>
              <w:right w:val="nil"/>
            </w:tcBorders>
          </w:tcPr>
          <w:p w14:paraId="6302388C" w14:textId="77777777" w:rsidR="00C33B16" w:rsidRPr="001D0EE4" w:rsidRDefault="00C33B16" w:rsidP="00C33B16">
            <w:pPr>
              <w:ind w:left="-72"/>
              <w:rPr>
                <w:rFonts w:ascii="Arial" w:hAnsi="Arial" w:cs="Arial"/>
                <w:sz w:val="18"/>
                <w:szCs w:val="18"/>
              </w:rPr>
            </w:pPr>
            <w:r w:rsidRPr="001D0EE4">
              <w:rPr>
                <w:rFonts w:ascii="Arial" w:eastAsia="Arial Unicode MS" w:hAnsi="Arial" w:cs="Arial"/>
                <w:sz w:val="18"/>
                <w:szCs w:val="18"/>
              </w:rPr>
              <w:t>Lease liabilities - Non-current portion</w:t>
            </w:r>
          </w:p>
        </w:tc>
        <w:tc>
          <w:tcPr>
            <w:tcW w:w="1368" w:type="dxa"/>
            <w:tcBorders>
              <w:top w:val="nil"/>
              <w:left w:val="nil"/>
              <w:bottom w:val="single" w:sz="4" w:space="0" w:color="auto"/>
              <w:right w:val="nil"/>
            </w:tcBorders>
            <w:shd w:val="clear" w:color="auto" w:fill="FAFAFA"/>
          </w:tcPr>
          <w:p w14:paraId="67403790" w14:textId="711D71B0"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518</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857</w:t>
            </w:r>
          </w:p>
        </w:tc>
        <w:tc>
          <w:tcPr>
            <w:tcW w:w="1368" w:type="dxa"/>
            <w:tcBorders>
              <w:top w:val="nil"/>
              <w:left w:val="nil"/>
              <w:bottom w:val="single" w:sz="4" w:space="0" w:color="auto"/>
              <w:right w:val="nil"/>
            </w:tcBorders>
            <w:shd w:val="clear" w:color="auto" w:fill="FAFAFA"/>
          </w:tcPr>
          <w:p w14:paraId="25A07C56" w14:textId="16268596"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2</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009</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780</w:t>
            </w:r>
          </w:p>
        </w:tc>
      </w:tr>
      <w:tr w:rsidR="00C33B16" w:rsidRPr="001D0EE4" w14:paraId="45DADA29" w14:textId="77777777" w:rsidTr="00C523D8">
        <w:trPr>
          <w:trHeight w:val="60"/>
        </w:trPr>
        <w:tc>
          <w:tcPr>
            <w:tcW w:w="6739" w:type="dxa"/>
            <w:tcBorders>
              <w:top w:val="nil"/>
              <w:left w:val="nil"/>
              <w:bottom w:val="nil"/>
              <w:right w:val="nil"/>
            </w:tcBorders>
          </w:tcPr>
          <w:p w14:paraId="4BEBCB81" w14:textId="77777777" w:rsidR="00C33B16" w:rsidRPr="001D0EE4" w:rsidRDefault="00C33B16" w:rsidP="00C33B16">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FEAF545" w14:textId="77777777" w:rsidR="00C33B16" w:rsidRPr="001D0EE4" w:rsidRDefault="00C33B16" w:rsidP="00C33B1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3D03700" w14:textId="77777777" w:rsidR="00C33B16" w:rsidRPr="001D0EE4" w:rsidRDefault="00C33B16" w:rsidP="00C33B16">
            <w:pPr>
              <w:ind w:left="-40" w:right="-72"/>
              <w:jc w:val="right"/>
              <w:rPr>
                <w:rFonts w:ascii="Arial" w:eastAsia="Arial Unicode MS" w:hAnsi="Arial" w:cs="Arial"/>
                <w:sz w:val="18"/>
                <w:szCs w:val="18"/>
              </w:rPr>
            </w:pPr>
          </w:p>
        </w:tc>
      </w:tr>
      <w:tr w:rsidR="00C33B16" w:rsidRPr="001D0EE4" w14:paraId="389A4E6D" w14:textId="77777777" w:rsidTr="00C523D8">
        <w:trPr>
          <w:trHeight w:val="70"/>
        </w:trPr>
        <w:tc>
          <w:tcPr>
            <w:tcW w:w="6739" w:type="dxa"/>
            <w:tcBorders>
              <w:top w:val="nil"/>
              <w:left w:val="nil"/>
              <w:bottom w:val="nil"/>
              <w:right w:val="nil"/>
            </w:tcBorders>
          </w:tcPr>
          <w:p w14:paraId="77F02498" w14:textId="77777777" w:rsidR="00C33B16" w:rsidRPr="001D0EE4" w:rsidRDefault="00C33B16" w:rsidP="00C33B16">
            <w:pPr>
              <w:ind w:left="-72"/>
              <w:rPr>
                <w:rFonts w:ascii="Arial" w:hAnsi="Arial" w:cs="Arial"/>
                <w:b/>
                <w:bCs/>
                <w:sz w:val="18"/>
                <w:szCs w:val="18"/>
              </w:rPr>
            </w:pPr>
            <w:r w:rsidRPr="001D0EE4">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52B8C2EB" w14:textId="3E16ED47"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893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500</w:t>
            </w:r>
          </w:p>
        </w:tc>
        <w:tc>
          <w:tcPr>
            <w:tcW w:w="1368" w:type="dxa"/>
            <w:tcBorders>
              <w:top w:val="nil"/>
              <w:left w:val="nil"/>
              <w:bottom w:val="single" w:sz="4" w:space="0" w:color="auto"/>
              <w:right w:val="nil"/>
            </w:tcBorders>
            <w:shd w:val="clear" w:color="auto" w:fill="FAFAFA"/>
          </w:tcPr>
          <w:p w14:paraId="151A9A33" w14:textId="1BB7547B" w:rsidR="00C33B16" w:rsidRPr="001D0EE4"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173</w:t>
            </w:r>
            <w:r w:rsidR="00535EA6" w:rsidRPr="001D0EE4">
              <w:rPr>
                <w:rFonts w:ascii="Arial" w:eastAsia="Arial Unicode MS" w:hAnsi="Arial" w:cs="Arial"/>
                <w:sz w:val="18"/>
                <w:szCs w:val="18"/>
              </w:rPr>
              <w:t>,</w:t>
            </w:r>
            <w:r w:rsidRPr="00774898">
              <w:rPr>
                <w:rFonts w:ascii="Arial" w:eastAsia="Arial Unicode MS" w:hAnsi="Arial" w:cs="Arial"/>
                <w:sz w:val="18"/>
                <w:szCs w:val="18"/>
                <w:lang w:val="en-GB"/>
              </w:rPr>
              <w:t>517</w:t>
            </w:r>
          </w:p>
        </w:tc>
      </w:tr>
    </w:tbl>
    <w:p w14:paraId="5594CC35" w14:textId="77C2ED38" w:rsidR="005120F4" w:rsidRDefault="005120F4" w:rsidP="000F1619">
      <w:pPr>
        <w:pStyle w:val="BodyText2"/>
        <w:tabs>
          <w:tab w:val="left" w:pos="900"/>
        </w:tabs>
        <w:spacing w:after="0" w:line="240" w:lineRule="auto"/>
        <w:jc w:val="thaiDistribute"/>
        <w:rPr>
          <w:rFonts w:ascii="Arial" w:eastAsia="Times New Roman" w:hAnsi="Arial" w:cs="Arial"/>
          <w:snapToGrid w:val="0"/>
          <w:color w:val="000000"/>
          <w:sz w:val="18"/>
          <w:szCs w:val="18"/>
          <w:lang w:val="en-GB"/>
        </w:rPr>
      </w:pPr>
    </w:p>
    <w:p w14:paraId="0C136739" w14:textId="77777777" w:rsidR="00EB4226" w:rsidRPr="00DF7EF1" w:rsidRDefault="00EB4226" w:rsidP="000F1619">
      <w:pPr>
        <w:pStyle w:val="BodyText2"/>
        <w:tabs>
          <w:tab w:val="left" w:pos="900"/>
        </w:tabs>
        <w:spacing w:after="0" w:line="240" w:lineRule="auto"/>
        <w:jc w:val="thaiDistribute"/>
        <w:rPr>
          <w:rFonts w:ascii="Arial" w:eastAsia="Times New Roman" w:hAnsi="Arial" w:cs="Arial"/>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49C2C349" w14:textId="77777777" w:rsidTr="00A137A3">
        <w:trPr>
          <w:trHeight w:val="386"/>
        </w:trPr>
        <w:tc>
          <w:tcPr>
            <w:tcW w:w="9461" w:type="dxa"/>
            <w:shd w:val="clear" w:color="auto" w:fill="FFA543"/>
            <w:vAlign w:val="center"/>
          </w:tcPr>
          <w:p w14:paraId="486AF195" w14:textId="53E939F5"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24</w:t>
            </w:r>
            <w:r w:rsidRPr="00DF7EF1">
              <w:rPr>
                <w:rFonts w:ascii="Arial" w:eastAsia="Arial Unicode MS" w:hAnsi="Arial" w:cs="Arial"/>
                <w:b/>
                <w:bCs/>
                <w:color w:val="FFFFFF"/>
                <w:sz w:val="18"/>
                <w:szCs w:val="18"/>
                <w:lang w:val="en-GB"/>
              </w:rPr>
              <w:tab/>
              <w:t>Other current liabilities</w:t>
            </w:r>
          </w:p>
        </w:tc>
      </w:tr>
    </w:tbl>
    <w:p w14:paraId="4FCA9F69" w14:textId="77777777" w:rsidR="002F6CE8" w:rsidRPr="00DF7EF1" w:rsidRDefault="002F6CE8" w:rsidP="00865866">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FB1E6B" w:rsidRPr="00DF7EF1" w14:paraId="3E680637" w14:textId="77777777" w:rsidTr="00C523D8">
        <w:trPr>
          <w:trHeight w:val="400"/>
        </w:trPr>
        <w:tc>
          <w:tcPr>
            <w:tcW w:w="3989" w:type="dxa"/>
            <w:tcBorders>
              <w:top w:val="nil"/>
              <w:left w:val="nil"/>
              <w:bottom w:val="nil"/>
              <w:right w:val="nil"/>
            </w:tcBorders>
            <w:shd w:val="clear" w:color="auto" w:fill="auto"/>
          </w:tcPr>
          <w:p w14:paraId="2B525B75" w14:textId="77777777" w:rsidR="00FB1E6B" w:rsidRPr="00DF7EF1" w:rsidRDefault="00FB1E6B" w:rsidP="00FB1E6B">
            <w:pPr>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118B68F4" w14:textId="77777777" w:rsidR="00FB1E6B" w:rsidRPr="00DF7EF1" w:rsidRDefault="00FB1E6B" w:rsidP="002F6CE8">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C461D20" w14:textId="77777777" w:rsidR="00FB1E6B" w:rsidRPr="00DF7EF1" w:rsidRDefault="00FB1E6B" w:rsidP="002F6CE8">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18D82F37" w14:textId="77777777" w:rsidR="00FB1E6B" w:rsidRPr="00DF7EF1" w:rsidRDefault="00FB1E6B" w:rsidP="002F6CE8">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8981B9C" w14:textId="77777777" w:rsidR="00FB1E6B" w:rsidRPr="00DF7EF1" w:rsidRDefault="00FB1E6B" w:rsidP="002F6CE8">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C33B16" w:rsidRPr="00DF7EF1" w14:paraId="79345F3D" w14:textId="77777777" w:rsidTr="00C33B16">
        <w:trPr>
          <w:trHeight w:val="217"/>
        </w:trPr>
        <w:tc>
          <w:tcPr>
            <w:tcW w:w="3989" w:type="dxa"/>
            <w:tcBorders>
              <w:top w:val="nil"/>
              <w:left w:val="nil"/>
              <w:bottom w:val="nil"/>
              <w:right w:val="nil"/>
            </w:tcBorders>
            <w:shd w:val="clear" w:color="auto" w:fill="auto"/>
          </w:tcPr>
          <w:p w14:paraId="37C33DF4" w14:textId="77777777" w:rsidR="00C33B16" w:rsidRPr="00DF7EF1" w:rsidRDefault="00C33B16" w:rsidP="00C33B16">
            <w:pPr>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82C888A" w14:textId="613FE148" w:rsidR="00C33B16" w:rsidRPr="00DF7EF1" w:rsidRDefault="00774898" w:rsidP="00C33B1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3F7EFA3D" w14:textId="179C5E51"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0552C36A" w14:textId="008AC32D"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531F7766" w14:textId="6CE62C52"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DF7EF1" w14:paraId="56387A0A" w14:textId="77777777" w:rsidTr="00C33B16">
        <w:trPr>
          <w:trHeight w:val="217"/>
        </w:trPr>
        <w:tc>
          <w:tcPr>
            <w:tcW w:w="3989" w:type="dxa"/>
            <w:tcBorders>
              <w:top w:val="nil"/>
              <w:left w:val="nil"/>
              <w:bottom w:val="nil"/>
              <w:right w:val="nil"/>
            </w:tcBorders>
            <w:shd w:val="clear" w:color="auto" w:fill="auto"/>
          </w:tcPr>
          <w:p w14:paraId="6936A988" w14:textId="77777777" w:rsidR="00C33B16" w:rsidRPr="00DF7EF1" w:rsidRDefault="00C33B16" w:rsidP="00C33B16">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7112C8B4" w14:textId="57C8ABE0"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8AA9CB8" w14:textId="5CE66820"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44B3E72" w14:textId="6EB6AA1E"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5A78225" w14:textId="2592B275"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33B16" w:rsidRPr="00DF7EF1" w14:paraId="342A8A68" w14:textId="77777777" w:rsidTr="00C523D8">
        <w:trPr>
          <w:trHeight w:val="217"/>
        </w:trPr>
        <w:tc>
          <w:tcPr>
            <w:tcW w:w="3989" w:type="dxa"/>
            <w:tcBorders>
              <w:top w:val="nil"/>
              <w:left w:val="nil"/>
              <w:bottom w:val="nil"/>
              <w:right w:val="nil"/>
            </w:tcBorders>
            <w:shd w:val="clear" w:color="auto" w:fill="auto"/>
          </w:tcPr>
          <w:p w14:paraId="4FAEBF1A" w14:textId="77777777" w:rsidR="00C33B16" w:rsidRPr="00DF7EF1" w:rsidRDefault="00C33B16" w:rsidP="00C33B16">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DE630BE"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2E8E33C"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3B62322A"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12B4608" w14:textId="77777777" w:rsidR="00C33B16" w:rsidRPr="00DF7EF1" w:rsidRDefault="00C33B16" w:rsidP="00C33B16">
            <w:pPr>
              <w:ind w:left="-40" w:right="-72"/>
              <w:jc w:val="right"/>
              <w:rPr>
                <w:rFonts w:ascii="Arial" w:eastAsia="Arial Unicode MS" w:hAnsi="Arial" w:cs="Arial"/>
                <w:color w:val="000000"/>
                <w:sz w:val="18"/>
                <w:szCs w:val="18"/>
              </w:rPr>
            </w:pPr>
          </w:p>
        </w:tc>
      </w:tr>
      <w:tr w:rsidR="00C33B16" w:rsidRPr="00DF7EF1" w14:paraId="2B267F12" w14:textId="77777777" w:rsidTr="00C523D8">
        <w:trPr>
          <w:trHeight w:val="217"/>
        </w:trPr>
        <w:tc>
          <w:tcPr>
            <w:tcW w:w="3989" w:type="dxa"/>
            <w:tcBorders>
              <w:top w:val="nil"/>
              <w:left w:val="nil"/>
              <w:bottom w:val="nil"/>
              <w:right w:val="nil"/>
            </w:tcBorders>
            <w:shd w:val="clear" w:color="auto" w:fill="auto"/>
          </w:tcPr>
          <w:p w14:paraId="5F0C8807" w14:textId="77777777" w:rsidR="00C33B16" w:rsidRPr="00DF7EF1" w:rsidRDefault="00C33B16" w:rsidP="00C33B16">
            <w:pPr>
              <w:ind w:left="-104"/>
              <w:rPr>
                <w:rFonts w:ascii="Arial" w:hAnsi="Arial" w:cs="Arial"/>
                <w:color w:val="000000"/>
                <w:sz w:val="18"/>
                <w:szCs w:val="18"/>
                <w:cs/>
              </w:rPr>
            </w:pPr>
            <w:r w:rsidRPr="00DF7EF1">
              <w:rPr>
                <w:rFonts w:ascii="Arial" w:hAnsi="Arial" w:cs="Arial"/>
                <w:color w:val="000000"/>
                <w:sz w:val="18"/>
                <w:szCs w:val="18"/>
              </w:rPr>
              <w:t>Value added tax payable</w:t>
            </w:r>
          </w:p>
        </w:tc>
        <w:tc>
          <w:tcPr>
            <w:tcW w:w="1368" w:type="dxa"/>
            <w:tcBorders>
              <w:top w:val="nil"/>
              <w:left w:val="nil"/>
              <w:bottom w:val="nil"/>
              <w:right w:val="nil"/>
            </w:tcBorders>
            <w:shd w:val="clear" w:color="auto" w:fill="FAFAFA"/>
          </w:tcPr>
          <w:p w14:paraId="7ECB62FC" w14:textId="6C855E13"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439</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219</w:t>
            </w:r>
          </w:p>
        </w:tc>
        <w:tc>
          <w:tcPr>
            <w:tcW w:w="1368" w:type="dxa"/>
            <w:tcBorders>
              <w:top w:val="nil"/>
              <w:left w:val="nil"/>
              <w:bottom w:val="nil"/>
              <w:right w:val="nil"/>
            </w:tcBorders>
            <w:shd w:val="clear" w:color="auto" w:fill="auto"/>
          </w:tcPr>
          <w:p w14:paraId="5BA153B5" w14:textId="0DAEFFFB"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977</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297</w:t>
            </w:r>
          </w:p>
        </w:tc>
        <w:tc>
          <w:tcPr>
            <w:tcW w:w="1368" w:type="dxa"/>
            <w:tcBorders>
              <w:top w:val="nil"/>
              <w:left w:val="nil"/>
              <w:bottom w:val="nil"/>
              <w:right w:val="nil"/>
            </w:tcBorders>
            <w:shd w:val="clear" w:color="auto" w:fill="FAFAFA"/>
          </w:tcPr>
          <w:p w14:paraId="571531D3" w14:textId="139A44F8" w:rsidR="00C33B16" w:rsidRPr="00DF7EF1" w:rsidRDefault="0035488D" w:rsidP="00C33B1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3255B25" w14:textId="2718BF02"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767</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893</w:t>
            </w:r>
          </w:p>
        </w:tc>
      </w:tr>
      <w:tr w:rsidR="00C33B16" w:rsidRPr="00DF7EF1" w14:paraId="296F49CC" w14:textId="77777777" w:rsidTr="00C523D8">
        <w:trPr>
          <w:trHeight w:val="217"/>
        </w:trPr>
        <w:tc>
          <w:tcPr>
            <w:tcW w:w="3989" w:type="dxa"/>
            <w:tcBorders>
              <w:top w:val="nil"/>
              <w:left w:val="nil"/>
              <w:bottom w:val="nil"/>
              <w:right w:val="nil"/>
            </w:tcBorders>
            <w:shd w:val="clear" w:color="auto" w:fill="auto"/>
          </w:tcPr>
          <w:p w14:paraId="7EE5AD34" w14:textId="77777777"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Withholding tax payable</w:t>
            </w:r>
          </w:p>
        </w:tc>
        <w:tc>
          <w:tcPr>
            <w:tcW w:w="1368" w:type="dxa"/>
            <w:tcBorders>
              <w:top w:val="nil"/>
              <w:left w:val="nil"/>
              <w:bottom w:val="nil"/>
              <w:right w:val="nil"/>
            </w:tcBorders>
            <w:shd w:val="clear" w:color="auto" w:fill="FAFAFA"/>
          </w:tcPr>
          <w:p w14:paraId="4C3291A9" w14:textId="7F5B75B6"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250</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612</w:t>
            </w:r>
          </w:p>
        </w:tc>
        <w:tc>
          <w:tcPr>
            <w:tcW w:w="1368" w:type="dxa"/>
            <w:tcBorders>
              <w:top w:val="nil"/>
              <w:left w:val="nil"/>
              <w:bottom w:val="nil"/>
              <w:right w:val="nil"/>
            </w:tcBorders>
            <w:shd w:val="clear" w:color="auto" w:fill="auto"/>
          </w:tcPr>
          <w:p w14:paraId="4B0ADE48" w14:textId="3D14E7D1"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126</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660</w:t>
            </w:r>
          </w:p>
        </w:tc>
        <w:tc>
          <w:tcPr>
            <w:tcW w:w="1368" w:type="dxa"/>
            <w:tcBorders>
              <w:top w:val="nil"/>
              <w:left w:val="nil"/>
              <w:bottom w:val="nil"/>
              <w:right w:val="nil"/>
            </w:tcBorders>
            <w:shd w:val="clear" w:color="auto" w:fill="FAFAFA"/>
          </w:tcPr>
          <w:p w14:paraId="7AFE3A7B" w14:textId="32605562"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111</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176</w:t>
            </w:r>
          </w:p>
        </w:tc>
        <w:tc>
          <w:tcPr>
            <w:tcW w:w="1368" w:type="dxa"/>
            <w:tcBorders>
              <w:top w:val="nil"/>
              <w:left w:val="nil"/>
              <w:bottom w:val="nil"/>
              <w:right w:val="nil"/>
            </w:tcBorders>
            <w:shd w:val="clear" w:color="auto" w:fill="auto"/>
          </w:tcPr>
          <w:p w14:paraId="06168815" w14:textId="560AAA61"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097</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326</w:t>
            </w:r>
          </w:p>
        </w:tc>
      </w:tr>
      <w:tr w:rsidR="00C33B16" w:rsidRPr="00DF7EF1" w14:paraId="390745BF" w14:textId="77777777" w:rsidTr="00C523D8">
        <w:trPr>
          <w:trHeight w:val="230"/>
        </w:trPr>
        <w:tc>
          <w:tcPr>
            <w:tcW w:w="3989" w:type="dxa"/>
            <w:tcBorders>
              <w:top w:val="nil"/>
              <w:left w:val="nil"/>
              <w:bottom w:val="nil"/>
              <w:right w:val="nil"/>
            </w:tcBorders>
            <w:shd w:val="clear" w:color="auto" w:fill="auto"/>
          </w:tcPr>
          <w:p w14:paraId="2D6EEB7B" w14:textId="77777777"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Undue output</w:t>
            </w:r>
            <w:r w:rsidRPr="00DF7EF1">
              <w:rPr>
                <w:rFonts w:ascii="Arial" w:hAnsi="Arial" w:cs="Arial"/>
                <w:sz w:val="18"/>
                <w:szCs w:val="18"/>
              </w:rPr>
              <w:t xml:space="preserve"> </w:t>
            </w:r>
            <w:r w:rsidRPr="00DF7EF1">
              <w:rPr>
                <w:rFonts w:ascii="Arial" w:hAnsi="Arial" w:cs="Arial"/>
                <w:color w:val="000000"/>
                <w:sz w:val="18"/>
                <w:szCs w:val="18"/>
              </w:rPr>
              <w:t>value added tax</w:t>
            </w:r>
          </w:p>
        </w:tc>
        <w:tc>
          <w:tcPr>
            <w:tcW w:w="1368" w:type="dxa"/>
            <w:tcBorders>
              <w:top w:val="nil"/>
              <w:left w:val="nil"/>
              <w:bottom w:val="nil"/>
              <w:right w:val="nil"/>
            </w:tcBorders>
            <w:shd w:val="clear" w:color="auto" w:fill="FAFAFA"/>
          </w:tcPr>
          <w:p w14:paraId="134C9565" w14:textId="11942732"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10</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655</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225</w:t>
            </w:r>
          </w:p>
        </w:tc>
        <w:tc>
          <w:tcPr>
            <w:tcW w:w="1368" w:type="dxa"/>
            <w:tcBorders>
              <w:top w:val="nil"/>
              <w:left w:val="nil"/>
              <w:bottom w:val="nil"/>
              <w:right w:val="nil"/>
            </w:tcBorders>
            <w:shd w:val="clear" w:color="auto" w:fill="auto"/>
          </w:tcPr>
          <w:p w14:paraId="7C0BF0A5" w14:textId="713242A2"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781</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602</w:t>
            </w:r>
          </w:p>
        </w:tc>
        <w:tc>
          <w:tcPr>
            <w:tcW w:w="1368" w:type="dxa"/>
            <w:tcBorders>
              <w:top w:val="nil"/>
              <w:left w:val="nil"/>
              <w:bottom w:val="nil"/>
              <w:right w:val="nil"/>
            </w:tcBorders>
            <w:shd w:val="clear" w:color="auto" w:fill="FAFAFA"/>
          </w:tcPr>
          <w:p w14:paraId="711BE98B" w14:textId="358233CE"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801</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315</w:t>
            </w:r>
          </w:p>
        </w:tc>
        <w:tc>
          <w:tcPr>
            <w:tcW w:w="1368" w:type="dxa"/>
            <w:tcBorders>
              <w:top w:val="nil"/>
              <w:left w:val="nil"/>
              <w:bottom w:val="nil"/>
              <w:right w:val="nil"/>
            </w:tcBorders>
            <w:shd w:val="clear" w:color="auto" w:fill="auto"/>
          </w:tcPr>
          <w:p w14:paraId="56DB6039" w14:textId="4AACE9E2"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931</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030</w:t>
            </w:r>
          </w:p>
        </w:tc>
      </w:tr>
      <w:tr w:rsidR="00C33B16" w:rsidRPr="00DF7EF1" w14:paraId="6CC3CE2E" w14:textId="77777777" w:rsidTr="00C523D8">
        <w:trPr>
          <w:trHeight w:val="230"/>
        </w:trPr>
        <w:tc>
          <w:tcPr>
            <w:tcW w:w="3989" w:type="dxa"/>
            <w:tcBorders>
              <w:top w:val="nil"/>
              <w:left w:val="nil"/>
              <w:bottom w:val="nil"/>
              <w:right w:val="nil"/>
            </w:tcBorders>
            <w:shd w:val="clear" w:color="auto" w:fill="auto"/>
          </w:tcPr>
          <w:p w14:paraId="09C703FF" w14:textId="2B7257DC"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Dividend payable</w:t>
            </w:r>
          </w:p>
        </w:tc>
        <w:tc>
          <w:tcPr>
            <w:tcW w:w="1368" w:type="dxa"/>
            <w:tcBorders>
              <w:top w:val="nil"/>
              <w:left w:val="nil"/>
              <w:bottom w:val="nil"/>
              <w:right w:val="nil"/>
            </w:tcBorders>
            <w:shd w:val="clear" w:color="auto" w:fill="FAFAFA"/>
          </w:tcPr>
          <w:p w14:paraId="32F10383" w14:textId="4280BCDE"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100</w:t>
            </w:r>
          </w:p>
        </w:tc>
        <w:tc>
          <w:tcPr>
            <w:tcW w:w="1368" w:type="dxa"/>
            <w:tcBorders>
              <w:top w:val="nil"/>
              <w:left w:val="nil"/>
              <w:bottom w:val="nil"/>
              <w:right w:val="nil"/>
            </w:tcBorders>
            <w:shd w:val="clear" w:color="auto" w:fill="auto"/>
          </w:tcPr>
          <w:p w14:paraId="63208311" w14:textId="044B07D3" w:rsidR="00C33B16" w:rsidRPr="00DF7EF1" w:rsidRDefault="00774898" w:rsidP="00C33B16">
            <w:pPr>
              <w:ind w:left="-40" w:right="-72"/>
              <w:jc w:val="right"/>
              <w:rPr>
                <w:rFonts w:ascii="Arial" w:eastAsia="Arial Unicode MS" w:hAnsi="Arial" w:cs="Arial"/>
                <w:color w:val="000000"/>
                <w:sz w:val="18"/>
                <w:szCs w:val="18"/>
                <w:lang w:val="en-GB"/>
              </w:rPr>
            </w:pPr>
            <w:r w:rsidRPr="00774898">
              <w:rPr>
                <w:rFonts w:ascii="Arial" w:eastAsia="Arial Unicode MS" w:hAnsi="Arial" w:cs="Arial"/>
                <w:color w:val="000000"/>
                <w:sz w:val="18"/>
                <w:szCs w:val="18"/>
                <w:lang w:val="en-GB"/>
              </w:rPr>
              <w:t>1</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999</w:t>
            </w:r>
          </w:p>
        </w:tc>
        <w:tc>
          <w:tcPr>
            <w:tcW w:w="1368" w:type="dxa"/>
            <w:tcBorders>
              <w:top w:val="nil"/>
              <w:left w:val="nil"/>
              <w:bottom w:val="nil"/>
              <w:right w:val="nil"/>
            </w:tcBorders>
            <w:shd w:val="clear" w:color="auto" w:fill="FAFAFA"/>
          </w:tcPr>
          <w:p w14:paraId="71511224" w14:textId="5612132A"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100</w:t>
            </w:r>
          </w:p>
        </w:tc>
        <w:tc>
          <w:tcPr>
            <w:tcW w:w="1368" w:type="dxa"/>
            <w:tcBorders>
              <w:top w:val="nil"/>
              <w:left w:val="nil"/>
              <w:bottom w:val="nil"/>
              <w:right w:val="nil"/>
            </w:tcBorders>
            <w:shd w:val="clear" w:color="auto" w:fill="auto"/>
          </w:tcPr>
          <w:p w14:paraId="4E31EFA8" w14:textId="27451A9C" w:rsidR="00C33B16" w:rsidRPr="00DF7EF1" w:rsidRDefault="00774898" w:rsidP="00C33B16">
            <w:pPr>
              <w:ind w:left="-40" w:right="-72"/>
              <w:jc w:val="right"/>
              <w:rPr>
                <w:rFonts w:ascii="Arial" w:eastAsia="Arial Unicode MS" w:hAnsi="Arial" w:cs="Arial"/>
                <w:color w:val="000000"/>
                <w:sz w:val="18"/>
                <w:szCs w:val="18"/>
                <w:lang w:val="en-GB"/>
              </w:rPr>
            </w:pPr>
            <w:r w:rsidRPr="00774898">
              <w:rPr>
                <w:rFonts w:ascii="Arial" w:eastAsia="Arial Unicode MS" w:hAnsi="Arial" w:cs="Arial"/>
                <w:color w:val="000000"/>
                <w:sz w:val="18"/>
                <w:szCs w:val="18"/>
                <w:lang w:val="en-GB"/>
              </w:rPr>
              <w:t>1</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999</w:t>
            </w:r>
          </w:p>
        </w:tc>
      </w:tr>
      <w:tr w:rsidR="00C33B16" w:rsidRPr="00DF7EF1" w14:paraId="66BD7717" w14:textId="77777777" w:rsidTr="00C523D8">
        <w:trPr>
          <w:trHeight w:val="217"/>
        </w:trPr>
        <w:tc>
          <w:tcPr>
            <w:tcW w:w="3989" w:type="dxa"/>
            <w:tcBorders>
              <w:top w:val="nil"/>
              <w:left w:val="nil"/>
              <w:bottom w:val="nil"/>
              <w:right w:val="nil"/>
            </w:tcBorders>
            <w:shd w:val="clear" w:color="auto" w:fill="auto"/>
          </w:tcPr>
          <w:p w14:paraId="089C284C" w14:textId="77777777" w:rsidR="00C33B16" w:rsidRPr="00DF7EF1" w:rsidRDefault="00C33B16" w:rsidP="00C33B16">
            <w:pPr>
              <w:ind w:left="-104"/>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69C299B0"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98EE9F9"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AB2EB05" w14:textId="77777777" w:rsidR="00C33B16" w:rsidRPr="00DF7EF1" w:rsidRDefault="00C33B16" w:rsidP="00C33B1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2CEEF86F" w14:textId="77777777" w:rsidR="00C33B16" w:rsidRPr="00DF7EF1" w:rsidRDefault="00C33B16" w:rsidP="00C33B16">
            <w:pPr>
              <w:ind w:left="-40" w:right="-72"/>
              <w:jc w:val="right"/>
              <w:rPr>
                <w:rFonts w:ascii="Arial" w:eastAsia="Arial Unicode MS" w:hAnsi="Arial" w:cs="Arial"/>
                <w:color w:val="000000"/>
                <w:sz w:val="18"/>
                <w:szCs w:val="18"/>
              </w:rPr>
            </w:pPr>
          </w:p>
        </w:tc>
      </w:tr>
      <w:tr w:rsidR="00C33B16" w:rsidRPr="00DF7EF1" w14:paraId="2317646B" w14:textId="77777777" w:rsidTr="00C523D8">
        <w:trPr>
          <w:trHeight w:val="217"/>
        </w:trPr>
        <w:tc>
          <w:tcPr>
            <w:tcW w:w="3989" w:type="dxa"/>
            <w:tcBorders>
              <w:top w:val="nil"/>
              <w:left w:val="nil"/>
              <w:bottom w:val="nil"/>
              <w:right w:val="nil"/>
            </w:tcBorders>
            <w:shd w:val="clear" w:color="auto" w:fill="auto"/>
          </w:tcPr>
          <w:p w14:paraId="0D8E931D" w14:textId="77777777" w:rsidR="00C33B16" w:rsidRPr="00DF7EF1" w:rsidRDefault="00C33B16" w:rsidP="00C33B16">
            <w:pPr>
              <w:ind w:left="-104"/>
              <w:rPr>
                <w:rFonts w:ascii="Arial" w:eastAsia="Arial Unicode MS" w:hAnsi="Arial" w:cs="Arial"/>
                <w:color w:val="000000"/>
                <w:sz w:val="18"/>
                <w:szCs w:val="18"/>
              </w:rPr>
            </w:pPr>
            <w:r w:rsidRPr="00DF7EF1">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31AE6646" w14:textId="3735D074"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16</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350</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156</w:t>
            </w:r>
          </w:p>
        </w:tc>
        <w:tc>
          <w:tcPr>
            <w:tcW w:w="1368" w:type="dxa"/>
            <w:tcBorders>
              <w:top w:val="nil"/>
              <w:left w:val="nil"/>
              <w:bottom w:val="single" w:sz="4" w:space="0" w:color="auto"/>
              <w:right w:val="nil"/>
            </w:tcBorders>
            <w:shd w:val="clear" w:color="auto" w:fill="auto"/>
          </w:tcPr>
          <w:p w14:paraId="0A9661C0" w14:textId="2E7AEBDB"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887</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558</w:t>
            </w:r>
          </w:p>
        </w:tc>
        <w:tc>
          <w:tcPr>
            <w:tcW w:w="1368" w:type="dxa"/>
            <w:tcBorders>
              <w:top w:val="nil"/>
              <w:left w:val="nil"/>
              <w:bottom w:val="single" w:sz="4" w:space="0" w:color="auto"/>
              <w:right w:val="nil"/>
            </w:tcBorders>
            <w:shd w:val="clear" w:color="auto" w:fill="FAFAFA"/>
          </w:tcPr>
          <w:p w14:paraId="4630BFD1" w14:textId="5AED2ED2"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917</w:t>
            </w:r>
            <w:r w:rsidR="0035488D">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591</w:t>
            </w:r>
          </w:p>
        </w:tc>
        <w:tc>
          <w:tcPr>
            <w:tcW w:w="1368" w:type="dxa"/>
            <w:tcBorders>
              <w:top w:val="nil"/>
              <w:left w:val="nil"/>
              <w:bottom w:val="single" w:sz="4" w:space="0" w:color="auto"/>
              <w:right w:val="nil"/>
            </w:tcBorders>
            <w:shd w:val="clear" w:color="auto" w:fill="auto"/>
          </w:tcPr>
          <w:p w14:paraId="573B9030" w14:textId="619A73BC" w:rsidR="00C33B16" w:rsidRPr="00DF7EF1" w:rsidRDefault="00774898" w:rsidP="00C33B1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798</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248</w:t>
            </w:r>
          </w:p>
        </w:tc>
      </w:tr>
    </w:tbl>
    <w:p w14:paraId="537434B0" w14:textId="77777777" w:rsidR="002F6CE8" w:rsidRPr="00DF7EF1" w:rsidRDefault="002F6CE8"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2C161948" w14:textId="0DC54CE3" w:rsidR="005120F4" w:rsidRPr="00DF7EF1" w:rsidRDefault="0010340B"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r>
        <w:rPr>
          <w:rFonts w:ascii="Arial" w:eastAsia="Times New Roman" w:hAnsi="Arial" w:cs="Arial"/>
          <w:b/>
          <w:bCs/>
          <w:snapToGrid w:val="0"/>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120F4" w:rsidRPr="00DF7EF1" w14:paraId="092607AF" w14:textId="77777777" w:rsidTr="00A137A3">
        <w:trPr>
          <w:trHeight w:val="386"/>
        </w:trPr>
        <w:tc>
          <w:tcPr>
            <w:tcW w:w="9461" w:type="dxa"/>
            <w:shd w:val="clear" w:color="auto" w:fill="FFA543"/>
            <w:vAlign w:val="center"/>
          </w:tcPr>
          <w:p w14:paraId="66D4B4B9" w14:textId="39E3F24D"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25</w:t>
            </w:r>
            <w:r w:rsidRPr="00DF7EF1">
              <w:rPr>
                <w:rFonts w:ascii="Arial" w:eastAsia="Arial Unicode MS" w:hAnsi="Arial" w:cs="Arial"/>
                <w:b/>
                <w:bCs/>
                <w:color w:val="FFFFFF"/>
                <w:sz w:val="18"/>
                <w:szCs w:val="18"/>
                <w:lang w:val="en-GB"/>
              </w:rPr>
              <w:tab/>
              <w:t>Deferred income taxes</w:t>
            </w:r>
          </w:p>
        </w:tc>
      </w:tr>
    </w:tbl>
    <w:p w14:paraId="13017C53" w14:textId="77777777" w:rsidR="003423CE" w:rsidRPr="0010340B" w:rsidRDefault="003423CE" w:rsidP="00A11B8D">
      <w:pPr>
        <w:pStyle w:val="BodyText2"/>
        <w:spacing w:after="0" w:line="240" w:lineRule="auto"/>
        <w:jc w:val="thaiDistribute"/>
        <w:rPr>
          <w:rFonts w:ascii="Arial" w:hAnsi="Arial" w:cs="Arial"/>
          <w:color w:val="000000"/>
          <w:sz w:val="14"/>
          <w:szCs w:val="14"/>
        </w:rPr>
      </w:pPr>
    </w:p>
    <w:p w14:paraId="3B0B3506" w14:textId="77777777" w:rsidR="008E2A37" w:rsidRPr="00DF7EF1" w:rsidRDefault="008E2A37" w:rsidP="00A11B8D">
      <w:pPr>
        <w:pStyle w:val="BodyText2"/>
        <w:spacing w:after="0" w:line="240" w:lineRule="auto"/>
        <w:jc w:val="thaiDistribute"/>
        <w:rPr>
          <w:rFonts w:ascii="Arial" w:hAnsi="Arial" w:cs="Arial"/>
          <w:color w:val="000000"/>
          <w:sz w:val="18"/>
          <w:szCs w:val="18"/>
          <w:lang w:val="en-US"/>
        </w:rPr>
      </w:pPr>
      <w:r w:rsidRPr="00DF7EF1">
        <w:rPr>
          <w:rFonts w:ascii="Arial" w:hAnsi="Arial" w:cs="Arial"/>
          <w:color w:val="000000"/>
          <w:sz w:val="18"/>
          <w:szCs w:val="18"/>
        </w:rPr>
        <w:t>The analysis of deferred tax assets and deferred tax liabilities is as follows:</w:t>
      </w:r>
    </w:p>
    <w:p w14:paraId="37FDFBD9" w14:textId="77777777" w:rsidR="00B05C1D" w:rsidRPr="0010340B" w:rsidRDefault="00B05C1D" w:rsidP="005C5AF3">
      <w:pPr>
        <w:pStyle w:val="BodyText2"/>
        <w:spacing w:after="0" w:line="240" w:lineRule="auto"/>
        <w:jc w:val="thaiDistribute"/>
        <w:rPr>
          <w:rFonts w:ascii="Arial" w:hAnsi="Arial" w:cs="Arial"/>
          <w:color w:val="000000"/>
          <w:sz w:val="14"/>
          <w:szCs w:val="14"/>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B1E6B" w:rsidRPr="00DF7EF1" w14:paraId="49BCD0F7" w14:textId="77777777" w:rsidTr="00C523D8">
        <w:trPr>
          <w:trHeight w:val="384"/>
        </w:trPr>
        <w:tc>
          <w:tcPr>
            <w:tcW w:w="3989" w:type="dxa"/>
            <w:vAlign w:val="center"/>
          </w:tcPr>
          <w:p w14:paraId="25B3976A" w14:textId="77777777" w:rsidR="00FB1E6B" w:rsidRPr="00DF7EF1" w:rsidRDefault="00FB1E6B" w:rsidP="00B05C1D">
            <w:pPr>
              <w:ind w:left="342"/>
              <w:rPr>
                <w:rFonts w:ascii="Arial" w:eastAsia="MS Mincho" w:hAnsi="Arial" w:cs="Arial"/>
                <w:b/>
                <w:bCs/>
                <w:color w:val="000000"/>
                <w:sz w:val="18"/>
                <w:szCs w:val="18"/>
                <w:cs/>
                <w:lang w:val="en-GB" w:eastAsia="en-US"/>
              </w:rPr>
            </w:pPr>
          </w:p>
        </w:tc>
        <w:tc>
          <w:tcPr>
            <w:tcW w:w="2736" w:type="dxa"/>
            <w:gridSpan w:val="2"/>
            <w:tcBorders>
              <w:top w:val="single" w:sz="4" w:space="0" w:color="auto"/>
            </w:tcBorders>
          </w:tcPr>
          <w:p w14:paraId="75C48057" w14:textId="77777777" w:rsidR="00FB1E6B" w:rsidRPr="00DF7EF1" w:rsidRDefault="00FB1E6B" w:rsidP="008E2A37">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w:t>
            </w:r>
          </w:p>
          <w:p w14:paraId="0E7C8AB6" w14:textId="77777777" w:rsidR="00FB1E6B" w:rsidRPr="00DF7EF1" w:rsidRDefault="00FB1E6B" w:rsidP="008E2A37">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financial statements</w:t>
            </w:r>
          </w:p>
        </w:tc>
        <w:tc>
          <w:tcPr>
            <w:tcW w:w="2736" w:type="dxa"/>
            <w:gridSpan w:val="2"/>
            <w:tcBorders>
              <w:top w:val="single" w:sz="4" w:space="0" w:color="auto"/>
            </w:tcBorders>
          </w:tcPr>
          <w:p w14:paraId="5AE21A65" w14:textId="77777777" w:rsidR="00FB1E6B" w:rsidRPr="00DF7EF1" w:rsidRDefault="00FB1E6B" w:rsidP="008E2A37">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Separate</w:t>
            </w:r>
          </w:p>
          <w:p w14:paraId="2F1B69F6" w14:textId="77777777" w:rsidR="00FB1E6B" w:rsidRPr="00DF7EF1" w:rsidRDefault="00FB1E6B" w:rsidP="008E2A37">
            <w:pPr>
              <w:ind w:right="-72"/>
              <w:jc w:val="center"/>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financial statements</w:t>
            </w:r>
          </w:p>
        </w:tc>
      </w:tr>
      <w:tr w:rsidR="00C33B16" w:rsidRPr="00DF7EF1" w14:paraId="55917193" w14:textId="77777777" w:rsidTr="00C523D8">
        <w:trPr>
          <w:trHeight w:val="192"/>
        </w:trPr>
        <w:tc>
          <w:tcPr>
            <w:tcW w:w="3989" w:type="dxa"/>
            <w:vAlign w:val="center"/>
          </w:tcPr>
          <w:p w14:paraId="6BA98253" w14:textId="77777777" w:rsidR="00C33B16" w:rsidRPr="00DF7EF1" w:rsidRDefault="00C33B16" w:rsidP="00C33B16">
            <w:pPr>
              <w:rPr>
                <w:rFonts w:ascii="Arial" w:eastAsia="MS Mincho" w:hAnsi="Arial" w:cs="Arial"/>
                <w:b/>
                <w:bCs/>
                <w:color w:val="000000"/>
                <w:sz w:val="18"/>
                <w:szCs w:val="18"/>
                <w:cs/>
                <w:lang w:val="en-GB" w:eastAsia="en-US"/>
              </w:rPr>
            </w:pPr>
          </w:p>
        </w:tc>
        <w:tc>
          <w:tcPr>
            <w:tcW w:w="1368" w:type="dxa"/>
            <w:tcBorders>
              <w:top w:val="single" w:sz="4" w:space="0" w:color="auto"/>
            </w:tcBorders>
          </w:tcPr>
          <w:p w14:paraId="5FDEF24B" w14:textId="1B0F244D" w:rsidR="00C33B16" w:rsidRPr="00DF7EF1" w:rsidRDefault="00774898" w:rsidP="00C33B16">
            <w:pPr>
              <w:ind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764BF3FE" w14:textId="22B80CDC"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tcPr>
          <w:p w14:paraId="51541DA8" w14:textId="50C54506" w:rsidR="00C33B16" w:rsidRPr="00DF7EF1" w:rsidRDefault="00774898" w:rsidP="00C33B16">
            <w:pPr>
              <w:ind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35674366" w14:textId="6059ED66" w:rsidR="00C33B16" w:rsidRPr="00DF7EF1" w:rsidRDefault="00774898" w:rsidP="00C33B16">
            <w:pPr>
              <w:ind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DF7EF1" w14:paraId="2C0BAE77" w14:textId="77777777" w:rsidTr="00C523D8">
        <w:trPr>
          <w:trHeight w:val="203"/>
        </w:trPr>
        <w:tc>
          <w:tcPr>
            <w:tcW w:w="3989" w:type="dxa"/>
            <w:vAlign w:val="center"/>
          </w:tcPr>
          <w:p w14:paraId="47BF0638" w14:textId="77777777" w:rsidR="00C33B16" w:rsidRPr="00DF7EF1" w:rsidRDefault="00C33B16" w:rsidP="00C33B16">
            <w:pPr>
              <w:ind w:left="342"/>
              <w:rPr>
                <w:rFonts w:ascii="Arial" w:eastAsia="MS Mincho" w:hAnsi="Arial" w:cs="Arial"/>
                <w:b/>
                <w:bCs/>
                <w:color w:val="000000"/>
                <w:sz w:val="18"/>
                <w:szCs w:val="18"/>
                <w:lang w:val="en-GB" w:eastAsia="en-US"/>
              </w:rPr>
            </w:pPr>
          </w:p>
        </w:tc>
        <w:tc>
          <w:tcPr>
            <w:tcW w:w="1368" w:type="dxa"/>
            <w:tcBorders>
              <w:bottom w:val="single" w:sz="4" w:space="0" w:color="auto"/>
            </w:tcBorders>
          </w:tcPr>
          <w:p w14:paraId="065E68D1" w14:textId="7049669F" w:rsidR="00C33B16" w:rsidRPr="00DF7EF1" w:rsidRDefault="00C33B16" w:rsidP="00C33B16">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6EE7BE90" w14:textId="5FABD6E4" w:rsidR="00C33B16" w:rsidRPr="00DF7EF1" w:rsidRDefault="00C33B16" w:rsidP="00C33B16">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4B8693B2" w14:textId="5E5FD745" w:rsidR="00C33B16" w:rsidRPr="00DF7EF1" w:rsidRDefault="00C33B16" w:rsidP="00C33B16">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4DCF766" w14:textId="2BF56412" w:rsidR="00C33B16" w:rsidRPr="00DF7EF1" w:rsidRDefault="00C33B16" w:rsidP="00C33B16">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r>
      <w:tr w:rsidR="00C33B16" w:rsidRPr="00DF7EF1" w14:paraId="0AF56195" w14:textId="77777777" w:rsidTr="00C33B16">
        <w:trPr>
          <w:trHeight w:val="192"/>
        </w:trPr>
        <w:tc>
          <w:tcPr>
            <w:tcW w:w="3989" w:type="dxa"/>
            <w:vAlign w:val="center"/>
          </w:tcPr>
          <w:p w14:paraId="5730DDBA" w14:textId="77777777" w:rsidR="00C33B16" w:rsidRPr="00DF7EF1" w:rsidRDefault="00C33B16" w:rsidP="00C33B16">
            <w:pPr>
              <w:ind w:left="342"/>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vAlign w:val="center"/>
          </w:tcPr>
          <w:p w14:paraId="08B701E3" w14:textId="77777777" w:rsidR="00C33B16" w:rsidRPr="00DF7EF1" w:rsidRDefault="00C33B16" w:rsidP="00C33B16">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vAlign w:val="center"/>
          </w:tcPr>
          <w:p w14:paraId="6FD028B8" w14:textId="77777777" w:rsidR="00C33B16" w:rsidRPr="00DF7EF1" w:rsidRDefault="00C33B16" w:rsidP="00C33B16">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vAlign w:val="center"/>
          </w:tcPr>
          <w:p w14:paraId="1FB71115" w14:textId="77777777" w:rsidR="00C33B16" w:rsidRPr="00DF7EF1" w:rsidRDefault="00C33B16" w:rsidP="00C33B16">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vAlign w:val="center"/>
          </w:tcPr>
          <w:p w14:paraId="4D171E62" w14:textId="77777777" w:rsidR="00C33B16" w:rsidRPr="00DF7EF1" w:rsidRDefault="00C33B16" w:rsidP="00C33B16">
            <w:pPr>
              <w:ind w:right="-72"/>
              <w:jc w:val="right"/>
              <w:rPr>
                <w:rFonts w:ascii="Arial" w:eastAsia="MS Mincho" w:hAnsi="Arial" w:cs="Arial"/>
                <w:color w:val="000000"/>
                <w:sz w:val="18"/>
                <w:szCs w:val="18"/>
                <w:lang w:val="en-GB" w:eastAsia="en-US"/>
              </w:rPr>
            </w:pPr>
          </w:p>
        </w:tc>
      </w:tr>
      <w:tr w:rsidR="00C33B16" w:rsidRPr="00DF7EF1" w14:paraId="667DDA23" w14:textId="77777777" w:rsidTr="00C523D8">
        <w:trPr>
          <w:trHeight w:val="192"/>
        </w:trPr>
        <w:tc>
          <w:tcPr>
            <w:tcW w:w="3989" w:type="dxa"/>
          </w:tcPr>
          <w:p w14:paraId="02AD4BA7" w14:textId="511666B4" w:rsidR="00C33B16" w:rsidRPr="00DF7EF1" w:rsidRDefault="00C33B16" w:rsidP="00C33B16">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Deferred tax assets</w:t>
            </w:r>
          </w:p>
        </w:tc>
        <w:tc>
          <w:tcPr>
            <w:tcW w:w="1368" w:type="dxa"/>
            <w:shd w:val="clear" w:color="auto" w:fill="FAFAFA"/>
          </w:tcPr>
          <w:p w14:paraId="4D3BF3D3" w14:textId="3074A0FA" w:rsidR="00C33B16" w:rsidRPr="00DF7EF1" w:rsidRDefault="00774898" w:rsidP="00C33B16">
            <w:pPr>
              <w:ind w:left="342" w:right="-72"/>
              <w:jc w:val="right"/>
              <w:rPr>
                <w:rFonts w:ascii="Arial" w:eastAsia="MS Mincho" w:hAnsi="Arial" w:cs="Arial"/>
                <w:color w:val="000000"/>
                <w:sz w:val="18"/>
                <w:szCs w:val="18"/>
                <w:cs/>
                <w:lang w:val="en-GB" w:eastAsia="en-US"/>
              </w:rPr>
            </w:pPr>
            <w:r w:rsidRPr="00774898">
              <w:rPr>
                <w:rFonts w:ascii="Arial" w:eastAsia="MS Mincho" w:hAnsi="Arial" w:cs="Arial"/>
                <w:color w:val="000000"/>
                <w:sz w:val="18"/>
                <w:szCs w:val="18"/>
                <w:lang w:val="en-GB" w:eastAsia="en-US"/>
              </w:rPr>
              <w:t>5</w:t>
            </w:r>
            <w:r w:rsidR="00742229">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655</w:t>
            </w:r>
            <w:r w:rsidR="00742229">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772</w:t>
            </w:r>
          </w:p>
        </w:tc>
        <w:tc>
          <w:tcPr>
            <w:tcW w:w="1368" w:type="dxa"/>
            <w:shd w:val="clear" w:color="auto" w:fill="auto"/>
          </w:tcPr>
          <w:p w14:paraId="1005BB4D" w14:textId="06B221C3" w:rsidR="00C33B16" w:rsidRPr="00DF7EF1" w:rsidRDefault="00774898" w:rsidP="00C33B16">
            <w:pPr>
              <w:ind w:left="342" w:right="-72"/>
              <w:jc w:val="right"/>
              <w:rPr>
                <w:rFonts w:ascii="Arial" w:eastAsia="MS Mincho" w:hAnsi="Arial" w:cs="Arial"/>
                <w:color w:val="000000"/>
                <w:sz w:val="18"/>
                <w:szCs w:val="18"/>
                <w:cs/>
                <w:lang w:val="en-GB" w:eastAsia="en-US"/>
              </w:rPr>
            </w:pPr>
            <w:r w:rsidRPr="00774898">
              <w:rPr>
                <w:rFonts w:ascii="Arial" w:eastAsia="MS Mincho" w:hAnsi="Arial" w:cs="Arial"/>
                <w:color w:val="000000"/>
                <w:sz w:val="18"/>
                <w:szCs w:val="18"/>
                <w:lang w:val="en-GB" w:eastAsia="en-US"/>
              </w:rPr>
              <w:t>4</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259</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382</w:t>
            </w:r>
          </w:p>
        </w:tc>
        <w:tc>
          <w:tcPr>
            <w:tcW w:w="1368" w:type="dxa"/>
            <w:shd w:val="clear" w:color="auto" w:fill="FAFAFA"/>
          </w:tcPr>
          <w:p w14:paraId="46EF34B1" w14:textId="1394F11F" w:rsidR="00C33B16" w:rsidRPr="00DF7EF1" w:rsidRDefault="00774898" w:rsidP="00C33B16">
            <w:pPr>
              <w:ind w:left="342" w:right="-72"/>
              <w:jc w:val="right"/>
              <w:rPr>
                <w:rFonts w:ascii="Arial" w:eastAsia="MS Mincho" w:hAnsi="Arial" w:cs="Arial"/>
                <w:color w:val="000000"/>
                <w:sz w:val="18"/>
                <w:szCs w:val="18"/>
                <w:cs/>
                <w:lang w:val="en-GB" w:eastAsia="en-US"/>
              </w:rPr>
            </w:pPr>
            <w:r w:rsidRPr="00774898">
              <w:rPr>
                <w:rFonts w:ascii="Arial" w:eastAsia="MS Mincho" w:hAnsi="Arial" w:cs="Arial"/>
                <w:color w:val="000000"/>
                <w:sz w:val="18"/>
                <w:szCs w:val="18"/>
                <w:lang w:val="en-GB" w:eastAsia="en-US"/>
              </w:rPr>
              <w:t>2</w:t>
            </w:r>
            <w:r w:rsidR="00742229">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140</w:t>
            </w:r>
            <w:r w:rsidR="00742229">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292</w:t>
            </w:r>
          </w:p>
        </w:tc>
        <w:tc>
          <w:tcPr>
            <w:tcW w:w="1368" w:type="dxa"/>
          </w:tcPr>
          <w:p w14:paraId="61C53B39" w14:textId="29054E17" w:rsidR="00C33B16" w:rsidRPr="00DF7EF1" w:rsidRDefault="00774898" w:rsidP="00C33B16">
            <w:pPr>
              <w:ind w:left="342" w:right="-72"/>
              <w:jc w:val="right"/>
              <w:rPr>
                <w:rFonts w:ascii="Arial" w:eastAsia="MS Mincho" w:hAnsi="Arial" w:cs="Arial"/>
                <w:color w:val="000000"/>
                <w:sz w:val="18"/>
                <w:szCs w:val="18"/>
                <w:cs/>
                <w:lang w:val="en-GB" w:eastAsia="en-US"/>
              </w:rPr>
            </w:pPr>
            <w:r w:rsidRPr="00774898">
              <w:rPr>
                <w:rFonts w:ascii="Arial" w:eastAsia="MS Mincho" w:hAnsi="Arial" w:cs="Arial"/>
                <w:color w:val="000000"/>
                <w:sz w:val="18"/>
                <w:szCs w:val="18"/>
                <w:lang w:val="en-GB" w:eastAsia="en-US"/>
              </w:rPr>
              <w:t>1</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312</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960</w:t>
            </w:r>
          </w:p>
        </w:tc>
      </w:tr>
      <w:tr w:rsidR="00C33B16" w:rsidRPr="00DF7EF1" w14:paraId="03196F07" w14:textId="77777777" w:rsidTr="00537A91">
        <w:trPr>
          <w:trHeight w:val="192"/>
        </w:trPr>
        <w:tc>
          <w:tcPr>
            <w:tcW w:w="3989" w:type="dxa"/>
          </w:tcPr>
          <w:p w14:paraId="79A74363" w14:textId="2C2379C7" w:rsidR="00C33B16" w:rsidRPr="00DF7EF1" w:rsidRDefault="00C33B16" w:rsidP="00C33B16">
            <w:pPr>
              <w:ind w:left="-111"/>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Deferred tax liabilities</w:t>
            </w:r>
          </w:p>
        </w:tc>
        <w:tc>
          <w:tcPr>
            <w:tcW w:w="1368" w:type="dxa"/>
            <w:tcBorders>
              <w:bottom w:val="single" w:sz="4" w:space="0" w:color="auto"/>
            </w:tcBorders>
            <w:shd w:val="clear" w:color="auto" w:fill="FAFAFA"/>
          </w:tcPr>
          <w:p w14:paraId="20D13650" w14:textId="6FC613BC" w:rsidR="00C33B16" w:rsidRPr="00DF7EF1" w:rsidRDefault="00742229" w:rsidP="00C33B16">
            <w:pPr>
              <w:ind w:right="-72"/>
              <w:jc w:val="right"/>
              <w:rPr>
                <w:rFonts w:ascii="Arial" w:eastAsia="MS Mincho" w:hAnsi="Arial" w:cs="Arial"/>
                <w:color w:val="000000"/>
                <w:sz w:val="18"/>
                <w:szCs w:val="18"/>
                <w:cs/>
                <w:lang w:val="en-GB" w:eastAsia="en-US"/>
              </w:rPr>
            </w:pPr>
            <w:r>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714</w:t>
            </w:r>
            <w:r>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959</w:t>
            </w:r>
            <w:r>
              <w:rPr>
                <w:rFonts w:ascii="Arial" w:eastAsia="MS Mincho" w:hAnsi="Arial" w:cs="Arial"/>
                <w:color w:val="000000"/>
                <w:sz w:val="18"/>
                <w:szCs w:val="18"/>
                <w:lang w:val="en-GB" w:eastAsia="en-US"/>
              </w:rPr>
              <w:t>)</w:t>
            </w:r>
          </w:p>
        </w:tc>
        <w:tc>
          <w:tcPr>
            <w:tcW w:w="1368" w:type="dxa"/>
            <w:tcBorders>
              <w:bottom w:val="single" w:sz="4" w:space="0" w:color="auto"/>
            </w:tcBorders>
            <w:shd w:val="clear" w:color="auto" w:fill="auto"/>
          </w:tcPr>
          <w:p w14:paraId="151D4C98" w14:textId="40B02CAE" w:rsidR="00C33B16" w:rsidRPr="00C33B16" w:rsidRDefault="00C33B16" w:rsidP="00C33B16">
            <w:pPr>
              <w:ind w:left="342" w:right="-72"/>
              <w:jc w:val="right"/>
              <w:rPr>
                <w:rFonts w:ascii="Arial" w:eastAsia="MS Mincho" w:hAnsi="Arial" w:cs="Arial"/>
                <w:color w:val="000000"/>
                <w:spacing w:val="-4"/>
                <w:sz w:val="18"/>
                <w:szCs w:val="18"/>
                <w:cs/>
                <w:lang w:val="en-GB" w:eastAsia="en-US"/>
              </w:rPr>
            </w:pPr>
            <w:r w:rsidRPr="00C33B16">
              <w:rPr>
                <w:rFonts w:ascii="Arial" w:eastAsia="MS Mincho" w:hAnsi="Arial" w:cs="Arial"/>
                <w:color w:val="000000"/>
                <w:spacing w:val="-4"/>
                <w:sz w:val="18"/>
                <w:szCs w:val="18"/>
                <w:lang w:val="en-GB" w:eastAsia="en-US"/>
              </w:rPr>
              <w:t>(</w:t>
            </w:r>
            <w:r w:rsidR="00774898" w:rsidRPr="00774898">
              <w:rPr>
                <w:rFonts w:ascii="Arial" w:eastAsia="MS Mincho" w:hAnsi="Arial" w:cs="Arial"/>
                <w:color w:val="000000"/>
                <w:spacing w:val="-4"/>
                <w:sz w:val="18"/>
                <w:szCs w:val="18"/>
                <w:lang w:val="en-GB" w:eastAsia="en-US"/>
              </w:rPr>
              <w:t>1</w:t>
            </w:r>
            <w:r w:rsidRPr="00C33B16">
              <w:rPr>
                <w:rFonts w:ascii="Arial" w:eastAsia="MS Mincho" w:hAnsi="Arial" w:cs="Arial"/>
                <w:color w:val="000000"/>
                <w:spacing w:val="-4"/>
                <w:sz w:val="18"/>
                <w:szCs w:val="18"/>
                <w:lang w:val="en-GB" w:eastAsia="en-US"/>
              </w:rPr>
              <w:t>,</w:t>
            </w:r>
            <w:r w:rsidR="00774898" w:rsidRPr="00774898">
              <w:rPr>
                <w:rFonts w:ascii="Arial" w:eastAsia="MS Mincho" w:hAnsi="Arial" w:cs="Arial"/>
                <w:color w:val="000000"/>
                <w:spacing w:val="-4"/>
                <w:sz w:val="18"/>
                <w:szCs w:val="18"/>
                <w:lang w:val="en-GB" w:eastAsia="en-US"/>
              </w:rPr>
              <w:t>113</w:t>
            </w:r>
            <w:r w:rsidRPr="00C33B16">
              <w:rPr>
                <w:rFonts w:ascii="Arial" w:eastAsia="MS Mincho" w:hAnsi="Arial" w:cs="Arial"/>
                <w:color w:val="000000"/>
                <w:spacing w:val="-4"/>
                <w:sz w:val="18"/>
                <w:szCs w:val="18"/>
                <w:lang w:val="en-GB" w:eastAsia="en-US"/>
              </w:rPr>
              <w:t>,</w:t>
            </w:r>
            <w:r w:rsidR="00774898" w:rsidRPr="00774898">
              <w:rPr>
                <w:rFonts w:ascii="Arial" w:eastAsia="MS Mincho" w:hAnsi="Arial" w:cs="Arial"/>
                <w:color w:val="000000"/>
                <w:spacing w:val="-4"/>
                <w:sz w:val="18"/>
                <w:szCs w:val="18"/>
                <w:lang w:val="en-GB" w:eastAsia="en-US"/>
              </w:rPr>
              <w:t>194</w:t>
            </w:r>
            <w:r w:rsidRPr="00C33B16">
              <w:rPr>
                <w:rFonts w:ascii="Arial" w:eastAsia="MS Mincho" w:hAnsi="Arial" w:cs="Arial"/>
                <w:color w:val="000000"/>
                <w:spacing w:val="-4"/>
                <w:sz w:val="18"/>
                <w:szCs w:val="18"/>
                <w:lang w:val="en-GB" w:eastAsia="en-US"/>
              </w:rPr>
              <w:t>)</w:t>
            </w:r>
          </w:p>
        </w:tc>
        <w:tc>
          <w:tcPr>
            <w:tcW w:w="1368" w:type="dxa"/>
            <w:tcBorders>
              <w:bottom w:val="single" w:sz="4" w:space="0" w:color="auto"/>
            </w:tcBorders>
            <w:shd w:val="clear" w:color="auto" w:fill="FAFAFA"/>
          </w:tcPr>
          <w:p w14:paraId="2010192B" w14:textId="6C5ADE79" w:rsidR="00C33B16" w:rsidRPr="00DF7EF1" w:rsidRDefault="00742229" w:rsidP="00C33B16">
            <w:pPr>
              <w:ind w:left="342" w:right="-72"/>
              <w:jc w:val="right"/>
              <w:rPr>
                <w:rFonts w:ascii="Arial" w:eastAsia="MS Mincho" w:hAnsi="Arial" w:cs="Arial"/>
                <w:color w:val="000000"/>
                <w:sz w:val="18"/>
                <w:szCs w:val="18"/>
                <w:cs/>
                <w:lang w:val="en-GB" w:eastAsia="en-US"/>
              </w:rPr>
            </w:pPr>
            <w:r>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12</w:t>
            </w:r>
            <w:r>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497</w:t>
            </w:r>
            <w:r>
              <w:rPr>
                <w:rFonts w:ascii="Arial" w:eastAsia="MS Mincho" w:hAnsi="Arial" w:cs="Arial"/>
                <w:color w:val="000000"/>
                <w:sz w:val="18"/>
                <w:szCs w:val="18"/>
                <w:lang w:val="en-GB" w:eastAsia="en-US"/>
              </w:rPr>
              <w:t>)</w:t>
            </w:r>
          </w:p>
        </w:tc>
        <w:tc>
          <w:tcPr>
            <w:tcW w:w="1368" w:type="dxa"/>
            <w:tcBorders>
              <w:bottom w:val="single" w:sz="4" w:space="0" w:color="auto"/>
            </w:tcBorders>
          </w:tcPr>
          <w:p w14:paraId="24A25812" w14:textId="79A12D0A" w:rsidR="00C33B16" w:rsidRPr="00DF7EF1" w:rsidRDefault="00C33B16" w:rsidP="00C33B16">
            <w:pPr>
              <w:ind w:left="342" w:right="-72"/>
              <w:jc w:val="righ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w:t>
            </w:r>
          </w:p>
        </w:tc>
      </w:tr>
      <w:tr w:rsidR="00C33B16" w:rsidRPr="00DF7EF1" w14:paraId="14C787FC" w14:textId="77777777" w:rsidTr="00537A91">
        <w:trPr>
          <w:trHeight w:val="192"/>
        </w:trPr>
        <w:tc>
          <w:tcPr>
            <w:tcW w:w="3989" w:type="dxa"/>
          </w:tcPr>
          <w:p w14:paraId="267CB5F2" w14:textId="77777777" w:rsidR="00C33B16" w:rsidRPr="00DF7EF1" w:rsidRDefault="00C33B16" w:rsidP="00C33B16">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195CDC0F" w14:textId="77777777" w:rsidR="00C33B16" w:rsidRPr="00DF7EF1" w:rsidRDefault="00C33B16" w:rsidP="00C33B16">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auto"/>
          </w:tcPr>
          <w:p w14:paraId="1A72E872" w14:textId="77777777" w:rsidR="00C33B16" w:rsidRPr="00DF7EF1" w:rsidRDefault="00C33B16" w:rsidP="00C33B16">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tcPr>
          <w:p w14:paraId="454C0B58" w14:textId="77777777" w:rsidR="00C33B16" w:rsidRPr="00DF7EF1" w:rsidRDefault="00C33B16" w:rsidP="00C33B16">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tcPr>
          <w:p w14:paraId="115C1613" w14:textId="77777777" w:rsidR="00C33B16" w:rsidRPr="00DF7EF1" w:rsidRDefault="00C33B16" w:rsidP="00C33B16">
            <w:pPr>
              <w:ind w:left="342" w:right="-72"/>
              <w:jc w:val="right"/>
              <w:rPr>
                <w:rFonts w:ascii="Arial" w:eastAsia="MS Mincho" w:hAnsi="Arial" w:cs="Arial"/>
                <w:color w:val="000000"/>
                <w:sz w:val="18"/>
                <w:szCs w:val="18"/>
                <w:cs/>
                <w:lang w:val="en-GB" w:eastAsia="en-US"/>
              </w:rPr>
            </w:pPr>
          </w:p>
        </w:tc>
      </w:tr>
      <w:tr w:rsidR="00C33B16" w:rsidRPr="00DF7EF1" w14:paraId="5DEDAC41" w14:textId="77777777" w:rsidTr="00537A91">
        <w:trPr>
          <w:trHeight w:val="192"/>
        </w:trPr>
        <w:tc>
          <w:tcPr>
            <w:tcW w:w="3989" w:type="dxa"/>
          </w:tcPr>
          <w:p w14:paraId="3C6A3437" w14:textId="4C08BCA9" w:rsidR="00C33B16" w:rsidRPr="00DF7EF1" w:rsidRDefault="00C33B16" w:rsidP="00C33B16">
            <w:pPr>
              <w:ind w:left="-111"/>
              <w:jc w:val="lef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Deferred income taxes, net</w:t>
            </w:r>
          </w:p>
        </w:tc>
        <w:tc>
          <w:tcPr>
            <w:tcW w:w="1368" w:type="dxa"/>
            <w:tcBorders>
              <w:bottom w:val="single" w:sz="4" w:space="0" w:color="auto"/>
            </w:tcBorders>
            <w:shd w:val="clear" w:color="auto" w:fill="FAFAFA"/>
          </w:tcPr>
          <w:p w14:paraId="5161F9CC" w14:textId="5CC9DFF4" w:rsidR="00C33B16" w:rsidRPr="00DF7EF1" w:rsidRDefault="00774898" w:rsidP="00C33B16">
            <w:pPr>
              <w:ind w:left="342" w:right="-72"/>
              <w:jc w:val="right"/>
              <w:rPr>
                <w:rFonts w:ascii="Arial" w:eastAsia="MS Mincho" w:hAnsi="Arial" w:cs="Arial"/>
                <w:color w:val="000000"/>
                <w:sz w:val="18"/>
                <w:szCs w:val="18"/>
                <w:cs/>
                <w:lang w:val="en-GB" w:eastAsia="en-US"/>
              </w:rPr>
            </w:pPr>
            <w:r w:rsidRPr="00774898">
              <w:rPr>
                <w:rFonts w:ascii="Arial" w:eastAsia="MS Mincho" w:hAnsi="Arial" w:cs="Arial"/>
                <w:color w:val="000000"/>
                <w:sz w:val="18"/>
                <w:szCs w:val="18"/>
                <w:lang w:val="en-GB" w:eastAsia="en-US"/>
              </w:rPr>
              <w:t>4</w:t>
            </w:r>
            <w:r w:rsidR="00742229">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940</w:t>
            </w:r>
            <w:r w:rsidR="00742229">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813</w:t>
            </w:r>
          </w:p>
        </w:tc>
        <w:tc>
          <w:tcPr>
            <w:tcW w:w="1368" w:type="dxa"/>
            <w:tcBorders>
              <w:bottom w:val="single" w:sz="4" w:space="0" w:color="auto"/>
            </w:tcBorders>
            <w:shd w:val="clear" w:color="auto" w:fill="auto"/>
          </w:tcPr>
          <w:p w14:paraId="36B8DC74" w14:textId="1A1DBFA1" w:rsidR="00C33B16" w:rsidRPr="00DF7EF1" w:rsidRDefault="00774898" w:rsidP="00C33B16">
            <w:pPr>
              <w:ind w:left="342" w:right="-72"/>
              <w:jc w:val="right"/>
              <w:rPr>
                <w:rFonts w:ascii="Arial" w:eastAsia="MS Mincho" w:hAnsi="Arial" w:cs="Arial"/>
                <w:color w:val="000000"/>
                <w:sz w:val="18"/>
                <w:szCs w:val="18"/>
                <w:cs/>
                <w:lang w:val="en-GB" w:eastAsia="en-US"/>
              </w:rPr>
            </w:pPr>
            <w:r w:rsidRPr="00774898">
              <w:rPr>
                <w:rFonts w:ascii="Arial" w:eastAsia="MS Mincho" w:hAnsi="Arial" w:cs="Arial"/>
                <w:color w:val="000000"/>
                <w:sz w:val="18"/>
                <w:szCs w:val="18"/>
                <w:lang w:val="en-GB" w:eastAsia="en-US"/>
              </w:rPr>
              <w:t>3</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146</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188</w:t>
            </w:r>
          </w:p>
        </w:tc>
        <w:tc>
          <w:tcPr>
            <w:tcW w:w="1368" w:type="dxa"/>
            <w:tcBorders>
              <w:bottom w:val="single" w:sz="4" w:space="0" w:color="auto"/>
            </w:tcBorders>
            <w:shd w:val="clear" w:color="auto" w:fill="FAFAFA"/>
          </w:tcPr>
          <w:p w14:paraId="6CEE23B5" w14:textId="16B85BF2" w:rsidR="00C33B16" w:rsidRPr="00DF7EF1" w:rsidRDefault="00774898" w:rsidP="00C33B16">
            <w:pPr>
              <w:ind w:left="342" w:right="-72"/>
              <w:jc w:val="right"/>
              <w:rPr>
                <w:rFonts w:ascii="Arial" w:eastAsia="MS Mincho" w:hAnsi="Arial" w:cs="Arial"/>
                <w:color w:val="000000"/>
                <w:sz w:val="18"/>
                <w:szCs w:val="18"/>
                <w:cs/>
                <w:lang w:val="en-GB" w:eastAsia="en-US"/>
              </w:rPr>
            </w:pPr>
            <w:r w:rsidRPr="00774898">
              <w:rPr>
                <w:rFonts w:ascii="Arial" w:eastAsia="MS Mincho" w:hAnsi="Arial" w:cs="Arial"/>
                <w:color w:val="000000"/>
                <w:sz w:val="18"/>
                <w:szCs w:val="18"/>
                <w:lang w:val="en-GB" w:eastAsia="en-US"/>
              </w:rPr>
              <w:t>2</w:t>
            </w:r>
            <w:r w:rsidR="00742229">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127</w:t>
            </w:r>
            <w:r w:rsidR="00742229">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795</w:t>
            </w:r>
          </w:p>
        </w:tc>
        <w:tc>
          <w:tcPr>
            <w:tcW w:w="1368" w:type="dxa"/>
            <w:tcBorders>
              <w:bottom w:val="single" w:sz="4" w:space="0" w:color="auto"/>
            </w:tcBorders>
          </w:tcPr>
          <w:p w14:paraId="06DCC13B" w14:textId="184732F3" w:rsidR="00C33B16" w:rsidRPr="00DF7EF1" w:rsidRDefault="00774898" w:rsidP="00C33B16">
            <w:pPr>
              <w:ind w:left="342" w:right="-72"/>
              <w:jc w:val="right"/>
              <w:rPr>
                <w:rFonts w:ascii="Arial" w:eastAsia="MS Mincho" w:hAnsi="Arial" w:cs="Arial"/>
                <w:color w:val="000000"/>
                <w:sz w:val="18"/>
                <w:szCs w:val="18"/>
                <w:cs/>
                <w:lang w:val="en-GB" w:eastAsia="en-US"/>
              </w:rPr>
            </w:pPr>
            <w:r w:rsidRPr="00774898">
              <w:rPr>
                <w:rFonts w:ascii="Arial" w:eastAsia="MS Mincho" w:hAnsi="Arial" w:cs="Arial"/>
                <w:color w:val="000000"/>
                <w:sz w:val="18"/>
                <w:szCs w:val="18"/>
                <w:lang w:val="en-GB" w:eastAsia="en-US"/>
              </w:rPr>
              <w:t>1</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312</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960</w:t>
            </w:r>
          </w:p>
        </w:tc>
      </w:tr>
    </w:tbl>
    <w:p w14:paraId="1EF05345" w14:textId="77777777" w:rsidR="00B05C1D" w:rsidRPr="0010340B" w:rsidRDefault="00B05C1D" w:rsidP="005C5AF3">
      <w:pPr>
        <w:pStyle w:val="BodyText2"/>
        <w:spacing w:after="0" w:line="240" w:lineRule="auto"/>
        <w:jc w:val="thaiDistribute"/>
        <w:rPr>
          <w:rFonts w:ascii="Arial" w:hAnsi="Arial" w:cs="Arial"/>
          <w:color w:val="000000"/>
          <w:sz w:val="14"/>
          <w:szCs w:val="14"/>
          <w:lang w:val="en-US"/>
        </w:rPr>
      </w:pPr>
    </w:p>
    <w:p w14:paraId="04B74986" w14:textId="32000CF3" w:rsidR="009D256F" w:rsidRPr="00DF7EF1" w:rsidRDefault="009D256F" w:rsidP="009D256F">
      <w:pPr>
        <w:rPr>
          <w:rFonts w:ascii="Arial" w:hAnsi="Arial" w:cs="Arial"/>
          <w:color w:val="000000"/>
          <w:sz w:val="18"/>
          <w:szCs w:val="18"/>
        </w:rPr>
      </w:pPr>
      <w:r w:rsidRPr="00DF7EF1">
        <w:rPr>
          <w:rFonts w:ascii="Arial" w:hAnsi="Arial" w:cs="Arial"/>
          <w:color w:val="000000"/>
          <w:sz w:val="18"/>
          <w:szCs w:val="18"/>
        </w:rPr>
        <w:t xml:space="preserve">The movements in deferred </w:t>
      </w:r>
      <w:r w:rsidR="0048378A" w:rsidRPr="00DF7EF1">
        <w:rPr>
          <w:rFonts w:ascii="Arial" w:hAnsi="Arial" w:cs="Arial"/>
          <w:color w:val="000000"/>
          <w:sz w:val="18"/>
          <w:szCs w:val="18"/>
        </w:rPr>
        <w:t xml:space="preserve">income </w:t>
      </w:r>
      <w:r w:rsidRPr="00DF7EF1">
        <w:rPr>
          <w:rFonts w:ascii="Arial" w:hAnsi="Arial" w:cs="Arial"/>
          <w:color w:val="000000"/>
          <w:sz w:val="18"/>
          <w:szCs w:val="18"/>
        </w:rPr>
        <w:t>tax during the year</w:t>
      </w:r>
      <w:r w:rsidR="007E18F4">
        <w:rPr>
          <w:rFonts w:ascii="Arial" w:hAnsi="Arial" w:cs="Arial"/>
          <w:color w:val="000000"/>
          <w:sz w:val="18"/>
          <w:szCs w:val="18"/>
        </w:rPr>
        <w:t>s</w:t>
      </w:r>
      <w:r w:rsidRPr="00DF7EF1">
        <w:rPr>
          <w:rFonts w:ascii="Arial" w:hAnsi="Arial" w:cs="Arial"/>
          <w:color w:val="000000"/>
          <w:sz w:val="18"/>
          <w:szCs w:val="18"/>
        </w:rPr>
        <w:t xml:space="preserve"> </w:t>
      </w:r>
      <w:r w:rsidR="0048378A" w:rsidRPr="00DF7EF1">
        <w:rPr>
          <w:rFonts w:ascii="Arial" w:hAnsi="Arial" w:cs="Arial"/>
          <w:color w:val="000000"/>
          <w:sz w:val="18"/>
          <w:szCs w:val="18"/>
        </w:rPr>
        <w:t>are</w:t>
      </w:r>
      <w:r w:rsidRPr="00DF7EF1">
        <w:rPr>
          <w:rFonts w:ascii="Arial" w:hAnsi="Arial" w:cs="Arial"/>
          <w:color w:val="000000"/>
          <w:sz w:val="18"/>
          <w:szCs w:val="18"/>
        </w:rPr>
        <w:t xml:space="preserve"> as follows:</w:t>
      </w:r>
    </w:p>
    <w:p w14:paraId="068C49CA" w14:textId="77777777" w:rsidR="00B05C1D" w:rsidRPr="0010340B" w:rsidRDefault="00B05C1D" w:rsidP="005C5AF3">
      <w:pPr>
        <w:pStyle w:val="BodyText2"/>
        <w:spacing w:after="0" w:line="240" w:lineRule="auto"/>
        <w:jc w:val="thaiDistribute"/>
        <w:rPr>
          <w:rFonts w:ascii="Arial" w:hAnsi="Arial" w:cs="Arial"/>
          <w:color w:val="000000"/>
          <w:sz w:val="14"/>
          <w:szCs w:val="14"/>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DF7EF1" w14:paraId="215F09F2" w14:textId="77777777" w:rsidTr="00C523D8">
        <w:tc>
          <w:tcPr>
            <w:tcW w:w="3989" w:type="dxa"/>
            <w:vAlign w:val="center"/>
          </w:tcPr>
          <w:p w14:paraId="4EF76F06" w14:textId="77777777" w:rsidR="001913F4" w:rsidRPr="00DF7EF1" w:rsidRDefault="001913F4" w:rsidP="00A11B8D">
            <w:pPr>
              <w:ind w:left="-111"/>
              <w:rPr>
                <w:rFonts w:ascii="Arial" w:eastAsia="MS Mincho" w:hAnsi="Arial" w:cs="Arial"/>
                <w:b/>
                <w:bCs/>
                <w:color w:val="000000"/>
                <w:sz w:val="18"/>
                <w:szCs w:val="18"/>
                <w:cs/>
                <w:lang w:val="en-GB" w:eastAsia="en-US"/>
              </w:rPr>
            </w:pPr>
          </w:p>
        </w:tc>
        <w:tc>
          <w:tcPr>
            <w:tcW w:w="2736" w:type="dxa"/>
            <w:gridSpan w:val="2"/>
            <w:tcBorders>
              <w:top w:val="single" w:sz="4" w:space="0" w:color="auto"/>
            </w:tcBorders>
          </w:tcPr>
          <w:p w14:paraId="056B0C34" w14:textId="77777777" w:rsidR="001913F4" w:rsidRPr="00DF7EF1" w:rsidRDefault="001913F4" w:rsidP="009D256F">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w:t>
            </w:r>
          </w:p>
          <w:p w14:paraId="76BFE441" w14:textId="77777777" w:rsidR="001913F4" w:rsidRPr="00DF7EF1" w:rsidRDefault="001913F4" w:rsidP="009D256F">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financial statements</w:t>
            </w:r>
          </w:p>
        </w:tc>
        <w:tc>
          <w:tcPr>
            <w:tcW w:w="2736" w:type="dxa"/>
            <w:gridSpan w:val="2"/>
            <w:tcBorders>
              <w:top w:val="single" w:sz="4" w:space="0" w:color="auto"/>
            </w:tcBorders>
          </w:tcPr>
          <w:p w14:paraId="3AA488C0" w14:textId="77777777" w:rsidR="001913F4" w:rsidRPr="00DF7EF1" w:rsidRDefault="001913F4" w:rsidP="009D256F">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Separate</w:t>
            </w:r>
          </w:p>
          <w:p w14:paraId="551F0065" w14:textId="77777777" w:rsidR="001913F4" w:rsidRPr="00DF7EF1" w:rsidRDefault="001913F4" w:rsidP="009D256F">
            <w:pPr>
              <w:ind w:right="-72"/>
              <w:jc w:val="center"/>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financial statements</w:t>
            </w:r>
          </w:p>
        </w:tc>
      </w:tr>
      <w:tr w:rsidR="00C33B16" w:rsidRPr="00DF7EF1" w14:paraId="3D728D2D" w14:textId="77777777" w:rsidTr="00C523D8">
        <w:tc>
          <w:tcPr>
            <w:tcW w:w="3989" w:type="dxa"/>
            <w:vAlign w:val="center"/>
          </w:tcPr>
          <w:p w14:paraId="560D47EE" w14:textId="77777777" w:rsidR="00C33B16" w:rsidRPr="00DF7EF1" w:rsidRDefault="00C33B16" w:rsidP="00C33B16">
            <w:pPr>
              <w:ind w:left="-111"/>
              <w:rPr>
                <w:rFonts w:ascii="Arial" w:eastAsia="MS Mincho" w:hAnsi="Arial" w:cs="Arial"/>
                <w:b/>
                <w:bCs/>
                <w:color w:val="000000"/>
                <w:sz w:val="18"/>
                <w:szCs w:val="18"/>
                <w:cs/>
                <w:lang w:val="en-GB" w:eastAsia="en-US"/>
              </w:rPr>
            </w:pPr>
          </w:p>
        </w:tc>
        <w:tc>
          <w:tcPr>
            <w:tcW w:w="1368" w:type="dxa"/>
            <w:tcBorders>
              <w:top w:val="single" w:sz="4" w:space="0" w:color="auto"/>
            </w:tcBorders>
          </w:tcPr>
          <w:p w14:paraId="568D4615" w14:textId="2C408FD5" w:rsidR="00C33B16" w:rsidRPr="00DF7EF1" w:rsidRDefault="00774898" w:rsidP="00C33B1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04C67E8E" w14:textId="3F9C3107"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tcPr>
          <w:p w14:paraId="4DF1C8C7" w14:textId="236B0DE8"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4FB0672A" w14:textId="657ECEDA"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DF7EF1" w14:paraId="508984CF" w14:textId="77777777" w:rsidTr="00C523D8">
        <w:tc>
          <w:tcPr>
            <w:tcW w:w="3989" w:type="dxa"/>
            <w:vAlign w:val="center"/>
          </w:tcPr>
          <w:p w14:paraId="6E9EC5CC" w14:textId="77777777" w:rsidR="00C33B16" w:rsidRPr="00DF7EF1" w:rsidRDefault="00C33B16" w:rsidP="00C33B16">
            <w:pPr>
              <w:ind w:left="-111"/>
              <w:rPr>
                <w:rFonts w:ascii="Arial" w:eastAsia="MS Mincho" w:hAnsi="Arial" w:cs="Arial"/>
                <w:b/>
                <w:bCs/>
                <w:color w:val="000000"/>
                <w:sz w:val="18"/>
                <w:szCs w:val="18"/>
                <w:lang w:val="en-GB" w:eastAsia="en-US"/>
              </w:rPr>
            </w:pPr>
          </w:p>
        </w:tc>
        <w:tc>
          <w:tcPr>
            <w:tcW w:w="1368" w:type="dxa"/>
            <w:tcBorders>
              <w:bottom w:val="single" w:sz="4" w:space="0" w:color="auto"/>
            </w:tcBorders>
          </w:tcPr>
          <w:p w14:paraId="5C1703C4" w14:textId="35DBE4D2" w:rsidR="00C33B16" w:rsidRPr="00DF7EF1" w:rsidRDefault="00C33B16" w:rsidP="00C33B16">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79F85C54" w14:textId="4B8B0F13" w:rsidR="00C33B16" w:rsidRPr="00DF7EF1" w:rsidRDefault="00C33B16" w:rsidP="00C33B16">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47FAF275" w14:textId="30CE1F99" w:rsidR="00C33B16" w:rsidRPr="00DF7EF1" w:rsidRDefault="00C33B16" w:rsidP="00C33B16">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1345ABC" w14:textId="65C18A04" w:rsidR="00C33B16" w:rsidRPr="00DF7EF1" w:rsidRDefault="00C33B16" w:rsidP="00C33B16">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r>
      <w:tr w:rsidR="00C33B16" w:rsidRPr="00DF7EF1" w14:paraId="1CAC0152" w14:textId="77777777" w:rsidTr="00C33B16">
        <w:tc>
          <w:tcPr>
            <w:tcW w:w="3989" w:type="dxa"/>
            <w:vAlign w:val="center"/>
          </w:tcPr>
          <w:p w14:paraId="46B8E0FA" w14:textId="77777777" w:rsidR="00C33B16" w:rsidRPr="00DF7EF1" w:rsidRDefault="00C33B16" w:rsidP="00C33B16">
            <w:pPr>
              <w:ind w:left="-111"/>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vAlign w:val="center"/>
          </w:tcPr>
          <w:p w14:paraId="3D9BABB7" w14:textId="77777777" w:rsidR="00C33B16" w:rsidRPr="00DF7EF1" w:rsidRDefault="00C33B16" w:rsidP="00C33B16">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vAlign w:val="center"/>
          </w:tcPr>
          <w:p w14:paraId="18175D9B" w14:textId="77777777" w:rsidR="00C33B16" w:rsidRPr="00DF7EF1" w:rsidRDefault="00C33B16" w:rsidP="00C33B16">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vAlign w:val="center"/>
          </w:tcPr>
          <w:p w14:paraId="536EB9C8" w14:textId="77777777" w:rsidR="00C33B16" w:rsidRPr="00DF7EF1" w:rsidRDefault="00C33B16" w:rsidP="00C33B16">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vAlign w:val="center"/>
          </w:tcPr>
          <w:p w14:paraId="59DA0984" w14:textId="77777777" w:rsidR="00C33B16" w:rsidRPr="00DF7EF1" w:rsidRDefault="00C33B16" w:rsidP="00C33B16">
            <w:pPr>
              <w:ind w:right="-72"/>
              <w:jc w:val="right"/>
              <w:rPr>
                <w:rFonts w:ascii="Arial" w:eastAsia="MS Mincho" w:hAnsi="Arial" w:cs="Arial"/>
                <w:color w:val="000000"/>
                <w:sz w:val="18"/>
                <w:szCs w:val="18"/>
                <w:lang w:val="en-GB" w:eastAsia="en-US"/>
              </w:rPr>
            </w:pPr>
          </w:p>
        </w:tc>
      </w:tr>
      <w:tr w:rsidR="00C33B16" w:rsidRPr="00DF7EF1" w14:paraId="024D189F" w14:textId="77777777" w:rsidTr="00C523D8">
        <w:tc>
          <w:tcPr>
            <w:tcW w:w="3989" w:type="dxa"/>
          </w:tcPr>
          <w:p w14:paraId="0DBB5DA4" w14:textId="75253858" w:rsidR="00C33B16" w:rsidRPr="00DF7EF1" w:rsidRDefault="00C33B16" w:rsidP="00C33B16">
            <w:pPr>
              <w:ind w:left="-111"/>
              <w:jc w:val="left"/>
              <w:rPr>
                <w:rFonts w:ascii="Arial" w:eastAsia="MS Mincho" w:hAnsi="Arial" w:cs="Arial"/>
                <w:color w:val="000000"/>
                <w:sz w:val="18"/>
                <w:szCs w:val="18"/>
                <w:cs/>
                <w:lang w:eastAsia="en-US"/>
              </w:rPr>
            </w:pPr>
            <w:r w:rsidRPr="00DF7EF1">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1</w:t>
            </w:r>
            <w:r w:rsidRPr="00DF7EF1">
              <w:rPr>
                <w:rFonts w:ascii="Arial" w:eastAsia="MS Mincho" w:hAnsi="Arial" w:cs="Arial"/>
                <w:color w:val="000000"/>
                <w:sz w:val="18"/>
                <w:szCs w:val="18"/>
                <w:lang w:val="en-GB" w:eastAsia="en-US"/>
              </w:rPr>
              <w:t xml:space="preserve"> January</w:t>
            </w:r>
          </w:p>
        </w:tc>
        <w:tc>
          <w:tcPr>
            <w:tcW w:w="1368" w:type="dxa"/>
            <w:shd w:val="clear" w:color="auto" w:fill="FAFAFA"/>
            <w:vAlign w:val="center"/>
          </w:tcPr>
          <w:p w14:paraId="68040E8E" w14:textId="5694C057" w:rsidR="00C33B16" w:rsidRPr="00DF7EF1" w:rsidRDefault="00774898" w:rsidP="00C33B16">
            <w:pPr>
              <w:ind w:right="-72"/>
              <w:jc w:val="right"/>
              <w:rPr>
                <w:rFonts w:ascii="Arial" w:eastAsia="MS Mincho" w:hAnsi="Arial" w:cs="Arial"/>
                <w:color w:val="000000"/>
                <w:sz w:val="18"/>
                <w:szCs w:val="18"/>
                <w:lang w:val="en-GB" w:eastAsia="en-US"/>
              </w:rPr>
            </w:pPr>
            <w:r w:rsidRPr="00774898">
              <w:rPr>
                <w:rFonts w:ascii="Arial" w:eastAsia="MS Mincho" w:hAnsi="Arial" w:cs="Arial"/>
                <w:color w:val="000000"/>
                <w:sz w:val="18"/>
                <w:szCs w:val="18"/>
                <w:lang w:val="en-GB" w:eastAsia="en-US"/>
              </w:rPr>
              <w:t>3</w:t>
            </w:r>
            <w:r w:rsidR="0076696C">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146</w:t>
            </w:r>
            <w:r w:rsidR="0076696C">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188</w:t>
            </w:r>
          </w:p>
        </w:tc>
        <w:tc>
          <w:tcPr>
            <w:tcW w:w="1368" w:type="dxa"/>
            <w:shd w:val="clear" w:color="auto" w:fill="auto"/>
            <w:vAlign w:val="center"/>
          </w:tcPr>
          <w:p w14:paraId="7EAF3D57" w14:textId="3CB6B7F9" w:rsidR="00C33B16" w:rsidRPr="00DF7EF1" w:rsidRDefault="00774898" w:rsidP="00C33B16">
            <w:pPr>
              <w:ind w:right="-72"/>
              <w:jc w:val="right"/>
              <w:rPr>
                <w:rFonts w:ascii="Arial" w:eastAsia="MS Mincho" w:hAnsi="Arial" w:cs="Arial"/>
                <w:color w:val="000000"/>
                <w:sz w:val="18"/>
                <w:szCs w:val="18"/>
                <w:lang w:val="en-GB" w:eastAsia="en-US"/>
              </w:rPr>
            </w:pPr>
            <w:r w:rsidRPr="00774898">
              <w:rPr>
                <w:rFonts w:ascii="Arial" w:eastAsia="MS Mincho" w:hAnsi="Arial" w:cs="Arial"/>
                <w:color w:val="000000"/>
                <w:sz w:val="18"/>
                <w:szCs w:val="18"/>
                <w:lang w:val="en-GB" w:eastAsia="en-US"/>
              </w:rPr>
              <w:t>3</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026</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751</w:t>
            </w:r>
          </w:p>
        </w:tc>
        <w:tc>
          <w:tcPr>
            <w:tcW w:w="1368" w:type="dxa"/>
            <w:shd w:val="clear" w:color="auto" w:fill="FAFAFA"/>
            <w:vAlign w:val="center"/>
          </w:tcPr>
          <w:p w14:paraId="23D1380E" w14:textId="36D169BF" w:rsidR="00C33B16" w:rsidRPr="00DF7EF1" w:rsidRDefault="00774898" w:rsidP="00C33B16">
            <w:pPr>
              <w:ind w:right="-72"/>
              <w:jc w:val="right"/>
              <w:rPr>
                <w:rFonts w:ascii="Arial" w:eastAsia="MS Mincho" w:hAnsi="Arial" w:cs="Arial"/>
                <w:color w:val="000000"/>
                <w:sz w:val="18"/>
                <w:szCs w:val="18"/>
                <w:lang w:val="en-GB" w:eastAsia="en-US"/>
              </w:rPr>
            </w:pPr>
            <w:r w:rsidRPr="00774898">
              <w:rPr>
                <w:rFonts w:ascii="Arial" w:eastAsia="MS Mincho" w:hAnsi="Arial" w:cs="Arial"/>
                <w:color w:val="000000"/>
                <w:sz w:val="18"/>
                <w:szCs w:val="18"/>
                <w:lang w:val="en-GB" w:eastAsia="en-US"/>
              </w:rPr>
              <w:t>1</w:t>
            </w:r>
            <w:r w:rsidR="0076696C">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312</w:t>
            </w:r>
            <w:r w:rsidR="0076696C">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960</w:t>
            </w:r>
          </w:p>
        </w:tc>
        <w:tc>
          <w:tcPr>
            <w:tcW w:w="1368" w:type="dxa"/>
            <w:vAlign w:val="center"/>
          </w:tcPr>
          <w:p w14:paraId="2C6037E5" w14:textId="1E435AC7" w:rsidR="00C33B16" w:rsidRPr="00DF7EF1" w:rsidRDefault="00774898" w:rsidP="00C33B16">
            <w:pPr>
              <w:ind w:right="-72"/>
              <w:jc w:val="right"/>
              <w:rPr>
                <w:rFonts w:ascii="Arial" w:eastAsia="MS Mincho" w:hAnsi="Arial" w:cs="Arial"/>
                <w:color w:val="000000"/>
                <w:sz w:val="18"/>
                <w:szCs w:val="18"/>
                <w:lang w:val="en-GB" w:eastAsia="en-US"/>
              </w:rPr>
            </w:pPr>
            <w:r w:rsidRPr="00774898">
              <w:rPr>
                <w:rFonts w:ascii="Arial" w:eastAsia="MS Mincho" w:hAnsi="Arial" w:cs="Arial"/>
                <w:color w:val="000000"/>
                <w:sz w:val="18"/>
                <w:szCs w:val="18"/>
                <w:lang w:val="en-GB" w:eastAsia="en-US"/>
              </w:rPr>
              <w:t>1</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255</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009</w:t>
            </w:r>
          </w:p>
        </w:tc>
      </w:tr>
      <w:tr w:rsidR="00C33B16" w:rsidRPr="00DF7EF1" w14:paraId="1BD251C4" w14:textId="77777777" w:rsidTr="00C523D8">
        <w:tc>
          <w:tcPr>
            <w:tcW w:w="3989" w:type="dxa"/>
          </w:tcPr>
          <w:p w14:paraId="1A81BD4F" w14:textId="25C4DE22" w:rsidR="00C33B16" w:rsidRPr="00DF7EF1" w:rsidRDefault="007B2D28" w:rsidP="00C33B16">
            <w:pPr>
              <w:ind w:left="-111"/>
              <w:jc w:val="left"/>
              <w:rPr>
                <w:rFonts w:ascii="Arial" w:eastAsia="MS Mincho" w:hAnsi="Arial" w:cs="Arial"/>
                <w:color w:val="000000"/>
                <w:sz w:val="18"/>
                <w:szCs w:val="18"/>
                <w:cs/>
                <w:lang w:val="en-GB" w:eastAsia="en-US"/>
              </w:rPr>
            </w:pPr>
            <w:r>
              <w:rPr>
                <w:rFonts w:ascii="Arial" w:eastAsia="MS Mincho" w:hAnsi="Arial" w:cs="Browallia New"/>
                <w:color w:val="000000"/>
                <w:sz w:val="18"/>
                <w:szCs w:val="22"/>
                <w:lang w:val="en-GB" w:eastAsia="en-US"/>
              </w:rPr>
              <w:t>De</w:t>
            </w:r>
            <w:r w:rsidR="00C33B16" w:rsidRPr="00DF7EF1">
              <w:rPr>
                <w:rFonts w:ascii="Arial" w:eastAsia="MS Mincho" w:hAnsi="Arial" w:cs="Arial"/>
                <w:color w:val="000000"/>
                <w:sz w:val="18"/>
                <w:szCs w:val="18"/>
                <w:lang w:val="en-GB" w:eastAsia="en-US"/>
              </w:rPr>
              <w:t>crease from business acquisition</w:t>
            </w:r>
          </w:p>
        </w:tc>
        <w:tc>
          <w:tcPr>
            <w:tcW w:w="1368" w:type="dxa"/>
            <w:shd w:val="clear" w:color="auto" w:fill="FAFAFA"/>
          </w:tcPr>
          <w:p w14:paraId="7E484E25" w14:textId="350547FE" w:rsidR="00C33B16" w:rsidRPr="00DF7EF1" w:rsidRDefault="0076696C"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368" w:type="dxa"/>
            <w:shd w:val="clear" w:color="auto" w:fill="auto"/>
          </w:tcPr>
          <w:p w14:paraId="6CE4DCFE" w14:textId="082C85A3"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233</w:t>
            </w:r>
            <w:r w:rsidRPr="00DF7EF1">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720</w:t>
            </w:r>
            <w:r w:rsidRPr="00DF7EF1">
              <w:rPr>
                <w:rFonts w:ascii="Arial" w:eastAsia="MS Mincho" w:hAnsi="Arial" w:cs="Arial"/>
                <w:color w:val="000000"/>
                <w:sz w:val="18"/>
                <w:szCs w:val="18"/>
                <w:lang w:val="en-GB" w:eastAsia="en-US"/>
              </w:rPr>
              <w:t>)</w:t>
            </w:r>
          </w:p>
        </w:tc>
        <w:tc>
          <w:tcPr>
            <w:tcW w:w="1368" w:type="dxa"/>
            <w:shd w:val="clear" w:color="auto" w:fill="FAFAFA"/>
          </w:tcPr>
          <w:p w14:paraId="22FEEC38" w14:textId="26A79AE4" w:rsidR="00C33B16" w:rsidRPr="00DF7EF1" w:rsidRDefault="0076696C"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368" w:type="dxa"/>
          </w:tcPr>
          <w:p w14:paraId="57CAD821" w14:textId="2BCBB17C"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p>
        </w:tc>
      </w:tr>
      <w:tr w:rsidR="00C33B16" w:rsidRPr="00DF7EF1" w14:paraId="57FBD4E1" w14:textId="77777777" w:rsidTr="00C523D8">
        <w:tc>
          <w:tcPr>
            <w:tcW w:w="3989" w:type="dxa"/>
          </w:tcPr>
          <w:p w14:paraId="6E9795A1" w14:textId="21A3DFC2" w:rsidR="00C33B16" w:rsidRPr="00DF7EF1" w:rsidRDefault="00C33B16" w:rsidP="00C33B16">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Charged/(credited) to profit or loss (Note </w:t>
            </w:r>
            <w:r w:rsidR="00774898" w:rsidRPr="00774898">
              <w:rPr>
                <w:rFonts w:ascii="Arial" w:eastAsia="MS Mincho" w:hAnsi="Arial" w:cs="Arial"/>
                <w:color w:val="000000"/>
                <w:sz w:val="18"/>
                <w:szCs w:val="18"/>
                <w:lang w:val="en-GB" w:eastAsia="en-US"/>
              </w:rPr>
              <w:t>30</w:t>
            </w:r>
            <w:r w:rsidRPr="00DF7EF1">
              <w:rPr>
                <w:rFonts w:ascii="Arial" w:eastAsia="MS Mincho" w:hAnsi="Arial" w:cs="Arial"/>
                <w:color w:val="000000"/>
                <w:sz w:val="18"/>
                <w:szCs w:val="18"/>
                <w:lang w:val="en-GB" w:eastAsia="en-US"/>
              </w:rPr>
              <w:t>)</w:t>
            </w:r>
          </w:p>
        </w:tc>
        <w:tc>
          <w:tcPr>
            <w:tcW w:w="1368" w:type="dxa"/>
            <w:shd w:val="clear" w:color="auto" w:fill="FAFAFA"/>
          </w:tcPr>
          <w:p w14:paraId="485441FD" w14:textId="585A773B" w:rsidR="00C33B16" w:rsidRPr="00DF7EF1" w:rsidRDefault="00774898"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sidRPr="00774898">
              <w:rPr>
                <w:rFonts w:ascii="Arial" w:eastAsia="MS Mincho" w:hAnsi="Arial" w:cs="Arial"/>
                <w:color w:val="000000"/>
                <w:sz w:val="18"/>
                <w:szCs w:val="18"/>
                <w:lang w:val="en-GB" w:eastAsia="en-US"/>
              </w:rPr>
              <w:t>2</w:t>
            </w:r>
            <w:r w:rsidR="0076696C">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418</w:t>
            </w:r>
            <w:r w:rsidR="0076696C">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142</w:t>
            </w:r>
          </w:p>
        </w:tc>
        <w:tc>
          <w:tcPr>
            <w:tcW w:w="1368" w:type="dxa"/>
            <w:shd w:val="clear" w:color="auto" w:fill="auto"/>
          </w:tcPr>
          <w:p w14:paraId="63747487" w14:textId="2F1B42AC" w:rsidR="00C33B16" w:rsidRPr="00DF7EF1" w:rsidRDefault="00774898"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sidRPr="00774898">
              <w:rPr>
                <w:rFonts w:ascii="Arial" w:eastAsia="MS Mincho" w:hAnsi="Arial" w:cs="Arial"/>
                <w:color w:val="000000"/>
                <w:sz w:val="18"/>
                <w:szCs w:val="18"/>
                <w:lang w:val="en-GB" w:eastAsia="en-US"/>
              </w:rPr>
              <w:t>680</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989</w:t>
            </w:r>
          </w:p>
        </w:tc>
        <w:tc>
          <w:tcPr>
            <w:tcW w:w="1368" w:type="dxa"/>
            <w:shd w:val="clear" w:color="auto" w:fill="FAFAFA"/>
          </w:tcPr>
          <w:p w14:paraId="05A75549" w14:textId="0121671A" w:rsidR="00C33B16" w:rsidRPr="00DF7EF1" w:rsidRDefault="00774898"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sidRPr="00774898">
              <w:rPr>
                <w:rFonts w:ascii="Arial" w:eastAsia="MS Mincho" w:hAnsi="Arial" w:cs="Arial"/>
                <w:color w:val="000000"/>
                <w:sz w:val="18"/>
                <w:szCs w:val="18"/>
                <w:lang w:val="en-GB" w:eastAsia="en-US"/>
              </w:rPr>
              <w:t>1</w:t>
            </w:r>
            <w:r w:rsidR="0076696C">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145</w:t>
            </w:r>
            <w:r w:rsidR="0076696C">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570</w:t>
            </w:r>
          </w:p>
        </w:tc>
        <w:tc>
          <w:tcPr>
            <w:tcW w:w="1368" w:type="dxa"/>
          </w:tcPr>
          <w:p w14:paraId="7F7F76C1" w14:textId="4B0B90AE" w:rsidR="00C33B16" w:rsidRPr="00DF7EF1" w:rsidRDefault="00774898"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sidRPr="00774898">
              <w:rPr>
                <w:rFonts w:ascii="Arial" w:eastAsia="MS Mincho" w:hAnsi="Arial" w:cs="Arial"/>
                <w:color w:val="000000"/>
                <w:sz w:val="18"/>
                <w:szCs w:val="18"/>
                <w:lang w:val="en-GB" w:eastAsia="en-US"/>
              </w:rPr>
              <w:t>735</w:t>
            </w:r>
            <w:r w:rsidR="00C33B16" w:rsidRPr="00DF7EF1">
              <w:rPr>
                <w:rFonts w:ascii="Arial" w:eastAsia="MS Mincho" w:hAnsi="Arial" w:cs="Arial"/>
                <w:color w:val="000000"/>
                <w:sz w:val="18"/>
                <w:szCs w:val="18"/>
                <w:lang w:val="en-GB" w:eastAsia="en-US"/>
              </w:rPr>
              <w:t>,</w:t>
            </w:r>
            <w:r w:rsidRPr="00774898">
              <w:rPr>
                <w:rFonts w:ascii="Arial" w:eastAsia="MS Mincho" w:hAnsi="Arial" w:cs="Arial"/>
                <w:color w:val="000000"/>
                <w:sz w:val="18"/>
                <w:szCs w:val="18"/>
                <w:lang w:val="en-GB" w:eastAsia="en-US"/>
              </w:rPr>
              <w:t>822</w:t>
            </w:r>
          </w:p>
        </w:tc>
      </w:tr>
      <w:tr w:rsidR="00C33B16" w:rsidRPr="00DF7EF1" w14:paraId="54F0A5C5" w14:textId="77777777" w:rsidTr="00C523D8">
        <w:tc>
          <w:tcPr>
            <w:tcW w:w="3989" w:type="dxa"/>
          </w:tcPr>
          <w:p w14:paraId="7322A4DC" w14:textId="77777777" w:rsidR="00C33B16" w:rsidRPr="00DF7EF1" w:rsidRDefault="00C33B16" w:rsidP="00C33B16">
            <w:pPr>
              <w:ind w:left="-111"/>
              <w:rPr>
                <w:rFonts w:ascii="Arial" w:hAnsi="Arial" w:cs="Arial"/>
                <w:color w:val="000000"/>
                <w:sz w:val="18"/>
                <w:szCs w:val="18"/>
              </w:rPr>
            </w:pPr>
            <w:r w:rsidRPr="00DF7EF1">
              <w:rPr>
                <w:rFonts w:ascii="Arial" w:hAnsi="Arial" w:cs="Arial"/>
                <w:color w:val="000000"/>
                <w:sz w:val="18"/>
                <w:szCs w:val="18"/>
              </w:rPr>
              <w:t xml:space="preserve">Charged/(credited) to </w:t>
            </w:r>
          </w:p>
          <w:p w14:paraId="131B860F" w14:textId="77777777" w:rsidR="00C33B16" w:rsidRPr="00DF7EF1" w:rsidRDefault="00C33B16" w:rsidP="00C33B16">
            <w:pPr>
              <w:ind w:left="-111"/>
              <w:rPr>
                <w:rFonts w:ascii="Arial" w:hAnsi="Arial" w:cs="Arial"/>
                <w:color w:val="000000"/>
                <w:sz w:val="18"/>
                <w:szCs w:val="18"/>
              </w:rPr>
            </w:pPr>
            <w:r w:rsidRPr="00DF7EF1">
              <w:rPr>
                <w:rFonts w:ascii="Arial" w:hAnsi="Arial" w:cs="Arial"/>
                <w:color w:val="000000"/>
                <w:sz w:val="18"/>
                <w:szCs w:val="18"/>
              </w:rPr>
              <w:t xml:space="preserve">   other comprehensive income</w:t>
            </w:r>
          </w:p>
        </w:tc>
        <w:tc>
          <w:tcPr>
            <w:tcW w:w="1368" w:type="dxa"/>
            <w:tcBorders>
              <w:bottom w:val="single" w:sz="4" w:space="0" w:color="auto"/>
            </w:tcBorders>
            <w:shd w:val="clear" w:color="auto" w:fill="FAFAFA"/>
          </w:tcPr>
          <w:p w14:paraId="54D288D7" w14:textId="77777777" w:rsidR="00C33B16"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p>
          <w:p w14:paraId="21F2A3ED" w14:textId="53781D36" w:rsidR="0076696C" w:rsidRPr="00DF7EF1" w:rsidRDefault="0076696C"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623</w:t>
            </w:r>
            <w:r>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517</w:t>
            </w:r>
            <w:r>
              <w:rPr>
                <w:rFonts w:ascii="Arial" w:eastAsia="MS Mincho" w:hAnsi="Arial" w:cs="Arial"/>
                <w:color w:val="000000"/>
                <w:sz w:val="18"/>
                <w:szCs w:val="18"/>
                <w:lang w:val="en-GB" w:eastAsia="en-US"/>
              </w:rPr>
              <w:t>)</w:t>
            </w:r>
          </w:p>
        </w:tc>
        <w:tc>
          <w:tcPr>
            <w:tcW w:w="1368" w:type="dxa"/>
            <w:tcBorders>
              <w:bottom w:val="single" w:sz="4" w:space="0" w:color="auto"/>
            </w:tcBorders>
            <w:shd w:val="clear" w:color="auto" w:fill="auto"/>
          </w:tcPr>
          <w:p w14:paraId="58655C8B" w14:textId="77777777"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p>
          <w:p w14:paraId="0AF76B96" w14:textId="27F8288A"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327</w:t>
            </w:r>
            <w:r w:rsidRPr="00DF7EF1">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832</w:t>
            </w:r>
            <w:r w:rsidRPr="00DF7EF1">
              <w:rPr>
                <w:rFonts w:ascii="Arial" w:eastAsia="MS Mincho" w:hAnsi="Arial" w:cs="Arial"/>
                <w:color w:val="000000"/>
                <w:sz w:val="18"/>
                <w:szCs w:val="18"/>
                <w:lang w:val="en-GB" w:eastAsia="en-US"/>
              </w:rPr>
              <w:t>)</w:t>
            </w:r>
          </w:p>
        </w:tc>
        <w:tc>
          <w:tcPr>
            <w:tcW w:w="1368" w:type="dxa"/>
            <w:tcBorders>
              <w:bottom w:val="single" w:sz="4" w:space="0" w:color="auto"/>
            </w:tcBorders>
            <w:shd w:val="clear" w:color="auto" w:fill="FAFAFA"/>
          </w:tcPr>
          <w:p w14:paraId="515BF375" w14:textId="2712856B" w:rsidR="00C33B16"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p>
          <w:p w14:paraId="50E7106A" w14:textId="15C4F46C" w:rsidR="0076696C" w:rsidRPr="00DF7EF1" w:rsidRDefault="0076696C"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330</w:t>
            </w:r>
            <w:r>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735</w:t>
            </w:r>
            <w:r>
              <w:rPr>
                <w:rFonts w:ascii="Arial" w:eastAsia="MS Mincho" w:hAnsi="Arial" w:cs="Arial"/>
                <w:color w:val="000000"/>
                <w:sz w:val="18"/>
                <w:szCs w:val="18"/>
                <w:lang w:val="en-GB" w:eastAsia="en-US"/>
              </w:rPr>
              <w:t>)</w:t>
            </w:r>
          </w:p>
        </w:tc>
        <w:tc>
          <w:tcPr>
            <w:tcW w:w="1368" w:type="dxa"/>
            <w:tcBorders>
              <w:bottom w:val="single" w:sz="4" w:space="0" w:color="auto"/>
            </w:tcBorders>
          </w:tcPr>
          <w:p w14:paraId="2CE36E0A" w14:textId="77777777"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p>
          <w:p w14:paraId="457FDA90" w14:textId="5C2EDEA4"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677</w:t>
            </w:r>
            <w:r w:rsidRPr="00DF7EF1">
              <w:rPr>
                <w:rFonts w:ascii="Arial" w:eastAsia="MS Mincho" w:hAnsi="Arial" w:cs="Arial"/>
                <w:color w:val="000000"/>
                <w:sz w:val="18"/>
                <w:szCs w:val="18"/>
                <w:lang w:val="en-GB" w:eastAsia="en-US"/>
              </w:rPr>
              <w:t>,</w:t>
            </w:r>
            <w:r w:rsidR="00774898" w:rsidRPr="00774898">
              <w:rPr>
                <w:rFonts w:ascii="Arial" w:eastAsia="MS Mincho" w:hAnsi="Arial" w:cs="Arial"/>
                <w:color w:val="000000"/>
                <w:sz w:val="18"/>
                <w:szCs w:val="18"/>
                <w:lang w:val="en-GB" w:eastAsia="en-US"/>
              </w:rPr>
              <w:t>871</w:t>
            </w:r>
            <w:r w:rsidRPr="00DF7EF1">
              <w:rPr>
                <w:rFonts w:ascii="Arial" w:eastAsia="MS Mincho" w:hAnsi="Arial" w:cs="Arial"/>
                <w:color w:val="000000"/>
                <w:sz w:val="18"/>
                <w:szCs w:val="18"/>
                <w:lang w:val="en-GB" w:eastAsia="en-US"/>
              </w:rPr>
              <w:t>)</w:t>
            </w:r>
          </w:p>
        </w:tc>
      </w:tr>
      <w:tr w:rsidR="00C33B16" w:rsidRPr="00DF7EF1" w14:paraId="50C9A7B6" w14:textId="77777777" w:rsidTr="00C523D8">
        <w:tc>
          <w:tcPr>
            <w:tcW w:w="3989" w:type="dxa"/>
          </w:tcPr>
          <w:p w14:paraId="2F146024" w14:textId="77777777" w:rsidR="00C33B16" w:rsidRPr="00DF7EF1" w:rsidRDefault="00C33B16" w:rsidP="00C33B16">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3BB91C4C" w14:textId="77777777"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14:paraId="477F5392" w14:textId="77777777"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7AB5D836" w14:textId="77777777"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14:paraId="2D347718" w14:textId="77777777" w:rsidR="00C33B16" w:rsidRPr="00DF7EF1" w:rsidRDefault="00C33B16" w:rsidP="00C33B16">
            <w:pPr>
              <w:tabs>
                <w:tab w:val="left" w:pos="360"/>
                <w:tab w:val="right" w:pos="7200"/>
                <w:tab w:val="right" w:pos="9000"/>
              </w:tabs>
              <w:ind w:right="-72"/>
              <w:jc w:val="right"/>
              <w:rPr>
                <w:rFonts w:ascii="Arial" w:eastAsia="MS Mincho" w:hAnsi="Arial" w:cs="Arial"/>
                <w:color w:val="000000"/>
                <w:sz w:val="18"/>
                <w:szCs w:val="18"/>
                <w:lang w:val="en-GB" w:eastAsia="en-US"/>
              </w:rPr>
            </w:pPr>
          </w:p>
        </w:tc>
      </w:tr>
      <w:tr w:rsidR="00C33B16" w:rsidRPr="00DF7EF1" w14:paraId="0B819F2B" w14:textId="77777777" w:rsidTr="00C523D8">
        <w:tc>
          <w:tcPr>
            <w:tcW w:w="3989" w:type="dxa"/>
          </w:tcPr>
          <w:p w14:paraId="6333E2B5" w14:textId="70A05756" w:rsidR="00C33B16" w:rsidRPr="00DF7EF1" w:rsidRDefault="00C33B16" w:rsidP="00C33B16">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December</w:t>
            </w:r>
          </w:p>
        </w:tc>
        <w:tc>
          <w:tcPr>
            <w:tcW w:w="1368" w:type="dxa"/>
            <w:tcBorders>
              <w:bottom w:val="single" w:sz="4" w:space="0" w:color="auto"/>
            </w:tcBorders>
            <w:shd w:val="clear" w:color="auto" w:fill="FAFAFA"/>
          </w:tcPr>
          <w:p w14:paraId="588D21AE" w14:textId="0BEE6BC1" w:rsidR="00C33B16" w:rsidRPr="0076696C" w:rsidRDefault="00774898" w:rsidP="00C33B16">
            <w:pPr>
              <w:pStyle w:val="a"/>
              <w:tabs>
                <w:tab w:val="left" w:pos="360"/>
                <w:tab w:val="right" w:pos="7200"/>
                <w:tab w:val="right" w:pos="9000"/>
              </w:tabs>
              <w:ind w:right="-72"/>
              <w:jc w:val="right"/>
              <w:rPr>
                <w:rFonts w:ascii="Arial" w:hAnsi="Arial" w:cs="Arial"/>
                <w:sz w:val="18"/>
                <w:szCs w:val="18"/>
              </w:rPr>
            </w:pPr>
            <w:r w:rsidRPr="00774898">
              <w:rPr>
                <w:rFonts w:ascii="Arial" w:hAnsi="Arial" w:cs="Arial" w:hint="cs"/>
                <w:sz w:val="18"/>
                <w:szCs w:val="18"/>
                <w:lang w:val="en-GB"/>
              </w:rPr>
              <w:t>4</w:t>
            </w:r>
            <w:r w:rsidR="0076696C" w:rsidRPr="0076696C">
              <w:rPr>
                <w:rFonts w:ascii="Arial" w:hAnsi="Arial" w:cs="Arial" w:hint="cs"/>
                <w:sz w:val="18"/>
                <w:szCs w:val="18"/>
                <w:cs/>
              </w:rPr>
              <w:t>,</w:t>
            </w:r>
            <w:r w:rsidRPr="00774898">
              <w:rPr>
                <w:rFonts w:ascii="Arial" w:hAnsi="Arial" w:cs="Arial" w:hint="cs"/>
                <w:sz w:val="18"/>
                <w:szCs w:val="18"/>
                <w:lang w:val="en-GB"/>
              </w:rPr>
              <w:t>9</w:t>
            </w:r>
            <w:r w:rsidRPr="00774898">
              <w:rPr>
                <w:rFonts w:ascii="Arial" w:hAnsi="Arial" w:cs="Arial"/>
                <w:sz w:val="18"/>
                <w:szCs w:val="18"/>
                <w:lang w:val="en-GB"/>
              </w:rPr>
              <w:t>40</w:t>
            </w:r>
            <w:r w:rsidR="0076696C" w:rsidRPr="0076696C">
              <w:rPr>
                <w:rFonts w:ascii="Arial" w:hAnsi="Arial" w:cs="Arial"/>
                <w:sz w:val="18"/>
                <w:szCs w:val="18"/>
              </w:rPr>
              <w:t>,</w:t>
            </w:r>
            <w:r w:rsidRPr="00774898">
              <w:rPr>
                <w:rFonts w:ascii="Arial" w:hAnsi="Arial" w:cs="Arial"/>
                <w:sz w:val="18"/>
                <w:szCs w:val="18"/>
                <w:lang w:val="en-GB"/>
              </w:rPr>
              <w:t>813</w:t>
            </w:r>
          </w:p>
        </w:tc>
        <w:tc>
          <w:tcPr>
            <w:tcW w:w="1368" w:type="dxa"/>
            <w:tcBorders>
              <w:bottom w:val="single" w:sz="4" w:space="0" w:color="auto"/>
            </w:tcBorders>
            <w:shd w:val="clear" w:color="auto" w:fill="auto"/>
          </w:tcPr>
          <w:p w14:paraId="3951E794" w14:textId="60B5C26C" w:rsidR="00C33B16" w:rsidRPr="00DF7EF1" w:rsidRDefault="00774898" w:rsidP="00C33B16">
            <w:pPr>
              <w:pStyle w:val="a"/>
              <w:tabs>
                <w:tab w:val="left" w:pos="360"/>
                <w:tab w:val="right" w:pos="7200"/>
                <w:tab w:val="right" w:pos="9000"/>
              </w:tabs>
              <w:ind w:right="-72"/>
              <w:jc w:val="right"/>
              <w:rPr>
                <w:rFonts w:ascii="Arial" w:hAnsi="Arial" w:cs="Arial"/>
                <w:sz w:val="18"/>
                <w:szCs w:val="18"/>
              </w:rPr>
            </w:pPr>
            <w:r w:rsidRPr="00774898">
              <w:rPr>
                <w:rFonts w:ascii="Arial" w:hAnsi="Arial" w:cs="Arial"/>
                <w:sz w:val="18"/>
                <w:szCs w:val="18"/>
                <w:lang w:val="en-GB"/>
              </w:rPr>
              <w:t>3</w:t>
            </w:r>
            <w:r w:rsidR="00C33B16" w:rsidRPr="00DF7EF1">
              <w:rPr>
                <w:rFonts w:ascii="Arial" w:hAnsi="Arial" w:cs="Arial"/>
                <w:sz w:val="18"/>
                <w:szCs w:val="18"/>
              </w:rPr>
              <w:t>,</w:t>
            </w:r>
            <w:r w:rsidRPr="00774898">
              <w:rPr>
                <w:rFonts w:ascii="Arial" w:hAnsi="Arial" w:cs="Arial"/>
                <w:sz w:val="18"/>
                <w:szCs w:val="18"/>
                <w:lang w:val="en-GB"/>
              </w:rPr>
              <w:t>146</w:t>
            </w:r>
            <w:r w:rsidR="00C33B16" w:rsidRPr="00DF7EF1">
              <w:rPr>
                <w:rFonts w:ascii="Arial" w:hAnsi="Arial" w:cs="Arial"/>
                <w:sz w:val="18"/>
                <w:szCs w:val="18"/>
              </w:rPr>
              <w:t>,</w:t>
            </w:r>
            <w:r w:rsidRPr="00774898">
              <w:rPr>
                <w:rFonts w:ascii="Arial" w:hAnsi="Arial" w:cs="Arial"/>
                <w:sz w:val="18"/>
                <w:szCs w:val="18"/>
                <w:lang w:val="en-GB"/>
              </w:rPr>
              <w:t>188</w:t>
            </w:r>
          </w:p>
        </w:tc>
        <w:tc>
          <w:tcPr>
            <w:tcW w:w="1368" w:type="dxa"/>
            <w:tcBorders>
              <w:bottom w:val="single" w:sz="4" w:space="0" w:color="auto"/>
            </w:tcBorders>
            <w:shd w:val="clear" w:color="auto" w:fill="FAFAFA"/>
          </w:tcPr>
          <w:p w14:paraId="162DEAAA" w14:textId="5E4121B5" w:rsidR="00C33B16" w:rsidRPr="0076696C" w:rsidRDefault="00774898" w:rsidP="00C33B16">
            <w:pPr>
              <w:pStyle w:val="a"/>
              <w:tabs>
                <w:tab w:val="left" w:pos="360"/>
                <w:tab w:val="right" w:pos="7200"/>
                <w:tab w:val="right" w:pos="9000"/>
              </w:tabs>
              <w:ind w:right="-72"/>
              <w:jc w:val="right"/>
              <w:rPr>
                <w:rFonts w:ascii="Arial" w:hAnsi="Arial" w:cs="Arial"/>
                <w:sz w:val="18"/>
                <w:szCs w:val="18"/>
              </w:rPr>
            </w:pPr>
            <w:r w:rsidRPr="00774898">
              <w:rPr>
                <w:rFonts w:ascii="Arial" w:hAnsi="Arial" w:cs="Arial" w:hint="cs"/>
                <w:sz w:val="18"/>
                <w:szCs w:val="18"/>
                <w:lang w:val="en-GB"/>
              </w:rPr>
              <w:t>2</w:t>
            </w:r>
            <w:r w:rsidR="0076696C" w:rsidRPr="0076696C">
              <w:rPr>
                <w:rFonts w:ascii="Arial" w:hAnsi="Arial" w:cs="Arial" w:hint="cs"/>
                <w:sz w:val="18"/>
                <w:szCs w:val="18"/>
                <w:cs/>
              </w:rPr>
              <w:t>,</w:t>
            </w:r>
            <w:r w:rsidRPr="00774898">
              <w:rPr>
                <w:rFonts w:ascii="Arial" w:hAnsi="Arial" w:cs="Arial" w:hint="cs"/>
                <w:sz w:val="18"/>
                <w:szCs w:val="18"/>
                <w:lang w:val="en-GB"/>
              </w:rPr>
              <w:t>127</w:t>
            </w:r>
            <w:r w:rsidR="0076696C" w:rsidRPr="0076696C">
              <w:rPr>
                <w:rFonts w:ascii="Arial" w:hAnsi="Arial" w:cs="Arial"/>
                <w:sz w:val="18"/>
                <w:szCs w:val="18"/>
              </w:rPr>
              <w:t>,</w:t>
            </w:r>
            <w:r w:rsidRPr="00774898">
              <w:rPr>
                <w:rFonts w:ascii="Arial" w:hAnsi="Arial" w:cs="Arial"/>
                <w:sz w:val="18"/>
                <w:szCs w:val="18"/>
                <w:lang w:val="en-GB"/>
              </w:rPr>
              <w:t>795</w:t>
            </w:r>
          </w:p>
        </w:tc>
        <w:tc>
          <w:tcPr>
            <w:tcW w:w="1368" w:type="dxa"/>
            <w:tcBorders>
              <w:bottom w:val="single" w:sz="4" w:space="0" w:color="auto"/>
            </w:tcBorders>
          </w:tcPr>
          <w:p w14:paraId="7A9043B0" w14:textId="20A86E28" w:rsidR="00C33B16" w:rsidRPr="00DF7EF1" w:rsidRDefault="00774898" w:rsidP="00C33B16">
            <w:pPr>
              <w:pStyle w:val="a"/>
              <w:tabs>
                <w:tab w:val="left" w:pos="360"/>
                <w:tab w:val="right" w:pos="7200"/>
                <w:tab w:val="right" w:pos="9000"/>
              </w:tabs>
              <w:ind w:right="-72"/>
              <w:jc w:val="right"/>
              <w:rPr>
                <w:rFonts w:ascii="Arial" w:hAnsi="Arial" w:cs="Arial"/>
                <w:sz w:val="18"/>
                <w:szCs w:val="18"/>
              </w:rPr>
            </w:pPr>
            <w:r w:rsidRPr="00774898">
              <w:rPr>
                <w:rFonts w:ascii="Arial" w:hAnsi="Arial" w:cs="Arial"/>
                <w:sz w:val="18"/>
                <w:szCs w:val="18"/>
                <w:lang w:val="en-GB"/>
              </w:rPr>
              <w:t>1</w:t>
            </w:r>
            <w:r w:rsidR="00C33B16" w:rsidRPr="00DF7EF1">
              <w:rPr>
                <w:rFonts w:ascii="Arial" w:hAnsi="Arial" w:cs="Arial"/>
                <w:sz w:val="18"/>
                <w:szCs w:val="18"/>
              </w:rPr>
              <w:t>,</w:t>
            </w:r>
            <w:r w:rsidRPr="00774898">
              <w:rPr>
                <w:rFonts w:ascii="Arial" w:hAnsi="Arial" w:cs="Arial"/>
                <w:sz w:val="18"/>
                <w:szCs w:val="18"/>
                <w:lang w:val="en-GB"/>
              </w:rPr>
              <w:t>312</w:t>
            </w:r>
            <w:r w:rsidR="00C33B16" w:rsidRPr="00DF7EF1">
              <w:rPr>
                <w:rFonts w:ascii="Arial" w:hAnsi="Arial" w:cs="Arial"/>
                <w:sz w:val="18"/>
                <w:szCs w:val="18"/>
              </w:rPr>
              <w:t>,</w:t>
            </w:r>
            <w:r w:rsidRPr="00774898">
              <w:rPr>
                <w:rFonts w:ascii="Arial" w:hAnsi="Arial" w:cs="Arial"/>
                <w:sz w:val="18"/>
                <w:szCs w:val="18"/>
                <w:lang w:val="en-GB"/>
              </w:rPr>
              <w:t>960</w:t>
            </w:r>
          </w:p>
        </w:tc>
      </w:tr>
    </w:tbl>
    <w:p w14:paraId="22BD6F00" w14:textId="2E97838A" w:rsidR="003559A1" w:rsidRPr="0010340B" w:rsidRDefault="003559A1" w:rsidP="009D256F">
      <w:pPr>
        <w:rPr>
          <w:rFonts w:ascii="Arial" w:hAnsi="Arial" w:cs="Arial"/>
          <w:color w:val="000000"/>
          <w:sz w:val="14"/>
          <w:szCs w:val="14"/>
        </w:rPr>
      </w:pPr>
    </w:p>
    <w:p w14:paraId="5858184F" w14:textId="46D7A1BD" w:rsidR="009D256F" w:rsidRPr="00DF7EF1" w:rsidRDefault="009D256F" w:rsidP="009D256F">
      <w:pPr>
        <w:rPr>
          <w:rFonts w:ascii="Arial" w:hAnsi="Arial" w:cs="Arial"/>
          <w:color w:val="000000"/>
          <w:sz w:val="18"/>
          <w:szCs w:val="18"/>
        </w:rPr>
      </w:pPr>
      <w:r w:rsidRPr="00DF7EF1">
        <w:rPr>
          <w:rFonts w:ascii="Arial" w:hAnsi="Arial" w:cs="Arial"/>
          <w:color w:val="000000"/>
          <w:sz w:val="18"/>
          <w:szCs w:val="18"/>
        </w:rPr>
        <w:t xml:space="preserve">The movements in deferred tax asset </w:t>
      </w:r>
      <w:r w:rsidR="00DC1AE6" w:rsidRPr="00DF7EF1">
        <w:rPr>
          <w:rFonts w:ascii="Arial" w:hAnsi="Arial" w:cs="Arial"/>
          <w:color w:val="000000"/>
          <w:sz w:val="18"/>
          <w:szCs w:val="18"/>
        </w:rPr>
        <w:t>are</w:t>
      </w:r>
      <w:r w:rsidRPr="00DF7EF1">
        <w:rPr>
          <w:rFonts w:ascii="Arial" w:hAnsi="Arial" w:cs="Arial"/>
          <w:color w:val="000000"/>
          <w:sz w:val="18"/>
          <w:szCs w:val="18"/>
        </w:rPr>
        <w:t xml:space="preserve"> as follows:</w:t>
      </w:r>
    </w:p>
    <w:p w14:paraId="46A96936" w14:textId="77777777" w:rsidR="004B4327" w:rsidRPr="0010340B" w:rsidRDefault="004B4327" w:rsidP="005C5AF3">
      <w:pPr>
        <w:pStyle w:val="BodyText2"/>
        <w:spacing w:after="0" w:line="240" w:lineRule="auto"/>
        <w:jc w:val="thaiDistribute"/>
        <w:rPr>
          <w:rFonts w:ascii="Arial" w:hAnsi="Arial" w:cs="Arial"/>
          <w:color w:val="000000"/>
          <w:sz w:val="14"/>
          <w:szCs w:val="14"/>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B2D28" w:rsidRPr="00DF7EF1" w14:paraId="5094E845" w14:textId="77777777" w:rsidTr="00EB4226">
        <w:tc>
          <w:tcPr>
            <w:tcW w:w="3989" w:type="dxa"/>
            <w:vAlign w:val="center"/>
          </w:tcPr>
          <w:p w14:paraId="6C3626A3" w14:textId="77777777" w:rsidR="007B2D28" w:rsidRPr="00DF7EF1" w:rsidRDefault="007B2D28" w:rsidP="00EB4226">
            <w:pPr>
              <w:ind w:left="-86" w:right="-72"/>
              <w:rPr>
                <w:rFonts w:ascii="Arial" w:hAnsi="Arial" w:cs="Arial"/>
                <w:b/>
                <w:bCs/>
                <w:sz w:val="18"/>
                <w:szCs w:val="18"/>
                <w:cs/>
              </w:rPr>
            </w:pPr>
          </w:p>
        </w:tc>
        <w:tc>
          <w:tcPr>
            <w:tcW w:w="5472" w:type="dxa"/>
            <w:gridSpan w:val="4"/>
            <w:tcBorders>
              <w:top w:val="single" w:sz="4" w:space="0" w:color="auto"/>
              <w:bottom w:val="single" w:sz="4" w:space="0" w:color="auto"/>
            </w:tcBorders>
            <w:vAlign w:val="bottom"/>
          </w:tcPr>
          <w:p w14:paraId="74753C3D" w14:textId="199EB97A" w:rsidR="007B2D28" w:rsidRPr="00DF7EF1" w:rsidRDefault="007B2D28" w:rsidP="004B4327">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 financial statements</w:t>
            </w:r>
          </w:p>
        </w:tc>
      </w:tr>
      <w:tr w:rsidR="007B2D28" w:rsidRPr="00DF7EF1" w14:paraId="30AC8EBB" w14:textId="77777777" w:rsidTr="00EB4226">
        <w:tc>
          <w:tcPr>
            <w:tcW w:w="3989" w:type="dxa"/>
            <w:vAlign w:val="center"/>
          </w:tcPr>
          <w:p w14:paraId="7B9F7F7F" w14:textId="77777777" w:rsidR="007B2D28" w:rsidRPr="00DF7EF1" w:rsidRDefault="007B2D28" w:rsidP="00EB4226">
            <w:pPr>
              <w:ind w:left="-86" w:right="-72"/>
              <w:rPr>
                <w:rFonts w:ascii="Arial" w:hAnsi="Arial" w:cs="Arial"/>
                <w:b/>
                <w:bCs/>
                <w:sz w:val="18"/>
                <w:szCs w:val="18"/>
                <w:cs/>
              </w:rPr>
            </w:pPr>
          </w:p>
        </w:tc>
        <w:tc>
          <w:tcPr>
            <w:tcW w:w="1368" w:type="dxa"/>
            <w:tcBorders>
              <w:top w:val="single" w:sz="4" w:space="0" w:color="auto"/>
            </w:tcBorders>
            <w:vAlign w:val="bottom"/>
          </w:tcPr>
          <w:p w14:paraId="30EB2293" w14:textId="77777777" w:rsidR="007B2D28" w:rsidRPr="00DF7EF1" w:rsidRDefault="007B2D28" w:rsidP="004B4327">
            <w:pPr>
              <w:tabs>
                <w:tab w:val="center" w:pos="4153"/>
                <w:tab w:val="right" w:pos="8306"/>
              </w:tabs>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Employee</w:t>
            </w:r>
          </w:p>
        </w:tc>
        <w:tc>
          <w:tcPr>
            <w:tcW w:w="1368" w:type="dxa"/>
            <w:tcBorders>
              <w:top w:val="single" w:sz="4" w:space="0" w:color="auto"/>
            </w:tcBorders>
            <w:vAlign w:val="bottom"/>
          </w:tcPr>
          <w:p w14:paraId="2C02385C" w14:textId="77777777" w:rsidR="007B2D28" w:rsidRPr="00DF7EF1" w:rsidRDefault="007B2D28" w:rsidP="004B4327">
            <w:pPr>
              <w:ind w:right="-72"/>
              <w:jc w:val="right"/>
              <w:rPr>
                <w:rFonts w:ascii="Arial" w:hAnsi="Arial" w:cs="Arial"/>
                <w:b/>
                <w:bCs/>
                <w:sz w:val="18"/>
                <w:szCs w:val="18"/>
              </w:rPr>
            </w:pPr>
          </w:p>
        </w:tc>
        <w:tc>
          <w:tcPr>
            <w:tcW w:w="1368" w:type="dxa"/>
            <w:tcBorders>
              <w:top w:val="single" w:sz="4" w:space="0" w:color="auto"/>
            </w:tcBorders>
          </w:tcPr>
          <w:p w14:paraId="6C38E3F5" w14:textId="77777777" w:rsidR="007B2D28" w:rsidRPr="00DF7EF1" w:rsidRDefault="007B2D28" w:rsidP="004B4327">
            <w:pPr>
              <w:ind w:right="-72"/>
              <w:jc w:val="right"/>
              <w:rPr>
                <w:rFonts w:ascii="Arial" w:hAnsi="Arial" w:cs="Arial"/>
                <w:b/>
                <w:bCs/>
                <w:sz w:val="18"/>
                <w:szCs w:val="18"/>
              </w:rPr>
            </w:pPr>
          </w:p>
        </w:tc>
        <w:tc>
          <w:tcPr>
            <w:tcW w:w="1368" w:type="dxa"/>
            <w:tcBorders>
              <w:top w:val="single" w:sz="4" w:space="0" w:color="auto"/>
            </w:tcBorders>
          </w:tcPr>
          <w:p w14:paraId="5D8E219E" w14:textId="77777777" w:rsidR="007B2D28" w:rsidRPr="00DF7EF1" w:rsidRDefault="007B2D28" w:rsidP="004B4327">
            <w:pPr>
              <w:ind w:right="-72"/>
              <w:jc w:val="right"/>
              <w:rPr>
                <w:rFonts w:ascii="Arial" w:hAnsi="Arial" w:cs="Arial"/>
                <w:b/>
                <w:bCs/>
                <w:sz w:val="18"/>
                <w:szCs w:val="18"/>
              </w:rPr>
            </w:pPr>
          </w:p>
        </w:tc>
      </w:tr>
      <w:tr w:rsidR="0010340B" w:rsidRPr="00DF7EF1" w14:paraId="4920127C" w14:textId="77777777" w:rsidTr="00EB4226">
        <w:tc>
          <w:tcPr>
            <w:tcW w:w="3989" w:type="dxa"/>
            <w:vAlign w:val="center"/>
          </w:tcPr>
          <w:p w14:paraId="66EC57B9" w14:textId="77777777" w:rsidR="0010340B" w:rsidRPr="00DF7EF1" w:rsidRDefault="0010340B" w:rsidP="00EB4226">
            <w:pPr>
              <w:ind w:left="-86" w:right="-72"/>
              <w:rPr>
                <w:rFonts w:ascii="Arial" w:hAnsi="Arial" w:cs="Arial"/>
                <w:b/>
                <w:bCs/>
                <w:sz w:val="18"/>
                <w:szCs w:val="18"/>
                <w:cs/>
              </w:rPr>
            </w:pPr>
          </w:p>
        </w:tc>
        <w:tc>
          <w:tcPr>
            <w:tcW w:w="1368" w:type="dxa"/>
            <w:vAlign w:val="bottom"/>
          </w:tcPr>
          <w:p w14:paraId="13EE5277" w14:textId="77777777" w:rsidR="0010340B" w:rsidRPr="00DF7EF1" w:rsidRDefault="0010340B" w:rsidP="0010340B">
            <w:pPr>
              <w:tabs>
                <w:tab w:val="center" w:pos="4153"/>
                <w:tab w:val="right" w:pos="8306"/>
              </w:tabs>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benefit</w:t>
            </w:r>
          </w:p>
        </w:tc>
        <w:tc>
          <w:tcPr>
            <w:tcW w:w="1368" w:type="dxa"/>
            <w:vAlign w:val="bottom"/>
          </w:tcPr>
          <w:p w14:paraId="1491C462" w14:textId="77777777" w:rsidR="0010340B" w:rsidRPr="00DF7EF1" w:rsidRDefault="0010340B" w:rsidP="0010340B">
            <w:pPr>
              <w:ind w:right="-72"/>
              <w:jc w:val="right"/>
              <w:rPr>
                <w:rFonts w:ascii="Arial" w:hAnsi="Arial" w:cs="Arial"/>
                <w:b/>
                <w:bCs/>
                <w:sz w:val="18"/>
                <w:szCs w:val="18"/>
                <w:cs/>
              </w:rPr>
            </w:pPr>
            <w:r w:rsidRPr="00DF7EF1">
              <w:rPr>
                <w:rFonts w:ascii="Arial" w:hAnsi="Arial" w:cs="Arial"/>
                <w:b/>
                <w:bCs/>
                <w:sz w:val="18"/>
                <w:szCs w:val="18"/>
              </w:rPr>
              <w:t>Right-of-</w:t>
            </w:r>
          </w:p>
        </w:tc>
        <w:tc>
          <w:tcPr>
            <w:tcW w:w="1368" w:type="dxa"/>
          </w:tcPr>
          <w:p w14:paraId="372797D4" w14:textId="2EB1FFE1" w:rsidR="0010340B" w:rsidRPr="00DF7EF1" w:rsidRDefault="0010340B" w:rsidP="0010340B">
            <w:pPr>
              <w:ind w:right="-72"/>
              <w:jc w:val="right"/>
              <w:rPr>
                <w:rFonts w:ascii="Arial" w:hAnsi="Arial" w:cs="Arial"/>
                <w:b/>
                <w:bCs/>
                <w:sz w:val="18"/>
                <w:szCs w:val="18"/>
              </w:rPr>
            </w:pPr>
            <w:r>
              <w:rPr>
                <w:rFonts w:ascii="Arial" w:hAnsi="Arial" w:cs="Arial"/>
                <w:b/>
                <w:bCs/>
                <w:sz w:val="18"/>
                <w:szCs w:val="18"/>
              </w:rPr>
              <w:t>Financial</w:t>
            </w:r>
          </w:p>
        </w:tc>
        <w:tc>
          <w:tcPr>
            <w:tcW w:w="1368" w:type="dxa"/>
            <w:vAlign w:val="bottom"/>
          </w:tcPr>
          <w:p w14:paraId="04F86AA6" w14:textId="77777777" w:rsidR="0010340B" w:rsidRPr="00DF7EF1" w:rsidRDefault="0010340B" w:rsidP="0010340B">
            <w:pPr>
              <w:ind w:right="-72"/>
              <w:jc w:val="right"/>
              <w:rPr>
                <w:rFonts w:ascii="Arial" w:hAnsi="Arial" w:cs="Arial"/>
                <w:b/>
                <w:bCs/>
                <w:sz w:val="18"/>
                <w:szCs w:val="18"/>
                <w:highlight w:val="yellow"/>
              </w:rPr>
            </w:pPr>
          </w:p>
        </w:tc>
      </w:tr>
      <w:tr w:rsidR="0010340B" w:rsidRPr="00DF7EF1" w14:paraId="4ED6650C" w14:textId="77777777" w:rsidTr="00EB4226">
        <w:tc>
          <w:tcPr>
            <w:tcW w:w="3989" w:type="dxa"/>
            <w:vAlign w:val="center"/>
          </w:tcPr>
          <w:p w14:paraId="6E71F104" w14:textId="77777777" w:rsidR="0010340B" w:rsidRPr="00DF7EF1" w:rsidRDefault="0010340B" w:rsidP="00EB4226">
            <w:pPr>
              <w:ind w:left="-86" w:right="-72"/>
              <w:rPr>
                <w:rFonts w:ascii="Arial" w:hAnsi="Arial" w:cs="Arial"/>
                <w:b/>
                <w:bCs/>
                <w:sz w:val="18"/>
                <w:szCs w:val="18"/>
                <w:cs/>
              </w:rPr>
            </w:pPr>
          </w:p>
        </w:tc>
        <w:tc>
          <w:tcPr>
            <w:tcW w:w="1368" w:type="dxa"/>
            <w:vAlign w:val="bottom"/>
          </w:tcPr>
          <w:p w14:paraId="24381BB8" w14:textId="77777777" w:rsidR="0010340B" w:rsidRPr="00DF7EF1" w:rsidRDefault="0010340B" w:rsidP="0010340B">
            <w:pPr>
              <w:tabs>
                <w:tab w:val="center" w:pos="4153"/>
                <w:tab w:val="right" w:pos="8306"/>
              </w:tabs>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obligations</w:t>
            </w:r>
          </w:p>
        </w:tc>
        <w:tc>
          <w:tcPr>
            <w:tcW w:w="1368" w:type="dxa"/>
            <w:vAlign w:val="bottom"/>
          </w:tcPr>
          <w:p w14:paraId="32B1E92B" w14:textId="77777777" w:rsidR="0010340B" w:rsidRPr="00DF7EF1" w:rsidRDefault="0010340B" w:rsidP="0010340B">
            <w:pPr>
              <w:ind w:right="-72"/>
              <w:jc w:val="right"/>
              <w:rPr>
                <w:rFonts w:ascii="Arial" w:hAnsi="Arial" w:cs="Arial"/>
                <w:b/>
                <w:bCs/>
                <w:sz w:val="18"/>
                <w:szCs w:val="18"/>
              </w:rPr>
            </w:pPr>
            <w:r w:rsidRPr="00DF7EF1">
              <w:rPr>
                <w:rFonts w:ascii="Arial" w:hAnsi="Arial" w:cs="Arial"/>
                <w:b/>
                <w:bCs/>
                <w:sz w:val="18"/>
                <w:szCs w:val="18"/>
              </w:rPr>
              <w:t>use assets</w:t>
            </w:r>
          </w:p>
        </w:tc>
        <w:tc>
          <w:tcPr>
            <w:tcW w:w="1368" w:type="dxa"/>
          </w:tcPr>
          <w:p w14:paraId="6E4AF242" w14:textId="3592A63A" w:rsidR="0010340B" w:rsidRPr="00DF7EF1" w:rsidRDefault="0010340B" w:rsidP="0010340B">
            <w:pPr>
              <w:ind w:right="-72"/>
              <w:jc w:val="right"/>
              <w:rPr>
                <w:rFonts w:ascii="Arial" w:hAnsi="Arial" w:cs="Arial"/>
                <w:b/>
                <w:bCs/>
                <w:sz w:val="18"/>
                <w:szCs w:val="18"/>
                <w:cs/>
              </w:rPr>
            </w:pPr>
            <w:r>
              <w:rPr>
                <w:rFonts w:ascii="Arial" w:hAnsi="Arial" w:cs="Arial"/>
                <w:b/>
                <w:bCs/>
                <w:sz w:val="18"/>
                <w:szCs w:val="18"/>
              </w:rPr>
              <w:t>d</w:t>
            </w:r>
            <w:r w:rsidRPr="00DF7EF1">
              <w:rPr>
                <w:rFonts w:ascii="Arial" w:hAnsi="Arial" w:cs="Arial"/>
                <w:b/>
                <w:bCs/>
                <w:sz w:val="18"/>
                <w:szCs w:val="18"/>
              </w:rPr>
              <w:t>erivatives</w:t>
            </w:r>
          </w:p>
        </w:tc>
        <w:tc>
          <w:tcPr>
            <w:tcW w:w="1368" w:type="dxa"/>
            <w:vAlign w:val="bottom"/>
          </w:tcPr>
          <w:p w14:paraId="4C3CAD6F" w14:textId="77777777" w:rsidR="0010340B" w:rsidRPr="00DF7EF1" w:rsidRDefault="0010340B" w:rsidP="0010340B">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Total</w:t>
            </w:r>
          </w:p>
        </w:tc>
      </w:tr>
      <w:tr w:rsidR="0010340B" w:rsidRPr="00DF7EF1" w14:paraId="393A10FB" w14:textId="77777777" w:rsidTr="00EB4226">
        <w:tc>
          <w:tcPr>
            <w:tcW w:w="3989" w:type="dxa"/>
            <w:vAlign w:val="center"/>
          </w:tcPr>
          <w:p w14:paraId="11EF6284" w14:textId="77777777" w:rsidR="0010340B" w:rsidRPr="00DF7EF1" w:rsidRDefault="0010340B" w:rsidP="00EB4226">
            <w:pPr>
              <w:ind w:left="-86" w:right="-72"/>
              <w:rPr>
                <w:rFonts w:ascii="Arial" w:hAnsi="Arial" w:cs="Arial"/>
                <w:b/>
                <w:bCs/>
                <w:sz w:val="18"/>
                <w:szCs w:val="18"/>
                <w:cs/>
              </w:rPr>
            </w:pPr>
          </w:p>
        </w:tc>
        <w:tc>
          <w:tcPr>
            <w:tcW w:w="1368" w:type="dxa"/>
            <w:tcBorders>
              <w:bottom w:val="single" w:sz="4" w:space="0" w:color="auto"/>
            </w:tcBorders>
            <w:shd w:val="clear" w:color="auto" w:fill="auto"/>
          </w:tcPr>
          <w:p w14:paraId="27A31DAC" w14:textId="77777777" w:rsidR="0010340B" w:rsidRPr="00DF7EF1" w:rsidRDefault="0010340B" w:rsidP="0010340B">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shd w:val="clear" w:color="auto" w:fill="auto"/>
          </w:tcPr>
          <w:p w14:paraId="418F0D0E" w14:textId="77777777" w:rsidR="0010340B" w:rsidRPr="00DF7EF1" w:rsidRDefault="0010340B" w:rsidP="0010340B">
            <w:pPr>
              <w:ind w:right="-72"/>
              <w:jc w:val="right"/>
              <w:rPr>
                <w:rFonts w:ascii="Arial" w:hAnsi="Arial" w:cs="Arial"/>
                <w:b/>
                <w:bCs/>
                <w:sz w:val="18"/>
                <w:szCs w:val="18"/>
                <w:highlight w:val="yellow"/>
                <w:c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tcPr>
          <w:p w14:paraId="27F49A18" w14:textId="77777777" w:rsidR="0010340B" w:rsidRPr="00DF7EF1" w:rsidRDefault="0010340B" w:rsidP="0010340B">
            <w:pPr>
              <w:ind w:right="-72"/>
              <w:jc w:val="right"/>
              <w:rPr>
                <w:rFonts w:ascii="Arial" w:hAnsi="Arial" w:cs="Arial"/>
                <w:b/>
                <w:bCs/>
                <w:sz w:val="18"/>
                <w:szCs w:val="18"/>
                <w:highlight w:val="yellow"/>
                <w:c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tcPr>
          <w:p w14:paraId="6DC8538C" w14:textId="77777777" w:rsidR="0010340B" w:rsidRPr="00DF7EF1" w:rsidRDefault="0010340B" w:rsidP="0010340B">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10340B" w:rsidRPr="00DF7EF1" w14:paraId="583AB381" w14:textId="77777777" w:rsidTr="00EB4226">
        <w:trPr>
          <w:trHeight w:val="60"/>
        </w:trPr>
        <w:tc>
          <w:tcPr>
            <w:tcW w:w="3989" w:type="dxa"/>
            <w:shd w:val="clear" w:color="auto" w:fill="auto"/>
          </w:tcPr>
          <w:p w14:paraId="03AA2F0D" w14:textId="77777777" w:rsidR="0010340B" w:rsidRPr="00DF7EF1" w:rsidRDefault="0010340B" w:rsidP="00EB4226">
            <w:pPr>
              <w:pStyle w:val="Header"/>
              <w:ind w:left="-86" w:right="-72"/>
              <w:rPr>
                <w:rFonts w:ascii="Arial" w:hAnsi="Arial" w:cs="Arial"/>
                <w:b/>
                <w:bCs/>
                <w:sz w:val="18"/>
                <w:szCs w:val="18"/>
                <w:cs/>
              </w:rPr>
            </w:pPr>
          </w:p>
        </w:tc>
        <w:tc>
          <w:tcPr>
            <w:tcW w:w="1368" w:type="dxa"/>
            <w:tcBorders>
              <w:top w:val="single" w:sz="4" w:space="0" w:color="auto"/>
            </w:tcBorders>
            <w:shd w:val="clear" w:color="auto" w:fill="auto"/>
          </w:tcPr>
          <w:p w14:paraId="32DBAC3D" w14:textId="77777777" w:rsidR="0010340B" w:rsidRPr="00DF7EF1" w:rsidRDefault="0010340B" w:rsidP="0010340B">
            <w:pPr>
              <w:pStyle w:val="Header"/>
              <w:ind w:right="-72"/>
              <w:jc w:val="right"/>
              <w:rPr>
                <w:rFonts w:ascii="Arial" w:hAnsi="Arial" w:cs="Arial"/>
                <w:sz w:val="18"/>
                <w:szCs w:val="18"/>
                <w:cs/>
              </w:rPr>
            </w:pPr>
          </w:p>
        </w:tc>
        <w:tc>
          <w:tcPr>
            <w:tcW w:w="1368" w:type="dxa"/>
            <w:tcBorders>
              <w:top w:val="single" w:sz="4" w:space="0" w:color="auto"/>
            </w:tcBorders>
            <w:shd w:val="clear" w:color="auto" w:fill="auto"/>
          </w:tcPr>
          <w:p w14:paraId="4B9E7E84"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1A687B80"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3556A668"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340B" w:rsidRPr="00DF7EF1" w14:paraId="4F43FEB7" w14:textId="77777777" w:rsidTr="00EB4226">
        <w:trPr>
          <w:trHeight w:val="60"/>
        </w:trPr>
        <w:tc>
          <w:tcPr>
            <w:tcW w:w="3989" w:type="dxa"/>
            <w:shd w:val="clear" w:color="auto" w:fill="auto"/>
          </w:tcPr>
          <w:p w14:paraId="5F053FE4" w14:textId="77777777" w:rsidR="0010340B" w:rsidRPr="00DF7EF1" w:rsidRDefault="0010340B" w:rsidP="00EB4226">
            <w:pPr>
              <w:pStyle w:val="Header"/>
              <w:ind w:left="-86" w:right="-72"/>
              <w:rPr>
                <w:rFonts w:ascii="Arial" w:hAnsi="Arial" w:cs="Arial"/>
                <w:b/>
                <w:bCs/>
                <w:sz w:val="18"/>
                <w:szCs w:val="18"/>
                <w:cs/>
              </w:rPr>
            </w:pPr>
            <w:r w:rsidRPr="00DF7EF1">
              <w:rPr>
                <w:rFonts w:ascii="Arial" w:eastAsia="MS Mincho" w:hAnsi="Arial" w:cs="Arial"/>
                <w:b/>
                <w:bCs/>
                <w:color w:val="000000"/>
                <w:sz w:val="18"/>
                <w:szCs w:val="18"/>
                <w:lang w:val="en-GB" w:eastAsia="en-US"/>
              </w:rPr>
              <w:t>Deferred tax assets:</w:t>
            </w:r>
          </w:p>
        </w:tc>
        <w:tc>
          <w:tcPr>
            <w:tcW w:w="1368" w:type="dxa"/>
            <w:shd w:val="clear" w:color="auto" w:fill="auto"/>
          </w:tcPr>
          <w:p w14:paraId="6770FA79" w14:textId="77777777" w:rsidR="0010340B" w:rsidRPr="00DF7EF1" w:rsidRDefault="0010340B" w:rsidP="0010340B">
            <w:pPr>
              <w:pStyle w:val="Header"/>
              <w:ind w:right="-72"/>
              <w:jc w:val="right"/>
              <w:rPr>
                <w:rFonts w:ascii="Arial" w:hAnsi="Arial" w:cs="Arial"/>
                <w:sz w:val="18"/>
                <w:szCs w:val="18"/>
                <w:cs/>
              </w:rPr>
            </w:pPr>
          </w:p>
        </w:tc>
        <w:tc>
          <w:tcPr>
            <w:tcW w:w="1368" w:type="dxa"/>
            <w:shd w:val="clear" w:color="auto" w:fill="auto"/>
          </w:tcPr>
          <w:p w14:paraId="4222FCD6"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534A67EC"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68819BD4"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340B" w:rsidRPr="00DF7EF1" w14:paraId="4E4B6113" w14:textId="77777777" w:rsidTr="00EB4226">
        <w:tc>
          <w:tcPr>
            <w:tcW w:w="3989" w:type="dxa"/>
            <w:shd w:val="clear" w:color="auto" w:fill="auto"/>
          </w:tcPr>
          <w:p w14:paraId="31F11448" w14:textId="59802D50" w:rsidR="0010340B" w:rsidRPr="00DF7EF1" w:rsidRDefault="0010340B" w:rsidP="00EB4226">
            <w:pPr>
              <w:pStyle w:val="Header"/>
              <w:ind w:left="-86" w:right="-72"/>
              <w:rPr>
                <w:rFonts w:ascii="Arial" w:hAnsi="Arial" w:cs="Arial"/>
                <w:sz w:val="18"/>
                <w:szCs w:val="18"/>
                <w:cs/>
              </w:rPr>
            </w:pPr>
            <w:r w:rsidRPr="00DF7EF1">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1</w:t>
            </w:r>
            <w:r w:rsidRPr="00DF7EF1">
              <w:rPr>
                <w:rFonts w:ascii="Arial" w:eastAsia="MS Mincho" w:hAnsi="Arial" w:cs="Arial"/>
                <w:color w:val="000000"/>
                <w:sz w:val="18"/>
                <w:szCs w:val="18"/>
                <w:lang w:val="en-GB" w:eastAsia="en-US"/>
              </w:rPr>
              <w:t xml:space="preserve"> January </w:t>
            </w:r>
            <w:r w:rsidR="00774898" w:rsidRPr="00774898">
              <w:rPr>
                <w:rFonts w:ascii="Arial" w:eastAsia="MS Mincho" w:hAnsi="Arial" w:cs="Arial"/>
                <w:color w:val="000000"/>
                <w:sz w:val="18"/>
                <w:szCs w:val="18"/>
                <w:lang w:val="en-GB" w:eastAsia="en-US"/>
              </w:rPr>
              <w:t>2021</w:t>
            </w:r>
          </w:p>
        </w:tc>
        <w:tc>
          <w:tcPr>
            <w:tcW w:w="1368" w:type="dxa"/>
            <w:shd w:val="clear" w:color="auto" w:fill="auto"/>
          </w:tcPr>
          <w:p w14:paraId="08A3E873" w14:textId="20E14194" w:rsidR="0010340B" w:rsidRPr="00DF7EF1" w:rsidRDefault="00774898" w:rsidP="0010340B">
            <w:pPr>
              <w:pStyle w:val="Header"/>
              <w:ind w:right="-72"/>
              <w:jc w:val="right"/>
              <w:rPr>
                <w:rFonts w:ascii="Arial" w:hAnsi="Arial" w:cs="Arial"/>
                <w:sz w:val="18"/>
                <w:szCs w:val="18"/>
                <w:lang w:val="en-GB"/>
              </w:rPr>
            </w:pPr>
            <w:r w:rsidRPr="00774898">
              <w:rPr>
                <w:rFonts w:ascii="Arial" w:hAnsi="Arial" w:cs="Arial"/>
                <w:sz w:val="18"/>
                <w:szCs w:val="18"/>
                <w:lang w:val="en-GB"/>
              </w:rPr>
              <w:t>3</w:t>
            </w:r>
            <w:r w:rsidR="0010340B" w:rsidRPr="00DF7EF1">
              <w:rPr>
                <w:rFonts w:ascii="Arial" w:hAnsi="Arial" w:cs="Arial"/>
                <w:sz w:val="18"/>
                <w:szCs w:val="18"/>
                <w:lang w:val="en-GB"/>
              </w:rPr>
              <w:t>,</w:t>
            </w:r>
            <w:r w:rsidRPr="00774898">
              <w:rPr>
                <w:rFonts w:ascii="Arial" w:hAnsi="Arial" w:cs="Arial"/>
                <w:sz w:val="18"/>
                <w:szCs w:val="18"/>
                <w:lang w:val="en-GB"/>
              </w:rPr>
              <w:t>332</w:t>
            </w:r>
            <w:r w:rsidR="0010340B" w:rsidRPr="00DF7EF1">
              <w:rPr>
                <w:rFonts w:ascii="Arial" w:hAnsi="Arial" w:cs="Arial"/>
                <w:sz w:val="18"/>
                <w:szCs w:val="18"/>
                <w:lang w:val="en-GB"/>
              </w:rPr>
              <w:t>,</w:t>
            </w:r>
            <w:r w:rsidRPr="00774898">
              <w:rPr>
                <w:rFonts w:ascii="Arial" w:hAnsi="Arial" w:cs="Arial"/>
                <w:sz w:val="18"/>
                <w:szCs w:val="18"/>
                <w:lang w:val="en-GB"/>
              </w:rPr>
              <w:t>080</w:t>
            </w:r>
          </w:p>
        </w:tc>
        <w:tc>
          <w:tcPr>
            <w:tcW w:w="1368" w:type="dxa"/>
            <w:shd w:val="clear" w:color="auto" w:fill="auto"/>
          </w:tcPr>
          <w:p w14:paraId="4D96DCCC" w14:textId="47957C71"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19</w:t>
            </w:r>
            <w:r w:rsidR="0010340B" w:rsidRPr="00DF7EF1">
              <w:rPr>
                <w:rFonts w:ascii="Arial" w:hAnsi="Arial" w:cs="Arial"/>
                <w:sz w:val="18"/>
                <w:szCs w:val="18"/>
              </w:rPr>
              <w:t>,</w:t>
            </w:r>
            <w:r w:rsidRPr="00774898">
              <w:rPr>
                <w:rFonts w:ascii="Arial" w:hAnsi="Arial" w:cs="Arial"/>
                <w:sz w:val="18"/>
                <w:szCs w:val="18"/>
                <w:lang w:val="en-GB"/>
              </w:rPr>
              <w:t>377</w:t>
            </w:r>
          </w:p>
        </w:tc>
        <w:tc>
          <w:tcPr>
            <w:tcW w:w="1368" w:type="dxa"/>
            <w:shd w:val="clear" w:color="auto" w:fill="auto"/>
          </w:tcPr>
          <w:p w14:paraId="2FA15B19" w14:textId="11386AD6"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368" w:type="dxa"/>
            <w:shd w:val="clear" w:color="auto" w:fill="auto"/>
          </w:tcPr>
          <w:p w14:paraId="5C309184" w14:textId="781D2EB6"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3</w:t>
            </w:r>
            <w:r w:rsidR="0010340B" w:rsidRPr="00DF7EF1">
              <w:rPr>
                <w:rFonts w:ascii="Arial" w:hAnsi="Arial" w:cs="Arial"/>
                <w:sz w:val="18"/>
                <w:szCs w:val="18"/>
              </w:rPr>
              <w:t>,</w:t>
            </w:r>
            <w:r w:rsidRPr="00774898">
              <w:rPr>
                <w:rFonts w:ascii="Arial" w:hAnsi="Arial" w:cs="Arial"/>
                <w:sz w:val="18"/>
                <w:szCs w:val="18"/>
                <w:lang w:val="en-GB"/>
              </w:rPr>
              <w:t>351</w:t>
            </w:r>
            <w:r w:rsidR="0010340B" w:rsidRPr="00DF7EF1">
              <w:rPr>
                <w:rFonts w:ascii="Arial" w:hAnsi="Arial" w:cs="Arial"/>
                <w:sz w:val="18"/>
                <w:szCs w:val="18"/>
              </w:rPr>
              <w:t>,</w:t>
            </w:r>
            <w:r w:rsidRPr="00774898">
              <w:rPr>
                <w:rFonts w:ascii="Arial" w:hAnsi="Arial" w:cs="Arial"/>
                <w:sz w:val="18"/>
                <w:szCs w:val="18"/>
                <w:lang w:val="en-GB"/>
              </w:rPr>
              <w:t>457</w:t>
            </w:r>
          </w:p>
        </w:tc>
      </w:tr>
      <w:tr w:rsidR="0010340B" w:rsidRPr="00DF7EF1" w14:paraId="4A42FF6F" w14:textId="77777777" w:rsidTr="00EB4226">
        <w:tc>
          <w:tcPr>
            <w:tcW w:w="3989" w:type="dxa"/>
            <w:shd w:val="clear" w:color="auto" w:fill="auto"/>
          </w:tcPr>
          <w:p w14:paraId="450EB135" w14:textId="77777777" w:rsidR="0010340B" w:rsidRPr="00DF7EF1" w:rsidRDefault="0010340B" w:rsidP="00EB4226">
            <w:pPr>
              <w:pStyle w:val="Header"/>
              <w:ind w:left="-86" w:right="-72"/>
              <w:rPr>
                <w:rFonts w:ascii="Arial" w:hAnsi="Arial" w:cs="Arial"/>
                <w:sz w:val="18"/>
                <w:szCs w:val="18"/>
                <w:cs/>
              </w:rPr>
            </w:pPr>
            <w:r w:rsidRPr="00DF7EF1">
              <w:rPr>
                <w:rFonts w:ascii="Arial" w:eastAsia="MS Mincho" w:hAnsi="Arial" w:cs="Arial"/>
                <w:color w:val="000000"/>
                <w:sz w:val="18"/>
                <w:szCs w:val="18"/>
                <w:lang w:val="en-GB" w:eastAsia="en-US"/>
              </w:rPr>
              <w:t>Charged/(credited) to profit or loss</w:t>
            </w:r>
          </w:p>
        </w:tc>
        <w:tc>
          <w:tcPr>
            <w:tcW w:w="1368" w:type="dxa"/>
            <w:shd w:val="clear" w:color="auto" w:fill="auto"/>
          </w:tcPr>
          <w:p w14:paraId="5FB108CF" w14:textId="73FD131F"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w:t>
            </w:r>
            <w:r w:rsidR="0010340B" w:rsidRPr="00DF7EF1">
              <w:rPr>
                <w:rFonts w:ascii="Arial" w:hAnsi="Arial" w:cs="Arial"/>
                <w:sz w:val="18"/>
                <w:szCs w:val="18"/>
              </w:rPr>
              <w:t>,</w:t>
            </w:r>
            <w:r w:rsidRPr="00774898">
              <w:rPr>
                <w:rFonts w:ascii="Arial" w:hAnsi="Arial" w:cs="Arial"/>
                <w:sz w:val="18"/>
                <w:szCs w:val="18"/>
                <w:lang w:val="en-GB"/>
              </w:rPr>
              <w:t>134</w:t>
            </w:r>
            <w:r w:rsidR="0010340B" w:rsidRPr="00DF7EF1">
              <w:rPr>
                <w:rFonts w:ascii="Arial" w:hAnsi="Arial" w:cs="Arial"/>
                <w:sz w:val="18"/>
                <w:szCs w:val="18"/>
              </w:rPr>
              <w:t>,</w:t>
            </w:r>
            <w:r w:rsidRPr="00774898">
              <w:rPr>
                <w:rFonts w:ascii="Arial" w:hAnsi="Arial" w:cs="Arial"/>
                <w:sz w:val="18"/>
                <w:szCs w:val="18"/>
                <w:lang w:val="en-GB"/>
              </w:rPr>
              <w:t>139</w:t>
            </w:r>
          </w:p>
        </w:tc>
        <w:tc>
          <w:tcPr>
            <w:tcW w:w="1368" w:type="dxa"/>
            <w:shd w:val="clear" w:color="auto" w:fill="auto"/>
          </w:tcPr>
          <w:p w14:paraId="28DE8724" w14:textId="21A166EF"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00774898" w:rsidRPr="00774898">
              <w:rPr>
                <w:rFonts w:ascii="Arial" w:hAnsi="Arial" w:cs="Arial"/>
                <w:sz w:val="18"/>
                <w:szCs w:val="18"/>
                <w:lang w:val="en-GB"/>
              </w:rPr>
              <w:t>15</w:t>
            </w:r>
            <w:r w:rsidRPr="00DF7EF1">
              <w:rPr>
                <w:rFonts w:ascii="Arial" w:hAnsi="Arial" w:cs="Arial"/>
                <w:sz w:val="18"/>
                <w:szCs w:val="18"/>
              </w:rPr>
              <w:t>,</w:t>
            </w:r>
            <w:r w:rsidR="00774898" w:rsidRPr="00774898">
              <w:rPr>
                <w:rFonts w:ascii="Arial" w:hAnsi="Arial" w:cs="Arial"/>
                <w:sz w:val="18"/>
                <w:szCs w:val="18"/>
                <w:lang w:val="en-GB"/>
              </w:rPr>
              <w:t>709</w:t>
            </w:r>
            <w:r w:rsidRPr="00DF7EF1">
              <w:rPr>
                <w:rFonts w:ascii="Arial" w:hAnsi="Arial" w:cs="Arial"/>
                <w:sz w:val="18"/>
                <w:szCs w:val="18"/>
              </w:rPr>
              <w:t>)</w:t>
            </w:r>
          </w:p>
        </w:tc>
        <w:tc>
          <w:tcPr>
            <w:tcW w:w="1368" w:type="dxa"/>
            <w:shd w:val="clear" w:color="auto" w:fill="auto"/>
          </w:tcPr>
          <w:p w14:paraId="7BF33143" w14:textId="35AC0E88"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117</w:t>
            </w:r>
            <w:r w:rsidR="0010340B" w:rsidRPr="00DF7EF1">
              <w:rPr>
                <w:rFonts w:ascii="Arial" w:hAnsi="Arial" w:cs="Arial"/>
                <w:sz w:val="18"/>
                <w:szCs w:val="18"/>
              </w:rPr>
              <w:t>,</w:t>
            </w:r>
            <w:r w:rsidRPr="00774898">
              <w:rPr>
                <w:rFonts w:ascii="Arial" w:hAnsi="Arial" w:cs="Arial"/>
                <w:sz w:val="18"/>
                <w:szCs w:val="18"/>
                <w:lang w:val="en-GB"/>
              </w:rPr>
              <w:t>327</w:t>
            </w:r>
          </w:p>
        </w:tc>
        <w:tc>
          <w:tcPr>
            <w:tcW w:w="1368" w:type="dxa"/>
            <w:shd w:val="clear" w:color="auto" w:fill="auto"/>
          </w:tcPr>
          <w:p w14:paraId="3BB5D897" w14:textId="0FE20501"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w:t>
            </w:r>
            <w:r w:rsidR="0010340B" w:rsidRPr="00DF7EF1">
              <w:rPr>
                <w:rFonts w:ascii="Arial" w:hAnsi="Arial" w:cs="Arial"/>
                <w:sz w:val="18"/>
                <w:szCs w:val="18"/>
              </w:rPr>
              <w:t>,</w:t>
            </w:r>
            <w:r w:rsidRPr="00774898">
              <w:rPr>
                <w:rFonts w:ascii="Arial" w:hAnsi="Arial" w:cs="Arial"/>
                <w:sz w:val="18"/>
                <w:szCs w:val="18"/>
                <w:lang w:val="en-GB"/>
              </w:rPr>
              <w:t>235</w:t>
            </w:r>
            <w:r w:rsidR="0010340B" w:rsidRPr="00DF7EF1">
              <w:rPr>
                <w:rFonts w:ascii="Arial" w:hAnsi="Arial" w:cs="Arial"/>
                <w:sz w:val="18"/>
                <w:szCs w:val="18"/>
              </w:rPr>
              <w:t>,</w:t>
            </w:r>
            <w:r w:rsidRPr="00774898">
              <w:rPr>
                <w:rFonts w:ascii="Arial" w:hAnsi="Arial" w:cs="Arial"/>
                <w:sz w:val="18"/>
                <w:szCs w:val="18"/>
                <w:lang w:val="en-GB"/>
              </w:rPr>
              <w:t>757</w:t>
            </w:r>
          </w:p>
        </w:tc>
      </w:tr>
      <w:tr w:rsidR="0010340B" w:rsidRPr="00DF7EF1" w14:paraId="1979A694" w14:textId="77777777" w:rsidTr="00EB4226">
        <w:tc>
          <w:tcPr>
            <w:tcW w:w="3989" w:type="dxa"/>
            <w:shd w:val="clear" w:color="auto" w:fill="auto"/>
          </w:tcPr>
          <w:p w14:paraId="5922D60B" w14:textId="13227972" w:rsidR="0010340B" w:rsidRPr="00EB4226" w:rsidRDefault="0010340B" w:rsidP="00EB4226">
            <w:pPr>
              <w:pStyle w:val="Header"/>
              <w:ind w:left="-86" w:right="-72"/>
              <w:rPr>
                <w:rFonts w:ascii="Arial" w:hAnsi="Arial" w:cs="Arial"/>
                <w:color w:val="000000"/>
                <w:spacing w:val="-6"/>
                <w:sz w:val="18"/>
                <w:szCs w:val="18"/>
                <w:cs/>
              </w:rPr>
            </w:pPr>
            <w:r w:rsidRPr="00EB4226">
              <w:rPr>
                <w:rFonts w:ascii="Arial" w:hAnsi="Arial" w:cs="Arial"/>
                <w:color w:val="000000"/>
                <w:spacing w:val="-6"/>
                <w:sz w:val="18"/>
                <w:szCs w:val="18"/>
              </w:rPr>
              <w:t>Charged/(credited) to other comprehensive income</w:t>
            </w:r>
          </w:p>
        </w:tc>
        <w:tc>
          <w:tcPr>
            <w:tcW w:w="1368" w:type="dxa"/>
            <w:tcBorders>
              <w:bottom w:val="single" w:sz="4" w:space="0" w:color="auto"/>
            </w:tcBorders>
            <w:shd w:val="clear" w:color="auto" w:fill="auto"/>
          </w:tcPr>
          <w:p w14:paraId="287A4B8C" w14:textId="40EFA2F9"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00774898" w:rsidRPr="00774898">
              <w:rPr>
                <w:rFonts w:ascii="Arial" w:hAnsi="Arial" w:cs="Arial"/>
                <w:sz w:val="18"/>
                <w:szCs w:val="18"/>
                <w:lang w:val="en-GB"/>
              </w:rPr>
              <w:t>327</w:t>
            </w:r>
            <w:r w:rsidRPr="00DF7EF1">
              <w:rPr>
                <w:rFonts w:ascii="Arial" w:hAnsi="Arial" w:cs="Arial"/>
                <w:sz w:val="18"/>
                <w:szCs w:val="18"/>
              </w:rPr>
              <w:t>,</w:t>
            </w:r>
            <w:r w:rsidR="00774898" w:rsidRPr="00774898">
              <w:rPr>
                <w:rFonts w:ascii="Arial" w:hAnsi="Arial" w:cs="Arial"/>
                <w:sz w:val="18"/>
                <w:szCs w:val="18"/>
                <w:lang w:val="en-GB"/>
              </w:rPr>
              <w:t>832</w:t>
            </w:r>
            <w:r w:rsidRPr="00DF7EF1">
              <w:rPr>
                <w:rFonts w:ascii="Arial" w:hAnsi="Arial" w:cs="Arial"/>
                <w:sz w:val="18"/>
                <w:szCs w:val="18"/>
              </w:rPr>
              <w:t>)</w:t>
            </w:r>
          </w:p>
        </w:tc>
        <w:tc>
          <w:tcPr>
            <w:tcW w:w="1368" w:type="dxa"/>
            <w:tcBorders>
              <w:bottom w:val="single" w:sz="4" w:space="0" w:color="auto"/>
            </w:tcBorders>
            <w:shd w:val="clear" w:color="auto" w:fill="auto"/>
          </w:tcPr>
          <w:p w14:paraId="7BCEF5E2" w14:textId="6EA9710A"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368" w:type="dxa"/>
            <w:tcBorders>
              <w:bottom w:val="single" w:sz="4" w:space="0" w:color="auto"/>
            </w:tcBorders>
            <w:shd w:val="clear" w:color="auto" w:fill="auto"/>
          </w:tcPr>
          <w:p w14:paraId="4DBBD8F0" w14:textId="429F24B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c>
          <w:tcPr>
            <w:tcW w:w="1368" w:type="dxa"/>
            <w:tcBorders>
              <w:bottom w:val="single" w:sz="4" w:space="0" w:color="auto"/>
            </w:tcBorders>
            <w:shd w:val="clear" w:color="auto" w:fill="auto"/>
          </w:tcPr>
          <w:p w14:paraId="3A7E4714" w14:textId="31314199"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00774898" w:rsidRPr="00774898">
              <w:rPr>
                <w:rFonts w:ascii="Arial" w:hAnsi="Arial" w:cs="Arial"/>
                <w:sz w:val="18"/>
                <w:szCs w:val="18"/>
                <w:lang w:val="en-GB"/>
              </w:rPr>
              <w:t>327</w:t>
            </w:r>
            <w:r w:rsidRPr="00DF7EF1">
              <w:rPr>
                <w:rFonts w:ascii="Arial" w:hAnsi="Arial" w:cs="Arial"/>
                <w:sz w:val="18"/>
                <w:szCs w:val="18"/>
              </w:rPr>
              <w:t>,</w:t>
            </w:r>
            <w:r w:rsidR="00774898" w:rsidRPr="00774898">
              <w:rPr>
                <w:rFonts w:ascii="Arial" w:hAnsi="Arial" w:cs="Arial"/>
                <w:sz w:val="18"/>
                <w:szCs w:val="18"/>
                <w:lang w:val="en-GB"/>
              </w:rPr>
              <w:t>832</w:t>
            </w:r>
            <w:r w:rsidRPr="00DF7EF1">
              <w:rPr>
                <w:rFonts w:ascii="Arial" w:hAnsi="Arial" w:cs="Arial"/>
                <w:sz w:val="18"/>
                <w:szCs w:val="18"/>
              </w:rPr>
              <w:t>)</w:t>
            </w:r>
          </w:p>
        </w:tc>
      </w:tr>
      <w:tr w:rsidR="0010340B" w:rsidRPr="00DF7EF1" w14:paraId="1D2AE68C" w14:textId="77777777" w:rsidTr="00EB4226">
        <w:tc>
          <w:tcPr>
            <w:tcW w:w="3989" w:type="dxa"/>
            <w:shd w:val="clear" w:color="auto" w:fill="auto"/>
          </w:tcPr>
          <w:p w14:paraId="6AF84D36" w14:textId="77777777" w:rsidR="0010340B" w:rsidRPr="00DF7EF1" w:rsidRDefault="0010340B" w:rsidP="00EB4226">
            <w:pPr>
              <w:pStyle w:val="Header"/>
              <w:ind w:left="-86" w:right="-72"/>
              <w:rPr>
                <w:rFonts w:ascii="Arial" w:hAnsi="Arial" w:cs="Arial"/>
                <w:color w:val="000000"/>
                <w:sz w:val="12"/>
                <w:szCs w:val="12"/>
              </w:rPr>
            </w:pPr>
          </w:p>
        </w:tc>
        <w:tc>
          <w:tcPr>
            <w:tcW w:w="1368" w:type="dxa"/>
            <w:tcBorders>
              <w:top w:val="single" w:sz="4" w:space="0" w:color="auto"/>
            </w:tcBorders>
            <w:shd w:val="clear" w:color="auto" w:fill="auto"/>
          </w:tcPr>
          <w:p w14:paraId="52B6FB77"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tcPr>
          <w:p w14:paraId="5E9229B1"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tcPr>
          <w:p w14:paraId="28566463"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tcPr>
          <w:p w14:paraId="1555F1D3"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0340B" w:rsidRPr="00DF7EF1" w14:paraId="6FAACE29" w14:textId="77777777" w:rsidTr="00EB4226">
        <w:tc>
          <w:tcPr>
            <w:tcW w:w="3989" w:type="dxa"/>
            <w:shd w:val="clear" w:color="auto" w:fill="auto"/>
          </w:tcPr>
          <w:p w14:paraId="11DB59DC" w14:textId="26983012" w:rsidR="0010340B" w:rsidRPr="00DF7EF1" w:rsidRDefault="0010340B" w:rsidP="00EB4226">
            <w:pPr>
              <w:pStyle w:val="Header"/>
              <w:ind w:left="-86" w:right="-72"/>
              <w:rPr>
                <w:rFonts w:ascii="Arial" w:hAnsi="Arial" w:cs="Arial"/>
                <w:sz w:val="18"/>
                <w:szCs w:val="18"/>
                <w:cs/>
                <w:lang w:val="en-GB"/>
              </w:rPr>
            </w:pPr>
            <w:r w:rsidRPr="00DF7EF1">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 xml:space="preserve">December </w:t>
            </w:r>
            <w:r w:rsidR="00774898" w:rsidRPr="00774898">
              <w:rPr>
                <w:rFonts w:ascii="Arial" w:eastAsia="MS Mincho" w:hAnsi="Arial" w:cs="Arial"/>
                <w:color w:val="000000"/>
                <w:sz w:val="18"/>
                <w:szCs w:val="18"/>
                <w:lang w:val="en-GB" w:eastAsia="en-US"/>
              </w:rPr>
              <w:t>2021</w:t>
            </w:r>
          </w:p>
        </w:tc>
        <w:tc>
          <w:tcPr>
            <w:tcW w:w="1368" w:type="dxa"/>
            <w:tcBorders>
              <w:bottom w:val="single" w:sz="4" w:space="0" w:color="auto"/>
            </w:tcBorders>
            <w:shd w:val="clear" w:color="auto" w:fill="auto"/>
          </w:tcPr>
          <w:p w14:paraId="27130DF6" w14:textId="77729CF3" w:rsidR="0010340B" w:rsidRPr="00DF7EF1" w:rsidRDefault="00774898" w:rsidP="0010340B">
            <w:pPr>
              <w:pStyle w:val="Header"/>
              <w:ind w:right="-72"/>
              <w:jc w:val="right"/>
              <w:rPr>
                <w:rFonts w:ascii="Arial" w:hAnsi="Arial" w:cs="Arial"/>
                <w:sz w:val="18"/>
                <w:szCs w:val="18"/>
                <w:lang w:val="en-GB"/>
              </w:rPr>
            </w:pPr>
            <w:r w:rsidRPr="00774898">
              <w:rPr>
                <w:rFonts w:ascii="Arial" w:hAnsi="Arial" w:cs="Arial"/>
                <w:sz w:val="18"/>
                <w:szCs w:val="18"/>
                <w:lang w:val="en-GB"/>
              </w:rPr>
              <w:t>4</w:t>
            </w:r>
            <w:r w:rsidR="0010340B" w:rsidRPr="00DF7EF1">
              <w:rPr>
                <w:rFonts w:ascii="Arial" w:hAnsi="Arial" w:cs="Arial"/>
                <w:sz w:val="18"/>
                <w:szCs w:val="18"/>
                <w:lang w:val="en-GB"/>
              </w:rPr>
              <w:t>,</w:t>
            </w:r>
            <w:r w:rsidRPr="00774898">
              <w:rPr>
                <w:rFonts w:ascii="Arial" w:hAnsi="Arial" w:cs="Arial"/>
                <w:sz w:val="18"/>
                <w:szCs w:val="18"/>
                <w:lang w:val="en-GB"/>
              </w:rPr>
              <w:t>138</w:t>
            </w:r>
            <w:r w:rsidR="0010340B" w:rsidRPr="00DF7EF1">
              <w:rPr>
                <w:rFonts w:ascii="Arial" w:hAnsi="Arial" w:cs="Arial"/>
                <w:sz w:val="18"/>
                <w:szCs w:val="18"/>
                <w:lang w:val="en-GB"/>
              </w:rPr>
              <w:t>,</w:t>
            </w:r>
            <w:r w:rsidRPr="00774898">
              <w:rPr>
                <w:rFonts w:ascii="Arial" w:hAnsi="Arial" w:cs="Arial"/>
                <w:sz w:val="18"/>
                <w:szCs w:val="18"/>
                <w:lang w:val="en-GB"/>
              </w:rPr>
              <w:t>387</w:t>
            </w:r>
          </w:p>
        </w:tc>
        <w:tc>
          <w:tcPr>
            <w:tcW w:w="1368" w:type="dxa"/>
            <w:tcBorders>
              <w:bottom w:val="single" w:sz="4" w:space="0" w:color="auto"/>
            </w:tcBorders>
            <w:shd w:val="clear" w:color="auto" w:fill="auto"/>
          </w:tcPr>
          <w:p w14:paraId="62E2A24B" w14:textId="1BFCFE2D"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3</w:t>
            </w:r>
            <w:r w:rsidR="0010340B" w:rsidRPr="00DF7EF1">
              <w:rPr>
                <w:rFonts w:ascii="Arial" w:hAnsi="Arial" w:cs="Arial"/>
                <w:sz w:val="18"/>
                <w:szCs w:val="18"/>
              </w:rPr>
              <w:t>,</w:t>
            </w:r>
            <w:r w:rsidRPr="00774898">
              <w:rPr>
                <w:rFonts w:ascii="Arial" w:hAnsi="Arial" w:cs="Arial"/>
                <w:sz w:val="18"/>
                <w:szCs w:val="18"/>
                <w:lang w:val="en-GB"/>
              </w:rPr>
              <w:t>668</w:t>
            </w:r>
          </w:p>
        </w:tc>
        <w:tc>
          <w:tcPr>
            <w:tcW w:w="1368" w:type="dxa"/>
            <w:tcBorders>
              <w:bottom w:val="single" w:sz="4" w:space="0" w:color="auto"/>
            </w:tcBorders>
            <w:shd w:val="clear" w:color="auto" w:fill="auto"/>
          </w:tcPr>
          <w:p w14:paraId="2B78F1C3" w14:textId="540F17AB"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117</w:t>
            </w:r>
            <w:r w:rsidR="0010340B" w:rsidRPr="00DF7EF1">
              <w:rPr>
                <w:rFonts w:ascii="Arial" w:hAnsi="Arial" w:cs="Arial"/>
                <w:sz w:val="18"/>
                <w:szCs w:val="18"/>
              </w:rPr>
              <w:t>,</w:t>
            </w:r>
            <w:r w:rsidRPr="00774898">
              <w:rPr>
                <w:rFonts w:ascii="Arial" w:hAnsi="Arial" w:cs="Arial"/>
                <w:sz w:val="18"/>
                <w:szCs w:val="18"/>
                <w:lang w:val="en-GB"/>
              </w:rPr>
              <w:t>327</w:t>
            </w:r>
          </w:p>
        </w:tc>
        <w:tc>
          <w:tcPr>
            <w:tcW w:w="1368" w:type="dxa"/>
            <w:tcBorders>
              <w:bottom w:val="single" w:sz="4" w:space="0" w:color="auto"/>
            </w:tcBorders>
            <w:shd w:val="clear" w:color="auto" w:fill="auto"/>
          </w:tcPr>
          <w:p w14:paraId="59DF8980" w14:textId="59884372"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4</w:t>
            </w:r>
            <w:r w:rsidR="0010340B" w:rsidRPr="00DF7EF1">
              <w:rPr>
                <w:rFonts w:ascii="Arial" w:hAnsi="Arial" w:cs="Arial"/>
                <w:sz w:val="18"/>
                <w:szCs w:val="18"/>
              </w:rPr>
              <w:t>,</w:t>
            </w:r>
            <w:r w:rsidRPr="00774898">
              <w:rPr>
                <w:rFonts w:ascii="Arial" w:hAnsi="Arial" w:cs="Arial"/>
                <w:sz w:val="18"/>
                <w:szCs w:val="18"/>
                <w:lang w:val="en-GB"/>
              </w:rPr>
              <w:t>259</w:t>
            </w:r>
            <w:r w:rsidR="0010340B" w:rsidRPr="00DF7EF1">
              <w:rPr>
                <w:rFonts w:ascii="Arial" w:hAnsi="Arial" w:cs="Arial"/>
                <w:sz w:val="18"/>
                <w:szCs w:val="18"/>
              </w:rPr>
              <w:t>,</w:t>
            </w:r>
            <w:r w:rsidRPr="00774898">
              <w:rPr>
                <w:rFonts w:ascii="Arial" w:hAnsi="Arial" w:cs="Arial"/>
                <w:sz w:val="18"/>
                <w:szCs w:val="18"/>
                <w:lang w:val="en-GB"/>
              </w:rPr>
              <w:t>382</w:t>
            </w:r>
          </w:p>
        </w:tc>
      </w:tr>
      <w:tr w:rsidR="0010340B" w:rsidRPr="00DF7EF1" w14:paraId="0FAA730B" w14:textId="77777777" w:rsidTr="00EB4226">
        <w:tc>
          <w:tcPr>
            <w:tcW w:w="3989" w:type="dxa"/>
            <w:shd w:val="clear" w:color="auto" w:fill="auto"/>
          </w:tcPr>
          <w:p w14:paraId="3C7BF7F4" w14:textId="77777777" w:rsidR="0010340B" w:rsidRPr="00DF7EF1" w:rsidRDefault="0010340B" w:rsidP="00EB4226">
            <w:pPr>
              <w:pStyle w:val="Header"/>
              <w:ind w:left="-86" w:right="-72"/>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7AE42CAB" w14:textId="77777777" w:rsidR="0010340B" w:rsidRPr="00DF7EF1" w:rsidRDefault="0010340B" w:rsidP="0010340B">
            <w:pPr>
              <w:pStyle w:val="Heade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ACE7F19"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5EEEE235"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0D68FC79"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340B" w:rsidRPr="00DF7EF1" w14:paraId="72A0C661" w14:textId="77777777" w:rsidTr="00EB4226">
        <w:tc>
          <w:tcPr>
            <w:tcW w:w="3989" w:type="dxa"/>
          </w:tcPr>
          <w:p w14:paraId="479F49BF" w14:textId="3C99C75D" w:rsidR="0010340B" w:rsidRPr="00DF7EF1" w:rsidRDefault="0010340B" w:rsidP="00EB4226">
            <w:pPr>
              <w:pStyle w:val="Header"/>
              <w:ind w:left="-86" w:right="-72"/>
              <w:rPr>
                <w:rFonts w:ascii="Arial" w:hAnsi="Arial" w:cs="Arial"/>
                <w:sz w:val="18"/>
                <w:szCs w:val="18"/>
                <w:cs/>
              </w:rPr>
            </w:pPr>
            <w:r w:rsidRPr="00DF7EF1">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1</w:t>
            </w:r>
            <w:r w:rsidRPr="00DF7EF1">
              <w:rPr>
                <w:rFonts w:ascii="Arial" w:eastAsia="MS Mincho" w:hAnsi="Arial" w:cs="Arial"/>
                <w:color w:val="000000"/>
                <w:sz w:val="18"/>
                <w:szCs w:val="18"/>
                <w:lang w:val="en-GB" w:eastAsia="en-US"/>
              </w:rPr>
              <w:t xml:space="preserve"> January </w:t>
            </w:r>
            <w:r w:rsidR="00774898" w:rsidRPr="00774898">
              <w:rPr>
                <w:rFonts w:ascii="Arial" w:eastAsia="MS Mincho" w:hAnsi="Arial" w:cs="Arial"/>
                <w:color w:val="000000"/>
                <w:sz w:val="18"/>
                <w:szCs w:val="18"/>
                <w:lang w:val="en-GB" w:eastAsia="en-US"/>
              </w:rPr>
              <w:t>2022</w:t>
            </w:r>
          </w:p>
        </w:tc>
        <w:tc>
          <w:tcPr>
            <w:tcW w:w="1368" w:type="dxa"/>
            <w:shd w:val="clear" w:color="auto" w:fill="FAFAFA"/>
          </w:tcPr>
          <w:p w14:paraId="44DD0E69" w14:textId="58245AC7" w:rsidR="0010340B" w:rsidRPr="00DF7EF1" w:rsidRDefault="00774898" w:rsidP="0010340B">
            <w:pPr>
              <w:pStyle w:val="Header"/>
              <w:ind w:right="-72"/>
              <w:jc w:val="right"/>
              <w:rPr>
                <w:rFonts w:ascii="Arial" w:hAnsi="Arial" w:cs="Arial"/>
                <w:sz w:val="18"/>
                <w:szCs w:val="18"/>
                <w:lang w:val="en-GB"/>
              </w:rPr>
            </w:pPr>
            <w:r w:rsidRPr="00774898">
              <w:rPr>
                <w:rFonts w:ascii="Arial" w:hAnsi="Arial" w:cs="Arial"/>
                <w:sz w:val="18"/>
                <w:szCs w:val="18"/>
                <w:lang w:val="en-GB"/>
              </w:rPr>
              <w:t>4</w:t>
            </w:r>
            <w:r w:rsidR="0010340B" w:rsidRPr="00DF7EF1">
              <w:rPr>
                <w:rFonts w:ascii="Arial" w:hAnsi="Arial" w:cs="Arial"/>
                <w:sz w:val="18"/>
                <w:szCs w:val="18"/>
                <w:lang w:val="en-GB"/>
              </w:rPr>
              <w:t>,</w:t>
            </w:r>
            <w:r w:rsidRPr="00774898">
              <w:rPr>
                <w:rFonts w:ascii="Arial" w:hAnsi="Arial" w:cs="Arial"/>
                <w:sz w:val="18"/>
                <w:szCs w:val="18"/>
                <w:lang w:val="en-GB"/>
              </w:rPr>
              <w:t>138</w:t>
            </w:r>
            <w:r w:rsidR="0010340B" w:rsidRPr="00DF7EF1">
              <w:rPr>
                <w:rFonts w:ascii="Arial" w:hAnsi="Arial" w:cs="Arial"/>
                <w:sz w:val="18"/>
                <w:szCs w:val="18"/>
                <w:lang w:val="en-GB"/>
              </w:rPr>
              <w:t>,</w:t>
            </w:r>
            <w:r w:rsidRPr="00774898">
              <w:rPr>
                <w:rFonts w:ascii="Arial" w:hAnsi="Arial" w:cs="Arial"/>
                <w:sz w:val="18"/>
                <w:szCs w:val="18"/>
                <w:lang w:val="en-GB"/>
              </w:rPr>
              <w:t>387</w:t>
            </w:r>
          </w:p>
        </w:tc>
        <w:tc>
          <w:tcPr>
            <w:tcW w:w="1368" w:type="dxa"/>
            <w:shd w:val="clear" w:color="auto" w:fill="FAFAFA"/>
          </w:tcPr>
          <w:p w14:paraId="69B852CB" w14:textId="010E44E8"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3</w:t>
            </w:r>
            <w:r w:rsidR="0010340B" w:rsidRPr="00DF7EF1">
              <w:rPr>
                <w:rFonts w:ascii="Arial" w:hAnsi="Arial" w:cs="Arial"/>
                <w:sz w:val="18"/>
                <w:szCs w:val="18"/>
              </w:rPr>
              <w:t>,</w:t>
            </w:r>
            <w:r w:rsidRPr="00774898">
              <w:rPr>
                <w:rFonts w:ascii="Arial" w:hAnsi="Arial" w:cs="Arial"/>
                <w:sz w:val="18"/>
                <w:szCs w:val="18"/>
                <w:lang w:val="en-GB"/>
              </w:rPr>
              <w:t>668</w:t>
            </w:r>
          </w:p>
        </w:tc>
        <w:tc>
          <w:tcPr>
            <w:tcW w:w="1368" w:type="dxa"/>
            <w:shd w:val="clear" w:color="auto" w:fill="FAFAFA"/>
          </w:tcPr>
          <w:p w14:paraId="5F4D2E9B" w14:textId="377A303A"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117</w:t>
            </w:r>
            <w:r w:rsidR="0010340B" w:rsidRPr="00DF7EF1">
              <w:rPr>
                <w:rFonts w:ascii="Arial" w:hAnsi="Arial" w:cs="Arial"/>
                <w:sz w:val="18"/>
                <w:szCs w:val="18"/>
              </w:rPr>
              <w:t>,</w:t>
            </w:r>
            <w:r w:rsidRPr="00774898">
              <w:rPr>
                <w:rFonts w:ascii="Arial" w:hAnsi="Arial" w:cs="Arial"/>
                <w:sz w:val="18"/>
                <w:szCs w:val="18"/>
                <w:lang w:val="en-GB"/>
              </w:rPr>
              <w:t>327</w:t>
            </w:r>
          </w:p>
        </w:tc>
        <w:tc>
          <w:tcPr>
            <w:tcW w:w="1368" w:type="dxa"/>
            <w:shd w:val="clear" w:color="auto" w:fill="FAFAFA"/>
          </w:tcPr>
          <w:p w14:paraId="2F01C9A0" w14:textId="49D2928D"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4</w:t>
            </w:r>
            <w:r w:rsidR="0010340B" w:rsidRPr="00DF7EF1">
              <w:rPr>
                <w:rFonts w:ascii="Arial" w:hAnsi="Arial" w:cs="Arial"/>
                <w:sz w:val="18"/>
                <w:szCs w:val="18"/>
              </w:rPr>
              <w:t>,</w:t>
            </w:r>
            <w:r w:rsidRPr="00774898">
              <w:rPr>
                <w:rFonts w:ascii="Arial" w:hAnsi="Arial" w:cs="Arial"/>
                <w:sz w:val="18"/>
                <w:szCs w:val="18"/>
                <w:lang w:val="en-GB"/>
              </w:rPr>
              <w:t>259</w:t>
            </w:r>
            <w:r w:rsidR="0010340B" w:rsidRPr="00DF7EF1">
              <w:rPr>
                <w:rFonts w:ascii="Arial" w:hAnsi="Arial" w:cs="Arial"/>
                <w:sz w:val="18"/>
                <w:szCs w:val="18"/>
              </w:rPr>
              <w:t>,</w:t>
            </w:r>
            <w:r w:rsidRPr="00774898">
              <w:rPr>
                <w:rFonts w:ascii="Arial" w:hAnsi="Arial" w:cs="Arial"/>
                <w:sz w:val="18"/>
                <w:szCs w:val="18"/>
                <w:lang w:val="en-GB"/>
              </w:rPr>
              <w:t>382</w:t>
            </w:r>
          </w:p>
        </w:tc>
      </w:tr>
      <w:tr w:rsidR="0010340B" w:rsidRPr="00DF7EF1" w14:paraId="3D123DD9" w14:textId="77777777" w:rsidTr="00EB4226">
        <w:tc>
          <w:tcPr>
            <w:tcW w:w="3989" w:type="dxa"/>
          </w:tcPr>
          <w:p w14:paraId="1CE76D7A" w14:textId="77777777" w:rsidR="0010340B" w:rsidRPr="00DF7EF1" w:rsidRDefault="0010340B" w:rsidP="00EB4226">
            <w:pPr>
              <w:pStyle w:val="Header"/>
              <w:ind w:left="-86" w:right="-72"/>
              <w:rPr>
                <w:rFonts w:ascii="Arial" w:hAnsi="Arial" w:cs="Arial"/>
                <w:sz w:val="18"/>
                <w:szCs w:val="18"/>
                <w:cs/>
              </w:rPr>
            </w:pPr>
            <w:r w:rsidRPr="00DF7EF1">
              <w:rPr>
                <w:rFonts w:ascii="Arial" w:eastAsia="MS Mincho" w:hAnsi="Arial" w:cs="Arial"/>
                <w:color w:val="000000"/>
                <w:sz w:val="18"/>
                <w:szCs w:val="18"/>
                <w:lang w:val="en-GB" w:eastAsia="en-US"/>
              </w:rPr>
              <w:t>Charged/(credited) to profit or loss</w:t>
            </w:r>
          </w:p>
        </w:tc>
        <w:tc>
          <w:tcPr>
            <w:tcW w:w="1368" w:type="dxa"/>
            <w:shd w:val="clear" w:color="auto" w:fill="FAFAFA"/>
          </w:tcPr>
          <w:p w14:paraId="755FAD12" w14:textId="22F86BCF"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w:t>
            </w:r>
            <w:r w:rsidR="0010340B">
              <w:rPr>
                <w:rFonts w:ascii="Arial" w:hAnsi="Arial" w:cs="Arial"/>
                <w:sz w:val="18"/>
                <w:szCs w:val="18"/>
              </w:rPr>
              <w:t>,</w:t>
            </w:r>
            <w:r w:rsidRPr="00774898">
              <w:rPr>
                <w:rFonts w:ascii="Arial" w:hAnsi="Arial" w:cs="Arial"/>
                <w:sz w:val="18"/>
                <w:szCs w:val="18"/>
                <w:lang w:val="en-GB"/>
              </w:rPr>
              <w:t>423</w:t>
            </w:r>
            <w:r w:rsidR="0010340B">
              <w:rPr>
                <w:rFonts w:ascii="Arial" w:hAnsi="Arial" w:cs="Arial"/>
                <w:sz w:val="18"/>
                <w:szCs w:val="18"/>
              </w:rPr>
              <w:t>,</w:t>
            </w:r>
            <w:r w:rsidRPr="00774898">
              <w:rPr>
                <w:rFonts w:ascii="Arial" w:hAnsi="Arial" w:cs="Arial"/>
                <w:sz w:val="18"/>
                <w:szCs w:val="18"/>
                <w:lang w:val="en-GB"/>
              </w:rPr>
              <w:t>414</w:t>
            </w:r>
          </w:p>
        </w:tc>
        <w:tc>
          <w:tcPr>
            <w:tcW w:w="1368" w:type="dxa"/>
            <w:shd w:val="clear" w:color="auto" w:fill="FAFAFA"/>
          </w:tcPr>
          <w:p w14:paraId="200D01C6" w14:textId="393D6A0D"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13</w:t>
            </w:r>
            <w:r w:rsidR="0010340B">
              <w:rPr>
                <w:rFonts w:ascii="Arial" w:hAnsi="Arial" w:cs="Arial"/>
                <w:sz w:val="18"/>
                <w:szCs w:val="18"/>
              </w:rPr>
              <w:t>,</w:t>
            </w:r>
            <w:r w:rsidRPr="00774898">
              <w:rPr>
                <w:rFonts w:ascii="Arial" w:hAnsi="Arial" w:cs="Arial"/>
                <w:sz w:val="18"/>
                <w:szCs w:val="18"/>
                <w:lang w:val="en-GB"/>
              </w:rPr>
              <w:t>744</w:t>
            </w:r>
          </w:p>
        </w:tc>
        <w:tc>
          <w:tcPr>
            <w:tcW w:w="1368" w:type="dxa"/>
            <w:shd w:val="clear" w:color="auto" w:fill="FAFAFA"/>
          </w:tcPr>
          <w:p w14:paraId="2E09C519" w14:textId="5C3263B3"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582</w:t>
            </w:r>
            <w:r w:rsidR="0010340B">
              <w:rPr>
                <w:rFonts w:ascii="Arial" w:hAnsi="Arial" w:cs="Arial"/>
                <w:sz w:val="18"/>
                <w:szCs w:val="18"/>
              </w:rPr>
              <w:t>,</w:t>
            </w:r>
            <w:r w:rsidRPr="00774898">
              <w:rPr>
                <w:rFonts w:ascii="Arial" w:hAnsi="Arial" w:cs="Arial"/>
                <w:sz w:val="18"/>
                <w:szCs w:val="18"/>
                <w:lang w:val="en-GB"/>
              </w:rPr>
              <w:t>749</w:t>
            </w:r>
          </w:p>
        </w:tc>
        <w:tc>
          <w:tcPr>
            <w:tcW w:w="1368" w:type="dxa"/>
            <w:shd w:val="clear" w:color="auto" w:fill="FAFAFA"/>
          </w:tcPr>
          <w:p w14:paraId="47DB2473" w14:textId="4209105B"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2</w:t>
            </w:r>
            <w:r w:rsidR="0010340B">
              <w:rPr>
                <w:rFonts w:ascii="Arial" w:hAnsi="Arial" w:cs="Arial"/>
                <w:sz w:val="18"/>
                <w:szCs w:val="18"/>
              </w:rPr>
              <w:t>,</w:t>
            </w:r>
            <w:r w:rsidRPr="00774898">
              <w:rPr>
                <w:rFonts w:ascii="Arial" w:hAnsi="Arial" w:cs="Arial"/>
                <w:sz w:val="18"/>
                <w:szCs w:val="18"/>
                <w:lang w:val="en-GB"/>
              </w:rPr>
              <w:t>019</w:t>
            </w:r>
            <w:r w:rsidR="0010340B">
              <w:rPr>
                <w:rFonts w:ascii="Arial" w:hAnsi="Arial" w:cs="Arial"/>
                <w:sz w:val="18"/>
                <w:szCs w:val="18"/>
              </w:rPr>
              <w:t>,</w:t>
            </w:r>
            <w:r w:rsidRPr="00774898">
              <w:rPr>
                <w:rFonts w:ascii="Arial" w:hAnsi="Arial" w:cs="Arial"/>
                <w:sz w:val="18"/>
                <w:szCs w:val="18"/>
                <w:lang w:val="en-GB"/>
              </w:rPr>
              <w:t>907</w:t>
            </w:r>
          </w:p>
        </w:tc>
      </w:tr>
      <w:tr w:rsidR="0010340B" w:rsidRPr="00DF7EF1" w14:paraId="6C78330D" w14:textId="77777777" w:rsidTr="00EB4226">
        <w:tc>
          <w:tcPr>
            <w:tcW w:w="3989" w:type="dxa"/>
          </w:tcPr>
          <w:p w14:paraId="22F68E69" w14:textId="26BF3318" w:rsidR="0010340B" w:rsidRPr="00EB4226" w:rsidRDefault="0010340B" w:rsidP="00EB4226">
            <w:pPr>
              <w:pStyle w:val="Header"/>
              <w:ind w:left="-86" w:right="-72"/>
              <w:rPr>
                <w:rFonts w:ascii="Arial" w:hAnsi="Arial" w:cs="Arial"/>
                <w:color w:val="000000"/>
                <w:spacing w:val="-6"/>
                <w:sz w:val="18"/>
                <w:szCs w:val="18"/>
                <w:cs/>
              </w:rPr>
            </w:pPr>
            <w:r w:rsidRPr="00EB4226">
              <w:rPr>
                <w:rFonts w:ascii="Arial" w:hAnsi="Arial" w:cs="Arial"/>
                <w:color w:val="000000"/>
                <w:spacing w:val="-6"/>
                <w:sz w:val="18"/>
                <w:szCs w:val="18"/>
              </w:rPr>
              <w:t>Charged/(credited) to other comprehensive income</w:t>
            </w:r>
          </w:p>
        </w:tc>
        <w:tc>
          <w:tcPr>
            <w:tcW w:w="1368" w:type="dxa"/>
            <w:tcBorders>
              <w:bottom w:val="single" w:sz="4" w:space="0" w:color="auto"/>
            </w:tcBorders>
            <w:shd w:val="clear" w:color="auto" w:fill="FAFAFA"/>
          </w:tcPr>
          <w:p w14:paraId="1B4CE031" w14:textId="576FF3FB"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r w:rsidR="00774898" w:rsidRPr="00774898">
              <w:rPr>
                <w:rFonts w:ascii="Arial" w:hAnsi="Arial" w:cs="Arial"/>
                <w:sz w:val="18"/>
                <w:szCs w:val="18"/>
                <w:lang w:val="en-GB"/>
              </w:rPr>
              <w:t>623</w:t>
            </w:r>
            <w:r>
              <w:rPr>
                <w:rFonts w:ascii="Arial" w:hAnsi="Arial" w:cs="Arial"/>
                <w:sz w:val="18"/>
                <w:szCs w:val="18"/>
              </w:rPr>
              <w:t>,</w:t>
            </w:r>
            <w:r w:rsidR="00774898" w:rsidRPr="00774898">
              <w:rPr>
                <w:rFonts w:ascii="Arial" w:hAnsi="Arial" w:cs="Arial"/>
                <w:sz w:val="18"/>
                <w:szCs w:val="18"/>
                <w:lang w:val="en-GB"/>
              </w:rPr>
              <w:t>517</w:t>
            </w:r>
            <w:r>
              <w:rPr>
                <w:rFonts w:ascii="Arial" w:hAnsi="Arial" w:cs="Arial"/>
                <w:sz w:val="18"/>
                <w:szCs w:val="18"/>
              </w:rPr>
              <w:t>)</w:t>
            </w:r>
          </w:p>
        </w:tc>
        <w:tc>
          <w:tcPr>
            <w:tcW w:w="1368" w:type="dxa"/>
            <w:tcBorders>
              <w:bottom w:val="single" w:sz="4" w:space="0" w:color="auto"/>
            </w:tcBorders>
            <w:shd w:val="clear" w:color="auto" w:fill="FAFAFA"/>
          </w:tcPr>
          <w:p w14:paraId="3DE2E11D" w14:textId="2B5439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tcPr>
          <w:p w14:paraId="719EE338" w14:textId="20506B68"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tcPr>
          <w:p w14:paraId="7EF3DD28" w14:textId="15E38C23"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r w:rsidR="00774898" w:rsidRPr="00774898">
              <w:rPr>
                <w:rFonts w:ascii="Arial" w:hAnsi="Arial" w:cs="Arial"/>
                <w:sz w:val="18"/>
                <w:szCs w:val="18"/>
                <w:lang w:val="en-GB"/>
              </w:rPr>
              <w:t>623</w:t>
            </w:r>
            <w:r>
              <w:rPr>
                <w:rFonts w:ascii="Arial" w:hAnsi="Arial" w:cs="Arial"/>
                <w:sz w:val="18"/>
                <w:szCs w:val="18"/>
              </w:rPr>
              <w:t>,</w:t>
            </w:r>
            <w:r w:rsidR="00774898" w:rsidRPr="00774898">
              <w:rPr>
                <w:rFonts w:ascii="Arial" w:hAnsi="Arial" w:cs="Arial"/>
                <w:sz w:val="18"/>
                <w:szCs w:val="18"/>
                <w:lang w:val="en-GB"/>
              </w:rPr>
              <w:t>517</w:t>
            </w:r>
            <w:r>
              <w:rPr>
                <w:rFonts w:ascii="Arial" w:hAnsi="Arial" w:cs="Arial"/>
                <w:sz w:val="18"/>
                <w:szCs w:val="18"/>
              </w:rPr>
              <w:t>)</w:t>
            </w:r>
          </w:p>
        </w:tc>
      </w:tr>
      <w:tr w:rsidR="0010340B" w:rsidRPr="00DF7EF1" w14:paraId="2E85A81D" w14:textId="77777777" w:rsidTr="00EB4226">
        <w:tc>
          <w:tcPr>
            <w:tcW w:w="3989" w:type="dxa"/>
          </w:tcPr>
          <w:p w14:paraId="5A4B6CBC" w14:textId="77777777" w:rsidR="0010340B" w:rsidRPr="00DF7EF1" w:rsidRDefault="0010340B" w:rsidP="00EB4226">
            <w:pPr>
              <w:pStyle w:val="Header"/>
              <w:ind w:left="-86" w:right="-72"/>
              <w:rPr>
                <w:rFonts w:ascii="Arial" w:hAnsi="Arial" w:cs="Arial"/>
                <w:color w:val="000000"/>
                <w:sz w:val="12"/>
                <w:szCs w:val="12"/>
              </w:rPr>
            </w:pPr>
          </w:p>
        </w:tc>
        <w:tc>
          <w:tcPr>
            <w:tcW w:w="1368" w:type="dxa"/>
            <w:tcBorders>
              <w:top w:val="single" w:sz="4" w:space="0" w:color="auto"/>
            </w:tcBorders>
            <w:shd w:val="clear" w:color="auto" w:fill="FAFAFA"/>
          </w:tcPr>
          <w:p w14:paraId="1A97619C"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FAFAFA"/>
          </w:tcPr>
          <w:p w14:paraId="550E0B6F"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FAFAFA"/>
          </w:tcPr>
          <w:p w14:paraId="16D97373"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FAFAFA"/>
          </w:tcPr>
          <w:p w14:paraId="2F2EB940" w14:textId="77777777" w:rsidR="0010340B" w:rsidRPr="00DF7EF1" w:rsidRDefault="0010340B"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0340B" w:rsidRPr="00DF7EF1" w14:paraId="6ADBF725" w14:textId="77777777" w:rsidTr="00EB4226">
        <w:tc>
          <w:tcPr>
            <w:tcW w:w="3989" w:type="dxa"/>
          </w:tcPr>
          <w:p w14:paraId="588F2E89" w14:textId="4C14F83C" w:rsidR="0010340B" w:rsidRPr="00DF7EF1" w:rsidRDefault="0010340B" w:rsidP="00EB4226">
            <w:pPr>
              <w:pStyle w:val="Header"/>
              <w:ind w:left="-86" w:right="-72"/>
              <w:rPr>
                <w:rFonts w:ascii="Arial" w:hAnsi="Arial" w:cs="Arial"/>
                <w:sz w:val="18"/>
                <w:szCs w:val="18"/>
                <w:cs/>
                <w:lang w:val="en-GB"/>
              </w:rPr>
            </w:pPr>
            <w:r w:rsidRPr="00DF7EF1">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 xml:space="preserve">December </w:t>
            </w:r>
            <w:r w:rsidR="00774898" w:rsidRPr="00774898">
              <w:rPr>
                <w:rFonts w:ascii="Arial" w:eastAsia="MS Mincho" w:hAnsi="Arial" w:cs="Arial"/>
                <w:color w:val="000000"/>
                <w:sz w:val="18"/>
                <w:szCs w:val="18"/>
                <w:lang w:val="en-GB" w:eastAsia="en-US"/>
              </w:rPr>
              <w:t>2022</w:t>
            </w:r>
          </w:p>
        </w:tc>
        <w:tc>
          <w:tcPr>
            <w:tcW w:w="1368" w:type="dxa"/>
            <w:tcBorders>
              <w:bottom w:val="single" w:sz="4" w:space="0" w:color="auto"/>
            </w:tcBorders>
            <w:shd w:val="clear" w:color="auto" w:fill="FAFAFA"/>
          </w:tcPr>
          <w:p w14:paraId="07F91AFC" w14:textId="5C1585DF" w:rsidR="0010340B" w:rsidRPr="00DF7EF1" w:rsidRDefault="00774898" w:rsidP="0010340B">
            <w:pPr>
              <w:pStyle w:val="Header"/>
              <w:ind w:right="-72"/>
              <w:jc w:val="right"/>
              <w:rPr>
                <w:rFonts w:ascii="Arial" w:hAnsi="Arial" w:cs="Arial"/>
                <w:sz w:val="18"/>
                <w:szCs w:val="18"/>
                <w:lang w:val="en-GB"/>
              </w:rPr>
            </w:pPr>
            <w:r w:rsidRPr="00774898">
              <w:rPr>
                <w:rFonts w:ascii="Arial" w:hAnsi="Arial" w:cs="Arial"/>
                <w:sz w:val="18"/>
                <w:szCs w:val="18"/>
                <w:lang w:val="en-GB"/>
              </w:rPr>
              <w:t>4</w:t>
            </w:r>
            <w:r w:rsidR="0010340B">
              <w:rPr>
                <w:rFonts w:ascii="Arial" w:hAnsi="Arial" w:cs="Arial"/>
                <w:sz w:val="18"/>
                <w:szCs w:val="18"/>
                <w:lang w:val="en-GB"/>
              </w:rPr>
              <w:t>,</w:t>
            </w:r>
            <w:r w:rsidRPr="00774898">
              <w:rPr>
                <w:rFonts w:ascii="Arial" w:hAnsi="Arial" w:cs="Arial"/>
                <w:sz w:val="18"/>
                <w:szCs w:val="18"/>
                <w:lang w:val="en-GB"/>
              </w:rPr>
              <w:t>938</w:t>
            </w:r>
            <w:r w:rsidR="0010340B">
              <w:rPr>
                <w:rFonts w:ascii="Arial" w:hAnsi="Arial" w:cs="Arial"/>
                <w:sz w:val="18"/>
                <w:szCs w:val="18"/>
                <w:lang w:val="en-GB"/>
              </w:rPr>
              <w:t>,</w:t>
            </w:r>
            <w:r w:rsidRPr="00774898">
              <w:rPr>
                <w:rFonts w:ascii="Arial" w:hAnsi="Arial" w:cs="Arial"/>
                <w:sz w:val="18"/>
                <w:szCs w:val="18"/>
                <w:lang w:val="en-GB"/>
              </w:rPr>
              <w:t>284</w:t>
            </w:r>
          </w:p>
        </w:tc>
        <w:tc>
          <w:tcPr>
            <w:tcW w:w="1368" w:type="dxa"/>
            <w:tcBorders>
              <w:bottom w:val="single" w:sz="4" w:space="0" w:color="auto"/>
            </w:tcBorders>
            <w:shd w:val="clear" w:color="auto" w:fill="FAFAFA"/>
          </w:tcPr>
          <w:p w14:paraId="0A9ADF71" w14:textId="3E1C6D5E"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17</w:t>
            </w:r>
            <w:r w:rsidR="0010340B">
              <w:rPr>
                <w:rFonts w:ascii="Arial" w:hAnsi="Arial" w:cs="Arial"/>
                <w:sz w:val="18"/>
                <w:szCs w:val="18"/>
              </w:rPr>
              <w:t>,</w:t>
            </w:r>
            <w:r w:rsidRPr="00774898">
              <w:rPr>
                <w:rFonts w:ascii="Arial" w:hAnsi="Arial" w:cs="Arial"/>
                <w:sz w:val="18"/>
                <w:szCs w:val="18"/>
                <w:lang w:val="en-GB"/>
              </w:rPr>
              <w:t>412</w:t>
            </w:r>
          </w:p>
        </w:tc>
        <w:tc>
          <w:tcPr>
            <w:tcW w:w="1368" w:type="dxa"/>
            <w:tcBorders>
              <w:bottom w:val="single" w:sz="4" w:space="0" w:color="auto"/>
            </w:tcBorders>
            <w:shd w:val="clear" w:color="auto" w:fill="FAFAFA"/>
          </w:tcPr>
          <w:p w14:paraId="727AAAEB" w14:textId="02086B46"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700</w:t>
            </w:r>
            <w:r w:rsidR="0010340B">
              <w:rPr>
                <w:rFonts w:ascii="Arial" w:hAnsi="Arial" w:cs="Arial"/>
                <w:sz w:val="18"/>
                <w:szCs w:val="18"/>
              </w:rPr>
              <w:t>,</w:t>
            </w:r>
            <w:r w:rsidRPr="00774898">
              <w:rPr>
                <w:rFonts w:ascii="Arial" w:hAnsi="Arial" w:cs="Arial"/>
                <w:sz w:val="18"/>
                <w:szCs w:val="18"/>
                <w:lang w:val="en-GB"/>
              </w:rPr>
              <w:t>076</w:t>
            </w:r>
          </w:p>
        </w:tc>
        <w:tc>
          <w:tcPr>
            <w:tcW w:w="1368" w:type="dxa"/>
            <w:tcBorders>
              <w:bottom w:val="single" w:sz="4" w:space="0" w:color="auto"/>
            </w:tcBorders>
            <w:shd w:val="clear" w:color="auto" w:fill="FAFAFA"/>
          </w:tcPr>
          <w:p w14:paraId="66FBF467" w14:textId="3B686575" w:rsidR="0010340B" w:rsidRPr="00DF7EF1" w:rsidRDefault="00774898" w:rsidP="001034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5</w:t>
            </w:r>
            <w:r w:rsidR="0010340B">
              <w:rPr>
                <w:rFonts w:ascii="Arial" w:hAnsi="Arial" w:cs="Arial"/>
                <w:sz w:val="18"/>
                <w:szCs w:val="18"/>
              </w:rPr>
              <w:t>,</w:t>
            </w:r>
            <w:r w:rsidRPr="00774898">
              <w:rPr>
                <w:rFonts w:ascii="Arial" w:hAnsi="Arial" w:cs="Arial"/>
                <w:sz w:val="18"/>
                <w:szCs w:val="18"/>
                <w:lang w:val="en-GB"/>
              </w:rPr>
              <w:t>655</w:t>
            </w:r>
            <w:r w:rsidR="0010340B">
              <w:rPr>
                <w:rFonts w:ascii="Arial" w:hAnsi="Arial" w:cs="Arial"/>
                <w:sz w:val="18"/>
                <w:szCs w:val="18"/>
              </w:rPr>
              <w:t>,</w:t>
            </w:r>
            <w:r w:rsidRPr="00774898">
              <w:rPr>
                <w:rFonts w:ascii="Arial" w:hAnsi="Arial" w:cs="Arial"/>
                <w:sz w:val="18"/>
                <w:szCs w:val="18"/>
                <w:lang w:val="en-GB"/>
              </w:rPr>
              <w:t>772</w:t>
            </w:r>
          </w:p>
        </w:tc>
      </w:tr>
    </w:tbl>
    <w:p w14:paraId="06B3F2DC" w14:textId="77777777" w:rsidR="00C523D8" w:rsidRPr="00EB4226" w:rsidRDefault="00C523D8" w:rsidP="005C5AF3">
      <w:pPr>
        <w:pStyle w:val="BodyText2"/>
        <w:spacing w:after="0" w:line="240" w:lineRule="auto"/>
        <w:jc w:val="thaiDistribute"/>
        <w:rPr>
          <w:rFonts w:ascii="Arial" w:hAnsi="Arial" w:cs="Arial"/>
          <w:color w:val="000000"/>
          <w:sz w:val="12"/>
          <w:szCs w:val="12"/>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5190E" w:rsidRPr="00DF7EF1" w14:paraId="38F39EAD" w14:textId="77777777" w:rsidTr="00EB4226">
        <w:tc>
          <w:tcPr>
            <w:tcW w:w="3989" w:type="dxa"/>
            <w:shd w:val="clear" w:color="auto" w:fill="auto"/>
            <w:vAlign w:val="center"/>
          </w:tcPr>
          <w:p w14:paraId="40788E0E" w14:textId="77777777" w:rsidR="0015190E" w:rsidRPr="00DF7EF1" w:rsidRDefault="0015190E" w:rsidP="0042009B">
            <w:pPr>
              <w:rPr>
                <w:rFonts w:ascii="Arial" w:hAnsi="Arial" w:cs="Arial"/>
                <w:b/>
                <w:bCs/>
                <w:sz w:val="18"/>
                <w:szCs w:val="18"/>
                <w:cs/>
              </w:rPr>
            </w:pPr>
          </w:p>
        </w:tc>
        <w:tc>
          <w:tcPr>
            <w:tcW w:w="5472" w:type="dxa"/>
            <w:gridSpan w:val="4"/>
            <w:tcBorders>
              <w:top w:val="single" w:sz="4" w:space="0" w:color="auto"/>
              <w:bottom w:val="single" w:sz="4" w:space="0" w:color="auto"/>
            </w:tcBorders>
            <w:vAlign w:val="bottom"/>
          </w:tcPr>
          <w:p w14:paraId="6BEE8866" w14:textId="366EF7C0" w:rsidR="0015190E" w:rsidRPr="00DF7EF1" w:rsidRDefault="0015190E" w:rsidP="00C523D8">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Separate financial statements</w:t>
            </w:r>
          </w:p>
        </w:tc>
      </w:tr>
      <w:tr w:rsidR="0015190E" w:rsidRPr="00DF7EF1" w14:paraId="3DC7FFC8" w14:textId="77777777" w:rsidTr="00EB4226">
        <w:tc>
          <w:tcPr>
            <w:tcW w:w="3989" w:type="dxa"/>
            <w:shd w:val="clear" w:color="auto" w:fill="auto"/>
            <w:vAlign w:val="center"/>
          </w:tcPr>
          <w:p w14:paraId="751B22CB" w14:textId="77777777" w:rsidR="0015190E" w:rsidRPr="00DF7EF1" w:rsidRDefault="0015190E" w:rsidP="00C523D8">
            <w:pPr>
              <w:ind w:left="-86"/>
              <w:rPr>
                <w:rFonts w:ascii="Arial" w:hAnsi="Arial" w:cs="Arial"/>
                <w:b/>
                <w:bCs/>
                <w:sz w:val="18"/>
                <w:szCs w:val="18"/>
                <w:cs/>
              </w:rPr>
            </w:pPr>
          </w:p>
        </w:tc>
        <w:tc>
          <w:tcPr>
            <w:tcW w:w="1368" w:type="dxa"/>
            <w:vAlign w:val="bottom"/>
          </w:tcPr>
          <w:p w14:paraId="2D12BEAF" w14:textId="77777777" w:rsidR="0015190E" w:rsidRPr="00DF7EF1" w:rsidRDefault="0015190E" w:rsidP="00C523D8">
            <w:pPr>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Employee</w:t>
            </w:r>
          </w:p>
        </w:tc>
        <w:tc>
          <w:tcPr>
            <w:tcW w:w="1368" w:type="dxa"/>
            <w:tcBorders>
              <w:top w:val="single" w:sz="4" w:space="0" w:color="auto"/>
            </w:tcBorders>
          </w:tcPr>
          <w:p w14:paraId="3C5B0004" w14:textId="77777777" w:rsidR="0015190E" w:rsidRPr="00DF7EF1" w:rsidRDefault="0015190E" w:rsidP="00C523D8">
            <w:pPr>
              <w:pStyle w:val="Header"/>
              <w:tabs>
                <w:tab w:val="clear" w:pos="4153"/>
                <w:tab w:val="clear" w:pos="8306"/>
              </w:tabs>
              <w:ind w:right="-72"/>
              <w:jc w:val="right"/>
              <w:rPr>
                <w:rFonts w:ascii="Arial" w:hAnsi="Arial" w:cs="Arial"/>
                <w:b/>
                <w:bCs/>
                <w:sz w:val="18"/>
                <w:szCs w:val="18"/>
                <w:cs/>
              </w:rPr>
            </w:pPr>
          </w:p>
        </w:tc>
        <w:tc>
          <w:tcPr>
            <w:tcW w:w="1368" w:type="dxa"/>
            <w:tcBorders>
              <w:top w:val="single" w:sz="4" w:space="0" w:color="auto"/>
            </w:tcBorders>
          </w:tcPr>
          <w:p w14:paraId="0A1C6176" w14:textId="77777777" w:rsidR="0015190E" w:rsidRPr="00DF7EF1" w:rsidRDefault="0015190E" w:rsidP="00C523D8">
            <w:pPr>
              <w:ind w:right="-72"/>
              <w:jc w:val="right"/>
              <w:rPr>
                <w:rFonts w:ascii="Arial" w:hAnsi="Arial" w:cs="Arial"/>
                <w:b/>
                <w:bCs/>
                <w:sz w:val="18"/>
                <w:szCs w:val="18"/>
              </w:rPr>
            </w:pPr>
          </w:p>
        </w:tc>
        <w:tc>
          <w:tcPr>
            <w:tcW w:w="1368" w:type="dxa"/>
            <w:tcBorders>
              <w:top w:val="single" w:sz="4" w:space="0" w:color="auto"/>
            </w:tcBorders>
            <w:vAlign w:val="bottom"/>
          </w:tcPr>
          <w:p w14:paraId="7DD3B4B2" w14:textId="77777777" w:rsidR="0015190E" w:rsidRPr="00DF7EF1" w:rsidRDefault="0015190E" w:rsidP="00C523D8">
            <w:pPr>
              <w:ind w:right="-72"/>
              <w:jc w:val="right"/>
              <w:rPr>
                <w:rFonts w:ascii="Arial" w:hAnsi="Arial" w:cs="Arial"/>
                <w:b/>
                <w:bCs/>
                <w:sz w:val="18"/>
                <w:szCs w:val="18"/>
              </w:rPr>
            </w:pPr>
          </w:p>
        </w:tc>
      </w:tr>
      <w:tr w:rsidR="0015190E" w:rsidRPr="00DF7EF1" w14:paraId="46ACCF4E" w14:textId="77777777" w:rsidTr="00EB4226">
        <w:tc>
          <w:tcPr>
            <w:tcW w:w="3989" w:type="dxa"/>
            <w:shd w:val="clear" w:color="auto" w:fill="auto"/>
            <w:vAlign w:val="center"/>
          </w:tcPr>
          <w:p w14:paraId="3CAC83E2" w14:textId="77777777" w:rsidR="0015190E" w:rsidRPr="00DF7EF1" w:rsidRDefault="0015190E" w:rsidP="00C523D8">
            <w:pPr>
              <w:ind w:left="-86"/>
              <w:rPr>
                <w:rFonts w:ascii="Arial" w:hAnsi="Arial" w:cs="Arial"/>
                <w:b/>
                <w:bCs/>
                <w:sz w:val="18"/>
                <w:szCs w:val="18"/>
                <w:cs/>
              </w:rPr>
            </w:pPr>
          </w:p>
        </w:tc>
        <w:tc>
          <w:tcPr>
            <w:tcW w:w="1368" w:type="dxa"/>
            <w:vAlign w:val="bottom"/>
          </w:tcPr>
          <w:p w14:paraId="414C41FA" w14:textId="77777777" w:rsidR="0015190E" w:rsidRPr="00DF7EF1" w:rsidRDefault="0015190E" w:rsidP="00C523D8">
            <w:pPr>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benefit</w:t>
            </w:r>
          </w:p>
        </w:tc>
        <w:tc>
          <w:tcPr>
            <w:tcW w:w="1368" w:type="dxa"/>
            <w:vAlign w:val="bottom"/>
          </w:tcPr>
          <w:p w14:paraId="063FE604" w14:textId="77777777" w:rsidR="0015190E" w:rsidRPr="00DF7EF1" w:rsidRDefault="0015190E" w:rsidP="00C523D8">
            <w:pPr>
              <w:ind w:right="-72"/>
              <w:jc w:val="right"/>
              <w:rPr>
                <w:rFonts w:ascii="Arial" w:hAnsi="Arial" w:cs="Arial"/>
                <w:b/>
                <w:bCs/>
                <w:sz w:val="18"/>
                <w:szCs w:val="18"/>
                <w:cs/>
              </w:rPr>
            </w:pPr>
            <w:r w:rsidRPr="00DF7EF1">
              <w:rPr>
                <w:rFonts w:ascii="Arial" w:hAnsi="Arial" w:cs="Arial"/>
                <w:b/>
                <w:bCs/>
                <w:sz w:val="18"/>
                <w:szCs w:val="18"/>
              </w:rPr>
              <w:t>Right-of-</w:t>
            </w:r>
          </w:p>
        </w:tc>
        <w:tc>
          <w:tcPr>
            <w:tcW w:w="1368" w:type="dxa"/>
          </w:tcPr>
          <w:p w14:paraId="5C67DB3A" w14:textId="6088A60A" w:rsidR="0015190E" w:rsidRPr="00DF7EF1" w:rsidRDefault="0010340B" w:rsidP="00C523D8">
            <w:pPr>
              <w:ind w:right="-72"/>
              <w:jc w:val="right"/>
              <w:rPr>
                <w:rFonts w:ascii="Arial" w:hAnsi="Arial" w:cs="Arial"/>
                <w:b/>
                <w:bCs/>
                <w:sz w:val="18"/>
                <w:szCs w:val="18"/>
              </w:rPr>
            </w:pPr>
            <w:r>
              <w:rPr>
                <w:rFonts w:ascii="Arial" w:hAnsi="Arial" w:cs="Arial"/>
                <w:b/>
                <w:bCs/>
                <w:sz w:val="18"/>
                <w:szCs w:val="18"/>
              </w:rPr>
              <w:t>Financial</w:t>
            </w:r>
          </w:p>
        </w:tc>
        <w:tc>
          <w:tcPr>
            <w:tcW w:w="1368" w:type="dxa"/>
            <w:vAlign w:val="bottom"/>
          </w:tcPr>
          <w:p w14:paraId="17522D9E" w14:textId="77777777" w:rsidR="0015190E" w:rsidRPr="00DF7EF1" w:rsidRDefault="0015190E" w:rsidP="00C523D8">
            <w:pPr>
              <w:ind w:right="-72"/>
              <w:jc w:val="right"/>
              <w:rPr>
                <w:rFonts w:ascii="Arial" w:hAnsi="Arial" w:cs="Arial"/>
                <w:b/>
                <w:bCs/>
                <w:sz w:val="18"/>
                <w:szCs w:val="18"/>
              </w:rPr>
            </w:pPr>
          </w:p>
        </w:tc>
      </w:tr>
      <w:tr w:rsidR="0015190E" w:rsidRPr="00DF7EF1" w14:paraId="259B9429" w14:textId="77777777" w:rsidTr="00EB4226">
        <w:tc>
          <w:tcPr>
            <w:tcW w:w="3989" w:type="dxa"/>
            <w:shd w:val="clear" w:color="auto" w:fill="auto"/>
            <w:vAlign w:val="center"/>
          </w:tcPr>
          <w:p w14:paraId="6E99B30F" w14:textId="77777777" w:rsidR="0015190E" w:rsidRPr="00DF7EF1" w:rsidRDefault="0015190E" w:rsidP="00C523D8">
            <w:pPr>
              <w:ind w:left="-86"/>
              <w:rPr>
                <w:rFonts w:ascii="Arial" w:hAnsi="Arial" w:cs="Arial"/>
                <w:b/>
                <w:bCs/>
                <w:sz w:val="18"/>
                <w:szCs w:val="18"/>
                <w:cs/>
              </w:rPr>
            </w:pPr>
          </w:p>
        </w:tc>
        <w:tc>
          <w:tcPr>
            <w:tcW w:w="1368" w:type="dxa"/>
            <w:vAlign w:val="bottom"/>
          </w:tcPr>
          <w:p w14:paraId="19772A7B" w14:textId="77777777" w:rsidR="0015190E" w:rsidRPr="00DF7EF1" w:rsidRDefault="0015190E" w:rsidP="00C523D8">
            <w:pPr>
              <w:ind w:right="-72"/>
              <w:jc w:val="right"/>
              <w:rPr>
                <w:rFonts w:ascii="Arial" w:eastAsia="SimSun" w:hAnsi="Arial" w:cs="Arial"/>
                <w:b/>
                <w:bCs/>
                <w:color w:val="000000"/>
                <w:sz w:val="18"/>
                <w:szCs w:val="18"/>
                <w:cs/>
                <w:lang w:val="th-TH" w:eastAsia="x-none"/>
              </w:rPr>
            </w:pPr>
            <w:r w:rsidRPr="00DF7EF1">
              <w:rPr>
                <w:rFonts w:ascii="Arial" w:eastAsia="SimSun" w:hAnsi="Arial" w:cs="Arial"/>
                <w:b/>
                <w:bCs/>
                <w:color w:val="000000"/>
                <w:sz w:val="18"/>
                <w:szCs w:val="18"/>
                <w:lang w:val="en-GB" w:eastAsia="x-none"/>
              </w:rPr>
              <w:t>obligations</w:t>
            </w:r>
          </w:p>
        </w:tc>
        <w:tc>
          <w:tcPr>
            <w:tcW w:w="1368" w:type="dxa"/>
            <w:vAlign w:val="bottom"/>
          </w:tcPr>
          <w:p w14:paraId="65D4A9F9" w14:textId="77777777" w:rsidR="0015190E" w:rsidRPr="00DF7EF1" w:rsidRDefault="0015190E" w:rsidP="00C523D8">
            <w:pPr>
              <w:ind w:right="-72"/>
              <w:jc w:val="right"/>
              <w:rPr>
                <w:rFonts w:ascii="Arial" w:hAnsi="Arial" w:cs="Arial"/>
                <w:b/>
                <w:bCs/>
                <w:sz w:val="18"/>
                <w:szCs w:val="18"/>
              </w:rPr>
            </w:pPr>
            <w:r w:rsidRPr="00DF7EF1">
              <w:rPr>
                <w:rFonts w:ascii="Arial" w:hAnsi="Arial" w:cs="Arial"/>
                <w:b/>
                <w:bCs/>
                <w:sz w:val="18"/>
                <w:szCs w:val="18"/>
              </w:rPr>
              <w:t>use assets</w:t>
            </w:r>
          </w:p>
        </w:tc>
        <w:tc>
          <w:tcPr>
            <w:tcW w:w="1368" w:type="dxa"/>
          </w:tcPr>
          <w:p w14:paraId="2A89B284" w14:textId="17FECEB9" w:rsidR="0015190E" w:rsidRPr="00DF7EF1" w:rsidRDefault="0010340B" w:rsidP="00C523D8">
            <w:pPr>
              <w:ind w:right="-72"/>
              <w:jc w:val="right"/>
              <w:rPr>
                <w:rFonts w:ascii="Arial" w:hAnsi="Arial" w:cs="Arial"/>
                <w:b/>
                <w:bCs/>
                <w:sz w:val="18"/>
                <w:szCs w:val="18"/>
                <w:cs/>
              </w:rPr>
            </w:pPr>
            <w:r>
              <w:rPr>
                <w:rFonts w:ascii="Arial" w:hAnsi="Arial" w:cs="Arial"/>
                <w:b/>
                <w:bCs/>
                <w:sz w:val="18"/>
                <w:szCs w:val="18"/>
              </w:rPr>
              <w:t>d</w:t>
            </w:r>
            <w:r w:rsidR="0015190E" w:rsidRPr="00DF7EF1">
              <w:rPr>
                <w:rFonts w:ascii="Arial" w:hAnsi="Arial" w:cs="Arial"/>
                <w:b/>
                <w:bCs/>
                <w:sz w:val="18"/>
                <w:szCs w:val="18"/>
              </w:rPr>
              <w:t>erivatives</w:t>
            </w:r>
          </w:p>
        </w:tc>
        <w:tc>
          <w:tcPr>
            <w:tcW w:w="1368" w:type="dxa"/>
            <w:vAlign w:val="bottom"/>
          </w:tcPr>
          <w:p w14:paraId="7F922B7F" w14:textId="77777777" w:rsidR="0015190E" w:rsidRPr="00DF7EF1" w:rsidRDefault="0015190E" w:rsidP="00C523D8">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Total</w:t>
            </w:r>
          </w:p>
        </w:tc>
      </w:tr>
      <w:tr w:rsidR="0015190E" w:rsidRPr="00DF7EF1" w14:paraId="7E409487" w14:textId="77777777" w:rsidTr="00EB4226">
        <w:tc>
          <w:tcPr>
            <w:tcW w:w="3989" w:type="dxa"/>
            <w:shd w:val="clear" w:color="auto" w:fill="auto"/>
            <w:vAlign w:val="center"/>
          </w:tcPr>
          <w:p w14:paraId="5C8FA775" w14:textId="77777777" w:rsidR="0015190E" w:rsidRPr="00DF7EF1" w:rsidRDefault="0015190E" w:rsidP="00C523D8">
            <w:pPr>
              <w:ind w:left="-86"/>
              <w:rPr>
                <w:rFonts w:ascii="Arial" w:hAnsi="Arial" w:cs="Arial"/>
                <w:b/>
                <w:bCs/>
                <w:sz w:val="18"/>
                <w:szCs w:val="18"/>
                <w:cs/>
              </w:rPr>
            </w:pPr>
          </w:p>
        </w:tc>
        <w:tc>
          <w:tcPr>
            <w:tcW w:w="1368" w:type="dxa"/>
            <w:tcBorders>
              <w:bottom w:val="single" w:sz="4" w:space="0" w:color="auto"/>
            </w:tcBorders>
          </w:tcPr>
          <w:p w14:paraId="0E18270C" w14:textId="77777777" w:rsidR="0015190E" w:rsidRPr="00DF7EF1" w:rsidRDefault="0015190E" w:rsidP="00C523D8">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shd w:val="clear" w:color="auto" w:fill="auto"/>
          </w:tcPr>
          <w:p w14:paraId="1590DF78" w14:textId="77777777" w:rsidR="0015190E" w:rsidRPr="00DF7EF1" w:rsidRDefault="0015190E" w:rsidP="00C523D8">
            <w:pPr>
              <w:ind w:right="-72"/>
              <w:jc w:val="right"/>
              <w:rPr>
                <w:rFonts w:ascii="Arial" w:hAnsi="Arial" w:cs="Arial"/>
                <w:b/>
                <w:bCs/>
                <w:sz w:val="18"/>
                <w:szCs w:val="18"/>
                <w:highlight w:val="yellow"/>
                <w:c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tcPr>
          <w:p w14:paraId="71D9B3DD" w14:textId="77777777" w:rsidR="0015190E" w:rsidRPr="00DF7EF1" w:rsidRDefault="0015190E" w:rsidP="00C523D8">
            <w:pPr>
              <w:ind w:right="-72"/>
              <w:jc w:val="right"/>
              <w:rPr>
                <w:rFonts w:ascii="Arial" w:hAnsi="Arial" w:cs="Arial"/>
                <w:b/>
                <w:bCs/>
                <w:sz w:val="18"/>
                <w:szCs w:val="18"/>
                <w:highlight w:val="yellow"/>
                <w:cs/>
              </w:rPr>
            </w:pPr>
            <w:r w:rsidRPr="00DF7EF1">
              <w:rPr>
                <w:rFonts w:ascii="Arial" w:eastAsia="MS Mincho" w:hAnsi="Arial" w:cs="Arial"/>
                <w:b/>
                <w:bCs/>
                <w:color w:val="000000"/>
                <w:sz w:val="18"/>
                <w:szCs w:val="18"/>
                <w:lang w:val="en-GB" w:eastAsia="en-US"/>
              </w:rPr>
              <w:t>Baht</w:t>
            </w:r>
          </w:p>
        </w:tc>
        <w:tc>
          <w:tcPr>
            <w:tcW w:w="1368" w:type="dxa"/>
            <w:tcBorders>
              <w:bottom w:val="single" w:sz="4" w:space="0" w:color="auto"/>
            </w:tcBorders>
            <w:shd w:val="clear" w:color="auto" w:fill="auto"/>
          </w:tcPr>
          <w:p w14:paraId="47D62B1B" w14:textId="77777777" w:rsidR="0015190E" w:rsidRPr="00DF7EF1" w:rsidRDefault="0015190E" w:rsidP="00C523D8">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15190E" w:rsidRPr="00DF7EF1" w14:paraId="40F20289" w14:textId="77777777" w:rsidTr="00EB4226">
        <w:trPr>
          <w:trHeight w:val="20"/>
        </w:trPr>
        <w:tc>
          <w:tcPr>
            <w:tcW w:w="3989" w:type="dxa"/>
            <w:shd w:val="clear" w:color="auto" w:fill="auto"/>
          </w:tcPr>
          <w:p w14:paraId="0E8F0A90" w14:textId="77777777" w:rsidR="0015190E" w:rsidRPr="00DF7EF1" w:rsidRDefault="0015190E" w:rsidP="00C523D8">
            <w:pPr>
              <w:pStyle w:val="Header"/>
              <w:tabs>
                <w:tab w:val="clear" w:pos="4153"/>
                <w:tab w:val="clear" w:pos="8306"/>
              </w:tabs>
              <w:ind w:left="-86"/>
              <w:rPr>
                <w:rFonts w:ascii="Arial" w:hAnsi="Arial" w:cs="Arial"/>
                <w:b/>
                <w:bCs/>
                <w:sz w:val="18"/>
                <w:szCs w:val="18"/>
                <w:cs/>
              </w:rPr>
            </w:pPr>
          </w:p>
        </w:tc>
        <w:tc>
          <w:tcPr>
            <w:tcW w:w="1368" w:type="dxa"/>
            <w:tcBorders>
              <w:top w:val="single" w:sz="4" w:space="0" w:color="auto"/>
            </w:tcBorders>
            <w:shd w:val="clear" w:color="auto" w:fill="auto"/>
          </w:tcPr>
          <w:p w14:paraId="2094F22F" w14:textId="77777777" w:rsidR="0015190E" w:rsidRPr="00DF7EF1" w:rsidRDefault="0015190E" w:rsidP="00C523D8">
            <w:pPr>
              <w:pStyle w:val="Header"/>
              <w:tabs>
                <w:tab w:val="clear" w:pos="4153"/>
                <w:tab w:val="clear" w:pos="8306"/>
              </w:tabs>
              <w:ind w:right="-72"/>
              <w:jc w:val="right"/>
              <w:rPr>
                <w:rFonts w:ascii="Arial" w:hAnsi="Arial" w:cs="Arial"/>
                <w:sz w:val="18"/>
                <w:szCs w:val="18"/>
                <w:cs/>
              </w:rPr>
            </w:pPr>
          </w:p>
        </w:tc>
        <w:tc>
          <w:tcPr>
            <w:tcW w:w="1368" w:type="dxa"/>
            <w:tcBorders>
              <w:top w:val="single" w:sz="4" w:space="0" w:color="auto"/>
            </w:tcBorders>
            <w:shd w:val="clear" w:color="auto" w:fill="auto"/>
          </w:tcPr>
          <w:p w14:paraId="79DE923A" w14:textId="77777777" w:rsidR="0015190E" w:rsidRPr="00DF7EF1" w:rsidRDefault="0015190E" w:rsidP="00C523D8">
            <w:pPr>
              <w:pStyle w:val="Header"/>
              <w:tabs>
                <w:tab w:val="clear" w:pos="4153"/>
                <w:tab w:val="clear" w:pos="8306"/>
              </w:tabs>
              <w:ind w:right="-72"/>
              <w:jc w:val="right"/>
              <w:rPr>
                <w:rFonts w:ascii="Arial" w:hAnsi="Arial" w:cs="Arial"/>
                <w:sz w:val="18"/>
                <w:szCs w:val="18"/>
                <w:cs/>
              </w:rPr>
            </w:pPr>
          </w:p>
        </w:tc>
        <w:tc>
          <w:tcPr>
            <w:tcW w:w="1368" w:type="dxa"/>
            <w:tcBorders>
              <w:top w:val="single" w:sz="4" w:space="0" w:color="auto"/>
            </w:tcBorders>
            <w:shd w:val="clear" w:color="auto" w:fill="auto"/>
          </w:tcPr>
          <w:p w14:paraId="6A9CB341" w14:textId="77777777" w:rsidR="0015190E" w:rsidRPr="00DF7EF1" w:rsidRDefault="0015190E" w:rsidP="00C523D8">
            <w:pPr>
              <w:ind w:right="-72"/>
              <w:jc w:val="right"/>
              <w:rPr>
                <w:rFonts w:ascii="Arial" w:hAnsi="Arial" w:cs="Arial"/>
                <w:sz w:val="18"/>
                <w:szCs w:val="18"/>
              </w:rPr>
            </w:pPr>
          </w:p>
        </w:tc>
        <w:tc>
          <w:tcPr>
            <w:tcW w:w="1368" w:type="dxa"/>
            <w:tcBorders>
              <w:top w:val="single" w:sz="4" w:space="0" w:color="auto"/>
            </w:tcBorders>
            <w:shd w:val="clear" w:color="auto" w:fill="auto"/>
          </w:tcPr>
          <w:p w14:paraId="1895ABF1" w14:textId="77777777" w:rsidR="0015190E" w:rsidRPr="00DF7EF1" w:rsidRDefault="0015190E" w:rsidP="00C523D8">
            <w:pPr>
              <w:ind w:right="-72"/>
              <w:jc w:val="right"/>
              <w:rPr>
                <w:rFonts w:ascii="Arial" w:hAnsi="Arial" w:cs="Arial"/>
                <w:sz w:val="18"/>
                <w:szCs w:val="18"/>
              </w:rPr>
            </w:pPr>
          </w:p>
        </w:tc>
      </w:tr>
      <w:tr w:rsidR="0015190E" w:rsidRPr="00DF7EF1" w14:paraId="4207B2EB" w14:textId="77777777" w:rsidTr="00EB4226">
        <w:tc>
          <w:tcPr>
            <w:tcW w:w="3989" w:type="dxa"/>
            <w:shd w:val="clear" w:color="auto" w:fill="auto"/>
          </w:tcPr>
          <w:p w14:paraId="1F580E46" w14:textId="77777777" w:rsidR="0015190E" w:rsidRPr="00DF7EF1" w:rsidRDefault="0015190E" w:rsidP="00C523D8">
            <w:pPr>
              <w:pStyle w:val="Header"/>
              <w:tabs>
                <w:tab w:val="clear" w:pos="4153"/>
                <w:tab w:val="clear" w:pos="8306"/>
              </w:tabs>
              <w:ind w:left="-86"/>
              <w:rPr>
                <w:rFonts w:ascii="Arial" w:hAnsi="Arial" w:cs="Arial"/>
                <w:sz w:val="18"/>
                <w:szCs w:val="18"/>
                <w:cs/>
              </w:rPr>
            </w:pPr>
            <w:r w:rsidRPr="00DF7EF1">
              <w:rPr>
                <w:rFonts w:ascii="Arial" w:eastAsia="SimSun" w:hAnsi="Arial" w:cs="Arial"/>
                <w:b/>
                <w:bCs/>
                <w:color w:val="000000"/>
                <w:sz w:val="18"/>
                <w:szCs w:val="18"/>
                <w:lang w:val="th-TH" w:eastAsia="x-none"/>
              </w:rPr>
              <w:t>Deferred tax assets</w:t>
            </w:r>
          </w:p>
        </w:tc>
        <w:tc>
          <w:tcPr>
            <w:tcW w:w="1368" w:type="dxa"/>
            <w:shd w:val="clear" w:color="auto" w:fill="auto"/>
          </w:tcPr>
          <w:p w14:paraId="1028585E" w14:textId="77777777" w:rsidR="0015190E" w:rsidRPr="00DF7EF1" w:rsidRDefault="0015190E" w:rsidP="00C523D8">
            <w:pPr>
              <w:pStyle w:val="Header"/>
              <w:tabs>
                <w:tab w:val="clear" w:pos="4153"/>
                <w:tab w:val="clear" w:pos="8306"/>
              </w:tabs>
              <w:ind w:right="-72"/>
              <w:jc w:val="right"/>
              <w:rPr>
                <w:rFonts w:ascii="Arial" w:hAnsi="Arial" w:cs="Arial"/>
                <w:sz w:val="18"/>
                <w:szCs w:val="18"/>
                <w:cs/>
              </w:rPr>
            </w:pPr>
          </w:p>
        </w:tc>
        <w:tc>
          <w:tcPr>
            <w:tcW w:w="1368" w:type="dxa"/>
            <w:shd w:val="clear" w:color="auto" w:fill="auto"/>
          </w:tcPr>
          <w:p w14:paraId="0EFBE18F" w14:textId="77777777" w:rsidR="0015190E" w:rsidRPr="00DF7EF1" w:rsidRDefault="0015190E" w:rsidP="00C523D8">
            <w:pPr>
              <w:pStyle w:val="Header"/>
              <w:tabs>
                <w:tab w:val="clear" w:pos="4153"/>
                <w:tab w:val="clear" w:pos="8306"/>
              </w:tabs>
              <w:ind w:right="-72"/>
              <w:jc w:val="right"/>
              <w:rPr>
                <w:rFonts w:ascii="Arial" w:hAnsi="Arial" w:cs="Arial"/>
                <w:sz w:val="18"/>
                <w:szCs w:val="18"/>
                <w:cs/>
              </w:rPr>
            </w:pPr>
          </w:p>
        </w:tc>
        <w:tc>
          <w:tcPr>
            <w:tcW w:w="1368" w:type="dxa"/>
            <w:shd w:val="clear" w:color="auto" w:fill="auto"/>
          </w:tcPr>
          <w:p w14:paraId="7008DD86" w14:textId="77777777" w:rsidR="0015190E" w:rsidRPr="00DF7EF1" w:rsidRDefault="0015190E" w:rsidP="00C523D8">
            <w:pPr>
              <w:ind w:right="-72"/>
              <w:jc w:val="right"/>
              <w:rPr>
                <w:rFonts w:ascii="Arial" w:hAnsi="Arial" w:cs="Arial"/>
                <w:sz w:val="18"/>
                <w:szCs w:val="18"/>
              </w:rPr>
            </w:pPr>
          </w:p>
        </w:tc>
        <w:tc>
          <w:tcPr>
            <w:tcW w:w="1368" w:type="dxa"/>
            <w:shd w:val="clear" w:color="auto" w:fill="auto"/>
          </w:tcPr>
          <w:p w14:paraId="1F274ED3" w14:textId="77777777" w:rsidR="0015190E" w:rsidRPr="00DF7EF1" w:rsidRDefault="0015190E" w:rsidP="00C523D8">
            <w:pPr>
              <w:ind w:right="-72"/>
              <w:jc w:val="right"/>
              <w:rPr>
                <w:rFonts w:ascii="Arial" w:hAnsi="Arial" w:cs="Arial"/>
                <w:sz w:val="18"/>
                <w:szCs w:val="18"/>
              </w:rPr>
            </w:pPr>
          </w:p>
        </w:tc>
      </w:tr>
      <w:tr w:rsidR="0015190E" w:rsidRPr="00DF7EF1" w14:paraId="727AF61A" w14:textId="77777777" w:rsidTr="00EB4226">
        <w:tc>
          <w:tcPr>
            <w:tcW w:w="3989" w:type="dxa"/>
            <w:shd w:val="clear" w:color="auto" w:fill="auto"/>
          </w:tcPr>
          <w:p w14:paraId="12AB5216" w14:textId="1C827F6B" w:rsidR="0015190E" w:rsidRPr="00DF7EF1" w:rsidRDefault="008F2BDA" w:rsidP="004867E1">
            <w:pPr>
              <w:pStyle w:val="Header"/>
              <w:tabs>
                <w:tab w:val="clear" w:pos="4153"/>
                <w:tab w:val="clear" w:pos="8306"/>
              </w:tabs>
              <w:ind w:left="-86"/>
              <w:rPr>
                <w:rFonts w:ascii="Arial" w:hAnsi="Arial" w:cs="Arial"/>
                <w:sz w:val="18"/>
                <w:szCs w:val="18"/>
                <w:cs/>
              </w:rPr>
            </w:pPr>
            <w:r w:rsidRPr="00DF7EF1">
              <w:rPr>
                <w:rFonts w:ascii="Arial" w:eastAsia="MS Mincho" w:hAnsi="Arial" w:cs="Arial"/>
                <w:color w:val="000000"/>
                <w:sz w:val="18"/>
                <w:szCs w:val="18"/>
                <w:lang w:val="en-GB" w:eastAsia="en-US"/>
              </w:rPr>
              <w:t>As at</w:t>
            </w:r>
            <w:r w:rsidR="0015190E" w:rsidRPr="00DF7EF1">
              <w:rPr>
                <w:rFonts w:ascii="Arial" w:eastAsia="MS Mincho" w:hAnsi="Arial" w:cs="Arial"/>
                <w:color w:val="000000"/>
                <w:sz w:val="18"/>
                <w:szCs w:val="18"/>
                <w:lang w:val="en-GB" w:eastAsia="en-US"/>
              </w:rPr>
              <w:t xml:space="preserve"> </w:t>
            </w:r>
            <w:r w:rsidR="00774898" w:rsidRPr="00774898">
              <w:rPr>
                <w:rFonts w:ascii="Arial" w:eastAsia="MS Mincho" w:hAnsi="Arial" w:cs="Arial"/>
                <w:color w:val="000000"/>
                <w:sz w:val="18"/>
                <w:szCs w:val="18"/>
                <w:lang w:val="en-GB" w:eastAsia="en-US"/>
              </w:rPr>
              <w:t>1</w:t>
            </w:r>
            <w:r w:rsidR="0015190E" w:rsidRPr="00DF7EF1">
              <w:rPr>
                <w:rFonts w:ascii="Arial" w:eastAsia="MS Mincho" w:hAnsi="Arial" w:cs="Arial"/>
                <w:color w:val="000000"/>
                <w:sz w:val="18"/>
                <w:szCs w:val="18"/>
                <w:lang w:val="en-GB" w:eastAsia="en-US"/>
              </w:rPr>
              <w:t xml:space="preserve"> January </w:t>
            </w:r>
            <w:r w:rsidR="00774898" w:rsidRPr="00774898">
              <w:rPr>
                <w:rFonts w:ascii="Arial" w:eastAsia="MS Mincho" w:hAnsi="Arial" w:cs="Arial"/>
                <w:color w:val="000000"/>
                <w:sz w:val="18"/>
                <w:szCs w:val="18"/>
                <w:lang w:val="en-GB" w:eastAsia="en-US"/>
              </w:rPr>
              <w:t>2021</w:t>
            </w:r>
          </w:p>
        </w:tc>
        <w:tc>
          <w:tcPr>
            <w:tcW w:w="1368" w:type="dxa"/>
            <w:shd w:val="clear" w:color="auto" w:fill="auto"/>
          </w:tcPr>
          <w:p w14:paraId="5178CBDD" w14:textId="4732BAF3" w:rsidR="0015190E" w:rsidRPr="00DF7EF1" w:rsidRDefault="00774898" w:rsidP="004867E1">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1</w:t>
            </w:r>
            <w:r w:rsidR="0015190E" w:rsidRPr="00DF7EF1">
              <w:rPr>
                <w:rFonts w:ascii="Arial" w:hAnsi="Arial" w:cs="Arial"/>
                <w:sz w:val="18"/>
                <w:szCs w:val="18"/>
                <w:lang w:val="en-GB"/>
              </w:rPr>
              <w:t>,</w:t>
            </w:r>
            <w:r w:rsidRPr="00774898">
              <w:rPr>
                <w:rFonts w:ascii="Arial" w:hAnsi="Arial" w:cs="Arial"/>
                <w:sz w:val="18"/>
                <w:szCs w:val="18"/>
                <w:lang w:val="en-GB"/>
              </w:rPr>
              <w:t>240</w:t>
            </w:r>
            <w:r w:rsidR="0015190E" w:rsidRPr="00DF7EF1">
              <w:rPr>
                <w:rFonts w:ascii="Arial" w:hAnsi="Arial" w:cs="Arial"/>
                <w:sz w:val="18"/>
                <w:szCs w:val="18"/>
                <w:lang w:val="en-GB"/>
              </w:rPr>
              <w:t>,</w:t>
            </w:r>
            <w:r w:rsidRPr="00774898">
              <w:rPr>
                <w:rFonts w:ascii="Arial" w:hAnsi="Arial" w:cs="Arial"/>
                <w:sz w:val="18"/>
                <w:szCs w:val="18"/>
                <w:lang w:val="en-GB"/>
              </w:rPr>
              <w:t>294</w:t>
            </w:r>
          </w:p>
        </w:tc>
        <w:tc>
          <w:tcPr>
            <w:tcW w:w="1368" w:type="dxa"/>
            <w:shd w:val="clear" w:color="auto" w:fill="auto"/>
          </w:tcPr>
          <w:p w14:paraId="6BBD9097" w14:textId="6C1E0F9A" w:rsidR="0015190E" w:rsidRPr="00DF7EF1" w:rsidRDefault="00774898" w:rsidP="004867E1">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19</w:t>
            </w:r>
            <w:r w:rsidR="0015190E" w:rsidRPr="00DF7EF1">
              <w:rPr>
                <w:rFonts w:ascii="Arial" w:hAnsi="Arial" w:cs="Arial"/>
                <w:sz w:val="18"/>
                <w:szCs w:val="18"/>
                <w:lang w:val="en-GB"/>
              </w:rPr>
              <w:t>,</w:t>
            </w:r>
            <w:r w:rsidRPr="00774898">
              <w:rPr>
                <w:rFonts w:ascii="Arial" w:hAnsi="Arial" w:cs="Arial"/>
                <w:sz w:val="18"/>
                <w:szCs w:val="18"/>
                <w:lang w:val="en-GB"/>
              </w:rPr>
              <w:t>377</w:t>
            </w:r>
          </w:p>
        </w:tc>
        <w:tc>
          <w:tcPr>
            <w:tcW w:w="1368" w:type="dxa"/>
            <w:shd w:val="clear" w:color="auto" w:fill="auto"/>
          </w:tcPr>
          <w:p w14:paraId="6260F16E" w14:textId="1D9A47FC"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w:t>
            </w:r>
          </w:p>
        </w:tc>
        <w:tc>
          <w:tcPr>
            <w:tcW w:w="1368" w:type="dxa"/>
            <w:shd w:val="clear" w:color="auto" w:fill="auto"/>
          </w:tcPr>
          <w:p w14:paraId="3C1AFD7A" w14:textId="16F26707" w:rsidR="0015190E" w:rsidRPr="00DF7EF1" w:rsidRDefault="00774898" w:rsidP="004867E1">
            <w:pPr>
              <w:ind w:right="-72"/>
              <w:jc w:val="right"/>
              <w:rPr>
                <w:rFonts w:ascii="Arial" w:hAnsi="Arial" w:cs="Arial"/>
                <w:sz w:val="18"/>
                <w:szCs w:val="18"/>
              </w:rPr>
            </w:pPr>
            <w:r w:rsidRPr="00774898">
              <w:rPr>
                <w:rFonts w:ascii="Arial" w:hAnsi="Arial" w:cs="Arial"/>
                <w:sz w:val="18"/>
                <w:szCs w:val="18"/>
                <w:lang w:val="en-GB"/>
              </w:rPr>
              <w:t>1</w:t>
            </w:r>
            <w:r w:rsidR="0015190E" w:rsidRPr="00DF7EF1">
              <w:rPr>
                <w:rFonts w:ascii="Arial" w:hAnsi="Arial" w:cs="Arial"/>
                <w:sz w:val="18"/>
                <w:szCs w:val="18"/>
              </w:rPr>
              <w:t>,</w:t>
            </w:r>
            <w:r w:rsidRPr="00774898">
              <w:rPr>
                <w:rFonts w:ascii="Arial" w:hAnsi="Arial" w:cs="Arial"/>
                <w:sz w:val="18"/>
                <w:szCs w:val="18"/>
                <w:lang w:val="en-GB"/>
              </w:rPr>
              <w:t>259</w:t>
            </w:r>
            <w:r w:rsidR="0015190E" w:rsidRPr="00DF7EF1">
              <w:rPr>
                <w:rFonts w:ascii="Arial" w:hAnsi="Arial" w:cs="Arial"/>
                <w:sz w:val="18"/>
                <w:szCs w:val="18"/>
              </w:rPr>
              <w:t>,</w:t>
            </w:r>
            <w:r w:rsidRPr="00774898">
              <w:rPr>
                <w:rFonts w:ascii="Arial" w:hAnsi="Arial" w:cs="Arial"/>
                <w:sz w:val="18"/>
                <w:szCs w:val="18"/>
                <w:lang w:val="en-GB"/>
              </w:rPr>
              <w:t>671</w:t>
            </w:r>
          </w:p>
        </w:tc>
      </w:tr>
      <w:tr w:rsidR="0015190E" w:rsidRPr="00DF7EF1" w14:paraId="4E868E74" w14:textId="77777777" w:rsidTr="00EB4226">
        <w:tc>
          <w:tcPr>
            <w:tcW w:w="3989" w:type="dxa"/>
            <w:shd w:val="clear" w:color="auto" w:fill="auto"/>
          </w:tcPr>
          <w:p w14:paraId="07371B30" w14:textId="77777777" w:rsidR="0015190E" w:rsidRPr="00DF7EF1" w:rsidRDefault="0015190E" w:rsidP="004867E1">
            <w:pPr>
              <w:pStyle w:val="Header"/>
              <w:tabs>
                <w:tab w:val="clear" w:pos="4153"/>
                <w:tab w:val="clear" w:pos="8306"/>
              </w:tabs>
              <w:ind w:left="-86"/>
              <w:rPr>
                <w:rFonts w:ascii="Arial" w:hAnsi="Arial" w:cs="Arial"/>
                <w:sz w:val="18"/>
                <w:szCs w:val="18"/>
                <w:cs/>
              </w:rPr>
            </w:pPr>
            <w:r w:rsidRPr="00DF7EF1">
              <w:rPr>
                <w:rFonts w:ascii="Arial" w:eastAsia="MS Mincho" w:hAnsi="Arial" w:cs="Arial"/>
                <w:color w:val="000000"/>
                <w:sz w:val="18"/>
                <w:szCs w:val="18"/>
                <w:lang w:val="en-GB" w:eastAsia="en-US"/>
              </w:rPr>
              <w:t>Charged/(credited) to profit or loss</w:t>
            </w:r>
          </w:p>
        </w:tc>
        <w:tc>
          <w:tcPr>
            <w:tcW w:w="1368" w:type="dxa"/>
            <w:shd w:val="clear" w:color="auto" w:fill="auto"/>
          </w:tcPr>
          <w:p w14:paraId="681AA9A5" w14:textId="4F59F46D" w:rsidR="0015190E" w:rsidRPr="00DF7EF1" w:rsidRDefault="00774898" w:rsidP="004867E1">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629</w:t>
            </w:r>
            <w:r w:rsidR="0015190E" w:rsidRPr="00DF7EF1">
              <w:rPr>
                <w:rFonts w:ascii="Arial" w:hAnsi="Arial" w:cs="Arial"/>
                <w:sz w:val="18"/>
                <w:szCs w:val="18"/>
                <w:lang w:val="en-GB"/>
              </w:rPr>
              <w:t>,</w:t>
            </w:r>
            <w:r w:rsidRPr="00774898">
              <w:rPr>
                <w:rFonts w:ascii="Arial" w:hAnsi="Arial" w:cs="Arial"/>
                <w:sz w:val="18"/>
                <w:szCs w:val="18"/>
                <w:lang w:val="en-GB"/>
              </w:rPr>
              <w:t>542</w:t>
            </w:r>
          </w:p>
        </w:tc>
        <w:tc>
          <w:tcPr>
            <w:tcW w:w="1368" w:type="dxa"/>
            <w:shd w:val="clear" w:color="auto" w:fill="auto"/>
          </w:tcPr>
          <w:p w14:paraId="1386E695" w14:textId="0A9ED693"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w:t>
            </w:r>
            <w:r w:rsidR="00774898" w:rsidRPr="00774898">
              <w:rPr>
                <w:rFonts w:ascii="Arial" w:hAnsi="Arial" w:cs="Arial"/>
                <w:sz w:val="18"/>
                <w:szCs w:val="18"/>
                <w:lang w:val="en-GB"/>
              </w:rPr>
              <w:t>15</w:t>
            </w:r>
            <w:r w:rsidRPr="00DF7EF1">
              <w:rPr>
                <w:rFonts w:ascii="Arial" w:hAnsi="Arial" w:cs="Arial"/>
                <w:sz w:val="18"/>
                <w:szCs w:val="18"/>
                <w:lang w:val="en-GB"/>
              </w:rPr>
              <w:t>,</w:t>
            </w:r>
            <w:r w:rsidR="00774898" w:rsidRPr="00774898">
              <w:rPr>
                <w:rFonts w:ascii="Arial" w:hAnsi="Arial" w:cs="Arial"/>
                <w:sz w:val="18"/>
                <w:szCs w:val="18"/>
                <w:lang w:val="en-GB"/>
              </w:rPr>
              <w:t>709</w:t>
            </w:r>
            <w:r w:rsidRPr="00DF7EF1">
              <w:rPr>
                <w:rFonts w:ascii="Arial" w:hAnsi="Arial" w:cs="Arial"/>
                <w:sz w:val="18"/>
                <w:szCs w:val="18"/>
                <w:lang w:val="en-GB"/>
              </w:rPr>
              <w:t>)</w:t>
            </w:r>
          </w:p>
        </w:tc>
        <w:tc>
          <w:tcPr>
            <w:tcW w:w="1368" w:type="dxa"/>
            <w:shd w:val="clear" w:color="auto" w:fill="auto"/>
          </w:tcPr>
          <w:p w14:paraId="3948A364" w14:textId="3C6CB229" w:rsidR="0015190E" w:rsidRPr="00DF7EF1" w:rsidRDefault="00774898" w:rsidP="004867E1">
            <w:pPr>
              <w:ind w:left="-107" w:right="-72"/>
              <w:jc w:val="right"/>
              <w:rPr>
                <w:rFonts w:ascii="Arial" w:hAnsi="Arial" w:cs="Arial"/>
                <w:sz w:val="18"/>
                <w:szCs w:val="18"/>
              </w:rPr>
            </w:pPr>
            <w:r w:rsidRPr="00774898">
              <w:rPr>
                <w:rFonts w:ascii="Arial" w:hAnsi="Arial" w:cs="Arial"/>
                <w:sz w:val="18"/>
                <w:szCs w:val="18"/>
                <w:lang w:val="en-GB"/>
              </w:rPr>
              <w:t>117</w:t>
            </w:r>
            <w:r w:rsidR="0015190E" w:rsidRPr="00DF7EF1">
              <w:rPr>
                <w:rFonts w:ascii="Arial" w:hAnsi="Arial" w:cs="Arial"/>
                <w:sz w:val="18"/>
                <w:szCs w:val="18"/>
              </w:rPr>
              <w:t>,</w:t>
            </w:r>
            <w:r w:rsidRPr="00774898">
              <w:rPr>
                <w:rFonts w:ascii="Arial" w:hAnsi="Arial" w:cs="Arial"/>
                <w:sz w:val="18"/>
                <w:szCs w:val="18"/>
                <w:lang w:val="en-GB"/>
              </w:rPr>
              <w:t>327</w:t>
            </w:r>
          </w:p>
        </w:tc>
        <w:tc>
          <w:tcPr>
            <w:tcW w:w="1368" w:type="dxa"/>
            <w:shd w:val="clear" w:color="auto" w:fill="auto"/>
          </w:tcPr>
          <w:p w14:paraId="32B11530" w14:textId="4339F250" w:rsidR="0015190E" w:rsidRPr="00DF7EF1" w:rsidRDefault="00774898" w:rsidP="004867E1">
            <w:pPr>
              <w:ind w:right="-72"/>
              <w:jc w:val="right"/>
              <w:rPr>
                <w:rFonts w:ascii="Arial" w:hAnsi="Arial" w:cs="Arial"/>
                <w:sz w:val="18"/>
                <w:szCs w:val="18"/>
              </w:rPr>
            </w:pPr>
            <w:r w:rsidRPr="00774898">
              <w:rPr>
                <w:rFonts w:ascii="Arial" w:hAnsi="Arial" w:cs="Arial"/>
                <w:sz w:val="18"/>
                <w:szCs w:val="18"/>
                <w:lang w:val="en-GB"/>
              </w:rPr>
              <w:t>731</w:t>
            </w:r>
            <w:r w:rsidR="0015190E" w:rsidRPr="00DF7EF1">
              <w:rPr>
                <w:rFonts w:ascii="Arial" w:hAnsi="Arial" w:cs="Arial"/>
                <w:sz w:val="18"/>
                <w:szCs w:val="18"/>
              </w:rPr>
              <w:t>,</w:t>
            </w:r>
            <w:r w:rsidRPr="00774898">
              <w:rPr>
                <w:rFonts w:ascii="Arial" w:hAnsi="Arial" w:cs="Arial"/>
                <w:sz w:val="18"/>
                <w:szCs w:val="18"/>
                <w:lang w:val="en-GB"/>
              </w:rPr>
              <w:t>160</w:t>
            </w:r>
          </w:p>
        </w:tc>
      </w:tr>
      <w:tr w:rsidR="0015190E" w:rsidRPr="00DF7EF1" w14:paraId="2A4760D6" w14:textId="77777777" w:rsidTr="00EB4226">
        <w:tc>
          <w:tcPr>
            <w:tcW w:w="3989" w:type="dxa"/>
            <w:shd w:val="clear" w:color="auto" w:fill="auto"/>
          </w:tcPr>
          <w:p w14:paraId="1B13E4F0" w14:textId="77777777" w:rsidR="0015190E" w:rsidRPr="00EB4226" w:rsidRDefault="0015190E" w:rsidP="004867E1">
            <w:pPr>
              <w:ind w:left="-86"/>
              <w:rPr>
                <w:rFonts w:ascii="Arial" w:hAnsi="Arial" w:cs="Arial"/>
                <w:spacing w:val="-6"/>
                <w:sz w:val="18"/>
                <w:szCs w:val="18"/>
              </w:rPr>
            </w:pPr>
            <w:r w:rsidRPr="00EB4226">
              <w:rPr>
                <w:rFonts w:ascii="Arial" w:hAnsi="Arial" w:cs="Arial"/>
                <w:color w:val="000000"/>
                <w:spacing w:val="-6"/>
                <w:sz w:val="18"/>
                <w:szCs w:val="18"/>
              </w:rPr>
              <w:t>Charged/(credited) to other comprehensive income</w:t>
            </w:r>
          </w:p>
        </w:tc>
        <w:tc>
          <w:tcPr>
            <w:tcW w:w="1368" w:type="dxa"/>
            <w:tcBorders>
              <w:bottom w:val="single" w:sz="4" w:space="0" w:color="auto"/>
            </w:tcBorders>
            <w:shd w:val="clear" w:color="auto" w:fill="auto"/>
          </w:tcPr>
          <w:p w14:paraId="65429B22" w14:textId="1DD5F6B4" w:rsidR="0015190E" w:rsidRPr="00DF7EF1" w:rsidRDefault="0015190E" w:rsidP="004867E1">
            <w:pPr>
              <w:pStyle w:val="Header"/>
              <w:tabs>
                <w:tab w:val="clear" w:pos="4153"/>
                <w:tab w:val="clear" w:pos="8306"/>
              </w:tabs>
              <w:ind w:right="-72"/>
              <w:jc w:val="right"/>
              <w:rPr>
                <w:rFonts w:ascii="Arial" w:hAnsi="Arial" w:cs="Arial"/>
                <w:sz w:val="18"/>
                <w:szCs w:val="18"/>
                <w:lang w:val="en-GB"/>
              </w:rPr>
            </w:pPr>
            <w:r w:rsidRPr="00DF7EF1">
              <w:rPr>
                <w:rFonts w:ascii="Arial" w:hAnsi="Arial" w:cs="Arial"/>
                <w:sz w:val="18"/>
                <w:szCs w:val="18"/>
                <w:lang w:val="en-GB"/>
              </w:rPr>
              <w:t>(</w:t>
            </w:r>
            <w:r w:rsidR="00774898" w:rsidRPr="00774898">
              <w:rPr>
                <w:rFonts w:ascii="Arial" w:hAnsi="Arial" w:cs="Arial"/>
                <w:sz w:val="18"/>
                <w:szCs w:val="18"/>
                <w:lang w:val="en-GB"/>
              </w:rPr>
              <w:t>677</w:t>
            </w:r>
            <w:r w:rsidRPr="00DF7EF1">
              <w:rPr>
                <w:rFonts w:ascii="Arial" w:hAnsi="Arial" w:cs="Arial"/>
                <w:sz w:val="18"/>
                <w:szCs w:val="18"/>
                <w:lang w:val="en-GB"/>
              </w:rPr>
              <w:t>,</w:t>
            </w:r>
            <w:r w:rsidR="00774898" w:rsidRPr="00774898">
              <w:rPr>
                <w:rFonts w:ascii="Arial" w:hAnsi="Arial" w:cs="Arial"/>
                <w:sz w:val="18"/>
                <w:szCs w:val="18"/>
                <w:lang w:val="en-GB"/>
              </w:rPr>
              <w:t>871</w:t>
            </w:r>
            <w:r w:rsidRPr="00DF7EF1">
              <w:rPr>
                <w:rFonts w:ascii="Arial" w:hAnsi="Arial" w:cs="Arial"/>
                <w:sz w:val="18"/>
                <w:szCs w:val="18"/>
                <w:lang w:val="en-GB"/>
              </w:rPr>
              <w:t>)</w:t>
            </w:r>
          </w:p>
        </w:tc>
        <w:tc>
          <w:tcPr>
            <w:tcW w:w="1368" w:type="dxa"/>
            <w:tcBorders>
              <w:bottom w:val="single" w:sz="4" w:space="0" w:color="auto"/>
            </w:tcBorders>
            <w:shd w:val="clear" w:color="auto" w:fill="auto"/>
          </w:tcPr>
          <w:p w14:paraId="71E8B0CD" w14:textId="3AE86B8A" w:rsidR="0015190E" w:rsidRPr="00DF7EF1" w:rsidRDefault="0015190E" w:rsidP="004867E1">
            <w:pPr>
              <w:pStyle w:val="Header"/>
              <w:tabs>
                <w:tab w:val="clear" w:pos="4153"/>
                <w:tab w:val="clear" w:pos="8306"/>
              </w:tabs>
              <w:ind w:right="-72"/>
              <w:jc w:val="right"/>
              <w:rPr>
                <w:rFonts w:ascii="Arial" w:hAnsi="Arial" w:cs="Arial"/>
                <w:sz w:val="18"/>
                <w:szCs w:val="18"/>
                <w:cs/>
                <w:lang w:val="en-GB"/>
              </w:rPr>
            </w:pPr>
            <w:r w:rsidRPr="00DF7EF1">
              <w:rPr>
                <w:rFonts w:ascii="Arial" w:hAnsi="Arial" w:cs="Arial"/>
                <w:sz w:val="18"/>
                <w:szCs w:val="18"/>
                <w:lang w:val="en-GB"/>
              </w:rPr>
              <w:t>-</w:t>
            </w:r>
          </w:p>
        </w:tc>
        <w:tc>
          <w:tcPr>
            <w:tcW w:w="1368" w:type="dxa"/>
            <w:tcBorders>
              <w:bottom w:val="single" w:sz="4" w:space="0" w:color="auto"/>
            </w:tcBorders>
            <w:shd w:val="clear" w:color="auto" w:fill="auto"/>
          </w:tcPr>
          <w:p w14:paraId="06D391FA" w14:textId="01726BB2"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w:t>
            </w:r>
          </w:p>
        </w:tc>
        <w:tc>
          <w:tcPr>
            <w:tcW w:w="1368" w:type="dxa"/>
            <w:tcBorders>
              <w:bottom w:val="single" w:sz="4" w:space="0" w:color="auto"/>
            </w:tcBorders>
            <w:shd w:val="clear" w:color="auto" w:fill="auto"/>
          </w:tcPr>
          <w:p w14:paraId="7D93CDB4" w14:textId="4A00B537" w:rsidR="0015190E" w:rsidRPr="00DF7EF1" w:rsidRDefault="0015190E" w:rsidP="004867E1">
            <w:pPr>
              <w:ind w:right="-72"/>
              <w:jc w:val="right"/>
              <w:rPr>
                <w:rFonts w:ascii="Arial" w:hAnsi="Arial" w:cs="Arial"/>
                <w:sz w:val="18"/>
                <w:szCs w:val="18"/>
              </w:rPr>
            </w:pPr>
            <w:r w:rsidRPr="00DF7EF1">
              <w:rPr>
                <w:rFonts w:ascii="Arial" w:hAnsi="Arial" w:cs="Arial"/>
                <w:sz w:val="18"/>
                <w:szCs w:val="18"/>
              </w:rPr>
              <w:t>(</w:t>
            </w:r>
            <w:r w:rsidR="00774898" w:rsidRPr="00774898">
              <w:rPr>
                <w:rFonts w:ascii="Arial" w:hAnsi="Arial" w:cs="Arial"/>
                <w:sz w:val="18"/>
                <w:szCs w:val="18"/>
                <w:lang w:val="en-GB"/>
              </w:rPr>
              <w:t>677</w:t>
            </w:r>
            <w:r w:rsidRPr="00DF7EF1">
              <w:rPr>
                <w:rFonts w:ascii="Arial" w:hAnsi="Arial" w:cs="Arial"/>
                <w:sz w:val="18"/>
                <w:szCs w:val="18"/>
              </w:rPr>
              <w:t>,</w:t>
            </w:r>
            <w:r w:rsidR="00774898" w:rsidRPr="00774898">
              <w:rPr>
                <w:rFonts w:ascii="Arial" w:hAnsi="Arial" w:cs="Arial"/>
                <w:sz w:val="18"/>
                <w:szCs w:val="18"/>
                <w:lang w:val="en-GB"/>
              </w:rPr>
              <w:t>871</w:t>
            </w:r>
            <w:r w:rsidRPr="00DF7EF1">
              <w:rPr>
                <w:rFonts w:ascii="Arial" w:hAnsi="Arial" w:cs="Arial"/>
                <w:sz w:val="18"/>
                <w:szCs w:val="18"/>
              </w:rPr>
              <w:t>)</w:t>
            </w:r>
          </w:p>
        </w:tc>
      </w:tr>
      <w:tr w:rsidR="0015190E" w:rsidRPr="00DF7EF1" w14:paraId="7ACFE58E" w14:textId="77777777" w:rsidTr="00EB4226">
        <w:tc>
          <w:tcPr>
            <w:tcW w:w="3989" w:type="dxa"/>
            <w:shd w:val="clear" w:color="auto" w:fill="auto"/>
          </w:tcPr>
          <w:p w14:paraId="0F5AC1B2" w14:textId="77777777" w:rsidR="0015190E" w:rsidRPr="00DF7EF1" w:rsidRDefault="0015190E" w:rsidP="004867E1">
            <w:pPr>
              <w:ind w:left="-86"/>
              <w:rPr>
                <w:rFonts w:ascii="Arial" w:hAnsi="Arial" w:cs="Arial"/>
                <w:color w:val="000000"/>
                <w:sz w:val="12"/>
                <w:szCs w:val="12"/>
              </w:rPr>
            </w:pPr>
          </w:p>
        </w:tc>
        <w:tc>
          <w:tcPr>
            <w:tcW w:w="1368" w:type="dxa"/>
            <w:tcBorders>
              <w:top w:val="single" w:sz="4" w:space="0" w:color="auto"/>
            </w:tcBorders>
            <w:shd w:val="clear" w:color="auto" w:fill="auto"/>
          </w:tcPr>
          <w:p w14:paraId="27C575E0" w14:textId="77777777" w:rsidR="0015190E" w:rsidRPr="00DF7EF1" w:rsidRDefault="0015190E" w:rsidP="004867E1">
            <w:pPr>
              <w:pStyle w:val="Header"/>
              <w:tabs>
                <w:tab w:val="clear" w:pos="4153"/>
                <w:tab w:val="clear" w:pos="8306"/>
              </w:tabs>
              <w:ind w:right="-72"/>
              <w:jc w:val="right"/>
              <w:rPr>
                <w:rFonts w:ascii="Arial" w:hAnsi="Arial" w:cs="Arial"/>
                <w:sz w:val="12"/>
                <w:szCs w:val="12"/>
                <w:lang w:val="en-GB"/>
              </w:rPr>
            </w:pPr>
          </w:p>
        </w:tc>
        <w:tc>
          <w:tcPr>
            <w:tcW w:w="1368" w:type="dxa"/>
            <w:tcBorders>
              <w:top w:val="single" w:sz="4" w:space="0" w:color="auto"/>
            </w:tcBorders>
            <w:shd w:val="clear" w:color="auto" w:fill="auto"/>
          </w:tcPr>
          <w:p w14:paraId="267542BF" w14:textId="77777777" w:rsidR="0015190E" w:rsidRPr="00DF7EF1" w:rsidRDefault="0015190E" w:rsidP="004867E1">
            <w:pPr>
              <w:pStyle w:val="Header"/>
              <w:tabs>
                <w:tab w:val="clear" w:pos="4153"/>
                <w:tab w:val="clear" w:pos="8306"/>
              </w:tabs>
              <w:ind w:right="-72"/>
              <w:jc w:val="right"/>
              <w:rPr>
                <w:rFonts w:ascii="Arial" w:hAnsi="Arial" w:cs="Arial"/>
                <w:sz w:val="12"/>
                <w:szCs w:val="12"/>
                <w:cs/>
              </w:rPr>
            </w:pPr>
          </w:p>
        </w:tc>
        <w:tc>
          <w:tcPr>
            <w:tcW w:w="1368" w:type="dxa"/>
            <w:tcBorders>
              <w:top w:val="single" w:sz="4" w:space="0" w:color="auto"/>
            </w:tcBorders>
            <w:shd w:val="clear" w:color="auto" w:fill="auto"/>
          </w:tcPr>
          <w:p w14:paraId="7B8E69A2" w14:textId="77777777" w:rsidR="0015190E" w:rsidRPr="00DF7EF1" w:rsidRDefault="0015190E" w:rsidP="004867E1">
            <w:pPr>
              <w:ind w:right="-72"/>
              <w:jc w:val="right"/>
              <w:rPr>
                <w:rFonts w:ascii="Arial" w:hAnsi="Arial" w:cs="Arial"/>
                <w:sz w:val="12"/>
                <w:szCs w:val="12"/>
              </w:rPr>
            </w:pPr>
          </w:p>
        </w:tc>
        <w:tc>
          <w:tcPr>
            <w:tcW w:w="1368" w:type="dxa"/>
            <w:tcBorders>
              <w:top w:val="single" w:sz="4" w:space="0" w:color="auto"/>
            </w:tcBorders>
            <w:shd w:val="clear" w:color="auto" w:fill="auto"/>
          </w:tcPr>
          <w:p w14:paraId="21775A4C" w14:textId="77777777" w:rsidR="0015190E" w:rsidRPr="00DF7EF1" w:rsidRDefault="0015190E" w:rsidP="004867E1">
            <w:pPr>
              <w:ind w:right="-72"/>
              <w:jc w:val="right"/>
              <w:rPr>
                <w:rFonts w:ascii="Arial" w:hAnsi="Arial" w:cs="Arial"/>
                <w:sz w:val="12"/>
                <w:szCs w:val="12"/>
              </w:rPr>
            </w:pPr>
          </w:p>
        </w:tc>
      </w:tr>
      <w:tr w:rsidR="0015190E" w:rsidRPr="00DF7EF1" w14:paraId="191AAACE" w14:textId="77777777" w:rsidTr="00EB4226">
        <w:tc>
          <w:tcPr>
            <w:tcW w:w="3989" w:type="dxa"/>
            <w:shd w:val="clear" w:color="auto" w:fill="auto"/>
          </w:tcPr>
          <w:p w14:paraId="14A67186" w14:textId="0DAA08F5" w:rsidR="0015190E" w:rsidRPr="00DF7EF1" w:rsidRDefault="008F2BDA" w:rsidP="004867E1">
            <w:pPr>
              <w:pStyle w:val="Header"/>
              <w:tabs>
                <w:tab w:val="clear" w:pos="4153"/>
                <w:tab w:val="clear" w:pos="8306"/>
              </w:tabs>
              <w:ind w:left="-86"/>
              <w:rPr>
                <w:rFonts w:ascii="Arial" w:hAnsi="Arial" w:cs="Arial"/>
                <w:sz w:val="18"/>
                <w:szCs w:val="18"/>
                <w:cs/>
                <w:lang w:val="en-GB"/>
              </w:rPr>
            </w:pPr>
            <w:r w:rsidRPr="00DF7EF1">
              <w:rPr>
                <w:rFonts w:ascii="Arial" w:eastAsia="MS Mincho" w:hAnsi="Arial" w:cs="Arial"/>
                <w:color w:val="000000"/>
                <w:sz w:val="18"/>
                <w:szCs w:val="18"/>
                <w:lang w:val="en-GB" w:eastAsia="en-US"/>
              </w:rPr>
              <w:t>As at</w:t>
            </w:r>
            <w:r w:rsidR="0015190E" w:rsidRPr="00DF7EF1">
              <w:rPr>
                <w:rFonts w:ascii="Arial" w:eastAsia="MS Mincho" w:hAnsi="Arial" w:cs="Arial"/>
                <w:color w:val="000000"/>
                <w:sz w:val="18"/>
                <w:szCs w:val="18"/>
                <w:lang w:val="en-GB" w:eastAsia="en-US"/>
              </w:rPr>
              <w:t xml:space="preserve"> </w:t>
            </w:r>
            <w:r w:rsidR="00774898" w:rsidRPr="00774898">
              <w:rPr>
                <w:rFonts w:ascii="Arial" w:eastAsia="MS Mincho" w:hAnsi="Arial" w:cs="Arial"/>
                <w:color w:val="000000"/>
                <w:sz w:val="18"/>
                <w:szCs w:val="18"/>
                <w:lang w:val="en-GB" w:eastAsia="en-US"/>
              </w:rPr>
              <w:t>31</w:t>
            </w:r>
            <w:r w:rsidR="0015190E" w:rsidRPr="00DF7EF1">
              <w:rPr>
                <w:rFonts w:ascii="Arial" w:eastAsia="MS Mincho" w:hAnsi="Arial" w:cs="Arial"/>
                <w:color w:val="000000"/>
                <w:sz w:val="18"/>
                <w:szCs w:val="18"/>
                <w:cs/>
                <w:lang w:val="en-GB" w:eastAsia="en-US"/>
              </w:rPr>
              <w:t xml:space="preserve"> </w:t>
            </w:r>
            <w:r w:rsidR="0015190E" w:rsidRPr="00DF7EF1">
              <w:rPr>
                <w:rFonts w:ascii="Arial" w:eastAsia="MS Mincho" w:hAnsi="Arial" w:cs="Arial"/>
                <w:color w:val="000000"/>
                <w:sz w:val="18"/>
                <w:szCs w:val="18"/>
                <w:lang w:val="en-GB" w:eastAsia="en-US"/>
              </w:rPr>
              <w:t xml:space="preserve">December </w:t>
            </w:r>
            <w:r w:rsidR="00774898" w:rsidRPr="00774898">
              <w:rPr>
                <w:rFonts w:ascii="Arial" w:eastAsia="MS Mincho" w:hAnsi="Arial" w:cs="Arial"/>
                <w:color w:val="000000"/>
                <w:sz w:val="18"/>
                <w:szCs w:val="18"/>
                <w:lang w:val="en-GB" w:eastAsia="en-US"/>
              </w:rPr>
              <w:t>2021</w:t>
            </w:r>
          </w:p>
        </w:tc>
        <w:tc>
          <w:tcPr>
            <w:tcW w:w="1368" w:type="dxa"/>
            <w:tcBorders>
              <w:bottom w:val="single" w:sz="4" w:space="0" w:color="auto"/>
            </w:tcBorders>
            <w:shd w:val="clear" w:color="auto" w:fill="auto"/>
          </w:tcPr>
          <w:p w14:paraId="505DDBC0" w14:textId="4CDD1709" w:rsidR="0015190E" w:rsidRPr="00DF7EF1" w:rsidRDefault="00774898" w:rsidP="004867E1">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1</w:t>
            </w:r>
            <w:r w:rsidR="0015190E" w:rsidRPr="00DF7EF1">
              <w:rPr>
                <w:rFonts w:ascii="Arial" w:hAnsi="Arial" w:cs="Arial"/>
                <w:sz w:val="18"/>
                <w:szCs w:val="18"/>
                <w:lang w:val="en-GB"/>
              </w:rPr>
              <w:t>,</w:t>
            </w:r>
            <w:r w:rsidRPr="00774898">
              <w:rPr>
                <w:rFonts w:ascii="Arial" w:hAnsi="Arial" w:cs="Arial"/>
                <w:sz w:val="18"/>
                <w:szCs w:val="18"/>
                <w:lang w:val="en-GB"/>
              </w:rPr>
              <w:t>191</w:t>
            </w:r>
            <w:r w:rsidR="0015190E" w:rsidRPr="00DF7EF1">
              <w:rPr>
                <w:rFonts w:ascii="Arial" w:hAnsi="Arial" w:cs="Arial"/>
                <w:sz w:val="18"/>
                <w:szCs w:val="18"/>
                <w:lang w:val="en-GB"/>
              </w:rPr>
              <w:t>,</w:t>
            </w:r>
            <w:r w:rsidRPr="00774898">
              <w:rPr>
                <w:rFonts w:ascii="Arial" w:hAnsi="Arial" w:cs="Arial"/>
                <w:sz w:val="18"/>
                <w:szCs w:val="18"/>
                <w:lang w:val="en-GB"/>
              </w:rPr>
              <w:t>965</w:t>
            </w:r>
          </w:p>
        </w:tc>
        <w:tc>
          <w:tcPr>
            <w:tcW w:w="1368" w:type="dxa"/>
            <w:tcBorders>
              <w:bottom w:val="single" w:sz="4" w:space="0" w:color="auto"/>
            </w:tcBorders>
            <w:shd w:val="clear" w:color="auto" w:fill="auto"/>
          </w:tcPr>
          <w:p w14:paraId="6EEBD7A8" w14:textId="40CA66CE" w:rsidR="0015190E" w:rsidRPr="00DF7EF1" w:rsidRDefault="00774898" w:rsidP="004867E1">
            <w:pPr>
              <w:pStyle w:val="Header"/>
              <w:tabs>
                <w:tab w:val="clear" w:pos="4153"/>
                <w:tab w:val="clear" w:pos="8306"/>
              </w:tabs>
              <w:ind w:right="-72"/>
              <w:jc w:val="right"/>
              <w:rPr>
                <w:rFonts w:ascii="Arial" w:hAnsi="Arial" w:cs="Arial"/>
                <w:sz w:val="18"/>
                <w:szCs w:val="18"/>
              </w:rPr>
            </w:pPr>
            <w:r w:rsidRPr="00774898">
              <w:rPr>
                <w:rFonts w:ascii="Arial" w:hAnsi="Arial" w:cs="Arial"/>
                <w:sz w:val="18"/>
                <w:szCs w:val="18"/>
                <w:lang w:val="en-GB"/>
              </w:rPr>
              <w:t>3</w:t>
            </w:r>
            <w:r w:rsidR="0015190E" w:rsidRPr="00DF7EF1">
              <w:rPr>
                <w:rFonts w:ascii="Arial" w:hAnsi="Arial" w:cs="Arial"/>
                <w:sz w:val="18"/>
                <w:szCs w:val="18"/>
              </w:rPr>
              <w:t>,</w:t>
            </w:r>
            <w:r w:rsidRPr="00774898">
              <w:rPr>
                <w:rFonts w:ascii="Arial" w:hAnsi="Arial" w:cs="Arial"/>
                <w:sz w:val="18"/>
                <w:szCs w:val="18"/>
                <w:lang w:val="en-GB"/>
              </w:rPr>
              <w:t>668</w:t>
            </w:r>
          </w:p>
        </w:tc>
        <w:tc>
          <w:tcPr>
            <w:tcW w:w="1368" w:type="dxa"/>
            <w:tcBorders>
              <w:bottom w:val="single" w:sz="4" w:space="0" w:color="auto"/>
            </w:tcBorders>
            <w:shd w:val="clear" w:color="auto" w:fill="auto"/>
          </w:tcPr>
          <w:p w14:paraId="68BD3739" w14:textId="54A20335" w:rsidR="0015190E" w:rsidRPr="00DF7EF1" w:rsidRDefault="00774898" w:rsidP="004867E1">
            <w:pPr>
              <w:ind w:right="-72"/>
              <w:jc w:val="right"/>
              <w:rPr>
                <w:rFonts w:ascii="Arial" w:hAnsi="Arial" w:cs="Arial"/>
                <w:sz w:val="18"/>
                <w:szCs w:val="18"/>
                <w:cs/>
              </w:rPr>
            </w:pPr>
            <w:r w:rsidRPr="00774898">
              <w:rPr>
                <w:rFonts w:ascii="Arial" w:hAnsi="Arial" w:cs="Arial"/>
                <w:sz w:val="18"/>
                <w:szCs w:val="18"/>
                <w:lang w:val="en-GB"/>
              </w:rPr>
              <w:t>117</w:t>
            </w:r>
            <w:r w:rsidR="0015190E" w:rsidRPr="00DF7EF1">
              <w:rPr>
                <w:rFonts w:ascii="Arial" w:hAnsi="Arial" w:cs="Arial"/>
                <w:sz w:val="18"/>
                <w:szCs w:val="18"/>
              </w:rPr>
              <w:t>,</w:t>
            </w:r>
            <w:r w:rsidRPr="00774898">
              <w:rPr>
                <w:rFonts w:ascii="Arial" w:hAnsi="Arial" w:cs="Arial"/>
                <w:sz w:val="18"/>
                <w:szCs w:val="18"/>
                <w:lang w:val="en-GB"/>
              </w:rPr>
              <w:t>327</w:t>
            </w:r>
          </w:p>
        </w:tc>
        <w:tc>
          <w:tcPr>
            <w:tcW w:w="1368" w:type="dxa"/>
            <w:tcBorders>
              <w:bottom w:val="single" w:sz="4" w:space="0" w:color="auto"/>
            </w:tcBorders>
            <w:shd w:val="clear" w:color="auto" w:fill="auto"/>
          </w:tcPr>
          <w:p w14:paraId="3DFC74D3" w14:textId="48604E34" w:rsidR="0015190E" w:rsidRPr="00DF7EF1" w:rsidRDefault="00774898" w:rsidP="004867E1">
            <w:pPr>
              <w:ind w:right="-72"/>
              <w:jc w:val="right"/>
              <w:rPr>
                <w:rFonts w:ascii="Arial" w:hAnsi="Arial" w:cs="Arial"/>
                <w:sz w:val="18"/>
                <w:szCs w:val="18"/>
              </w:rPr>
            </w:pPr>
            <w:r w:rsidRPr="00774898">
              <w:rPr>
                <w:rFonts w:ascii="Arial" w:hAnsi="Arial" w:cs="Arial"/>
                <w:sz w:val="18"/>
                <w:szCs w:val="18"/>
                <w:lang w:val="en-GB"/>
              </w:rPr>
              <w:t>1</w:t>
            </w:r>
            <w:r w:rsidR="0015190E" w:rsidRPr="00DF7EF1">
              <w:rPr>
                <w:rFonts w:ascii="Arial" w:hAnsi="Arial" w:cs="Arial"/>
                <w:sz w:val="18"/>
                <w:szCs w:val="18"/>
              </w:rPr>
              <w:t>,</w:t>
            </w:r>
            <w:r w:rsidRPr="00774898">
              <w:rPr>
                <w:rFonts w:ascii="Arial" w:hAnsi="Arial" w:cs="Arial"/>
                <w:sz w:val="18"/>
                <w:szCs w:val="18"/>
                <w:lang w:val="en-GB"/>
              </w:rPr>
              <w:t>312</w:t>
            </w:r>
            <w:r w:rsidR="0015190E" w:rsidRPr="00DF7EF1">
              <w:rPr>
                <w:rFonts w:ascii="Arial" w:hAnsi="Arial" w:cs="Arial"/>
                <w:sz w:val="18"/>
                <w:szCs w:val="18"/>
              </w:rPr>
              <w:t>,</w:t>
            </w:r>
            <w:r w:rsidRPr="00774898">
              <w:rPr>
                <w:rFonts w:ascii="Arial" w:hAnsi="Arial" w:cs="Arial"/>
                <w:sz w:val="18"/>
                <w:szCs w:val="18"/>
                <w:lang w:val="en-GB"/>
              </w:rPr>
              <w:t>960</w:t>
            </w:r>
          </w:p>
        </w:tc>
      </w:tr>
      <w:tr w:rsidR="00C33B16" w:rsidRPr="00DF7EF1" w14:paraId="216123CB" w14:textId="77777777" w:rsidTr="00EB4226">
        <w:tc>
          <w:tcPr>
            <w:tcW w:w="3989" w:type="dxa"/>
            <w:shd w:val="clear" w:color="auto" w:fill="auto"/>
          </w:tcPr>
          <w:p w14:paraId="6DD6B46B" w14:textId="77777777" w:rsidR="00C33B16" w:rsidRPr="00DF7EF1" w:rsidRDefault="00C33B16" w:rsidP="004867E1">
            <w:pPr>
              <w:pStyle w:val="Header"/>
              <w:tabs>
                <w:tab w:val="clear" w:pos="4153"/>
                <w:tab w:val="clear" w:pos="8306"/>
              </w:tabs>
              <w:ind w:left="-86"/>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60D46E92" w14:textId="77777777" w:rsidR="00C33B16" w:rsidRPr="00DF7EF1" w:rsidRDefault="00C33B16" w:rsidP="004867E1">
            <w:pPr>
              <w:pStyle w:val="Header"/>
              <w:tabs>
                <w:tab w:val="clear" w:pos="4153"/>
                <w:tab w:val="clear" w:pos="8306"/>
              </w:tabs>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0A2C110" w14:textId="77777777" w:rsidR="00C33B16" w:rsidRPr="00DF7EF1" w:rsidRDefault="00C33B16" w:rsidP="004867E1">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FAFAFA"/>
          </w:tcPr>
          <w:p w14:paraId="0ED55D7B" w14:textId="77777777" w:rsidR="00C33B16" w:rsidRPr="00DF7EF1" w:rsidRDefault="00C33B16" w:rsidP="004867E1">
            <w:pPr>
              <w:ind w:right="-72"/>
              <w:jc w:val="right"/>
              <w:rPr>
                <w:rFonts w:ascii="Arial" w:hAnsi="Arial" w:cs="Arial"/>
                <w:sz w:val="18"/>
                <w:szCs w:val="18"/>
              </w:rPr>
            </w:pPr>
          </w:p>
        </w:tc>
        <w:tc>
          <w:tcPr>
            <w:tcW w:w="1368" w:type="dxa"/>
            <w:tcBorders>
              <w:top w:val="single" w:sz="4" w:space="0" w:color="auto"/>
            </w:tcBorders>
            <w:shd w:val="clear" w:color="auto" w:fill="FAFAFA"/>
          </w:tcPr>
          <w:p w14:paraId="2A6FE2EB" w14:textId="77777777" w:rsidR="00C33B16" w:rsidRPr="00DF7EF1" w:rsidRDefault="00C33B16" w:rsidP="004867E1">
            <w:pPr>
              <w:ind w:right="-72"/>
              <w:jc w:val="right"/>
              <w:rPr>
                <w:rFonts w:ascii="Arial" w:hAnsi="Arial" w:cs="Arial"/>
                <w:sz w:val="18"/>
                <w:szCs w:val="18"/>
              </w:rPr>
            </w:pPr>
          </w:p>
        </w:tc>
      </w:tr>
      <w:tr w:rsidR="00F42C07" w:rsidRPr="00DF7EF1" w14:paraId="05D8E8BA" w14:textId="77777777" w:rsidTr="00EB4226">
        <w:tc>
          <w:tcPr>
            <w:tcW w:w="3989" w:type="dxa"/>
            <w:shd w:val="clear" w:color="auto" w:fill="auto"/>
          </w:tcPr>
          <w:p w14:paraId="0C56A0CA" w14:textId="5C0A46F8" w:rsidR="00F42C07" w:rsidRPr="00DF7EF1" w:rsidRDefault="00F42C07" w:rsidP="00F42C07">
            <w:pPr>
              <w:pStyle w:val="Header"/>
              <w:tabs>
                <w:tab w:val="clear" w:pos="4153"/>
                <w:tab w:val="clear" w:pos="8306"/>
              </w:tabs>
              <w:ind w:left="-86"/>
              <w:rPr>
                <w:rFonts w:ascii="Arial" w:hAnsi="Arial" w:cs="Arial"/>
                <w:sz w:val="18"/>
                <w:szCs w:val="18"/>
                <w:cs/>
              </w:rPr>
            </w:pPr>
            <w:r w:rsidRPr="00DF7EF1">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1</w:t>
            </w:r>
            <w:r w:rsidRPr="00DF7EF1">
              <w:rPr>
                <w:rFonts w:ascii="Arial" w:eastAsia="MS Mincho" w:hAnsi="Arial" w:cs="Arial"/>
                <w:color w:val="000000"/>
                <w:sz w:val="18"/>
                <w:szCs w:val="18"/>
                <w:lang w:val="en-GB" w:eastAsia="en-US"/>
              </w:rPr>
              <w:t xml:space="preserve"> January </w:t>
            </w:r>
            <w:r w:rsidR="00774898" w:rsidRPr="00774898">
              <w:rPr>
                <w:rFonts w:ascii="Arial" w:eastAsia="MS Mincho" w:hAnsi="Arial" w:cs="Arial"/>
                <w:color w:val="000000"/>
                <w:sz w:val="18"/>
                <w:szCs w:val="18"/>
                <w:lang w:val="en-GB" w:eastAsia="en-US"/>
              </w:rPr>
              <w:t>2022</w:t>
            </w:r>
          </w:p>
        </w:tc>
        <w:tc>
          <w:tcPr>
            <w:tcW w:w="1368" w:type="dxa"/>
            <w:shd w:val="clear" w:color="auto" w:fill="FAFAFA"/>
          </w:tcPr>
          <w:p w14:paraId="72630A52" w14:textId="3B4C9A82" w:rsidR="00F42C07" w:rsidRPr="00DF7EF1" w:rsidRDefault="00774898" w:rsidP="00F42C07">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1</w:t>
            </w:r>
            <w:r w:rsidR="00F42C07" w:rsidRPr="00DF7EF1">
              <w:rPr>
                <w:rFonts w:ascii="Arial" w:hAnsi="Arial" w:cs="Arial"/>
                <w:sz w:val="18"/>
                <w:szCs w:val="18"/>
                <w:lang w:val="en-GB"/>
              </w:rPr>
              <w:t>,</w:t>
            </w:r>
            <w:r w:rsidRPr="00774898">
              <w:rPr>
                <w:rFonts w:ascii="Arial" w:hAnsi="Arial" w:cs="Arial"/>
                <w:sz w:val="18"/>
                <w:szCs w:val="18"/>
                <w:lang w:val="en-GB"/>
              </w:rPr>
              <w:t>191</w:t>
            </w:r>
            <w:r w:rsidR="00F42C07" w:rsidRPr="00DF7EF1">
              <w:rPr>
                <w:rFonts w:ascii="Arial" w:hAnsi="Arial" w:cs="Arial"/>
                <w:sz w:val="18"/>
                <w:szCs w:val="18"/>
                <w:lang w:val="en-GB"/>
              </w:rPr>
              <w:t>,</w:t>
            </w:r>
            <w:r w:rsidRPr="00774898">
              <w:rPr>
                <w:rFonts w:ascii="Arial" w:hAnsi="Arial" w:cs="Arial"/>
                <w:sz w:val="18"/>
                <w:szCs w:val="18"/>
                <w:lang w:val="en-GB"/>
              </w:rPr>
              <w:t>965</w:t>
            </w:r>
          </w:p>
        </w:tc>
        <w:tc>
          <w:tcPr>
            <w:tcW w:w="1368" w:type="dxa"/>
            <w:shd w:val="clear" w:color="auto" w:fill="FAFAFA"/>
          </w:tcPr>
          <w:p w14:paraId="5C8FDAAE" w14:textId="5A495248" w:rsidR="00F42C07" w:rsidRPr="00DF7EF1" w:rsidRDefault="00774898" w:rsidP="00F42C07">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3</w:t>
            </w:r>
            <w:r w:rsidR="00F42C07" w:rsidRPr="00DF7EF1">
              <w:rPr>
                <w:rFonts w:ascii="Arial" w:hAnsi="Arial" w:cs="Arial"/>
                <w:sz w:val="18"/>
                <w:szCs w:val="18"/>
              </w:rPr>
              <w:t>,</w:t>
            </w:r>
            <w:r w:rsidRPr="00774898">
              <w:rPr>
                <w:rFonts w:ascii="Arial" w:hAnsi="Arial" w:cs="Arial"/>
                <w:sz w:val="18"/>
                <w:szCs w:val="18"/>
                <w:lang w:val="en-GB"/>
              </w:rPr>
              <w:t>668</w:t>
            </w:r>
          </w:p>
        </w:tc>
        <w:tc>
          <w:tcPr>
            <w:tcW w:w="1368" w:type="dxa"/>
            <w:shd w:val="clear" w:color="auto" w:fill="FAFAFA"/>
          </w:tcPr>
          <w:p w14:paraId="15C53ED3" w14:textId="55126EF9" w:rsidR="00F42C07" w:rsidRPr="00DF7EF1" w:rsidRDefault="00774898" w:rsidP="00F42C07">
            <w:pPr>
              <w:ind w:right="-72"/>
              <w:jc w:val="right"/>
              <w:rPr>
                <w:rFonts w:ascii="Arial" w:hAnsi="Arial" w:cs="Arial"/>
                <w:sz w:val="18"/>
                <w:szCs w:val="18"/>
              </w:rPr>
            </w:pPr>
            <w:r w:rsidRPr="00774898">
              <w:rPr>
                <w:rFonts w:ascii="Arial" w:hAnsi="Arial" w:cs="Arial"/>
                <w:sz w:val="18"/>
                <w:szCs w:val="18"/>
                <w:lang w:val="en-GB"/>
              </w:rPr>
              <w:t>117</w:t>
            </w:r>
            <w:r w:rsidR="00F42C07" w:rsidRPr="00DF7EF1">
              <w:rPr>
                <w:rFonts w:ascii="Arial" w:hAnsi="Arial" w:cs="Arial"/>
                <w:sz w:val="18"/>
                <w:szCs w:val="18"/>
              </w:rPr>
              <w:t>,</w:t>
            </w:r>
            <w:r w:rsidRPr="00774898">
              <w:rPr>
                <w:rFonts w:ascii="Arial" w:hAnsi="Arial" w:cs="Arial"/>
                <w:sz w:val="18"/>
                <w:szCs w:val="18"/>
                <w:lang w:val="en-GB"/>
              </w:rPr>
              <w:t>327</w:t>
            </w:r>
          </w:p>
        </w:tc>
        <w:tc>
          <w:tcPr>
            <w:tcW w:w="1368" w:type="dxa"/>
            <w:shd w:val="clear" w:color="auto" w:fill="FAFAFA"/>
          </w:tcPr>
          <w:p w14:paraId="4B07D08F" w14:textId="42D644C8" w:rsidR="00F42C07" w:rsidRPr="00DF7EF1" w:rsidRDefault="00774898" w:rsidP="00F42C07">
            <w:pPr>
              <w:ind w:right="-72"/>
              <w:jc w:val="right"/>
              <w:rPr>
                <w:rFonts w:ascii="Arial" w:hAnsi="Arial" w:cs="Arial"/>
                <w:sz w:val="18"/>
                <w:szCs w:val="18"/>
              </w:rPr>
            </w:pPr>
            <w:r w:rsidRPr="00774898">
              <w:rPr>
                <w:rFonts w:ascii="Arial" w:hAnsi="Arial" w:cs="Arial"/>
                <w:sz w:val="18"/>
                <w:szCs w:val="18"/>
                <w:lang w:val="en-GB"/>
              </w:rPr>
              <w:t>1</w:t>
            </w:r>
            <w:r w:rsidR="00F42C07" w:rsidRPr="00DF7EF1">
              <w:rPr>
                <w:rFonts w:ascii="Arial" w:hAnsi="Arial" w:cs="Arial"/>
                <w:sz w:val="18"/>
                <w:szCs w:val="18"/>
              </w:rPr>
              <w:t>,</w:t>
            </w:r>
            <w:r w:rsidRPr="00774898">
              <w:rPr>
                <w:rFonts w:ascii="Arial" w:hAnsi="Arial" w:cs="Arial"/>
                <w:sz w:val="18"/>
                <w:szCs w:val="18"/>
                <w:lang w:val="en-GB"/>
              </w:rPr>
              <w:t>312</w:t>
            </w:r>
            <w:r w:rsidR="00F42C07" w:rsidRPr="00DF7EF1">
              <w:rPr>
                <w:rFonts w:ascii="Arial" w:hAnsi="Arial" w:cs="Arial"/>
                <w:sz w:val="18"/>
                <w:szCs w:val="18"/>
              </w:rPr>
              <w:t>,</w:t>
            </w:r>
            <w:r w:rsidRPr="00774898">
              <w:rPr>
                <w:rFonts w:ascii="Arial" w:hAnsi="Arial" w:cs="Arial"/>
                <w:sz w:val="18"/>
                <w:szCs w:val="18"/>
                <w:lang w:val="en-GB"/>
              </w:rPr>
              <w:t>960</w:t>
            </w:r>
          </w:p>
        </w:tc>
      </w:tr>
      <w:tr w:rsidR="00F42C07" w:rsidRPr="00DF7EF1" w14:paraId="2CE42E15" w14:textId="77777777" w:rsidTr="00EB4226">
        <w:tc>
          <w:tcPr>
            <w:tcW w:w="3989" w:type="dxa"/>
            <w:shd w:val="clear" w:color="auto" w:fill="auto"/>
          </w:tcPr>
          <w:p w14:paraId="6D64D4D3" w14:textId="77777777" w:rsidR="00F42C07" w:rsidRPr="00DF7EF1" w:rsidRDefault="00F42C07" w:rsidP="00F42C07">
            <w:pPr>
              <w:pStyle w:val="Header"/>
              <w:tabs>
                <w:tab w:val="clear" w:pos="4153"/>
                <w:tab w:val="clear" w:pos="8306"/>
              </w:tabs>
              <w:ind w:left="-86"/>
              <w:rPr>
                <w:rFonts w:ascii="Arial" w:hAnsi="Arial" w:cs="Arial"/>
                <w:sz w:val="18"/>
                <w:szCs w:val="18"/>
                <w:cs/>
              </w:rPr>
            </w:pPr>
            <w:r w:rsidRPr="00DF7EF1">
              <w:rPr>
                <w:rFonts w:ascii="Arial" w:eastAsia="MS Mincho" w:hAnsi="Arial" w:cs="Arial"/>
                <w:color w:val="000000"/>
                <w:sz w:val="18"/>
                <w:szCs w:val="18"/>
                <w:lang w:val="en-GB" w:eastAsia="en-US"/>
              </w:rPr>
              <w:t>Charged/(credited) to profit or loss</w:t>
            </w:r>
          </w:p>
        </w:tc>
        <w:tc>
          <w:tcPr>
            <w:tcW w:w="1368" w:type="dxa"/>
            <w:shd w:val="clear" w:color="auto" w:fill="FAFAFA"/>
          </w:tcPr>
          <w:p w14:paraId="504597C4" w14:textId="6658BF7F" w:rsidR="00F42C07" w:rsidRPr="00DF7EF1" w:rsidRDefault="00774898" w:rsidP="00F42C07">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561</w:t>
            </w:r>
            <w:r w:rsidR="00F42C07">
              <w:rPr>
                <w:rFonts w:ascii="Arial" w:hAnsi="Arial" w:cs="Arial"/>
                <w:sz w:val="18"/>
                <w:szCs w:val="18"/>
                <w:lang w:val="en-GB"/>
              </w:rPr>
              <w:t>,</w:t>
            </w:r>
            <w:r w:rsidRPr="00774898">
              <w:rPr>
                <w:rFonts w:ascii="Arial" w:hAnsi="Arial" w:cs="Arial"/>
                <w:sz w:val="18"/>
                <w:szCs w:val="18"/>
                <w:lang w:val="en-GB"/>
              </w:rPr>
              <w:t>574</w:t>
            </w:r>
          </w:p>
        </w:tc>
        <w:tc>
          <w:tcPr>
            <w:tcW w:w="1368" w:type="dxa"/>
            <w:shd w:val="clear" w:color="auto" w:fill="FAFAFA"/>
          </w:tcPr>
          <w:p w14:paraId="18DC1073" w14:textId="15987D12" w:rsidR="00F42C07" w:rsidRPr="00DF7EF1" w:rsidRDefault="00774898" w:rsidP="00F42C07">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13</w:t>
            </w:r>
            <w:r w:rsidR="00F42C07">
              <w:rPr>
                <w:rFonts w:ascii="Arial" w:hAnsi="Arial" w:cs="Arial"/>
                <w:sz w:val="18"/>
                <w:szCs w:val="18"/>
                <w:lang w:val="en-GB"/>
              </w:rPr>
              <w:t>,</w:t>
            </w:r>
            <w:r w:rsidRPr="00774898">
              <w:rPr>
                <w:rFonts w:ascii="Arial" w:hAnsi="Arial" w:cs="Arial"/>
                <w:sz w:val="18"/>
                <w:szCs w:val="18"/>
                <w:lang w:val="en-GB"/>
              </w:rPr>
              <w:t>744</w:t>
            </w:r>
          </w:p>
        </w:tc>
        <w:tc>
          <w:tcPr>
            <w:tcW w:w="1368" w:type="dxa"/>
            <w:shd w:val="clear" w:color="auto" w:fill="FAFAFA"/>
          </w:tcPr>
          <w:p w14:paraId="4D6FC1E0" w14:textId="3C633B23" w:rsidR="00F42C07" w:rsidRPr="00DF7EF1" w:rsidRDefault="00774898" w:rsidP="00F42C07">
            <w:pPr>
              <w:ind w:left="-107" w:right="-72"/>
              <w:jc w:val="right"/>
              <w:rPr>
                <w:rFonts w:ascii="Arial" w:hAnsi="Arial" w:cs="Arial"/>
                <w:sz w:val="18"/>
                <w:szCs w:val="18"/>
              </w:rPr>
            </w:pPr>
            <w:r w:rsidRPr="00774898">
              <w:rPr>
                <w:rFonts w:ascii="Arial" w:hAnsi="Arial" w:cs="Arial"/>
                <w:sz w:val="18"/>
                <w:szCs w:val="18"/>
                <w:lang w:val="en-GB"/>
              </w:rPr>
              <w:t>582</w:t>
            </w:r>
            <w:r w:rsidR="00F42C07">
              <w:rPr>
                <w:rFonts w:ascii="Arial" w:hAnsi="Arial" w:cs="Arial"/>
                <w:sz w:val="18"/>
                <w:szCs w:val="18"/>
              </w:rPr>
              <w:t>,</w:t>
            </w:r>
            <w:r w:rsidRPr="00774898">
              <w:rPr>
                <w:rFonts w:ascii="Arial" w:hAnsi="Arial" w:cs="Arial"/>
                <w:sz w:val="18"/>
                <w:szCs w:val="18"/>
                <w:lang w:val="en-GB"/>
              </w:rPr>
              <w:t>749</w:t>
            </w:r>
          </w:p>
        </w:tc>
        <w:tc>
          <w:tcPr>
            <w:tcW w:w="1368" w:type="dxa"/>
            <w:shd w:val="clear" w:color="auto" w:fill="FAFAFA"/>
          </w:tcPr>
          <w:p w14:paraId="536D8DC2" w14:textId="430A9E7C" w:rsidR="00F42C07" w:rsidRPr="00DF7EF1" w:rsidRDefault="00774898" w:rsidP="00F42C07">
            <w:pPr>
              <w:ind w:right="-72"/>
              <w:jc w:val="right"/>
              <w:rPr>
                <w:rFonts w:ascii="Arial" w:hAnsi="Arial" w:cs="Arial"/>
                <w:sz w:val="18"/>
                <w:szCs w:val="18"/>
              </w:rPr>
            </w:pPr>
            <w:r w:rsidRPr="00774898">
              <w:rPr>
                <w:rFonts w:ascii="Arial" w:hAnsi="Arial" w:cs="Arial"/>
                <w:sz w:val="18"/>
                <w:szCs w:val="18"/>
                <w:lang w:val="en-GB"/>
              </w:rPr>
              <w:t>1</w:t>
            </w:r>
            <w:r w:rsidR="00F42C07">
              <w:rPr>
                <w:rFonts w:ascii="Arial" w:hAnsi="Arial" w:cs="Arial"/>
                <w:sz w:val="18"/>
                <w:szCs w:val="18"/>
              </w:rPr>
              <w:t>,</w:t>
            </w:r>
            <w:r w:rsidRPr="00774898">
              <w:rPr>
                <w:rFonts w:ascii="Arial" w:hAnsi="Arial" w:cs="Arial"/>
                <w:sz w:val="18"/>
                <w:szCs w:val="18"/>
                <w:lang w:val="en-GB"/>
              </w:rPr>
              <w:t>158</w:t>
            </w:r>
            <w:r w:rsidR="00F42C07">
              <w:rPr>
                <w:rFonts w:ascii="Arial" w:hAnsi="Arial" w:cs="Arial"/>
                <w:sz w:val="18"/>
                <w:szCs w:val="18"/>
              </w:rPr>
              <w:t>,</w:t>
            </w:r>
            <w:r w:rsidRPr="00774898">
              <w:rPr>
                <w:rFonts w:ascii="Arial" w:hAnsi="Arial" w:cs="Arial"/>
                <w:sz w:val="18"/>
                <w:szCs w:val="18"/>
                <w:lang w:val="en-GB"/>
              </w:rPr>
              <w:t>067</w:t>
            </w:r>
          </w:p>
        </w:tc>
      </w:tr>
      <w:tr w:rsidR="00F42C07" w:rsidRPr="00DF7EF1" w14:paraId="1BFD4F3B" w14:textId="77777777" w:rsidTr="00EB4226">
        <w:tc>
          <w:tcPr>
            <w:tcW w:w="3989" w:type="dxa"/>
            <w:shd w:val="clear" w:color="auto" w:fill="auto"/>
          </w:tcPr>
          <w:p w14:paraId="48C8B6F7" w14:textId="77777777" w:rsidR="00F42C07" w:rsidRPr="00EB4226" w:rsidRDefault="00F42C07" w:rsidP="00F42C07">
            <w:pPr>
              <w:ind w:left="-86"/>
              <w:rPr>
                <w:rFonts w:ascii="Arial" w:hAnsi="Arial" w:cs="Arial"/>
                <w:spacing w:val="-6"/>
                <w:sz w:val="18"/>
                <w:szCs w:val="18"/>
              </w:rPr>
            </w:pPr>
            <w:r w:rsidRPr="00EB4226">
              <w:rPr>
                <w:rFonts w:ascii="Arial" w:hAnsi="Arial" w:cs="Arial"/>
                <w:color w:val="000000"/>
                <w:spacing w:val="-6"/>
                <w:sz w:val="18"/>
                <w:szCs w:val="18"/>
              </w:rPr>
              <w:t>Charged/(credited) to other comprehensive income</w:t>
            </w:r>
          </w:p>
        </w:tc>
        <w:tc>
          <w:tcPr>
            <w:tcW w:w="1368" w:type="dxa"/>
            <w:tcBorders>
              <w:bottom w:val="single" w:sz="4" w:space="0" w:color="auto"/>
            </w:tcBorders>
            <w:shd w:val="clear" w:color="auto" w:fill="FAFAFA"/>
          </w:tcPr>
          <w:p w14:paraId="57200BAE" w14:textId="1F896323" w:rsidR="00F42C07" w:rsidRPr="00DF7EF1" w:rsidRDefault="00F42C07" w:rsidP="00F42C07">
            <w:pPr>
              <w:pStyle w:val="Header"/>
              <w:tabs>
                <w:tab w:val="clear" w:pos="4153"/>
                <w:tab w:val="clear" w:pos="8306"/>
              </w:tabs>
              <w:ind w:right="-72"/>
              <w:jc w:val="right"/>
              <w:rPr>
                <w:rFonts w:ascii="Arial" w:hAnsi="Arial" w:cs="Arial"/>
                <w:sz w:val="18"/>
                <w:szCs w:val="18"/>
                <w:lang w:val="en-GB"/>
              </w:rPr>
            </w:pPr>
            <w:r>
              <w:rPr>
                <w:rFonts w:ascii="Arial" w:hAnsi="Arial" w:cs="Arial"/>
                <w:sz w:val="18"/>
                <w:szCs w:val="18"/>
                <w:lang w:val="en-GB"/>
              </w:rPr>
              <w:t>(</w:t>
            </w:r>
            <w:r w:rsidR="00774898" w:rsidRPr="00774898">
              <w:rPr>
                <w:rFonts w:ascii="Arial" w:hAnsi="Arial" w:cs="Arial"/>
                <w:sz w:val="18"/>
                <w:szCs w:val="18"/>
                <w:lang w:val="en-GB"/>
              </w:rPr>
              <w:t>330</w:t>
            </w:r>
            <w:r>
              <w:rPr>
                <w:rFonts w:ascii="Arial" w:hAnsi="Arial" w:cs="Arial"/>
                <w:sz w:val="18"/>
                <w:szCs w:val="18"/>
                <w:lang w:val="en-GB"/>
              </w:rPr>
              <w:t>,</w:t>
            </w:r>
            <w:r w:rsidR="00774898" w:rsidRPr="00774898">
              <w:rPr>
                <w:rFonts w:ascii="Arial" w:hAnsi="Arial" w:cs="Arial"/>
                <w:sz w:val="18"/>
                <w:szCs w:val="18"/>
                <w:lang w:val="en-GB"/>
              </w:rPr>
              <w:t>735</w:t>
            </w:r>
            <w:r>
              <w:rPr>
                <w:rFonts w:ascii="Arial" w:hAnsi="Arial" w:cs="Arial"/>
                <w:sz w:val="18"/>
                <w:szCs w:val="18"/>
                <w:lang w:val="en-GB"/>
              </w:rPr>
              <w:t>)</w:t>
            </w:r>
          </w:p>
        </w:tc>
        <w:tc>
          <w:tcPr>
            <w:tcW w:w="1368" w:type="dxa"/>
            <w:tcBorders>
              <w:bottom w:val="single" w:sz="4" w:space="0" w:color="auto"/>
            </w:tcBorders>
            <w:shd w:val="clear" w:color="auto" w:fill="FAFAFA"/>
          </w:tcPr>
          <w:p w14:paraId="036CE5E9" w14:textId="2F71F370" w:rsidR="00F42C07" w:rsidRPr="00DF7EF1" w:rsidRDefault="00F42C07" w:rsidP="00F42C07">
            <w:pPr>
              <w:pStyle w:val="Header"/>
              <w:tabs>
                <w:tab w:val="clear" w:pos="4153"/>
                <w:tab w:val="clear" w:pos="8306"/>
              </w:tabs>
              <w:ind w:right="-72"/>
              <w:jc w:val="right"/>
              <w:rPr>
                <w:rFonts w:ascii="Arial" w:hAnsi="Arial" w:cs="Arial"/>
                <w:sz w:val="18"/>
                <w:szCs w:val="18"/>
                <w:cs/>
                <w:lang w:val="en-GB"/>
              </w:rPr>
            </w:pPr>
            <w:r>
              <w:rPr>
                <w:rFonts w:ascii="Arial" w:hAnsi="Arial" w:cs="Arial"/>
                <w:sz w:val="18"/>
                <w:szCs w:val="18"/>
                <w:lang w:val="en-GB"/>
              </w:rPr>
              <w:t>-</w:t>
            </w:r>
          </w:p>
        </w:tc>
        <w:tc>
          <w:tcPr>
            <w:tcW w:w="1368" w:type="dxa"/>
            <w:tcBorders>
              <w:bottom w:val="single" w:sz="4" w:space="0" w:color="auto"/>
            </w:tcBorders>
            <w:shd w:val="clear" w:color="auto" w:fill="FAFAFA"/>
          </w:tcPr>
          <w:p w14:paraId="03BCCB01" w14:textId="4194E029" w:rsidR="00F42C07" w:rsidRPr="00DF7EF1" w:rsidRDefault="00F42C07" w:rsidP="00F42C0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tcPr>
          <w:p w14:paraId="7CC4910B" w14:textId="2A803732" w:rsidR="00F42C07" w:rsidRPr="00DF7EF1" w:rsidRDefault="00F42C07" w:rsidP="00F42C07">
            <w:pPr>
              <w:ind w:right="-72"/>
              <w:jc w:val="right"/>
              <w:rPr>
                <w:rFonts w:ascii="Arial" w:hAnsi="Arial" w:cs="Arial"/>
                <w:sz w:val="18"/>
                <w:szCs w:val="18"/>
              </w:rPr>
            </w:pPr>
            <w:r>
              <w:rPr>
                <w:rFonts w:ascii="Arial" w:hAnsi="Arial" w:cs="Arial"/>
                <w:sz w:val="18"/>
                <w:szCs w:val="18"/>
              </w:rPr>
              <w:t>(</w:t>
            </w:r>
            <w:r w:rsidR="00774898" w:rsidRPr="00774898">
              <w:rPr>
                <w:rFonts w:ascii="Arial" w:hAnsi="Arial" w:cs="Arial"/>
                <w:sz w:val="18"/>
                <w:szCs w:val="18"/>
                <w:lang w:val="en-GB"/>
              </w:rPr>
              <w:t>330</w:t>
            </w:r>
            <w:r>
              <w:rPr>
                <w:rFonts w:ascii="Arial" w:hAnsi="Arial" w:cs="Arial"/>
                <w:sz w:val="18"/>
                <w:szCs w:val="18"/>
              </w:rPr>
              <w:t>,</w:t>
            </w:r>
            <w:r w:rsidR="00774898" w:rsidRPr="00774898">
              <w:rPr>
                <w:rFonts w:ascii="Arial" w:hAnsi="Arial" w:cs="Arial"/>
                <w:sz w:val="18"/>
                <w:szCs w:val="18"/>
                <w:lang w:val="en-GB"/>
              </w:rPr>
              <w:t>735</w:t>
            </w:r>
            <w:r>
              <w:rPr>
                <w:rFonts w:ascii="Arial" w:hAnsi="Arial" w:cs="Arial"/>
                <w:sz w:val="18"/>
                <w:szCs w:val="18"/>
              </w:rPr>
              <w:t>)</w:t>
            </w:r>
          </w:p>
        </w:tc>
      </w:tr>
      <w:tr w:rsidR="00F42C07" w:rsidRPr="00DF7EF1" w14:paraId="2E2955DB" w14:textId="77777777" w:rsidTr="00EB4226">
        <w:tc>
          <w:tcPr>
            <w:tcW w:w="3989" w:type="dxa"/>
            <w:shd w:val="clear" w:color="auto" w:fill="auto"/>
          </w:tcPr>
          <w:p w14:paraId="5FD54434" w14:textId="77777777" w:rsidR="00F42C07" w:rsidRPr="00DF7EF1" w:rsidRDefault="00F42C07" w:rsidP="00F42C07">
            <w:pPr>
              <w:ind w:left="-86"/>
              <w:rPr>
                <w:rFonts w:ascii="Arial" w:hAnsi="Arial" w:cs="Arial"/>
                <w:color w:val="000000"/>
                <w:sz w:val="12"/>
                <w:szCs w:val="12"/>
              </w:rPr>
            </w:pPr>
          </w:p>
        </w:tc>
        <w:tc>
          <w:tcPr>
            <w:tcW w:w="1368" w:type="dxa"/>
            <w:tcBorders>
              <w:top w:val="single" w:sz="4" w:space="0" w:color="auto"/>
            </w:tcBorders>
            <w:shd w:val="clear" w:color="auto" w:fill="FAFAFA"/>
          </w:tcPr>
          <w:p w14:paraId="13A65A75" w14:textId="77777777" w:rsidR="00F42C07" w:rsidRPr="00DF7EF1" w:rsidRDefault="00F42C07" w:rsidP="00F42C07">
            <w:pPr>
              <w:pStyle w:val="Header"/>
              <w:tabs>
                <w:tab w:val="clear" w:pos="4153"/>
                <w:tab w:val="clear" w:pos="8306"/>
              </w:tabs>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6FE8ECA1" w14:textId="77777777" w:rsidR="00F42C07" w:rsidRPr="00DF7EF1" w:rsidRDefault="00F42C07" w:rsidP="00F42C07">
            <w:pPr>
              <w:pStyle w:val="Header"/>
              <w:tabs>
                <w:tab w:val="clear" w:pos="4153"/>
                <w:tab w:val="clear" w:pos="8306"/>
              </w:tabs>
              <w:ind w:right="-72"/>
              <w:jc w:val="right"/>
              <w:rPr>
                <w:rFonts w:ascii="Arial" w:hAnsi="Arial" w:cs="Arial"/>
                <w:sz w:val="12"/>
                <w:szCs w:val="12"/>
                <w:cs/>
              </w:rPr>
            </w:pPr>
          </w:p>
        </w:tc>
        <w:tc>
          <w:tcPr>
            <w:tcW w:w="1368" w:type="dxa"/>
            <w:tcBorders>
              <w:top w:val="single" w:sz="4" w:space="0" w:color="auto"/>
            </w:tcBorders>
            <w:shd w:val="clear" w:color="auto" w:fill="FAFAFA"/>
          </w:tcPr>
          <w:p w14:paraId="55CACA2F" w14:textId="77777777" w:rsidR="00F42C07" w:rsidRPr="00DF7EF1" w:rsidRDefault="00F42C07" w:rsidP="00F42C07">
            <w:pPr>
              <w:ind w:right="-72"/>
              <w:jc w:val="right"/>
              <w:rPr>
                <w:rFonts w:ascii="Arial" w:hAnsi="Arial" w:cs="Arial"/>
                <w:sz w:val="12"/>
                <w:szCs w:val="12"/>
              </w:rPr>
            </w:pPr>
          </w:p>
        </w:tc>
        <w:tc>
          <w:tcPr>
            <w:tcW w:w="1368" w:type="dxa"/>
            <w:tcBorders>
              <w:top w:val="single" w:sz="4" w:space="0" w:color="auto"/>
            </w:tcBorders>
            <w:shd w:val="clear" w:color="auto" w:fill="FAFAFA"/>
          </w:tcPr>
          <w:p w14:paraId="5FBB43EA" w14:textId="77777777" w:rsidR="00F42C07" w:rsidRPr="00DF7EF1" w:rsidRDefault="00F42C07" w:rsidP="00F42C07">
            <w:pPr>
              <w:ind w:right="-72"/>
              <w:jc w:val="right"/>
              <w:rPr>
                <w:rFonts w:ascii="Arial" w:hAnsi="Arial" w:cs="Arial"/>
                <w:sz w:val="12"/>
                <w:szCs w:val="12"/>
              </w:rPr>
            </w:pPr>
          </w:p>
        </w:tc>
      </w:tr>
      <w:tr w:rsidR="00F42C07" w:rsidRPr="00DF7EF1" w14:paraId="722D2C1C" w14:textId="77777777" w:rsidTr="00EB4226">
        <w:tc>
          <w:tcPr>
            <w:tcW w:w="3989" w:type="dxa"/>
            <w:shd w:val="clear" w:color="auto" w:fill="auto"/>
          </w:tcPr>
          <w:p w14:paraId="02CF70FA" w14:textId="3AF54E8E" w:rsidR="00F42C07" w:rsidRPr="00DF7EF1" w:rsidRDefault="00F42C07" w:rsidP="00F42C07">
            <w:pPr>
              <w:pStyle w:val="Header"/>
              <w:tabs>
                <w:tab w:val="clear" w:pos="4153"/>
                <w:tab w:val="clear" w:pos="8306"/>
              </w:tabs>
              <w:ind w:left="-86"/>
              <w:rPr>
                <w:rFonts w:ascii="Arial" w:hAnsi="Arial" w:cs="Arial"/>
                <w:sz w:val="18"/>
                <w:szCs w:val="18"/>
                <w:cs/>
                <w:lang w:val="en-GB"/>
              </w:rPr>
            </w:pPr>
            <w:r w:rsidRPr="00DF7EF1">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 xml:space="preserve">December </w:t>
            </w:r>
            <w:r w:rsidR="00774898" w:rsidRPr="00774898">
              <w:rPr>
                <w:rFonts w:ascii="Arial" w:eastAsia="MS Mincho" w:hAnsi="Arial" w:cs="Arial"/>
                <w:color w:val="000000"/>
                <w:sz w:val="18"/>
                <w:szCs w:val="18"/>
                <w:lang w:val="en-GB" w:eastAsia="en-US"/>
              </w:rPr>
              <w:t>2022</w:t>
            </w:r>
          </w:p>
        </w:tc>
        <w:tc>
          <w:tcPr>
            <w:tcW w:w="1368" w:type="dxa"/>
            <w:tcBorders>
              <w:bottom w:val="single" w:sz="4" w:space="0" w:color="auto"/>
            </w:tcBorders>
            <w:shd w:val="clear" w:color="auto" w:fill="FAFAFA"/>
          </w:tcPr>
          <w:p w14:paraId="6B2DE60F" w14:textId="7B825ECA" w:rsidR="00F42C07" w:rsidRPr="00DF7EF1" w:rsidRDefault="00774898" w:rsidP="00F42C07">
            <w:pPr>
              <w:pStyle w:val="Header"/>
              <w:tabs>
                <w:tab w:val="clear" w:pos="4153"/>
                <w:tab w:val="clear" w:pos="8306"/>
              </w:tabs>
              <w:ind w:right="-72"/>
              <w:jc w:val="right"/>
              <w:rPr>
                <w:rFonts w:ascii="Arial" w:hAnsi="Arial" w:cs="Arial"/>
                <w:sz w:val="18"/>
                <w:szCs w:val="18"/>
                <w:lang w:val="en-GB"/>
              </w:rPr>
            </w:pPr>
            <w:r w:rsidRPr="00774898">
              <w:rPr>
                <w:rFonts w:ascii="Arial" w:hAnsi="Arial" w:cs="Arial"/>
                <w:sz w:val="18"/>
                <w:szCs w:val="18"/>
                <w:lang w:val="en-GB"/>
              </w:rPr>
              <w:t>1</w:t>
            </w:r>
            <w:r w:rsidR="00F42C07">
              <w:rPr>
                <w:rFonts w:ascii="Arial" w:hAnsi="Arial" w:cs="Arial"/>
                <w:sz w:val="18"/>
                <w:szCs w:val="18"/>
                <w:lang w:val="en-GB"/>
              </w:rPr>
              <w:t>,</w:t>
            </w:r>
            <w:r w:rsidRPr="00774898">
              <w:rPr>
                <w:rFonts w:ascii="Arial" w:hAnsi="Arial" w:cs="Arial"/>
                <w:sz w:val="18"/>
                <w:szCs w:val="18"/>
                <w:lang w:val="en-GB"/>
              </w:rPr>
              <w:t>422</w:t>
            </w:r>
            <w:r w:rsidR="00F42C07">
              <w:rPr>
                <w:rFonts w:ascii="Arial" w:hAnsi="Arial" w:cs="Arial"/>
                <w:sz w:val="18"/>
                <w:szCs w:val="18"/>
                <w:lang w:val="en-GB"/>
              </w:rPr>
              <w:t>,</w:t>
            </w:r>
            <w:r w:rsidRPr="00774898">
              <w:rPr>
                <w:rFonts w:ascii="Arial" w:hAnsi="Arial" w:cs="Arial"/>
                <w:sz w:val="18"/>
                <w:szCs w:val="18"/>
                <w:lang w:val="en-GB"/>
              </w:rPr>
              <w:t>804</w:t>
            </w:r>
          </w:p>
        </w:tc>
        <w:tc>
          <w:tcPr>
            <w:tcW w:w="1368" w:type="dxa"/>
            <w:tcBorders>
              <w:bottom w:val="single" w:sz="4" w:space="0" w:color="auto"/>
            </w:tcBorders>
            <w:shd w:val="clear" w:color="auto" w:fill="FAFAFA"/>
          </w:tcPr>
          <w:p w14:paraId="5ADFB2FA" w14:textId="04CD35CD" w:rsidR="00F42C07" w:rsidRPr="00F42C07" w:rsidRDefault="00774898" w:rsidP="00F42C07">
            <w:pPr>
              <w:pStyle w:val="Header"/>
              <w:tabs>
                <w:tab w:val="clear" w:pos="4153"/>
                <w:tab w:val="clear" w:pos="8306"/>
              </w:tabs>
              <w:ind w:right="-72"/>
              <w:jc w:val="right"/>
              <w:rPr>
                <w:rFonts w:ascii="Arial" w:hAnsi="Arial" w:cs="Arial"/>
                <w:sz w:val="18"/>
                <w:szCs w:val="18"/>
                <w:lang w:val="en-US"/>
              </w:rPr>
            </w:pPr>
            <w:r w:rsidRPr="00774898">
              <w:rPr>
                <w:rFonts w:ascii="Arial" w:hAnsi="Arial" w:cs="Arial"/>
                <w:sz w:val="18"/>
                <w:szCs w:val="18"/>
                <w:lang w:val="en-GB"/>
              </w:rPr>
              <w:t>17</w:t>
            </w:r>
            <w:r w:rsidR="00F42C07">
              <w:rPr>
                <w:rFonts w:ascii="Arial" w:hAnsi="Arial" w:cs="Arial"/>
                <w:sz w:val="18"/>
                <w:szCs w:val="18"/>
                <w:lang w:val="en-US"/>
              </w:rPr>
              <w:t>,</w:t>
            </w:r>
            <w:r w:rsidRPr="00774898">
              <w:rPr>
                <w:rFonts w:ascii="Arial" w:hAnsi="Arial" w:cs="Arial"/>
                <w:sz w:val="18"/>
                <w:szCs w:val="18"/>
                <w:lang w:val="en-GB"/>
              </w:rPr>
              <w:t>412</w:t>
            </w:r>
          </w:p>
        </w:tc>
        <w:tc>
          <w:tcPr>
            <w:tcW w:w="1368" w:type="dxa"/>
            <w:tcBorders>
              <w:bottom w:val="single" w:sz="4" w:space="0" w:color="auto"/>
            </w:tcBorders>
            <w:shd w:val="clear" w:color="auto" w:fill="FAFAFA"/>
          </w:tcPr>
          <w:p w14:paraId="52E21662" w14:textId="11678966" w:rsidR="00F42C07" w:rsidRPr="00DF7EF1" w:rsidRDefault="00774898" w:rsidP="00F42C07">
            <w:pPr>
              <w:ind w:right="-72"/>
              <w:jc w:val="right"/>
              <w:rPr>
                <w:rFonts w:ascii="Arial" w:hAnsi="Arial" w:cs="Arial"/>
                <w:sz w:val="18"/>
                <w:szCs w:val="18"/>
                <w:cs/>
              </w:rPr>
            </w:pPr>
            <w:r w:rsidRPr="00774898">
              <w:rPr>
                <w:rFonts w:ascii="Arial" w:hAnsi="Arial" w:cs="Arial"/>
                <w:sz w:val="18"/>
                <w:szCs w:val="18"/>
                <w:lang w:val="en-GB"/>
              </w:rPr>
              <w:t>700</w:t>
            </w:r>
            <w:r w:rsidR="00F42C07">
              <w:rPr>
                <w:rFonts w:ascii="Arial" w:hAnsi="Arial" w:cs="Arial"/>
                <w:sz w:val="18"/>
                <w:szCs w:val="18"/>
              </w:rPr>
              <w:t>,</w:t>
            </w:r>
            <w:r w:rsidRPr="00774898">
              <w:rPr>
                <w:rFonts w:ascii="Arial" w:hAnsi="Arial" w:cs="Arial"/>
                <w:sz w:val="18"/>
                <w:szCs w:val="18"/>
                <w:lang w:val="en-GB"/>
              </w:rPr>
              <w:t>076</w:t>
            </w:r>
          </w:p>
        </w:tc>
        <w:tc>
          <w:tcPr>
            <w:tcW w:w="1368" w:type="dxa"/>
            <w:tcBorders>
              <w:bottom w:val="single" w:sz="4" w:space="0" w:color="auto"/>
            </w:tcBorders>
            <w:shd w:val="clear" w:color="auto" w:fill="FAFAFA"/>
          </w:tcPr>
          <w:p w14:paraId="46818737" w14:textId="4EA3C7F3" w:rsidR="00F42C07" w:rsidRPr="00DF7EF1" w:rsidRDefault="00774898" w:rsidP="00F42C07">
            <w:pPr>
              <w:ind w:right="-72"/>
              <w:jc w:val="right"/>
              <w:rPr>
                <w:rFonts w:ascii="Arial" w:hAnsi="Arial" w:cs="Arial"/>
                <w:sz w:val="18"/>
                <w:szCs w:val="18"/>
              </w:rPr>
            </w:pPr>
            <w:r w:rsidRPr="00774898">
              <w:rPr>
                <w:rFonts w:ascii="Arial" w:hAnsi="Arial" w:cs="Arial"/>
                <w:sz w:val="18"/>
                <w:szCs w:val="18"/>
                <w:lang w:val="en-GB"/>
              </w:rPr>
              <w:t>2</w:t>
            </w:r>
            <w:r w:rsidR="00F42C07">
              <w:rPr>
                <w:rFonts w:ascii="Arial" w:hAnsi="Arial" w:cs="Arial"/>
                <w:sz w:val="18"/>
                <w:szCs w:val="18"/>
              </w:rPr>
              <w:t>,</w:t>
            </w:r>
            <w:r w:rsidRPr="00774898">
              <w:rPr>
                <w:rFonts w:ascii="Arial" w:hAnsi="Arial" w:cs="Arial"/>
                <w:sz w:val="18"/>
                <w:szCs w:val="18"/>
                <w:lang w:val="en-GB"/>
              </w:rPr>
              <w:t>140</w:t>
            </w:r>
            <w:r w:rsidR="00F42C07">
              <w:rPr>
                <w:rFonts w:ascii="Arial" w:hAnsi="Arial" w:cs="Arial"/>
                <w:sz w:val="18"/>
                <w:szCs w:val="18"/>
              </w:rPr>
              <w:t>,</w:t>
            </w:r>
            <w:r w:rsidRPr="00774898">
              <w:rPr>
                <w:rFonts w:ascii="Arial" w:hAnsi="Arial" w:cs="Arial"/>
                <w:sz w:val="18"/>
                <w:szCs w:val="18"/>
                <w:lang w:val="en-GB"/>
              </w:rPr>
              <w:t>292</w:t>
            </w:r>
          </w:p>
        </w:tc>
      </w:tr>
    </w:tbl>
    <w:p w14:paraId="2F1766BF" w14:textId="1CC452FF" w:rsidR="00EB4226" w:rsidRDefault="00EB4226" w:rsidP="005C5AF3">
      <w:pPr>
        <w:pStyle w:val="BodyText2"/>
        <w:spacing w:after="0" w:line="240" w:lineRule="auto"/>
        <w:jc w:val="thaiDistribute"/>
        <w:rPr>
          <w:rFonts w:ascii="Arial" w:hAnsi="Arial" w:cs="Arial"/>
          <w:color w:val="000000"/>
          <w:sz w:val="18"/>
          <w:szCs w:val="18"/>
          <w:lang w:val="en-US"/>
        </w:rPr>
      </w:pPr>
    </w:p>
    <w:p w14:paraId="18E82446" w14:textId="77777777" w:rsidR="00F134A9" w:rsidRPr="00EB4226" w:rsidRDefault="00EB4226" w:rsidP="005C5AF3">
      <w:pPr>
        <w:pStyle w:val="BodyText2"/>
        <w:spacing w:after="0" w:line="240" w:lineRule="auto"/>
        <w:jc w:val="thaiDistribute"/>
        <w:rPr>
          <w:rFonts w:ascii="Arial" w:hAnsi="Arial" w:cs="Arial"/>
          <w:color w:val="000000"/>
          <w:sz w:val="18"/>
          <w:szCs w:val="18"/>
          <w:lang w:val="en-US"/>
        </w:rPr>
      </w:pPr>
      <w:r>
        <w:rPr>
          <w:rFonts w:ascii="Arial" w:hAnsi="Arial" w:cs="Arial"/>
          <w:color w:val="000000"/>
          <w:sz w:val="18"/>
          <w:szCs w:val="18"/>
          <w:lang w:val="en-US"/>
        </w:rPr>
        <w:br w:type="page"/>
      </w:r>
    </w:p>
    <w:p w14:paraId="002EBC6D" w14:textId="059E1F80" w:rsidR="008752CD" w:rsidRPr="00EB4226" w:rsidRDefault="008752CD" w:rsidP="008752CD">
      <w:pPr>
        <w:rPr>
          <w:rFonts w:ascii="Arial" w:hAnsi="Arial" w:cs="Arial"/>
          <w:color w:val="000000"/>
          <w:sz w:val="18"/>
          <w:szCs w:val="18"/>
        </w:rPr>
      </w:pPr>
      <w:r w:rsidRPr="00EB4226">
        <w:rPr>
          <w:rFonts w:ascii="Arial" w:hAnsi="Arial" w:cs="Arial"/>
          <w:color w:val="000000"/>
          <w:sz w:val="18"/>
          <w:szCs w:val="18"/>
        </w:rPr>
        <w:t>The movements in deferred tax liability are as follows:</w:t>
      </w:r>
    </w:p>
    <w:p w14:paraId="1BFF4D35" w14:textId="77777777" w:rsidR="008752CD" w:rsidRPr="00EB4226" w:rsidRDefault="008752CD" w:rsidP="008752CD">
      <w:pPr>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2952"/>
        <w:gridCol w:w="1275"/>
        <w:gridCol w:w="1418"/>
        <w:gridCol w:w="1276"/>
        <w:gridCol w:w="1275"/>
        <w:gridCol w:w="1276"/>
      </w:tblGrid>
      <w:tr w:rsidR="008752CD" w:rsidRPr="00EB4226" w14:paraId="0724BEDB" w14:textId="77777777" w:rsidTr="00EB4226">
        <w:tc>
          <w:tcPr>
            <w:tcW w:w="2952" w:type="dxa"/>
            <w:vAlign w:val="center"/>
          </w:tcPr>
          <w:p w14:paraId="2C41B928" w14:textId="77777777" w:rsidR="008752CD" w:rsidRPr="00EB4226" w:rsidRDefault="008752CD" w:rsidP="006B77F6">
            <w:pPr>
              <w:ind w:left="-101"/>
              <w:rPr>
                <w:rFonts w:ascii="Arial" w:hAnsi="Arial" w:cs="Arial"/>
                <w:b/>
                <w:bCs/>
                <w:sz w:val="18"/>
                <w:szCs w:val="18"/>
                <w:cs/>
              </w:rPr>
            </w:pPr>
          </w:p>
        </w:tc>
        <w:tc>
          <w:tcPr>
            <w:tcW w:w="6520" w:type="dxa"/>
            <w:gridSpan w:val="5"/>
            <w:tcBorders>
              <w:top w:val="single" w:sz="4" w:space="0" w:color="auto"/>
              <w:bottom w:val="single" w:sz="4" w:space="0" w:color="auto"/>
            </w:tcBorders>
          </w:tcPr>
          <w:p w14:paraId="7068FFA8" w14:textId="77777777" w:rsidR="008752CD" w:rsidRPr="00EB4226" w:rsidRDefault="008752CD" w:rsidP="006B77F6">
            <w:pPr>
              <w:ind w:right="-72"/>
              <w:jc w:val="center"/>
              <w:rPr>
                <w:rFonts w:ascii="Arial" w:hAnsi="Arial" w:cs="Arial"/>
                <w:b/>
                <w:bCs/>
                <w:sz w:val="18"/>
                <w:szCs w:val="18"/>
                <w:cs/>
              </w:rPr>
            </w:pPr>
            <w:r w:rsidRPr="00EB4226">
              <w:rPr>
                <w:rFonts w:ascii="Arial" w:eastAsia="MS Mincho" w:hAnsi="Arial" w:cs="Arial"/>
                <w:b/>
                <w:bCs/>
                <w:color w:val="000000"/>
                <w:sz w:val="18"/>
                <w:szCs w:val="18"/>
                <w:lang w:val="en-GB" w:eastAsia="en-US"/>
              </w:rPr>
              <w:t>Consolidated financial statements</w:t>
            </w:r>
          </w:p>
        </w:tc>
      </w:tr>
      <w:tr w:rsidR="008752CD" w:rsidRPr="00EB4226" w14:paraId="1B7B397A" w14:textId="77777777" w:rsidTr="00EB4226">
        <w:tc>
          <w:tcPr>
            <w:tcW w:w="2952" w:type="dxa"/>
            <w:vAlign w:val="center"/>
          </w:tcPr>
          <w:p w14:paraId="27BA7D8D" w14:textId="77777777" w:rsidR="008752CD" w:rsidRPr="00EB4226" w:rsidRDefault="008752CD" w:rsidP="006B77F6">
            <w:pPr>
              <w:ind w:left="-101"/>
              <w:rPr>
                <w:rFonts w:ascii="Arial" w:hAnsi="Arial" w:cs="Arial"/>
                <w:b/>
                <w:bCs/>
                <w:sz w:val="18"/>
                <w:szCs w:val="18"/>
                <w:highlight w:val="yellow"/>
                <w:cs/>
              </w:rPr>
            </w:pPr>
          </w:p>
        </w:tc>
        <w:tc>
          <w:tcPr>
            <w:tcW w:w="1275" w:type="dxa"/>
          </w:tcPr>
          <w:p w14:paraId="3E259B7F" w14:textId="77777777" w:rsidR="00EB4226" w:rsidRDefault="00EB4226" w:rsidP="006B77F6">
            <w:pPr>
              <w:ind w:right="-72"/>
              <w:jc w:val="right"/>
              <w:rPr>
                <w:rFonts w:ascii="Arial" w:hAnsi="Arial" w:cs="Arial"/>
                <w:b/>
                <w:bCs/>
                <w:sz w:val="18"/>
                <w:szCs w:val="18"/>
              </w:rPr>
            </w:pPr>
          </w:p>
          <w:p w14:paraId="64650107" w14:textId="77777777" w:rsidR="00EB4226" w:rsidRDefault="00EB4226" w:rsidP="006B77F6">
            <w:pPr>
              <w:ind w:right="-72"/>
              <w:jc w:val="right"/>
              <w:rPr>
                <w:rFonts w:ascii="Arial" w:hAnsi="Arial" w:cs="Arial"/>
                <w:b/>
                <w:bCs/>
                <w:sz w:val="18"/>
                <w:szCs w:val="18"/>
              </w:rPr>
            </w:pPr>
          </w:p>
          <w:p w14:paraId="386F4139" w14:textId="43CB2C08" w:rsidR="008752CD" w:rsidRPr="00EB4226" w:rsidRDefault="008752CD" w:rsidP="006B77F6">
            <w:pPr>
              <w:ind w:right="-72"/>
              <w:jc w:val="right"/>
              <w:rPr>
                <w:rFonts w:ascii="Arial" w:hAnsi="Arial" w:cs="Arial"/>
                <w:b/>
                <w:bCs/>
                <w:sz w:val="18"/>
                <w:szCs w:val="18"/>
                <w:highlight w:val="yellow"/>
                <w:cs/>
              </w:rPr>
            </w:pPr>
            <w:r w:rsidRPr="00EB4226">
              <w:rPr>
                <w:rFonts w:ascii="Arial" w:hAnsi="Arial" w:cs="Arial"/>
                <w:b/>
                <w:bCs/>
                <w:sz w:val="18"/>
                <w:szCs w:val="18"/>
              </w:rPr>
              <w:t>Contract asset</w:t>
            </w:r>
          </w:p>
        </w:tc>
        <w:tc>
          <w:tcPr>
            <w:tcW w:w="1418" w:type="dxa"/>
          </w:tcPr>
          <w:p w14:paraId="23C9D31A" w14:textId="77777777" w:rsidR="00EB4226" w:rsidRDefault="00EB4226" w:rsidP="006B77F6">
            <w:pPr>
              <w:ind w:right="-72"/>
              <w:jc w:val="right"/>
              <w:rPr>
                <w:rFonts w:ascii="Arial" w:hAnsi="Arial" w:cs="Arial"/>
                <w:b/>
                <w:bCs/>
                <w:sz w:val="18"/>
                <w:szCs w:val="18"/>
              </w:rPr>
            </w:pPr>
          </w:p>
          <w:p w14:paraId="71FEA49F" w14:textId="77777777" w:rsidR="00EB4226" w:rsidRDefault="00EB4226" w:rsidP="006B77F6">
            <w:pPr>
              <w:ind w:right="-72"/>
              <w:jc w:val="right"/>
              <w:rPr>
                <w:rFonts w:ascii="Arial" w:hAnsi="Arial" w:cs="Arial"/>
                <w:b/>
                <w:bCs/>
                <w:sz w:val="18"/>
                <w:szCs w:val="18"/>
              </w:rPr>
            </w:pPr>
          </w:p>
          <w:p w14:paraId="1F25E7A0" w14:textId="10B45A73" w:rsidR="008752CD" w:rsidRPr="00EB4226" w:rsidRDefault="008752CD" w:rsidP="006B77F6">
            <w:pPr>
              <w:ind w:right="-72"/>
              <w:jc w:val="right"/>
              <w:rPr>
                <w:rFonts w:ascii="Arial" w:hAnsi="Arial" w:cs="Arial"/>
                <w:b/>
                <w:bCs/>
                <w:sz w:val="18"/>
                <w:szCs w:val="18"/>
              </w:rPr>
            </w:pPr>
            <w:r w:rsidRPr="00EB4226">
              <w:rPr>
                <w:rFonts w:ascii="Arial" w:hAnsi="Arial" w:cs="Arial"/>
                <w:b/>
                <w:bCs/>
                <w:sz w:val="18"/>
                <w:szCs w:val="18"/>
              </w:rPr>
              <w:t xml:space="preserve">Customer </w:t>
            </w:r>
          </w:p>
          <w:p w14:paraId="0C339648" w14:textId="77777777" w:rsidR="008752CD" w:rsidRPr="00EB4226" w:rsidRDefault="008752CD" w:rsidP="006B77F6">
            <w:pPr>
              <w:ind w:left="-2799" w:right="-72"/>
              <w:jc w:val="right"/>
              <w:rPr>
                <w:rFonts w:ascii="Arial" w:hAnsi="Arial" w:cs="Arial"/>
                <w:b/>
                <w:bCs/>
                <w:sz w:val="18"/>
                <w:szCs w:val="18"/>
              </w:rPr>
            </w:pPr>
            <w:r w:rsidRPr="00EB4226">
              <w:rPr>
                <w:rFonts w:ascii="Arial" w:hAnsi="Arial" w:cs="Arial"/>
                <w:b/>
                <w:bCs/>
                <w:sz w:val="18"/>
                <w:szCs w:val="18"/>
              </w:rPr>
              <w:t>relationships</w:t>
            </w:r>
          </w:p>
        </w:tc>
        <w:tc>
          <w:tcPr>
            <w:tcW w:w="1276" w:type="dxa"/>
          </w:tcPr>
          <w:p w14:paraId="4AADC310" w14:textId="77777777" w:rsidR="00EB4226" w:rsidRDefault="00EB4226" w:rsidP="006B77F6">
            <w:pPr>
              <w:ind w:right="-72"/>
              <w:jc w:val="right"/>
              <w:rPr>
                <w:rFonts w:ascii="Arial" w:hAnsi="Arial" w:cs="Arial"/>
                <w:b/>
                <w:bCs/>
                <w:sz w:val="18"/>
                <w:szCs w:val="18"/>
              </w:rPr>
            </w:pPr>
          </w:p>
          <w:p w14:paraId="1D436143" w14:textId="77777777" w:rsidR="00EB4226" w:rsidRDefault="00EB4226" w:rsidP="006B77F6">
            <w:pPr>
              <w:ind w:right="-72"/>
              <w:jc w:val="right"/>
              <w:rPr>
                <w:rFonts w:ascii="Arial" w:hAnsi="Arial" w:cs="Arial"/>
                <w:b/>
                <w:bCs/>
                <w:sz w:val="18"/>
                <w:szCs w:val="18"/>
              </w:rPr>
            </w:pPr>
          </w:p>
          <w:p w14:paraId="321901A1" w14:textId="072122DE" w:rsidR="008752CD" w:rsidRPr="00EB4226" w:rsidRDefault="008752CD" w:rsidP="006B77F6">
            <w:pPr>
              <w:ind w:right="-72"/>
              <w:jc w:val="right"/>
              <w:rPr>
                <w:rFonts w:ascii="Arial" w:hAnsi="Arial" w:cs="Arial"/>
                <w:b/>
                <w:bCs/>
                <w:sz w:val="18"/>
                <w:szCs w:val="18"/>
              </w:rPr>
            </w:pPr>
            <w:r w:rsidRPr="00EB4226">
              <w:rPr>
                <w:rFonts w:ascii="Arial" w:hAnsi="Arial" w:cs="Arial"/>
                <w:b/>
                <w:bCs/>
                <w:sz w:val="18"/>
                <w:szCs w:val="18"/>
              </w:rPr>
              <w:t>Customer</w:t>
            </w:r>
          </w:p>
          <w:p w14:paraId="04603D2E" w14:textId="77777777" w:rsidR="008752CD" w:rsidRPr="00EB4226" w:rsidRDefault="008752CD" w:rsidP="006B77F6">
            <w:pPr>
              <w:ind w:left="-2799" w:right="-72"/>
              <w:jc w:val="right"/>
              <w:rPr>
                <w:rFonts w:ascii="Arial" w:hAnsi="Arial" w:cs="Arial"/>
                <w:b/>
                <w:bCs/>
                <w:sz w:val="18"/>
                <w:szCs w:val="18"/>
              </w:rPr>
            </w:pPr>
            <w:r w:rsidRPr="00EB4226">
              <w:rPr>
                <w:rFonts w:ascii="Arial" w:hAnsi="Arial" w:cs="Arial"/>
                <w:b/>
                <w:bCs/>
                <w:sz w:val="18"/>
                <w:szCs w:val="18"/>
              </w:rPr>
              <w:t>backlog</w:t>
            </w:r>
          </w:p>
        </w:tc>
        <w:tc>
          <w:tcPr>
            <w:tcW w:w="1275" w:type="dxa"/>
          </w:tcPr>
          <w:p w14:paraId="7B17D052" w14:textId="4FAC7E83" w:rsidR="008752CD" w:rsidRPr="00EB4226" w:rsidRDefault="007E18F4" w:rsidP="006B77F6">
            <w:pPr>
              <w:ind w:right="-72"/>
              <w:jc w:val="right"/>
              <w:rPr>
                <w:rFonts w:ascii="Arial Bold" w:hAnsi="Arial Bold" w:cs="Arial"/>
                <w:b/>
                <w:bCs/>
                <w:spacing w:val="-6"/>
                <w:sz w:val="18"/>
                <w:szCs w:val="18"/>
                <w:cs/>
              </w:rPr>
            </w:pPr>
            <w:r w:rsidRPr="00EB4226">
              <w:rPr>
                <w:rFonts w:ascii="Arial Bold" w:hAnsi="Arial Bold" w:cs="Arial"/>
                <w:b/>
                <w:bCs/>
                <w:spacing w:val="-6"/>
                <w:sz w:val="18"/>
                <w:szCs w:val="18"/>
              </w:rPr>
              <w:t>Payable for acquisition of investment in a subsidiary</w:t>
            </w:r>
            <w:r w:rsidR="008752CD" w:rsidRPr="00EB4226">
              <w:rPr>
                <w:rFonts w:ascii="Arial Bold" w:hAnsi="Arial Bold" w:cs="Arial"/>
                <w:b/>
                <w:bCs/>
                <w:spacing w:val="-6"/>
                <w:sz w:val="18"/>
                <w:szCs w:val="18"/>
              </w:rPr>
              <w:t xml:space="preserve"> </w:t>
            </w:r>
          </w:p>
        </w:tc>
        <w:tc>
          <w:tcPr>
            <w:tcW w:w="1276" w:type="dxa"/>
            <w:vAlign w:val="bottom"/>
          </w:tcPr>
          <w:p w14:paraId="5B9FC5FC" w14:textId="77777777" w:rsidR="008752CD" w:rsidRPr="00EB4226" w:rsidRDefault="008752CD" w:rsidP="006B77F6">
            <w:pPr>
              <w:ind w:right="-72"/>
              <w:jc w:val="right"/>
              <w:rPr>
                <w:rFonts w:ascii="Arial" w:eastAsia="MS Mincho" w:hAnsi="Arial" w:cs="Arial"/>
                <w:b/>
                <w:bCs/>
                <w:color w:val="000000"/>
                <w:sz w:val="18"/>
                <w:szCs w:val="18"/>
                <w:lang w:val="en-GB" w:eastAsia="en-US"/>
              </w:rPr>
            </w:pPr>
            <w:r w:rsidRPr="00EB4226">
              <w:rPr>
                <w:rFonts w:ascii="Arial" w:eastAsia="MS Mincho" w:hAnsi="Arial" w:cs="Arial"/>
                <w:b/>
                <w:bCs/>
                <w:color w:val="000000"/>
                <w:sz w:val="18"/>
                <w:szCs w:val="18"/>
                <w:lang w:val="en-GB" w:eastAsia="en-US"/>
              </w:rPr>
              <w:t>Total</w:t>
            </w:r>
          </w:p>
        </w:tc>
      </w:tr>
      <w:tr w:rsidR="008752CD" w:rsidRPr="00EB4226" w14:paraId="0FEB8126" w14:textId="77777777" w:rsidTr="00EB4226">
        <w:tc>
          <w:tcPr>
            <w:tcW w:w="2952" w:type="dxa"/>
            <w:vAlign w:val="center"/>
          </w:tcPr>
          <w:p w14:paraId="6158CA7F" w14:textId="77777777" w:rsidR="008752CD" w:rsidRPr="00EB4226" w:rsidRDefault="008752CD" w:rsidP="006B77F6">
            <w:pPr>
              <w:ind w:left="-101"/>
              <w:rPr>
                <w:rFonts w:ascii="Arial" w:hAnsi="Arial" w:cs="Arial"/>
                <w:b/>
                <w:bCs/>
                <w:sz w:val="18"/>
                <w:szCs w:val="18"/>
                <w:highlight w:val="yellow"/>
                <w:cs/>
              </w:rPr>
            </w:pPr>
          </w:p>
        </w:tc>
        <w:tc>
          <w:tcPr>
            <w:tcW w:w="1275" w:type="dxa"/>
            <w:tcBorders>
              <w:bottom w:val="single" w:sz="4" w:space="0" w:color="auto"/>
            </w:tcBorders>
          </w:tcPr>
          <w:p w14:paraId="265D476D" w14:textId="77777777" w:rsidR="008752CD" w:rsidRPr="00EB4226" w:rsidRDefault="008752CD" w:rsidP="006B77F6">
            <w:pPr>
              <w:ind w:left="-2799" w:right="-72"/>
              <w:jc w:val="right"/>
              <w:rPr>
                <w:rFonts w:ascii="Arial" w:hAnsi="Arial" w:cs="Arial"/>
                <w:b/>
                <w:bCs/>
                <w:sz w:val="18"/>
                <w:szCs w:val="18"/>
                <w:highlight w:val="yellow"/>
                <w:cs/>
              </w:rPr>
            </w:pPr>
            <w:r w:rsidRPr="00EB4226">
              <w:rPr>
                <w:rFonts w:ascii="Arial" w:hAnsi="Arial" w:cs="Arial"/>
                <w:b/>
                <w:bCs/>
                <w:sz w:val="18"/>
                <w:szCs w:val="18"/>
              </w:rPr>
              <w:t>Baht</w:t>
            </w:r>
          </w:p>
        </w:tc>
        <w:tc>
          <w:tcPr>
            <w:tcW w:w="1418" w:type="dxa"/>
            <w:tcBorders>
              <w:bottom w:val="single" w:sz="4" w:space="0" w:color="auto"/>
            </w:tcBorders>
          </w:tcPr>
          <w:p w14:paraId="6389D98B" w14:textId="77777777" w:rsidR="008752CD" w:rsidRPr="00EB4226" w:rsidRDefault="008752CD" w:rsidP="006B77F6">
            <w:pPr>
              <w:ind w:left="-2799" w:right="-72"/>
              <w:jc w:val="right"/>
              <w:rPr>
                <w:rFonts w:ascii="Arial" w:hAnsi="Arial" w:cs="Arial"/>
                <w:b/>
                <w:bCs/>
                <w:sz w:val="18"/>
                <w:szCs w:val="18"/>
              </w:rPr>
            </w:pPr>
            <w:r w:rsidRPr="00EB4226">
              <w:rPr>
                <w:rFonts w:ascii="Arial" w:hAnsi="Arial" w:cs="Arial"/>
                <w:b/>
                <w:bCs/>
                <w:sz w:val="18"/>
                <w:szCs w:val="18"/>
              </w:rPr>
              <w:t>Baht</w:t>
            </w:r>
          </w:p>
        </w:tc>
        <w:tc>
          <w:tcPr>
            <w:tcW w:w="1276" w:type="dxa"/>
            <w:tcBorders>
              <w:bottom w:val="single" w:sz="4" w:space="0" w:color="auto"/>
            </w:tcBorders>
          </w:tcPr>
          <w:p w14:paraId="3A6B8522" w14:textId="77777777" w:rsidR="008752CD" w:rsidRPr="00EB4226" w:rsidRDefault="008752CD" w:rsidP="006B77F6">
            <w:pPr>
              <w:ind w:left="-2799" w:right="-72"/>
              <w:jc w:val="right"/>
              <w:rPr>
                <w:rFonts w:ascii="Arial" w:hAnsi="Arial" w:cs="Arial"/>
                <w:b/>
                <w:bCs/>
                <w:sz w:val="18"/>
                <w:szCs w:val="18"/>
              </w:rPr>
            </w:pPr>
            <w:r w:rsidRPr="00EB4226">
              <w:rPr>
                <w:rFonts w:ascii="Arial" w:hAnsi="Arial" w:cs="Arial"/>
                <w:b/>
                <w:bCs/>
                <w:sz w:val="18"/>
                <w:szCs w:val="18"/>
              </w:rPr>
              <w:t>Baht</w:t>
            </w:r>
          </w:p>
        </w:tc>
        <w:tc>
          <w:tcPr>
            <w:tcW w:w="1275" w:type="dxa"/>
            <w:tcBorders>
              <w:bottom w:val="single" w:sz="4" w:space="0" w:color="auto"/>
            </w:tcBorders>
          </w:tcPr>
          <w:p w14:paraId="49DF48CF" w14:textId="77777777" w:rsidR="008752CD" w:rsidRPr="00EB4226" w:rsidRDefault="008752CD" w:rsidP="006B77F6">
            <w:pPr>
              <w:ind w:left="-2799" w:right="-72"/>
              <w:jc w:val="right"/>
              <w:rPr>
                <w:rFonts w:ascii="Arial" w:hAnsi="Arial" w:cs="Arial"/>
                <w:b/>
                <w:bCs/>
                <w:sz w:val="18"/>
                <w:szCs w:val="18"/>
                <w:highlight w:val="yellow"/>
                <w:cs/>
              </w:rPr>
            </w:pPr>
            <w:r w:rsidRPr="00EB4226">
              <w:rPr>
                <w:rFonts w:ascii="Arial" w:hAnsi="Arial" w:cs="Arial"/>
                <w:b/>
                <w:bCs/>
                <w:sz w:val="18"/>
                <w:szCs w:val="18"/>
              </w:rPr>
              <w:t>Baht</w:t>
            </w:r>
          </w:p>
        </w:tc>
        <w:tc>
          <w:tcPr>
            <w:tcW w:w="1276" w:type="dxa"/>
            <w:tcBorders>
              <w:bottom w:val="single" w:sz="4" w:space="0" w:color="auto"/>
            </w:tcBorders>
          </w:tcPr>
          <w:p w14:paraId="15F916C7" w14:textId="77777777" w:rsidR="008752CD" w:rsidRPr="00EB4226" w:rsidRDefault="008752CD" w:rsidP="006B77F6">
            <w:pPr>
              <w:ind w:right="-72"/>
              <w:jc w:val="right"/>
              <w:rPr>
                <w:rFonts w:ascii="Arial" w:eastAsia="MS Mincho" w:hAnsi="Arial" w:cs="Arial"/>
                <w:b/>
                <w:bCs/>
                <w:color w:val="000000"/>
                <w:sz w:val="18"/>
                <w:szCs w:val="18"/>
                <w:cs/>
                <w:lang w:val="en-GB" w:eastAsia="en-US"/>
              </w:rPr>
            </w:pPr>
            <w:r w:rsidRPr="00EB4226">
              <w:rPr>
                <w:rFonts w:ascii="Arial" w:eastAsia="MS Mincho" w:hAnsi="Arial" w:cs="Arial"/>
                <w:b/>
                <w:bCs/>
                <w:color w:val="000000"/>
                <w:sz w:val="18"/>
                <w:szCs w:val="18"/>
                <w:lang w:val="en-GB" w:eastAsia="en-US"/>
              </w:rPr>
              <w:t>Baht</w:t>
            </w:r>
          </w:p>
        </w:tc>
      </w:tr>
      <w:tr w:rsidR="008752CD" w:rsidRPr="00EB4226" w14:paraId="02472343" w14:textId="77777777" w:rsidTr="00EB4226">
        <w:tc>
          <w:tcPr>
            <w:tcW w:w="2952" w:type="dxa"/>
            <w:shd w:val="clear" w:color="auto" w:fill="auto"/>
          </w:tcPr>
          <w:p w14:paraId="58C652C3" w14:textId="77777777" w:rsidR="008752CD" w:rsidRPr="00EB4226" w:rsidRDefault="008752CD" w:rsidP="006B77F6">
            <w:pPr>
              <w:pStyle w:val="Header"/>
              <w:ind w:left="-101"/>
              <w:rPr>
                <w:rFonts w:ascii="Arial" w:hAnsi="Arial" w:cs="Arial"/>
                <w:b/>
                <w:bCs/>
                <w:sz w:val="18"/>
                <w:szCs w:val="18"/>
                <w:highlight w:val="yellow"/>
                <w:cs/>
              </w:rPr>
            </w:pPr>
          </w:p>
        </w:tc>
        <w:tc>
          <w:tcPr>
            <w:tcW w:w="1275" w:type="dxa"/>
            <w:tcBorders>
              <w:top w:val="single" w:sz="4" w:space="0" w:color="auto"/>
            </w:tcBorders>
            <w:shd w:val="clear" w:color="auto" w:fill="auto"/>
          </w:tcPr>
          <w:p w14:paraId="4B61F960"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418" w:type="dxa"/>
            <w:tcBorders>
              <w:top w:val="single" w:sz="4" w:space="0" w:color="auto"/>
            </w:tcBorders>
            <w:shd w:val="clear" w:color="auto" w:fill="auto"/>
          </w:tcPr>
          <w:p w14:paraId="08A8BF5B"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6" w:type="dxa"/>
            <w:tcBorders>
              <w:top w:val="single" w:sz="4" w:space="0" w:color="auto"/>
            </w:tcBorders>
            <w:shd w:val="clear" w:color="auto" w:fill="auto"/>
          </w:tcPr>
          <w:p w14:paraId="4CC1B39D"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5" w:type="dxa"/>
            <w:tcBorders>
              <w:top w:val="single" w:sz="4" w:space="0" w:color="auto"/>
            </w:tcBorders>
            <w:shd w:val="clear" w:color="auto" w:fill="auto"/>
          </w:tcPr>
          <w:p w14:paraId="3E1478A9"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6" w:type="dxa"/>
            <w:tcBorders>
              <w:top w:val="single" w:sz="4" w:space="0" w:color="auto"/>
            </w:tcBorders>
            <w:shd w:val="clear" w:color="auto" w:fill="auto"/>
          </w:tcPr>
          <w:p w14:paraId="3265B114"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r>
      <w:tr w:rsidR="008752CD" w:rsidRPr="00EB4226" w14:paraId="2D9A1DC5" w14:textId="77777777" w:rsidTr="00EB4226">
        <w:tc>
          <w:tcPr>
            <w:tcW w:w="2952" w:type="dxa"/>
            <w:shd w:val="clear" w:color="auto" w:fill="auto"/>
          </w:tcPr>
          <w:p w14:paraId="7E207064" w14:textId="77777777" w:rsidR="008752CD" w:rsidRPr="00EB4226" w:rsidRDefault="008752CD" w:rsidP="006B77F6">
            <w:pPr>
              <w:pStyle w:val="Header"/>
              <w:ind w:left="-101"/>
              <w:rPr>
                <w:rFonts w:ascii="Arial" w:hAnsi="Arial" w:cs="Arial"/>
                <w:b/>
                <w:bCs/>
                <w:sz w:val="18"/>
                <w:szCs w:val="18"/>
                <w:highlight w:val="yellow"/>
                <w:cs/>
              </w:rPr>
            </w:pPr>
            <w:r w:rsidRPr="00EB4226">
              <w:rPr>
                <w:rFonts w:ascii="Arial" w:eastAsia="SimSun" w:hAnsi="Arial" w:cs="Arial"/>
                <w:b/>
                <w:bCs/>
                <w:color w:val="000000"/>
                <w:sz w:val="18"/>
                <w:szCs w:val="18"/>
                <w:lang w:val="th-TH" w:eastAsia="x-none"/>
              </w:rPr>
              <w:t xml:space="preserve">Deferred tax </w:t>
            </w:r>
            <w:r w:rsidRPr="00EB4226">
              <w:rPr>
                <w:rFonts w:ascii="Arial" w:eastAsia="SimSun" w:hAnsi="Arial" w:cs="Arial"/>
                <w:b/>
                <w:bCs/>
                <w:color w:val="000000"/>
                <w:sz w:val="18"/>
                <w:szCs w:val="18"/>
                <w:cs/>
                <w:lang w:val="th-TH" w:eastAsia="x-none"/>
              </w:rPr>
              <w:t>liabilities</w:t>
            </w:r>
          </w:p>
        </w:tc>
        <w:tc>
          <w:tcPr>
            <w:tcW w:w="1275" w:type="dxa"/>
            <w:shd w:val="clear" w:color="auto" w:fill="auto"/>
          </w:tcPr>
          <w:p w14:paraId="3D84AF3B"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418" w:type="dxa"/>
            <w:shd w:val="clear" w:color="auto" w:fill="auto"/>
          </w:tcPr>
          <w:p w14:paraId="2643416D"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6" w:type="dxa"/>
            <w:shd w:val="clear" w:color="auto" w:fill="auto"/>
          </w:tcPr>
          <w:p w14:paraId="7D31C803"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5" w:type="dxa"/>
            <w:shd w:val="clear" w:color="auto" w:fill="auto"/>
          </w:tcPr>
          <w:p w14:paraId="79D31DFD"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6" w:type="dxa"/>
            <w:shd w:val="clear" w:color="auto" w:fill="auto"/>
          </w:tcPr>
          <w:p w14:paraId="33325957"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r>
      <w:tr w:rsidR="008752CD" w:rsidRPr="00EB4226" w14:paraId="6AD9987D" w14:textId="77777777" w:rsidTr="00EB4226">
        <w:tc>
          <w:tcPr>
            <w:tcW w:w="2952" w:type="dxa"/>
            <w:shd w:val="clear" w:color="auto" w:fill="auto"/>
          </w:tcPr>
          <w:p w14:paraId="6607EBAD" w14:textId="006FA27A" w:rsidR="008752CD" w:rsidRPr="00EB4226" w:rsidRDefault="008752CD" w:rsidP="006B77F6">
            <w:pPr>
              <w:pStyle w:val="Header"/>
              <w:ind w:left="-101"/>
              <w:rPr>
                <w:rFonts w:ascii="Arial" w:hAnsi="Arial" w:cs="Arial"/>
                <w:sz w:val="18"/>
                <w:szCs w:val="18"/>
                <w:highlight w:val="yellow"/>
                <w:cs/>
              </w:rPr>
            </w:pPr>
            <w:r w:rsidRPr="00EB4226">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1</w:t>
            </w:r>
            <w:r w:rsidRPr="00EB4226">
              <w:rPr>
                <w:rFonts w:ascii="Arial" w:eastAsia="MS Mincho" w:hAnsi="Arial" w:cs="Arial"/>
                <w:color w:val="000000"/>
                <w:sz w:val="18"/>
                <w:szCs w:val="18"/>
                <w:lang w:val="en-GB" w:eastAsia="en-US"/>
              </w:rPr>
              <w:t xml:space="preserve"> January </w:t>
            </w:r>
            <w:r w:rsidR="00774898" w:rsidRPr="00774898">
              <w:rPr>
                <w:rFonts w:ascii="Arial" w:eastAsia="MS Mincho" w:hAnsi="Arial" w:cs="Arial"/>
                <w:color w:val="000000"/>
                <w:sz w:val="18"/>
                <w:szCs w:val="18"/>
                <w:lang w:val="en-GB" w:eastAsia="en-US"/>
              </w:rPr>
              <w:t>2021</w:t>
            </w:r>
          </w:p>
        </w:tc>
        <w:tc>
          <w:tcPr>
            <w:tcW w:w="1275" w:type="dxa"/>
            <w:shd w:val="clear" w:color="auto" w:fill="auto"/>
          </w:tcPr>
          <w:p w14:paraId="58E92EC0" w14:textId="1A80363F"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4</w:t>
            </w:r>
            <w:r w:rsidRPr="00EB4226">
              <w:rPr>
                <w:rFonts w:ascii="Arial" w:hAnsi="Arial" w:cs="Arial"/>
                <w:sz w:val="18"/>
                <w:szCs w:val="18"/>
              </w:rPr>
              <w:t>,</w:t>
            </w:r>
            <w:r w:rsidR="00774898" w:rsidRPr="00774898">
              <w:rPr>
                <w:rFonts w:ascii="Arial" w:hAnsi="Arial" w:cs="Arial"/>
                <w:sz w:val="18"/>
                <w:szCs w:val="18"/>
                <w:lang w:val="en-GB"/>
              </w:rPr>
              <w:t>662</w:t>
            </w:r>
            <w:r w:rsidRPr="00EB4226">
              <w:rPr>
                <w:rFonts w:ascii="Arial" w:hAnsi="Arial" w:cs="Arial"/>
                <w:sz w:val="18"/>
                <w:szCs w:val="18"/>
              </w:rPr>
              <w:t>)</w:t>
            </w:r>
          </w:p>
        </w:tc>
        <w:tc>
          <w:tcPr>
            <w:tcW w:w="1418" w:type="dxa"/>
            <w:shd w:val="clear" w:color="auto" w:fill="auto"/>
          </w:tcPr>
          <w:p w14:paraId="04B372F7" w14:textId="201CEFD5"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320</w:t>
            </w:r>
            <w:r w:rsidRPr="00EB4226">
              <w:rPr>
                <w:rFonts w:ascii="Arial" w:hAnsi="Arial" w:cs="Arial"/>
                <w:sz w:val="18"/>
                <w:szCs w:val="18"/>
              </w:rPr>
              <w:t>,</w:t>
            </w:r>
            <w:r w:rsidR="00774898" w:rsidRPr="00774898">
              <w:rPr>
                <w:rFonts w:ascii="Arial" w:hAnsi="Arial" w:cs="Arial"/>
                <w:sz w:val="18"/>
                <w:szCs w:val="18"/>
                <w:lang w:val="en-GB"/>
              </w:rPr>
              <w:t>044</w:t>
            </w:r>
            <w:r w:rsidRPr="00EB4226">
              <w:rPr>
                <w:rFonts w:ascii="Arial" w:hAnsi="Arial" w:cs="Arial"/>
                <w:sz w:val="18"/>
                <w:szCs w:val="18"/>
              </w:rPr>
              <w:t>)</w:t>
            </w:r>
          </w:p>
        </w:tc>
        <w:tc>
          <w:tcPr>
            <w:tcW w:w="1276" w:type="dxa"/>
            <w:shd w:val="clear" w:color="auto" w:fill="auto"/>
          </w:tcPr>
          <w:p w14:paraId="734E20D4"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p>
        </w:tc>
        <w:tc>
          <w:tcPr>
            <w:tcW w:w="1275" w:type="dxa"/>
            <w:shd w:val="clear" w:color="auto" w:fill="auto"/>
          </w:tcPr>
          <w:p w14:paraId="174E6093"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p>
        </w:tc>
        <w:tc>
          <w:tcPr>
            <w:tcW w:w="1276" w:type="dxa"/>
            <w:shd w:val="clear" w:color="auto" w:fill="auto"/>
          </w:tcPr>
          <w:p w14:paraId="34DBAF1C" w14:textId="70876905"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324</w:t>
            </w:r>
            <w:r w:rsidRPr="00EB4226">
              <w:rPr>
                <w:rFonts w:ascii="Arial" w:hAnsi="Arial" w:cs="Arial"/>
                <w:sz w:val="18"/>
                <w:szCs w:val="18"/>
              </w:rPr>
              <w:t>,</w:t>
            </w:r>
            <w:r w:rsidR="00774898" w:rsidRPr="00774898">
              <w:rPr>
                <w:rFonts w:ascii="Arial" w:hAnsi="Arial" w:cs="Arial"/>
                <w:sz w:val="18"/>
                <w:szCs w:val="18"/>
                <w:lang w:val="en-GB"/>
              </w:rPr>
              <w:t>706</w:t>
            </w:r>
            <w:r w:rsidRPr="00EB4226">
              <w:rPr>
                <w:rFonts w:ascii="Arial" w:hAnsi="Arial" w:cs="Arial"/>
                <w:sz w:val="18"/>
                <w:szCs w:val="18"/>
              </w:rPr>
              <w:t>)</w:t>
            </w:r>
          </w:p>
        </w:tc>
      </w:tr>
      <w:tr w:rsidR="008752CD" w:rsidRPr="00EB4226" w14:paraId="75AA0B35" w14:textId="77777777" w:rsidTr="00EB4226">
        <w:tc>
          <w:tcPr>
            <w:tcW w:w="2952" w:type="dxa"/>
            <w:shd w:val="clear" w:color="auto" w:fill="auto"/>
          </w:tcPr>
          <w:p w14:paraId="1D66A0D2" w14:textId="1064E20D" w:rsidR="008752CD" w:rsidRPr="00EB4226" w:rsidRDefault="008752CD" w:rsidP="008B6841">
            <w:pPr>
              <w:pStyle w:val="Header"/>
              <w:ind w:left="-101"/>
              <w:rPr>
                <w:rFonts w:ascii="Arial" w:eastAsia="MS Mincho" w:hAnsi="Arial" w:cs="Arial"/>
                <w:color w:val="000000"/>
                <w:sz w:val="18"/>
                <w:szCs w:val="18"/>
                <w:lang w:val="en-GB" w:eastAsia="en-US"/>
              </w:rPr>
            </w:pPr>
            <w:r w:rsidRPr="00EB4226">
              <w:rPr>
                <w:rFonts w:ascii="Arial" w:eastAsia="MS Mincho" w:hAnsi="Arial" w:cs="Arial"/>
                <w:color w:val="000000"/>
                <w:sz w:val="18"/>
                <w:szCs w:val="18"/>
                <w:lang w:val="en-GB" w:eastAsia="en-US"/>
              </w:rPr>
              <w:t xml:space="preserve">Increase from business acquisition   </w:t>
            </w:r>
          </w:p>
        </w:tc>
        <w:tc>
          <w:tcPr>
            <w:tcW w:w="1275" w:type="dxa"/>
            <w:shd w:val="clear" w:color="auto" w:fill="auto"/>
          </w:tcPr>
          <w:p w14:paraId="42768DEF"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p>
        </w:tc>
        <w:tc>
          <w:tcPr>
            <w:tcW w:w="1418" w:type="dxa"/>
            <w:shd w:val="clear" w:color="auto" w:fill="auto"/>
          </w:tcPr>
          <w:p w14:paraId="1F688979"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p>
        </w:tc>
        <w:tc>
          <w:tcPr>
            <w:tcW w:w="1276" w:type="dxa"/>
            <w:shd w:val="clear" w:color="auto" w:fill="auto"/>
          </w:tcPr>
          <w:p w14:paraId="179FF50F" w14:textId="20C7E092"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233</w:t>
            </w:r>
            <w:r w:rsidRPr="00EB4226">
              <w:rPr>
                <w:rFonts w:ascii="Arial" w:hAnsi="Arial" w:cs="Arial"/>
                <w:sz w:val="18"/>
                <w:szCs w:val="18"/>
              </w:rPr>
              <w:t>,</w:t>
            </w:r>
            <w:r w:rsidR="00774898" w:rsidRPr="00774898">
              <w:rPr>
                <w:rFonts w:ascii="Arial" w:hAnsi="Arial" w:cs="Arial"/>
                <w:sz w:val="18"/>
                <w:szCs w:val="18"/>
                <w:lang w:val="en-GB"/>
              </w:rPr>
              <w:t>720</w:t>
            </w:r>
            <w:r w:rsidRPr="00EB4226">
              <w:rPr>
                <w:rFonts w:ascii="Arial" w:hAnsi="Arial" w:cs="Arial"/>
                <w:sz w:val="18"/>
                <w:szCs w:val="18"/>
              </w:rPr>
              <w:t>)</w:t>
            </w:r>
          </w:p>
        </w:tc>
        <w:tc>
          <w:tcPr>
            <w:tcW w:w="1275" w:type="dxa"/>
            <w:shd w:val="clear" w:color="auto" w:fill="auto"/>
          </w:tcPr>
          <w:p w14:paraId="16870255"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p>
        </w:tc>
        <w:tc>
          <w:tcPr>
            <w:tcW w:w="1276" w:type="dxa"/>
            <w:shd w:val="clear" w:color="auto" w:fill="auto"/>
          </w:tcPr>
          <w:p w14:paraId="17F38E62" w14:textId="067E578D"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233</w:t>
            </w:r>
            <w:r w:rsidRPr="00EB4226">
              <w:rPr>
                <w:rFonts w:ascii="Arial" w:hAnsi="Arial" w:cs="Arial"/>
                <w:sz w:val="18"/>
                <w:szCs w:val="18"/>
              </w:rPr>
              <w:t>,</w:t>
            </w:r>
            <w:r w:rsidR="00774898" w:rsidRPr="00774898">
              <w:rPr>
                <w:rFonts w:ascii="Arial" w:hAnsi="Arial" w:cs="Arial"/>
                <w:sz w:val="18"/>
                <w:szCs w:val="18"/>
                <w:lang w:val="en-GB"/>
              </w:rPr>
              <w:t>720</w:t>
            </w:r>
            <w:r w:rsidRPr="00EB4226">
              <w:rPr>
                <w:rFonts w:ascii="Arial" w:hAnsi="Arial" w:cs="Arial"/>
                <w:sz w:val="18"/>
                <w:szCs w:val="18"/>
              </w:rPr>
              <w:t>)</w:t>
            </w:r>
          </w:p>
        </w:tc>
      </w:tr>
      <w:tr w:rsidR="008752CD" w:rsidRPr="00EB4226" w14:paraId="27903F84" w14:textId="77777777" w:rsidTr="00EB4226">
        <w:tc>
          <w:tcPr>
            <w:tcW w:w="2952" w:type="dxa"/>
            <w:shd w:val="clear" w:color="auto" w:fill="auto"/>
          </w:tcPr>
          <w:p w14:paraId="177CE6A5" w14:textId="77777777" w:rsidR="008752CD" w:rsidRPr="00EB4226" w:rsidRDefault="008752CD" w:rsidP="006B77F6">
            <w:pPr>
              <w:pStyle w:val="Header"/>
              <w:ind w:left="-101"/>
              <w:rPr>
                <w:rFonts w:ascii="Arial" w:hAnsi="Arial" w:cs="Arial"/>
                <w:sz w:val="18"/>
                <w:szCs w:val="18"/>
                <w:highlight w:val="yellow"/>
                <w:cs/>
              </w:rPr>
            </w:pPr>
            <w:r w:rsidRPr="00EB4226">
              <w:rPr>
                <w:rFonts w:ascii="Arial" w:eastAsia="MS Mincho" w:hAnsi="Arial" w:cs="Arial"/>
                <w:color w:val="000000"/>
                <w:sz w:val="18"/>
                <w:szCs w:val="18"/>
                <w:lang w:val="en-GB" w:eastAsia="en-US"/>
              </w:rPr>
              <w:t>Charged/(credited) to profit or loss</w:t>
            </w:r>
          </w:p>
        </w:tc>
        <w:tc>
          <w:tcPr>
            <w:tcW w:w="1275" w:type="dxa"/>
            <w:tcBorders>
              <w:bottom w:val="single" w:sz="4" w:space="0" w:color="auto"/>
            </w:tcBorders>
            <w:shd w:val="clear" w:color="auto" w:fill="auto"/>
          </w:tcPr>
          <w:p w14:paraId="2DA8FB1E" w14:textId="758EE636" w:rsidR="008752CD" w:rsidRPr="00EB4226" w:rsidRDefault="00774898"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774898">
              <w:rPr>
                <w:rFonts w:ascii="Arial" w:hAnsi="Arial" w:cs="Arial"/>
                <w:sz w:val="18"/>
                <w:szCs w:val="18"/>
                <w:lang w:val="en-GB"/>
              </w:rPr>
              <w:t>4</w:t>
            </w:r>
            <w:r w:rsidR="008752CD" w:rsidRPr="00EB4226">
              <w:rPr>
                <w:rFonts w:ascii="Arial" w:hAnsi="Arial" w:cs="Arial"/>
                <w:sz w:val="18"/>
                <w:szCs w:val="18"/>
              </w:rPr>
              <w:t>,</w:t>
            </w:r>
            <w:r w:rsidRPr="00774898">
              <w:rPr>
                <w:rFonts w:ascii="Arial" w:hAnsi="Arial" w:cs="Arial"/>
                <w:sz w:val="18"/>
                <w:szCs w:val="18"/>
                <w:lang w:val="en-GB"/>
              </w:rPr>
              <w:t>662</w:t>
            </w:r>
          </w:p>
        </w:tc>
        <w:tc>
          <w:tcPr>
            <w:tcW w:w="1418" w:type="dxa"/>
            <w:tcBorders>
              <w:bottom w:val="single" w:sz="4" w:space="0" w:color="auto"/>
            </w:tcBorders>
            <w:shd w:val="clear" w:color="auto" w:fill="auto"/>
          </w:tcPr>
          <w:p w14:paraId="46B68A0F" w14:textId="1409995E" w:rsidR="008752CD" w:rsidRPr="00EB4226" w:rsidRDefault="00774898"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774898">
              <w:rPr>
                <w:rFonts w:ascii="Arial" w:hAnsi="Arial" w:cs="Arial"/>
                <w:sz w:val="18"/>
                <w:szCs w:val="18"/>
                <w:lang w:val="en-GB"/>
              </w:rPr>
              <w:t>60</w:t>
            </w:r>
            <w:r w:rsidR="008752CD" w:rsidRPr="00EB4226">
              <w:rPr>
                <w:rFonts w:ascii="Arial" w:hAnsi="Arial" w:cs="Arial"/>
                <w:sz w:val="18"/>
                <w:szCs w:val="18"/>
              </w:rPr>
              <w:t>,</w:t>
            </w:r>
            <w:r w:rsidRPr="00774898">
              <w:rPr>
                <w:rFonts w:ascii="Arial" w:hAnsi="Arial" w:cs="Arial"/>
                <w:sz w:val="18"/>
                <w:szCs w:val="18"/>
                <w:lang w:val="en-GB"/>
              </w:rPr>
              <w:t>959</w:t>
            </w:r>
          </w:p>
        </w:tc>
        <w:tc>
          <w:tcPr>
            <w:tcW w:w="1276" w:type="dxa"/>
            <w:tcBorders>
              <w:bottom w:val="single" w:sz="4" w:space="0" w:color="auto"/>
            </w:tcBorders>
            <w:shd w:val="clear" w:color="auto" w:fill="auto"/>
          </w:tcPr>
          <w:p w14:paraId="63DB4B52" w14:textId="400674CF" w:rsidR="008752CD" w:rsidRPr="00EB4226" w:rsidRDefault="00774898"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774898">
              <w:rPr>
                <w:rFonts w:ascii="Arial" w:hAnsi="Arial" w:cs="Arial"/>
                <w:sz w:val="18"/>
                <w:szCs w:val="18"/>
                <w:lang w:val="en-GB"/>
              </w:rPr>
              <w:t>58</w:t>
            </w:r>
            <w:r w:rsidR="008752CD" w:rsidRPr="00EB4226">
              <w:rPr>
                <w:rFonts w:ascii="Arial" w:hAnsi="Arial" w:cs="Arial"/>
                <w:sz w:val="18"/>
                <w:szCs w:val="18"/>
              </w:rPr>
              <w:t>,</w:t>
            </w:r>
            <w:r w:rsidRPr="00774898">
              <w:rPr>
                <w:rFonts w:ascii="Arial" w:hAnsi="Arial" w:cs="Arial"/>
                <w:sz w:val="18"/>
                <w:szCs w:val="18"/>
                <w:lang w:val="en-GB"/>
              </w:rPr>
              <w:t>430</w:t>
            </w:r>
          </w:p>
        </w:tc>
        <w:tc>
          <w:tcPr>
            <w:tcW w:w="1275" w:type="dxa"/>
            <w:tcBorders>
              <w:bottom w:val="single" w:sz="4" w:space="0" w:color="auto"/>
            </w:tcBorders>
            <w:shd w:val="clear" w:color="auto" w:fill="auto"/>
          </w:tcPr>
          <w:p w14:paraId="6EE57BE0" w14:textId="6590192B"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 xml:space="preserve">  (</w:t>
            </w:r>
            <w:r w:rsidR="00774898" w:rsidRPr="00774898">
              <w:rPr>
                <w:rFonts w:ascii="Arial" w:hAnsi="Arial" w:cs="Arial"/>
                <w:sz w:val="18"/>
                <w:szCs w:val="18"/>
                <w:lang w:val="en-GB"/>
              </w:rPr>
              <w:t>678</w:t>
            </w:r>
            <w:r w:rsidRPr="00EB4226">
              <w:rPr>
                <w:rFonts w:ascii="Arial" w:hAnsi="Arial" w:cs="Arial"/>
                <w:sz w:val="18"/>
                <w:szCs w:val="18"/>
              </w:rPr>
              <w:t>,</w:t>
            </w:r>
            <w:r w:rsidR="00774898" w:rsidRPr="00774898">
              <w:rPr>
                <w:rFonts w:ascii="Arial" w:hAnsi="Arial" w:cs="Arial"/>
                <w:sz w:val="18"/>
                <w:szCs w:val="18"/>
                <w:lang w:val="en-GB"/>
              </w:rPr>
              <w:t>819</w:t>
            </w:r>
            <w:r w:rsidRPr="00EB4226">
              <w:rPr>
                <w:rFonts w:ascii="Arial" w:hAnsi="Arial" w:cs="Arial"/>
                <w:sz w:val="18"/>
                <w:szCs w:val="18"/>
              </w:rPr>
              <w:t>)</w:t>
            </w:r>
          </w:p>
        </w:tc>
        <w:tc>
          <w:tcPr>
            <w:tcW w:w="1276" w:type="dxa"/>
            <w:tcBorders>
              <w:bottom w:val="single" w:sz="4" w:space="0" w:color="auto"/>
            </w:tcBorders>
            <w:shd w:val="clear" w:color="auto" w:fill="auto"/>
          </w:tcPr>
          <w:p w14:paraId="74CE4093" w14:textId="62D00E8E"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 xml:space="preserve">  (</w:t>
            </w:r>
            <w:r w:rsidR="00774898" w:rsidRPr="00774898">
              <w:rPr>
                <w:rFonts w:ascii="Arial" w:hAnsi="Arial" w:cs="Arial"/>
                <w:sz w:val="18"/>
                <w:szCs w:val="18"/>
                <w:lang w:val="en-GB"/>
              </w:rPr>
              <w:t>554</w:t>
            </w:r>
            <w:r w:rsidRPr="00EB4226">
              <w:rPr>
                <w:rFonts w:ascii="Arial" w:hAnsi="Arial" w:cs="Arial"/>
                <w:sz w:val="18"/>
                <w:szCs w:val="18"/>
              </w:rPr>
              <w:t>,</w:t>
            </w:r>
            <w:r w:rsidR="00774898" w:rsidRPr="00774898">
              <w:rPr>
                <w:rFonts w:ascii="Arial" w:hAnsi="Arial" w:cs="Arial"/>
                <w:sz w:val="18"/>
                <w:szCs w:val="18"/>
                <w:lang w:val="en-GB"/>
              </w:rPr>
              <w:t>768</w:t>
            </w:r>
            <w:r w:rsidRPr="00EB4226">
              <w:rPr>
                <w:rFonts w:ascii="Arial" w:hAnsi="Arial" w:cs="Arial"/>
                <w:sz w:val="18"/>
                <w:szCs w:val="18"/>
              </w:rPr>
              <w:t>)</w:t>
            </w:r>
          </w:p>
        </w:tc>
      </w:tr>
      <w:tr w:rsidR="008752CD" w:rsidRPr="00EB4226" w14:paraId="0FD98E87" w14:textId="77777777" w:rsidTr="00EB4226">
        <w:tc>
          <w:tcPr>
            <w:tcW w:w="2952" w:type="dxa"/>
            <w:shd w:val="clear" w:color="auto" w:fill="auto"/>
          </w:tcPr>
          <w:p w14:paraId="63E16505" w14:textId="77777777" w:rsidR="008752CD" w:rsidRPr="00EB4226" w:rsidRDefault="008752CD" w:rsidP="006B77F6">
            <w:pPr>
              <w:pStyle w:val="Header"/>
              <w:ind w:left="-101"/>
              <w:rPr>
                <w:rFonts w:ascii="Arial" w:eastAsia="MS Mincho" w:hAnsi="Arial" w:cs="Arial"/>
                <w:color w:val="000000"/>
                <w:sz w:val="18"/>
                <w:szCs w:val="18"/>
                <w:lang w:val="en-GB" w:eastAsia="en-US"/>
              </w:rPr>
            </w:pPr>
          </w:p>
        </w:tc>
        <w:tc>
          <w:tcPr>
            <w:tcW w:w="1275" w:type="dxa"/>
            <w:tcBorders>
              <w:top w:val="single" w:sz="4" w:space="0" w:color="auto"/>
            </w:tcBorders>
            <w:shd w:val="clear" w:color="auto" w:fill="auto"/>
          </w:tcPr>
          <w:p w14:paraId="58ED6840"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18" w:type="dxa"/>
            <w:tcBorders>
              <w:top w:val="single" w:sz="4" w:space="0" w:color="auto"/>
            </w:tcBorders>
            <w:shd w:val="clear" w:color="auto" w:fill="auto"/>
          </w:tcPr>
          <w:p w14:paraId="26C54D9F"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6" w:type="dxa"/>
            <w:tcBorders>
              <w:top w:val="single" w:sz="4" w:space="0" w:color="auto"/>
            </w:tcBorders>
            <w:shd w:val="clear" w:color="auto" w:fill="auto"/>
          </w:tcPr>
          <w:p w14:paraId="7A3F9597"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5" w:type="dxa"/>
            <w:tcBorders>
              <w:top w:val="single" w:sz="4" w:space="0" w:color="auto"/>
            </w:tcBorders>
            <w:shd w:val="clear" w:color="auto" w:fill="auto"/>
          </w:tcPr>
          <w:p w14:paraId="745AB0F9"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6" w:type="dxa"/>
            <w:tcBorders>
              <w:top w:val="single" w:sz="4" w:space="0" w:color="auto"/>
            </w:tcBorders>
            <w:shd w:val="clear" w:color="auto" w:fill="auto"/>
          </w:tcPr>
          <w:p w14:paraId="564428AE"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8752CD" w:rsidRPr="00EB4226" w14:paraId="7C7DDE37" w14:textId="77777777" w:rsidTr="00EB4226">
        <w:tc>
          <w:tcPr>
            <w:tcW w:w="2952" w:type="dxa"/>
            <w:shd w:val="clear" w:color="auto" w:fill="auto"/>
          </w:tcPr>
          <w:p w14:paraId="283D996D" w14:textId="286707D2" w:rsidR="008752CD" w:rsidRPr="00EB4226" w:rsidRDefault="008752CD" w:rsidP="006B77F6">
            <w:pPr>
              <w:pStyle w:val="Header"/>
              <w:ind w:left="-101"/>
              <w:rPr>
                <w:rFonts w:ascii="Arial" w:hAnsi="Arial" w:cs="Arial"/>
                <w:sz w:val="18"/>
                <w:szCs w:val="18"/>
                <w:highlight w:val="yellow"/>
                <w:cs/>
                <w:lang w:val="en-GB"/>
              </w:rPr>
            </w:pPr>
            <w:r w:rsidRPr="00EB4226">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31</w:t>
            </w:r>
            <w:r w:rsidRPr="00EB4226">
              <w:rPr>
                <w:rFonts w:ascii="Arial" w:eastAsia="MS Mincho" w:hAnsi="Arial" w:cs="Arial"/>
                <w:color w:val="000000"/>
                <w:sz w:val="18"/>
                <w:szCs w:val="18"/>
                <w:cs/>
                <w:lang w:val="en-GB" w:eastAsia="en-US"/>
              </w:rPr>
              <w:t xml:space="preserve"> </w:t>
            </w:r>
            <w:r w:rsidRPr="00EB4226">
              <w:rPr>
                <w:rFonts w:ascii="Arial" w:eastAsia="MS Mincho" w:hAnsi="Arial" w:cs="Arial"/>
                <w:color w:val="000000"/>
                <w:sz w:val="18"/>
                <w:szCs w:val="18"/>
                <w:lang w:val="en-GB" w:eastAsia="en-US"/>
              </w:rPr>
              <w:t xml:space="preserve">December </w:t>
            </w:r>
            <w:r w:rsidR="00774898" w:rsidRPr="00774898">
              <w:rPr>
                <w:rFonts w:ascii="Arial" w:eastAsia="MS Mincho" w:hAnsi="Arial" w:cs="Arial"/>
                <w:color w:val="000000"/>
                <w:sz w:val="18"/>
                <w:szCs w:val="18"/>
                <w:lang w:val="en-GB" w:eastAsia="en-US"/>
              </w:rPr>
              <w:t>2021</w:t>
            </w:r>
          </w:p>
        </w:tc>
        <w:tc>
          <w:tcPr>
            <w:tcW w:w="1275" w:type="dxa"/>
            <w:tcBorders>
              <w:bottom w:val="single" w:sz="4" w:space="0" w:color="auto"/>
            </w:tcBorders>
            <w:shd w:val="clear" w:color="auto" w:fill="auto"/>
          </w:tcPr>
          <w:p w14:paraId="5E33AFE8" w14:textId="77777777"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p>
        </w:tc>
        <w:tc>
          <w:tcPr>
            <w:tcW w:w="1418" w:type="dxa"/>
            <w:tcBorders>
              <w:bottom w:val="single" w:sz="4" w:space="0" w:color="auto"/>
            </w:tcBorders>
            <w:shd w:val="clear" w:color="auto" w:fill="auto"/>
          </w:tcPr>
          <w:p w14:paraId="7FF031CB" w14:textId="167F392C"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259</w:t>
            </w:r>
            <w:r w:rsidRPr="00EB4226">
              <w:rPr>
                <w:rFonts w:ascii="Arial" w:hAnsi="Arial" w:cs="Arial"/>
                <w:sz w:val="18"/>
                <w:szCs w:val="18"/>
              </w:rPr>
              <w:t>,</w:t>
            </w:r>
            <w:r w:rsidR="00774898" w:rsidRPr="00774898">
              <w:rPr>
                <w:rFonts w:ascii="Arial" w:hAnsi="Arial" w:cs="Arial"/>
                <w:sz w:val="18"/>
                <w:szCs w:val="18"/>
                <w:lang w:val="en-GB"/>
              </w:rPr>
              <w:t>085</w:t>
            </w:r>
            <w:r w:rsidRPr="00EB4226">
              <w:rPr>
                <w:rFonts w:ascii="Arial" w:hAnsi="Arial" w:cs="Arial"/>
                <w:sz w:val="18"/>
                <w:szCs w:val="18"/>
              </w:rPr>
              <w:t>)</w:t>
            </w:r>
          </w:p>
        </w:tc>
        <w:tc>
          <w:tcPr>
            <w:tcW w:w="1276" w:type="dxa"/>
            <w:tcBorders>
              <w:bottom w:val="single" w:sz="4" w:space="0" w:color="auto"/>
            </w:tcBorders>
            <w:shd w:val="clear" w:color="auto" w:fill="auto"/>
          </w:tcPr>
          <w:p w14:paraId="3CB322C5" w14:textId="6B752976"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175</w:t>
            </w:r>
            <w:r w:rsidRPr="00EB4226">
              <w:rPr>
                <w:rFonts w:ascii="Arial" w:hAnsi="Arial" w:cs="Arial"/>
                <w:sz w:val="18"/>
                <w:szCs w:val="18"/>
              </w:rPr>
              <w:t>,</w:t>
            </w:r>
            <w:r w:rsidR="00774898" w:rsidRPr="00774898">
              <w:rPr>
                <w:rFonts w:ascii="Arial" w:hAnsi="Arial" w:cs="Arial"/>
                <w:sz w:val="18"/>
                <w:szCs w:val="18"/>
                <w:lang w:val="en-GB"/>
              </w:rPr>
              <w:t>290</w:t>
            </w:r>
            <w:r w:rsidRPr="00EB4226">
              <w:rPr>
                <w:rFonts w:ascii="Arial" w:hAnsi="Arial" w:cs="Arial"/>
                <w:sz w:val="18"/>
                <w:szCs w:val="18"/>
              </w:rPr>
              <w:t>)</w:t>
            </w:r>
          </w:p>
        </w:tc>
        <w:tc>
          <w:tcPr>
            <w:tcW w:w="1275" w:type="dxa"/>
            <w:tcBorders>
              <w:bottom w:val="single" w:sz="4" w:space="0" w:color="auto"/>
            </w:tcBorders>
            <w:shd w:val="clear" w:color="auto" w:fill="auto"/>
          </w:tcPr>
          <w:p w14:paraId="3F49BA4E" w14:textId="74FECFE9"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 xml:space="preserve">  (</w:t>
            </w:r>
            <w:r w:rsidR="00774898" w:rsidRPr="00774898">
              <w:rPr>
                <w:rFonts w:ascii="Arial" w:hAnsi="Arial" w:cs="Arial"/>
                <w:sz w:val="18"/>
                <w:szCs w:val="18"/>
                <w:lang w:val="en-GB"/>
              </w:rPr>
              <w:t>678</w:t>
            </w:r>
            <w:r w:rsidRPr="00EB4226">
              <w:rPr>
                <w:rFonts w:ascii="Arial" w:hAnsi="Arial" w:cs="Arial"/>
                <w:sz w:val="18"/>
                <w:szCs w:val="18"/>
              </w:rPr>
              <w:t>,</w:t>
            </w:r>
            <w:r w:rsidR="00774898" w:rsidRPr="00774898">
              <w:rPr>
                <w:rFonts w:ascii="Arial" w:hAnsi="Arial" w:cs="Arial"/>
                <w:sz w:val="18"/>
                <w:szCs w:val="18"/>
                <w:lang w:val="en-GB"/>
              </w:rPr>
              <w:t>819</w:t>
            </w:r>
            <w:r w:rsidRPr="00EB4226">
              <w:rPr>
                <w:rFonts w:ascii="Arial" w:hAnsi="Arial" w:cs="Arial"/>
                <w:sz w:val="18"/>
                <w:szCs w:val="18"/>
              </w:rPr>
              <w:t>)</w:t>
            </w:r>
          </w:p>
        </w:tc>
        <w:tc>
          <w:tcPr>
            <w:tcW w:w="1276" w:type="dxa"/>
            <w:tcBorders>
              <w:bottom w:val="single" w:sz="4" w:space="0" w:color="auto"/>
            </w:tcBorders>
            <w:shd w:val="clear" w:color="auto" w:fill="auto"/>
          </w:tcPr>
          <w:p w14:paraId="0A7D1AE8" w14:textId="040401DB" w:rsidR="008752CD" w:rsidRPr="00EB4226" w:rsidRDefault="008752CD"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1</w:t>
            </w:r>
            <w:r w:rsidRPr="00EB4226">
              <w:rPr>
                <w:rFonts w:ascii="Arial" w:hAnsi="Arial" w:cs="Arial"/>
                <w:sz w:val="18"/>
                <w:szCs w:val="18"/>
              </w:rPr>
              <w:t>,</w:t>
            </w:r>
            <w:r w:rsidR="00774898" w:rsidRPr="00774898">
              <w:rPr>
                <w:rFonts w:ascii="Arial" w:hAnsi="Arial" w:cs="Arial"/>
                <w:sz w:val="18"/>
                <w:szCs w:val="18"/>
                <w:lang w:val="en-GB"/>
              </w:rPr>
              <w:t>113</w:t>
            </w:r>
            <w:r w:rsidRPr="00EB4226">
              <w:rPr>
                <w:rFonts w:ascii="Arial" w:hAnsi="Arial" w:cs="Arial"/>
                <w:sz w:val="18"/>
                <w:szCs w:val="18"/>
              </w:rPr>
              <w:t>,</w:t>
            </w:r>
            <w:r w:rsidR="00774898" w:rsidRPr="00774898">
              <w:rPr>
                <w:rFonts w:ascii="Arial" w:hAnsi="Arial" w:cs="Arial"/>
                <w:sz w:val="18"/>
                <w:szCs w:val="18"/>
                <w:lang w:val="en-GB"/>
              </w:rPr>
              <w:t>194</w:t>
            </w:r>
            <w:r w:rsidRPr="00EB4226">
              <w:rPr>
                <w:rFonts w:ascii="Arial" w:hAnsi="Arial" w:cs="Arial"/>
                <w:sz w:val="18"/>
                <w:szCs w:val="18"/>
              </w:rPr>
              <w:t>)</w:t>
            </w:r>
          </w:p>
        </w:tc>
      </w:tr>
      <w:tr w:rsidR="00C33B16" w:rsidRPr="00EB4226" w14:paraId="6DAAB8E2" w14:textId="77777777" w:rsidTr="00EB4226">
        <w:tc>
          <w:tcPr>
            <w:tcW w:w="2952" w:type="dxa"/>
            <w:shd w:val="clear" w:color="auto" w:fill="auto"/>
          </w:tcPr>
          <w:p w14:paraId="2BF176F3" w14:textId="77777777" w:rsidR="00C33B16" w:rsidRPr="00EB4226" w:rsidRDefault="00C33B16" w:rsidP="006B77F6">
            <w:pPr>
              <w:pStyle w:val="Header"/>
              <w:ind w:left="-101"/>
              <w:rPr>
                <w:rFonts w:ascii="Arial" w:eastAsia="MS Mincho" w:hAnsi="Arial" w:cs="Arial"/>
                <w:color w:val="000000"/>
                <w:sz w:val="18"/>
                <w:szCs w:val="18"/>
                <w:lang w:val="en-GB" w:eastAsia="en-US"/>
              </w:rPr>
            </w:pPr>
          </w:p>
        </w:tc>
        <w:tc>
          <w:tcPr>
            <w:tcW w:w="1275" w:type="dxa"/>
            <w:tcBorders>
              <w:top w:val="single" w:sz="4" w:space="0" w:color="auto"/>
            </w:tcBorders>
            <w:shd w:val="clear" w:color="auto" w:fill="FAFAFA"/>
          </w:tcPr>
          <w:p w14:paraId="696D1E25" w14:textId="77777777" w:rsidR="00C33B16" w:rsidRPr="00EB4226" w:rsidRDefault="00C33B16"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18" w:type="dxa"/>
            <w:tcBorders>
              <w:top w:val="single" w:sz="4" w:space="0" w:color="auto"/>
            </w:tcBorders>
            <w:shd w:val="clear" w:color="auto" w:fill="FAFAFA"/>
          </w:tcPr>
          <w:p w14:paraId="1A2A516D" w14:textId="77777777" w:rsidR="00C33B16" w:rsidRPr="00EB4226" w:rsidRDefault="00C33B16"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6" w:type="dxa"/>
            <w:tcBorders>
              <w:top w:val="single" w:sz="4" w:space="0" w:color="auto"/>
            </w:tcBorders>
            <w:shd w:val="clear" w:color="auto" w:fill="FAFAFA"/>
          </w:tcPr>
          <w:p w14:paraId="64829039" w14:textId="77777777" w:rsidR="00C33B16" w:rsidRPr="00EB4226" w:rsidRDefault="00C33B16"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5" w:type="dxa"/>
            <w:tcBorders>
              <w:top w:val="single" w:sz="4" w:space="0" w:color="auto"/>
            </w:tcBorders>
            <w:shd w:val="clear" w:color="auto" w:fill="FAFAFA"/>
          </w:tcPr>
          <w:p w14:paraId="7FE3BB70" w14:textId="77777777" w:rsidR="00C33B16" w:rsidRPr="00EB4226" w:rsidRDefault="00C33B16"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6" w:type="dxa"/>
            <w:tcBorders>
              <w:top w:val="single" w:sz="4" w:space="0" w:color="auto"/>
            </w:tcBorders>
            <w:shd w:val="clear" w:color="auto" w:fill="FAFAFA"/>
          </w:tcPr>
          <w:p w14:paraId="5E9AA4A2" w14:textId="77777777" w:rsidR="00C33B16" w:rsidRPr="00EB4226" w:rsidRDefault="00C33B16" w:rsidP="006B77F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8551AF" w:rsidRPr="00EB4226" w14:paraId="52BB4761" w14:textId="77777777" w:rsidTr="00EB4226">
        <w:tc>
          <w:tcPr>
            <w:tcW w:w="2952" w:type="dxa"/>
          </w:tcPr>
          <w:p w14:paraId="346DF86F" w14:textId="0BB0B6A6" w:rsidR="008551AF" w:rsidRPr="00EB4226" w:rsidRDefault="008551AF" w:rsidP="008551AF">
            <w:pPr>
              <w:pStyle w:val="Header"/>
              <w:ind w:left="-101"/>
              <w:rPr>
                <w:rFonts w:ascii="Arial" w:eastAsia="MS Mincho" w:hAnsi="Arial" w:cs="Arial"/>
                <w:color w:val="000000"/>
                <w:sz w:val="18"/>
                <w:szCs w:val="18"/>
                <w:lang w:val="en-GB" w:eastAsia="en-US"/>
              </w:rPr>
            </w:pPr>
            <w:r w:rsidRPr="00EB4226">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1</w:t>
            </w:r>
            <w:r w:rsidRPr="00EB4226">
              <w:rPr>
                <w:rFonts w:ascii="Arial" w:eastAsia="MS Mincho" w:hAnsi="Arial" w:cs="Arial"/>
                <w:color w:val="000000"/>
                <w:sz w:val="18"/>
                <w:szCs w:val="18"/>
                <w:lang w:val="en-GB" w:eastAsia="en-US"/>
              </w:rPr>
              <w:t xml:space="preserve"> January </w:t>
            </w:r>
            <w:r w:rsidR="00774898" w:rsidRPr="00774898">
              <w:rPr>
                <w:rFonts w:ascii="Arial" w:eastAsia="MS Mincho" w:hAnsi="Arial" w:cs="Arial"/>
                <w:color w:val="000000"/>
                <w:sz w:val="18"/>
                <w:szCs w:val="18"/>
                <w:lang w:val="en-GB" w:eastAsia="en-US"/>
              </w:rPr>
              <w:t>2022</w:t>
            </w:r>
          </w:p>
        </w:tc>
        <w:tc>
          <w:tcPr>
            <w:tcW w:w="1275" w:type="dxa"/>
            <w:shd w:val="clear" w:color="auto" w:fill="FAFAFA"/>
          </w:tcPr>
          <w:p w14:paraId="79E084E0" w14:textId="5440076B"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p>
        </w:tc>
        <w:tc>
          <w:tcPr>
            <w:tcW w:w="1418" w:type="dxa"/>
            <w:shd w:val="clear" w:color="auto" w:fill="FAFAFA"/>
          </w:tcPr>
          <w:p w14:paraId="35567B50" w14:textId="183FB90C"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259</w:t>
            </w:r>
            <w:r w:rsidRPr="00EB4226">
              <w:rPr>
                <w:rFonts w:ascii="Arial" w:hAnsi="Arial" w:cs="Arial"/>
                <w:sz w:val="18"/>
                <w:szCs w:val="18"/>
              </w:rPr>
              <w:t>,</w:t>
            </w:r>
            <w:r w:rsidR="00774898" w:rsidRPr="00774898">
              <w:rPr>
                <w:rFonts w:ascii="Arial" w:hAnsi="Arial" w:cs="Arial"/>
                <w:sz w:val="18"/>
                <w:szCs w:val="18"/>
                <w:lang w:val="en-GB"/>
              </w:rPr>
              <w:t>085</w:t>
            </w:r>
            <w:r w:rsidRPr="00EB4226">
              <w:rPr>
                <w:rFonts w:ascii="Arial" w:hAnsi="Arial" w:cs="Arial"/>
                <w:sz w:val="18"/>
                <w:szCs w:val="18"/>
              </w:rPr>
              <w:t>)</w:t>
            </w:r>
          </w:p>
        </w:tc>
        <w:tc>
          <w:tcPr>
            <w:tcW w:w="1276" w:type="dxa"/>
            <w:shd w:val="clear" w:color="auto" w:fill="FAFAFA"/>
          </w:tcPr>
          <w:p w14:paraId="51C5824E" w14:textId="3383806E"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175</w:t>
            </w:r>
            <w:r w:rsidRPr="00EB4226">
              <w:rPr>
                <w:rFonts w:ascii="Arial" w:hAnsi="Arial" w:cs="Arial"/>
                <w:sz w:val="18"/>
                <w:szCs w:val="18"/>
              </w:rPr>
              <w:t>,</w:t>
            </w:r>
            <w:r w:rsidR="00774898" w:rsidRPr="00774898">
              <w:rPr>
                <w:rFonts w:ascii="Arial" w:hAnsi="Arial" w:cs="Arial"/>
                <w:sz w:val="18"/>
                <w:szCs w:val="18"/>
                <w:lang w:val="en-GB"/>
              </w:rPr>
              <w:t>290</w:t>
            </w:r>
            <w:r w:rsidRPr="00EB4226">
              <w:rPr>
                <w:rFonts w:ascii="Arial" w:hAnsi="Arial" w:cs="Arial"/>
                <w:sz w:val="18"/>
                <w:szCs w:val="18"/>
              </w:rPr>
              <w:t>)</w:t>
            </w:r>
          </w:p>
        </w:tc>
        <w:tc>
          <w:tcPr>
            <w:tcW w:w="1275" w:type="dxa"/>
            <w:shd w:val="clear" w:color="auto" w:fill="FAFAFA"/>
          </w:tcPr>
          <w:p w14:paraId="2124C6CD" w14:textId="5844DEBA"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 xml:space="preserve">  (</w:t>
            </w:r>
            <w:r w:rsidR="00774898" w:rsidRPr="00774898">
              <w:rPr>
                <w:rFonts w:ascii="Arial" w:hAnsi="Arial" w:cs="Arial"/>
                <w:sz w:val="18"/>
                <w:szCs w:val="18"/>
                <w:lang w:val="en-GB"/>
              </w:rPr>
              <w:t>678</w:t>
            </w:r>
            <w:r w:rsidRPr="00EB4226">
              <w:rPr>
                <w:rFonts w:ascii="Arial" w:hAnsi="Arial" w:cs="Arial"/>
                <w:sz w:val="18"/>
                <w:szCs w:val="18"/>
              </w:rPr>
              <w:t>,</w:t>
            </w:r>
            <w:r w:rsidR="00774898" w:rsidRPr="00774898">
              <w:rPr>
                <w:rFonts w:ascii="Arial" w:hAnsi="Arial" w:cs="Arial"/>
                <w:sz w:val="18"/>
                <w:szCs w:val="18"/>
                <w:lang w:val="en-GB"/>
              </w:rPr>
              <w:t>819</w:t>
            </w:r>
            <w:r w:rsidRPr="00EB4226">
              <w:rPr>
                <w:rFonts w:ascii="Arial" w:hAnsi="Arial" w:cs="Arial"/>
                <w:sz w:val="18"/>
                <w:szCs w:val="18"/>
              </w:rPr>
              <w:t>)</w:t>
            </w:r>
          </w:p>
        </w:tc>
        <w:tc>
          <w:tcPr>
            <w:tcW w:w="1276" w:type="dxa"/>
            <w:shd w:val="clear" w:color="auto" w:fill="FAFAFA"/>
          </w:tcPr>
          <w:p w14:paraId="1AEB5F7F" w14:textId="5038A412"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1</w:t>
            </w:r>
            <w:r w:rsidRPr="00EB4226">
              <w:rPr>
                <w:rFonts w:ascii="Arial" w:hAnsi="Arial" w:cs="Arial"/>
                <w:sz w:val="18"/>
                <w:szCs w:val="18"/>
              </w:rPr>
              <w:t>,</w:t>
            </w:r>
            <w:r w:rsidR="00774898" w:rsidRPr="00774898">
              <w:rPr>
                <w:rFonts w:ascii="Arial" w:hAnsi="Arial" w:cs="Arial"/>
                <w:sz w:val="18"/>
                <w:szCs w:val="18"/>
                <w:lang w:val="en-GB"/>
              </w:rPr>
              <w:t>113</w:t>
            </w:r>
            <w:r w:rsidRPr="00EB4226">
              <w:rPr>
                <w:rFonts w:ascii="Arial" w:hAnsi="Arial" w:cs="Arial"/>
                <w:sz w:val="18"/>
                <w:szCs w:val="18"/>
              </w:rPr>
              <w:t>,</w:t>
            </w:r>
            <w:r w:rsidR="00774898" w:rsidRPr="00774898">
              <w:rPr>
                <w:rFonts w:ascii="Arial" w:hAnsi="Arial" w:cs="Arial"/>
                <w:sz w:val="18"/>
                <w:szCs w:val="18"/>
                <w:lang w:val="en-GB"/>
              </w:rPr>
              <w:t>194</w:t>
            </w:r>
            <w:r w:rsidRPr="00EB4226">
              <w:rPr>
                <w:rFonts w:ascii="Arial" w:hAnsi="Arial" w:cs="Arial"/>
                <w:sz w:val="18"/>
                <w:szCs w:val="18"/>
              </w:rPr>
              <w:t>)</w:t>
            </w:r>
          </w:p>
        </w:tc>
      </w:tr>
      <w:tr w:rsidR="008551AF" w:rsidRPr="00EB4226" w14:paraId="62A362D8" w14:textId="77777777" w:rsidTr="00EB4226">
        <w:tc>
          <w:tcPr>
            <w:tcW w:w="2952" w:type="dxa"/>
          </w:tcPr>
          <w:p w14:paraId="7FD65F32" w14:textId="3113D173" w:rsidR="008551AF" w:rsidRPr="00EB4226" w:rsidRDefault="008551AF" w:rsidP="008551AF">
            <w:pPr>
              <w:pStyle w:val="Header"/>
              <w:ind w:left="-101"/>
              <w:rPr>
                <w:rFonts w:ascii="Arial" w:eastAsia="MS Mincho" w:hAnsi="Arial" w:cs="Arial"/>
                <w:color w:val="000000"/>
                <w:sz w:val="18"/>
                <w:szCs w:val="18"/>
                <w:lang w:val="en-GB" w:eastAsia="en-US"/>
              </w:rPr>
            </w:pPr>
            <w:r w:rsidRPr="00EB4226">
              <w:rPr>
                <w:rFonts w:ascii="Arial" w:eastAsia="MS Mincho" w:hAnsi="Arial" w:cs="Arial"/>
                <w:color w:val="000000"/>
                <w:sz w:val="18"/>
                <w:szCs w:val="18"/>
                <w:lang w:val="en-GB" w:eastAsia="en-US"/>
              </w:rPr>
              <w:t>Charged/(credited) to profit or loss</w:t>
            </w:r>
          </w:p>
        </w:tc>
        <w:tc>
          <w:tcPr>
            <w:tcW w:w="1275" w:type="dxa"/>
            <w:tcBorders>
              <w:bottom w:val="single" w:sz="4" w:space="0" w:color="auto"/>
            </w:tcBorders>
            <w:shd w:val="clear" w:color="auto" w:fill="FAFAFA"/>
          </w:tcPr>
          <w:p w14:paraId="5E0F05A3" w14:textId="670D86CE"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12</w:t>
            </w:r>
            <w:r w:rsidRPr="00EB4226">
              <w:rPr>
                <w:rFonts w:ascii="Arial" w:hAnsi="Arial" w:cs="Arial"/>
                <w:sz w:val="18"/>
                <w:szCs w:val="18"/>
              </w:rPr>
              <w:t>,</w:t>
            </w:r>
            <w:r w:rsidR="00774898" w:rsidRPr="00774898">
              <w:rPr>
                <w:rFonts w:ascii="Arial" w:hAnsi="Arial" w:cs="Arial"/>
                <w:sz w:val="18"/>
                <w:szCs w:val="18"/>
                <w:lang w:val="en-GB"/>
              </w:rPr>
              <w:t>497</w:t>
            </w:r>
            <w:r w:rsidRPr="00EB4226">
              <w:rPr>
                <w:rFonts w:ascii="Arial" w:hAnsi="Arial" w:cs="Arial"/>
                <w:sz w:val="18"/>
                <w:szCs w:val="18"/>
              </w:rPr>
              <w:t>)</w:t>
            </w:r>
          </w:p>
        </w:tc>
        <w:tc>
          <w:tcPr>
            <w:tcW w:w="1418" w:type="dxa"/>
            <w:tcBorders>
              <w:bottom w:val="single" w:sz="4" w:space="0" w:color="auto"/>
            </w:tcBorders>
            <w:shd w:val="clear" w:color="auto" w:fill="FAFAFA"/>
          </w:tcPr>
          <w:p w14:paraId="01581D74" w14:textId="5BE6D2D7" w:rsidR="008551AF" w:rsidRPr="00EB4226" w:rsidRDefault="00774898"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774898">
              <w:rPr>
                <w:rFonts w:ascii="Arial" w:hAnsi="Arial" w:cs="Arial"/>
                <w:sz w:val="18"/>
                <w:szCs w:val="18"/>
                <w:lang w:val="en-GB"/>
              </w:rPr>
              <w:t>60</w:t>
            </w:r>
            <w:r w:rsidR="008551AF" w:rsidRPr="00EB4226">
              <w:rPr>
                <w:rFonts w:ascii="Arial" w:hAnsi="Arial" w:cs="Arial"/>
                <w:sz w:val="18"/>
                <w:szCs w:val="18"/>
              </w:rPr>
              <w:t>,</w:t>
            </w:r>
            <w:r w:rsidRPr="00774898">
              <w:rPr>
                <w:rFonts w:ascii="Arial" w:hAnsi="Arial" w:cs="Arial"/>
                <w:sz w:val="18"/>
                <w:szCs w:val="18"/>
                <w:lang w:val="en-GB"/>
              </w:rPr>
              <w:t>961</w:t>
            </w:r>
          </w:p>
        </w:tc>
        <w:tc>
          <w:tcPr>
            <w:tcW w:w="1276" w:type="dxa"/>
            <w:tcBorders>
              <w:bottom w:val="single" w:sz="4" w:space="0" w:color="auto"/>
            </w:tcBorders>
            <w:shd w:val="clear" w:color="auto" w:fill="FAFAFA"/>
          </w:tcPr>
          <w:p w14:paraId="2C6E9973" w14:textId="6ACE1F69" w:rsidR="008551AF" w:rsidRPr="00EB4226" w:rsidRDefault="00774898"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774898">
              <w:rPr>
                <w:rFonts w:ascii="Arial" w:hAnsi="Arial" w:cs="Arial"/>
                <w:sz w:val="18"/>
                <w:szCs w:val="18"/>
                <w:lang w:val="en-GB"/>
              </w:rPr>
              <w:t>175</w:t>
            </w:r>
            <w:r w:rsidR="008551AF" w:rsidRPr="00EB4226">
              <w:rPr>
                <w:rFonts w:ascii="Arial" w:hAnsi="Arial" w:cs="Arial"/>
                <w:sz w:val="18"/>
                <w:szCs w:val="18"/>
              </w:rPr>
              <w:t>,</w:t>
            </w:r>
            <w:r w:rsidRPr="00774898">
              <w:rPr>
                <w:rFonts w:ascii="Arial" w:hAnsi="Arial" w:cs="Arial"/>
                <w:sz w:val="18"/>
                <w:szCs w:val="18"/>
                <w:lang w:val="en-GB"/>
              </w:rPr>
              <w:t>290</w:t>
            </w:r>
          </w:p>
        </w:tc>
        <w:tc>
          <w:tcPr>
            <w:tcW w:w="1275" w:type="dxa"/>
            <w:tcBorders>
              <w:bottom w:val="single" w:sz="4" w:space="0" w:color="auto"/>
            </w:tcBorders>
            <w:shd w:val="clear" w:color="auto" w:fill="FAFAFA"/>
          </w:tcPr>
          <w:p w14:paraId="2A018DFF" w14:textId="5844376F" w:rsidR="008551AF" w:rsidRPr="00EB4226" w:rsidRDefault="00774898"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774898">
              <w:rPr>
                <w:rFonts w:ascii="Arial" w:hAnsi="Arial" w:cs="Arial"/>
                <w:sz w:val="18"/>
                <w:szCs w:val="18"/>
                <w:lang w:val="en-GB"/>
              </w:rPr>
              <w:t>174</w:t>
            </w:r>
            <w:r w:rsidR="008551AF" w:rsidRPr="00EB4226">
              <w:rPr>
                <w:rFonts w:ascii="Arial" w:hAnsi="Arial" w:cs="Arial"/>
                <w:sz w:val="18"/>
                <w:szCs w:val="18"/>
              </w:rPr>
              <w:t>,</w:t>
            </w:r>
            <w:r w:rsidRPr="00774898">
              <w:rPr>
                <w:rFonts w:ascii="Arial" w:hAnsi="Arial" w:cs="Arial"/>
                <w:sz w:val="18"/>
                <w:szCs w:val="18"/>
                <w:lang w:val="en-GB"/>
              </w:rPr>
              <w:t>481</w:t>
            </w:r>
          </w:p>
        </w:tc>
        <w:tc>
          <w:tcPr>
            <w:tcW w:w="1276" w:type="dxa"/>
            <w:tcBorders>
              <w:bottom w:val="single" w:sz="4" w:space="0" w:color="auto"/>
            </w:tcBorders>
            <w:shd w:val="clear" w:color="auto" w:fill="FAFAFA"/>
          </w:tcPr>
          <w:p w14:paraId="18B13DFA" w14:textId="60659F83" w:rsidR="008551AF" w:rsidRPr="00EB4226" w:rsidRDefault="00774898"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774898">
              <w:rPr>
                <w:rFonts w:ascii="Arial" w:hAnsi="Arial" w:cs="Arial"/>
                <w:sz w:val="18"/>
                <w:szCs w:val="18"/>
                <w:lang w:val="en-GB"/>
              </w:rPr>
              <w:t>398</w:t>
            </w:r>
            <w:r w:rsidR="008551AF" w:rsidRPr="00EB4226">
              <w:rPr>
                <w:rFonts w:ascii="Arial" w:hAnsi="Arial" w:cs="Arial"/>
                <w:sz w:val="18"/>
                <w:szCs w:val="18"/>
              </w:rPr>
              <w:t>,</w:t>
            </w:r>
            <w:r w:rsidRPr="00774898">
              <w:rPr>
                <w:rFonts w:ascii="Arial" w:hAnsi="Arial" w:cs="Arial"/>
                <w:sz w:val="18"/>
                <w:szCs w:val="18"/>
                <w:lang w:val="en-GB"/>
              </w:rPr>
              <w:t>235</w:t>
            </w:r>
          </w:p>
        </w:tc>
      </w:tr>
      <w:tr w:rsidR="008551AF" w:rsidRPr="00EB4226" w14:paraId="14BFFCD9" w14:textId="77777777" w:rsidTr="00EB4226">
        <w:tc>
          <w:tcPr>
            <w:tcW w:w="2952" w:type="dxa"/>
          </w:tcPr>
          <w:p w14:paraId="76ACDA2D" w14:textId="77777777" w:rsidR="008551AF" w:rsidRPr="00EB4226" w:rsidRDefault="008551AF" w:rsidP="008551AF">
            <w:pPr>
              <w:pStyle w:val="Header"/>
              <w:ind w:left="-101"/>
              <w:rPr>
                <w:rFonts w:ascii="Arial" w:eastAsia="MS Mincho" w:hAnsi="Arial" w:cs="Arial"/>
                <w:color w:val="000000"/>
                <w:sz w:val="18"/>
                <w:szCs w:val="18"/>
                <w:lang w:val="en-GB" w:eastAsia="en-US"/>
              </w:rPr>
            </w:pPr>
          </w:p>
        </w:tc>
        <w:tc>
          <w:tcPr>
            <w:tcW w:w="1275" w:type="dxa"/>
            <w:tcBorders>
              <w:top w:val="single" w:sz="4" w:space="0" w:color="auto"/>
            </w:tcBorders>
            <w:shd w:val="clear" w:color="auto" w:fill="FAFAFA"/>
          </w:tcPr>
          <w:p w14:paraId="603AE5AF" w14:textId="77777777"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18" w:type="dxa"/>
            <w:tcBorders>
              <w:top w:val="single" w:sz="4" w:space="0" w:color="auto"/>
            </w:tcBorders>
            <w:shd w:val="clear" w:color="auto" w:fill="FAFAFA"/>
          </w:tcPr>
          <w:p w14:paraId="4E8A55CC" w14:textId="77777777"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6" w:type="dxa"/>
            <w:tcBorders>
              <w:top w:val="single" w:sz="4" w:space="0" w:color="auto"/>
            </w:tcBorders>
            <w:shd w:val="clear" w:color="auto" w:fill="FAFAFA"/>
          </w:tcPr>
          <w:p w14:paraId="2C0A4A2D" w14:textId="77777777"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5" w:type="dxa"/>
            <w:tcBorders>
              <w:top w:val="single" w:sz="4" w:space="0" w:color="auto"/>
            </w:tcBorders>
            <w:shd w:val="clear" w:color="auto" w:fill="FAFAFA"/>
          </w:tcPr>
          <w:p w14:paraId="21CC7CBD" w14:textId="77777777"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6" w:type="dxa"/>
            <w:tcBorders>
              <w:top w:val="single" w:sz="4" w:space="0" w:color="auto"/>
            </w:tcBorders>
            <w:shd w:val="clear" w:color="auto" w:fill="FAFAFA"/>
          </w:tcPr>
          <w:p w14:paraId="3CDA10B6" w14:textId="77777777"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8551AF" w:rsidRPr="00EB4226" w14:paraId="54BF0F42" w14:textId="77777777" w:rsidTr="00EB4226">
        <w:tc>
          <w:tcPr>
            <w:tcW w:w="2952" w:type="dxa"/>
          </w:tcPr>
          <w:p w14:paraId="6EC3A65A" w14:textId="67225C38" w:rsidR="008551AF" w:rsidRPr="00EB4226" w:rsidRDefault="008551AF" w:rsidP="008551AF">
            <w:pPr>
              <w:pStyle w:val="Header"/>
              <w:ind w:left="-101"/>
              <w:rPr>
                <w:rFonts w:ascii="Arial" w:eastAsia="MS Mincho" w:hAnsi="Arial" w:cs="Arial"/>
                <w:color w:val="000000"/>
                <w:sz w:val="18"/>
                <w:szCs w:val="18"/>
                <w:lang w:val="en-GB" w:eastAsia="en-US"/>
              </w:rPr>
            </w:pPr>
            <w:r w:rsidRPr="00EB4226">
              <w:rPr>
                <w:rFonts w:ascii="Arial" w:eastAsia="MS Mincho" w:hAnsi="Arial" w:cs="Arial"/>
                <w:color w:val="000000"/>
                <w:sz w:val="18"/>
                <w:szCs w:val="18"/>
                <w:lang w:val="en-GB" w:eastAsia="en-US"/>
              </w:rPr>
              <w:t xml:space="preserve">As at </w:t>
            </w:r>
            <w:r w:rsidR="00774898" w:rsidRPr="00774898">
              <w:rPr>
                <w:rFonts w:ascii="Arial" w:eastAsia="MS Mincho" w:hAnsi="Arial" w:cs="Arial"/>
                <w:color w:val="000000"/>
                <w:sz w:val="18"/>
                <w:szCs w:val="18"/>
                <w:lang w:val="en-GB" w:eastAsia="en-US"/>
              </w:rPr>
              <w:t>31</w:t>
            </w:r>
            <w:r w:rsidRPr="00EB4226">
              <w:rPr>
                <w:rFonts w:ascii="Arial" w:eastAsia="MS Mincho" w:hAnsi="Arial" w:cs="Arial"/>
                <w:color w:val="000000"/>
                <w:sz w:val="18"/>
                <w:szCs w:val="18"/>
                <w:cs/>
                <w:lang w:val="en-GB" w:eastAsia="en-US"/>
              </w:rPr>
              <w:t xml:space="preserve"> </w:t>
            </w:r>
            <w:r w:rsidRPr="00EB4226">
              <w:rPr>
                <w:rFonts w:ascii="Arial" w:eastAsia="MS Mincho" w:hAnsi="Arial" w:cs="Arial"/>
                <w:color w:val="000000"/>
                <w:sz w:val="18"/>
                <w:szCs w:val="18"/>
                <w:lang w:val="en-GB" w:eastAsia="en-US"/>
              </w:rPr>
              <w:t xml:space="preserve">December </w:t>
            </w:r>
            <w:r w:rsidR="00774898" w:rsidRPr="00774898">
              <w:rPr>
                <w:rFonts w:ascii="Arial" w:eastAsia="MS Mincho" w:hAnsi="Arial" w:cs="Arial"/>
                <w:color w:val="000000"/>
                <w:sz w:val="18"/>
                <w:szCs w:val="18"/>
                <w:lang w:val="en-GB" w:eastAsia="en-US"/>
              </w:rPr>
              <w:t>2022</w:t>
            </w:r>
          </w:p>
        </w:tc>
        <w:tc>
          <w:tcPr>
            <w:tcW w:w="1275" w:type="dxa"/>
            <w:tcBorders>
              <w:bottom w:val="single" w:sz="4" w:space="0" w:color="auto"/>
            </w:tcBorders>
            <w:shd w:val="clear" w:color="auto" w:fill="FAFAFA"/>
          </w:tcPr>
          <w:p w14:paraId="62D1AA9A" w14:textId="202AB5A9"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12</w:t>
            </w:r>
            <w:r w:rsidRPr="00EB4226">
              <w:rPr>
                <w:rFonts w:ascii="Arial" w:hAnsi="Arial" w:cs="Arial"/>
                <w:sz w:val="18"/>
                <w:szCs w:val="18"/>
              </w:rPr>
              <w:t>,</w:t>
            </w:r>
            <w:r w:rsidR="00774898" w:rsidRPr="00774898">
              <w:rPr>
                <w:rFonts w:ascii="Arial" w:hAnsi="Arial" w:cs="Arial"/>
                <w:sz w:val="18"/>
                <w:szCs w:val="18"/>
                <w:lang w:val="en-GB"/>
              </w:rPr>
              <w:t>497</w:t>
            </w:r>
            <w:r w:rsidRPr="00EB4226">
              <w:rPr>
                <w:rFonts w:ascii="Arial" w:hAnsi="Arial" w:cs="Arial"/>
                <w:sz w:val="18"/>
                <w:szCs w:val="18"/>
              </w:rPr>
              <w:t>)</w:t>
            </w:r>
          </w:p>
        </w:tc>
        <w:tc>
          <w:tcPr>
            <w:tcW w:w="1418" w:type="dxa"/>
            <w:tcBorders>
              <w:bottom w:val="single" w:sz="4" w:space="0" w:color="auto"/>
            </w:tcBorders>
            <w:shd w:val="clear" w:color="auto" w:fill="FAFAFA"/>
          </w:tcPr>
          <w:p w14:paraId="208AC2F8" w14:textId="70AF8BD2"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198</w:t>
            </w:r>
            <w:r w:rsidRPr="00EB4226">
              <w:rPr>
                <w:rFonts w:ascii="Arial" w:hAnsi="Arial" w:cs="Arial"/>
                <w:sz w:val="18"/>
                <w:szCs w:val="18"/>
              </w:rPr>
              <w:t>,</w:t>
            </w:r>
            <w:r w:rsidR="00774898" w:rsidRPr="00774898">
              <w:rPr>
                <w:rFonts w:ascii="Arial" w:hAnsi="Arial" w:cs="Arial"/>
                <w:sz w:val="18"/>
                <w:szCs w:val="18"/>
                <w:lang w:val="en-GB"/>
              </w:rPr>
              <w:t>124</w:t>
            </w:r>
            <w:r w:rsidRPr="00EB4226">
              <w:rPr>
                <w:rFonts w:ascii="Arial" w:hAnsi="Arial" w:cs="Arial"/>
                <w:sz w:val="18"/>
                <w:szCs w:val="18"/>
              </w:rPr>
              <w:t>)</w:t>
            </w:r>
          </w:p>
        </w:tc>
        <w:tc>
          <w:tcPr>
            <w:tcW w:w="1276" w:type="dxa"/>
            <w:tcBorders>
              <w:bottom w:val="single" w:sz="4" w:space="0" w:color="auto"/>
            </w:tcBorders>
            <w:shd w:val="clear" w:color="auto" w:fill="FAFAFA"/>
          </w:tcPr>
          <w:p w14:paraId="06666296" w14:textId="07C59EE4"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p>
        </w:tc>
        <w:tc>
          <w:tcPr>
            <w:tcW w:w="1275" w:type="dxa"/>
            <w:tcBorders>
              <w:bottom w:val="single" w:sz="4" w:space="0" w:color="auto"/>
            </w:tcBorders>
            <w:shd w:val="clear" w:color="auto" w:fill="FAFAFA"/>
          </w:tcPr>
          <w:p w14:paraId="20E0DAB4" w14:textId="0355DBFC"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504</w:t>
            </w:r>
            <w:r w:rsidRPr="00EB4226">
              <w:rPr>
                <w:rFonts w:ascii="Arial" w:hAnsi="Arial" w:cs="Arial"/>
                <w:sz w:val="18"/>
                <w:szCs w:val="18"/>
              </w:rPr>
              <w:t>,</w:t>
            </w:r>
            <w:r w:rsidR="00774898" w:rsidRPr="00774898">
              <w:rPr>
                <w:rFonts w:ascii="Arial" w:hAnsi="Arial" w:cs="Arial"/>
                <w:sz w:val="18"/>
                <w:szCs w:val="18"/>
                <w:lang w:val="en-GB"/>
              </w:rPr>
              <w:t>338</w:t>
            </w:r>
            <w:r w:rsidRPr="00EB4226">
              <w:rPr>
                <w:rFonts w:ascii="Arial" w:hAnsi="Arial" w:cs="Arial"/>
                <w:sz w:val="18"/>
                <w:szCs w:val="18"/>
              </w:rPr>
              <w:t>)</w:t>
            </w:r>
          </w:p>
        </w:tc>
        <w:tc>
          <w:tcPr>
            <w:tcW w:w="1276" w:type="dxa"/>
            <w:tcBorders>
              <w:bottom w:val="single" w:sz="4" w:space="0" w:color="auto"/>
            </w:tcBorders>
            <w:shd w:val="clear" w:color="auto" w:fill="FAFAFA"/>
          </w:tcPr>
          <w:p w14:paraId="6D32E66F" w14:textId="78E7CF56" w:rsidR="008551AF" w:rsidRPr="00EB4226" w:rsidRDefault="008551AF" w:rsidP="008551AF">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B4226">
              <w:rPr>
                <w:rFonts w:ascii="Arial" w:hAnsi="Arial" w:cs="Arial"/>
                <w:sz w:val="18"/>
                <w:szCs w:val="18"/>
              </w:rPr>
              <w:t>(</w:t>
            </w:r>
            <w:r w:rsidR="00774898" w:rsidRPr="00774898">
              <w:rPr>
                <w:rFonts w:ascii="Arial" w:hAnsi="Arial" w:cs="Arial"/>
                <w:sz w:val="18"/>
                <w:szCs w:val="18"/>
                <w:lang w:val="en-GB"/>
              </w:rPr>
              <w:t>714</w:t>
            </w:r>
            <w:r w:rsidRPr="00EB4226">
              <w:rPr>
                <w:rFonts w:ascii="Arial" w:hAnsi="Arial" w:cs="Arial"/>
                <w:sz w:val="18"/>
                <w:szCs w:val="18"/>
              </w:rPr>
              <w:t>,</w:t>
            </w:r>
            <w:r w:rsidR="00774898" w:rsidRPr="00774898">
              <w:rPr>
                <w:rFonts w:ascii="Arial" w:hAnsi="Arial" w:cs="Arial"/>
                <w:sz w:val="18"/>
                <w:szCs w:val="18"/>
                <w:lang w:val="en-GB"/>
              </w:rPr>
              <w:t>959</w:t>
            </w:r>
            <w:r w:rsidRPr="00EB4226">
              <w:rPr>
                <w:rFonts w:ascii="Arial" w:hAnsi="Arial" w:cs="Arial"/>
                <w:sz w:val="18"/>
                <w:szCs w:val="18"/>
              </w:rPr>
              <w:t>)</w:t>
            </w:r>
          </w:p>
        </w:tc>
      </w:tr>
    </w:tbl>
    <w:p w14:paraId="36E7AAA4" w14:textId="3CF70D2C" w:rsidR="001D0EE4" w:rsidRDefault="001D0EE4" w:rsidP="00C33B16">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7434"/>
        <w:gridCol w:w="2016"/>
      </w:tblGrid>
      <w:tr w:rsidR="0023543C" w:rsidRPr="00DF7EF1" w14:paraId="544BC4E5" w14:textId="77777777" w:rsidTr="00C523D8">
        <w:tc>
          <w:tcPr>
            <w:tcW w:w="7434" w:type="dxa"/>
            <w:vAlign w:val="center"/>
          </w:tcPr>
          <w:p w14:paraId="344CAB52" w14:textId="77777777" w:rsidR="0023543C" w:rsidRPr="00DF7EF1" w:rsidRDefault="0023543C" w:rsidP="0023543C">
            <w:pPr>
              <w:ind w:left="-101"/>
              <w:rPr>
                <w:rFonts w:ascii="Arial" w:hAnsi="Arial" w:cs="Arial"/>
                <w:b/>
                <w:bCs/>
                <w:sz w:val="18"/>
                <w:szCs w:val="18"/>
                <w:cs/>
              </w:rPr>
            </w:pPr>
          </w:p>
        </w:tc>
        <w:tc>
          <w:tcPr>
            <w:tcW w:w="2016" w:type="dxa"/>
            <w:tcBorders>
              <w:top w:val="single" w:sz="4" w:space="0" w:color="auto"/>
              <w:bottom w:val="single" w:sz="4" w:space="0" w:color="auto"/>
            </w:tcBorders>
            <w:vAlign w:val="bottom"/>
          </w:tcPr>
          <w:p w14:paraId="7C552F12" w14:textId="77777777" w:rsidR="00C523D8" w:rsidRPr="00DF7EF1" w:rsidRDefault="0023543C" w:rsidP="0023543C">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 xml:space="preserve">Separate </w:t>
            </w:r>
          </w:p>
          <w:p w14:paraId="6AFBADE9" w14:textId="77777777" w:rsidR="0023543C" w:rsidRPr="00DF7EF1" w:rsidRDefault="0023543C" w:rsidP="0023543C">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financial statements</w:t>
            </w:r>
          </w:p>
        </w:tc>
      </w:tr>
      <w:tr w:rsidR="0023543C" w:rsidRPr="00DF7EF1" w14:paraId="60F76391" w14:textId="77777777" w:rsidTr="00C523D8">
        <w:tc>
          <w:tcPr>
            <w:tcW w:w="7434" w:type="dxa"/>
            <w:vAlign w:val="center"/>
          </w:tcPr>
          <w:p w14:paraId="79CD6BC4" w14:textId="71DDF36E" w:rsidR="0023543C" w:rsidRPr="00DF7EF1" w:rsidRDefault="0023543C" w:rsidP="00501DD6">
            <w:pPr>
              <w:ind w:left="-101"/>
              <w:rPr>
                <w:rFonts w:ascii="Arial" w:hAnsi="Arial" w:cs="Arial"/>
                <w:b/>
                <w:bCs/>
                <w:sz w:val="18"/>
                <w:szCs w:val="18"/>
                <w:highlight w:val="yellow"/>
                <w:cs/>
              </w:rPr>
            </w:pPr>
          </w:p>
        </w:tc>
        <w:tc>
          <w:tcPr>
            <w:tcW w:w="2016" w:type="dxa"/>
          </w:tcPr>
          <w:p w14:paraId="58AC3197" w14:textId="77777777" w:rsidR="0023543C" w:rsidRPr="00DF7EF1" w:rsidRDefault="00E71E87" w:rsidP="00501DD6">
            <w:pPr>
              <w:ind w:right="-72"/>
              <w:jc w:val="right"/>
              <w:rPr>
                <w:rFonts w:ascii="Arial" w:hAnsi="Arial" w:cs="Arial"/>
                <w:b/>
                <w:bCs/>
                <w:sz w:val="18"/>
                <w:szCs w:val="18"/>
              </w:rPr>
            </w:pPr>
            <w:r w:rsidRPr="00DF7EF1">
              <w:rPr>
                <w:rFonts w:ascii="Arial" w:hAnsi="Arial" w:cs="Arial"/>
                <w:b/>
                <w:bCs/>
                <w:sz w:val="18"/>
                <w:szCs w:val="18"/>
              </w:rPr>
              <w:t>Contract assets</w:t>
            </w:r>
          </w:p>
        </w:tc>
      </w:tr>
      <w:tr w:rsidR="0023543C" w:rsidRPr="00DF7EF1" w14:paraId="259F3D82" w14:textId="77777777" w:rsidTr="00C523D8">
        <w:tc>
          <w:tcPr>
            <w:tcW w:w="7434" w:type="dxa"/>
            <w:vAlign w:val="center"/>
          </w:tcPr>
          <w:p w14:paraId="0DB3993B" w14:textId="77777777" w:rsidR="0023543C" w:rsidRPr="00DF7EF1" w:rsidRDefault="0023543C" w:rsidP="00501DD6">
            <w:pPr>
              <w:ind w:left="-101"/>
              <w:rPr>
                <w:rFonts w:ascii="Arial" w:hAnsi="Arial" w:cs="Arial"/>
                <w:b/>
                <w:bCs/>
                <w:sz w:val="18"/>
                <w:szCs w:val="18"/>
                <w:highlight w:val="yellow"/>
                <w:cs/>
              </w:rPr>
            </w:pPr>
          </w:p>
        </w:tc>
        <w:tc>
          <w:tcPr>
            <w:tcW w:w="2016" w:type="dxa"/>
            <w:tcBorders>
              <w:bottom w:val="single" w:sz="4" w:space="0" w:color="auto"/>
            </w:tcBorders>
          </w:tcPr>
          <w:p w14:paraId="3E0A20F5" w14:textId="77777777" w:rsidR="0023543C" w:rsidRPr="00DF7EF1" w:rsidRDefault="00E71E87" w:rsidP="00501DD6">
            <w:pPr>
              <w:ind w:right="-72"/>
              <w:jc w:val="right"/>
              <w:rPr>
                <w:rFonts w:ascii="Arial" w:hAnsi="Arial" w:cs="Arial"/>
                <w:b/>
                <w:bCs/>
                <w:sz w:val="18"/>
                <w:szCs w:val="18"/>
                <w:cs/>
              </w:rPr>
            </w:pPr>
            <w:r w:rsidRPr="00DF7EF1">
              <w:rPr>
                <w:rFonts w:ascii="Arial" w:hAnsi="Arial" w:cs="Arial"/>
                <w:b/>
                <w:bCs/>
                <w:sz w:val="18"/>
                <w:szCs w:val="18"/>
              </w:rPr>
              <w:t>Baht</w:t>
            </w:r>
          </w:p>
        </w:tc>
      </w:tr>
      <w:tr w:rsidR="0023543C" w:rsidRPr="00DF7EF1" w14:paraId="7FDAE215" w14:textId="77777777" w:rsidTr="00C33B16">
        <w:tc>
          <w:tcPr>
            <w:tcW w:w="7434" w:type="dxa"/>
            <w:shd w:val="clear" w:color="auto" w:fill="auto"/>
          </w:tcPr>
          <w:p w14:paraId="69076A48" w14:textId="77777777" w:rsidR="0023543C" w:rsidRPr="00DF7EF1" w:rsidRDefault="0023543C" w:rsidP="00501DD6">
            <w:pPr>
              <w:pStyle w:val="Header"/>
              <w:ind w:left="-101"/>
              <w:rPr>
                <w:rFonts w:ascii="Arial" w:hAnsi="Arial" w:cs="Arial"/>
                <w:b/>
                <w:bCs/>
                <w:sz w:val="18"/>
                <w:szCs w:val="18"/>
                <w:highlight w:val="yellow"/>
                <w:cs/>
              </w:rPr>
            </w:pPr>
          </w:p>
        </w:tc>
        <w:tc>
          <w:tcPr>
            <w:tcW w:w="2016" w:type="dxa"/>
            <w:tcBorders>
              <w:top w:val="single" w:sz="4" w:space="0" w:color="auto"/>
            </w:tcBorders>
            <w:shd w:val="clear" w:color="auto" w:fill="auto"/>
          </w:tcPr>
          <w:p w14:paraId="5C8545FD" w14:textId="77777777" w:rsidR="0023543C" w:rsidRPr="00DF7EF1" w:rsidRDefault="0023543C"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23543C" w:rsidRPr="00DF7EF1" w14:paraId="70F92771" w14:textId="77777777" w:rsidTr="00C33B16">
        <w:tc>
          <w:tcPr>
            <w:tcW w:w="7434" w:type="dxa"/>
            <w:shd w:val="clear" w:color="auto" w:fill="auto"/>
          </w:tcPr>
          <w:p w14:paraId="0B204468" w14:textId="77777777" w:rsidR="0023543C" w:rsidRPr="00DF7EF1" w:rsidRDefault="0023543C" w:rsidP="00501DD6">
            <w:pPr>
              <w:pStyle w:val="Header"/>
              <w:ind w:left="-101"/>
              <w:rPr>
                <w:rFonts w:ascii="Arial" w:hAnsi="Arial" w:cs="Arial"/>
                <w:b/>
                <w:bCs/>
                <w:sz w:val="18"/>
                <w:szCs w:val="18"/>
                <w:highlight w:val="yellow"/>
                <w:cs/>
              </w:rPr>
            </w:pPr>
            <w:r w:rsidRPr="00DF7EF1">
              <w:rPr>
                <w:rFonts w:ascii="Arial" w:eastAsia="SimSun" w:hAnsi="Arial" w:cs="Arial"/>
                <w:b/>
                <w:bCs/>
                <w:color w:val="000000"/>
                <w:sz w:val="18"/>
                <w:szCs w:val="18"/>
                <w:lang w:val="th-TH" w:eastAsia="x-none"/>
              </w:rPr>
              <w:t xml:space="preserve">Deferred tax </w:t>
            </w:r>
            <w:r w:rsidRPr="00DF7EF1">
              <w:rPr>
                <w:rFonts w:ascii="Arial" w:eastAsia="SimSun" w:hAnsi="Arial" w:cs="Arial"/>
                <w:b/>
                <w:bCs/>
                <w:color w:val="000000"/>
                <w:sz w:val="18"/>
                <w:szCs w:val="18"/>
                <w:cs/>
                <w:lang w:val="th-TH" w:eastAsia="x-none"/>
              </w:rPr>
              <w:t>liabilities</w:t>
            </w:r>
          </w:p>
        </w:tc>
        <w:tc>
          <w:tcPr>
            <w:tcW w:w="2016" w:type="dxa"/>
            <w:shd w:val="clear" w:color="auto" w:fill="auto"/>
          </w:tcPr>
          <w:p w14:paraId="6FECF829" w14:textId="77777777" w:rsidR="0023543C" w:rsidRPr="00DF7EF1" w:rsidRDefault="0023543C"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4867E1" w:rsidRPr="00DF7EF1" w14:paraId="1111594D" w14:textId="77777777" w:rsidTr="00C33B16">
        <w:tc>
          <w:tcPr>
            <w:tcW w:w="7434" w:type="dxa"/>
            <w:shd w:val="clear" w:color="auto" w:fill="auto"/>
          </w:tcPr>
          <w:p w14:paraId="1435B9D1" w14:textId="6D72E5B1" w:rsidR="004867E1" w:rsidRPr="00DF7EF1" w:rsidRDefault="004867E1" w:rsidP="004867E1">
            <w:pPr>
              <w:pStyle w:val="Header"/>
              <w:ind w:left="-101"/>
              <w:rPr>
                <w:rFonts w:ascii="Arial" w:hAnsi="Arial" w:cs="Arial"/>
                <w:sz w:val="18"/>
                <w:szCs w:val="18"/>
                <w:highlight w:val="yellow"/>
                <w:cs/>
              </w:rPr>
            </w:pPr>
            <w:r w:rsidRPr="00DF7EF1">
              <w:rPr>
                <w:rFonts w:ascii="Arial" w:eastAsia="MS Mincho" w:hAnsi="Arial" w:cs="Arial"/>
                <w:color w:val="000000"/>
                <w:sz w:val="18"/>
                <w:szCs w:val="18"/>
                <w:lang w:val="en-GB" w:eastAsia="en-US"/>
              </w:rPr>
              <w:t xml:space="preserve">At </w:t>
            </w:r>
            <w:r w:rsidR="00774898" w:rsidRPr="00774898">
              <w:rPr>
                <w:rFonts w:ascii="Arial" w:eastAsia="MS Mincho" w:hAnsi="Arial" w:cs="Arial"/>
                <w:color w:val="000000"/>
                <w:sz w:val="18"/>
                <w:szCs w:val="18"/>
                <w:lang w:val="en-GB" w:eastAsia="en-US"/>
              </w:rPr>
              <w:t>1</w:t>
            </w:r>
            <w:r w:rsidRPr="00DF7EF1">
              <w:rPr>
                <w:rFonts w:ascii="Arial" w:eastAsia="MS Mincho" w:hAnsi="Arial" w:cs="Arial"/>
                <w:color w:val="000000"/>
                <w:sz w:val="18"/>
                <w:szCs w:val="18"/>
                <w:lang w:val="en-GB" w:eastAsia="en-US"/>
              </w:rPr>
              <w:t xml:space="preserve"> January </w:t>
            </w:r>
            <w:r w:rsidR="00774898" w:rsidRPr="00774898">
              <w:rPr>
                <w:rFonts w:ascii="Arial" w:eastAsia="MS Mincho" w:hAnsi="Arial" w:cs="Arial"/>
                <w:color w:val="000000"/>
                <w:sz w:val="18"/>
                <w:szCs w:val="18"/>
                <w:lang w:val="en-GB" w:eastAsia="en-US"/>
              </w:rPr>
              <w:t>2021</w:t>
            </w:r>
          </w:p>
        </w:tc>
        <w:tc>
          <w:tcPr>
            <w:tcW w:w="2016" w:type="dxa"/>
            <w:shd w:val="clear" w:color="auto" w:fill="auto"/>
          </w:tcPr>
          <w:p w14:paraId="6C2636CD" w14:textId="103B6673"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r w:rsidR="00774898" w:rsidRPr="00774898">
              <w:rPr>
                <w:rFonts w:ascii="Arial" w:hAnsi="Arial" w:cs="Arial"/>
                <w:sz w:val="18"/>
                <w:szCs w:val="18"/>
                <w:lang w:val="en-GB"/>
              </w:rPr>
              <w:t>4</w:t>
            </w:r>
            <w:r w:rsidRPr="00DF7EF1">
              <w:rPr>
                <w:rFonts w:ascii="Arial" w:hAnsi="Arial" w:cs="Arial"/>
                <w:sz w:val="18"/>
                <w:szCs w:val="18"/>
              </w:rPr>
              <w:t>,</w:t>
            </w:r>
            <w:r w:rsidR="00774898" w:rsidRPr="00774898">
              <w:rPr>
                <w:rFonts w:ascii="Arial" w:hAnsi="Arial" w:cs="Arial"/>
                <w:sz w:val="18"/>
                <w:szCs w:val="18"/>
                <w:lang w:val="en-GB"/>
              </w:rPr>
              <w:t>662</w:t>
            </w:r>
            <w:r w:rsidRPr="00DF7EF1">
              <w:rPr>
                <w:rFonts w:ascii="Arial" w:hAnsi="Arial" w:cs="Arial"/>
                <w:sz w:val="18"/>
                <w:szCs w:val="18"/>
              </w:rPr>
              <w:t>)</w:t>
            </w:r>
          </w:p>
        </w:tc>
      </w:tr>
      <w:tr w:rsidR="004867E1" w:rsidRPr="00DF7EF1" w14:paraId="13CDDFDC" w14:textId="77777777" w:rsidTr="00C33B16">
        <w:tc>
          <w:tcPr>
            <w:tcW w:w="7434" w:type="dxa"/>
            <w:shd w:val="clear" w:color="auto" w:fill="auto"/>
          </w:tcPr>
          <w:p w14:paraId="619B9824" w14:textId="77777777" w:rsidR="004867E1" w:rsidRPr="00DF7EF1" w:rsidRDefault="004867E1" w:rsidP="004867E1">
            <w:pPr>
              <w:pStyle w:val="Header"/>
              <w:ind w:left="-101"/>
              <w:rPr>
                <w:rFonts w:ascii="Arial" w:hAnsi="Arial" w:cs="Arial"/>
                <w:sz w:val="18"/>
                <w:szCs w:val="18"/>
                <w:highlight w:val="yellow"/>
                <w:cs/>
              </w:rPr>
            </w:pPr>
            <w:r w:rsidRPr="00DF7EF1">
              <w:rPr>
                <w:rFonts w:ascii="Arial" w:eastAsia="MS Mincho" w:hAnsi="Arial" w:cs="Arial"/>
                <w:color w:val="000000"/>
                <w:sz w:val="18"/>
                <w:szCs w:val="18"/>
                <w:lang w:val="en-GB" w:eastAsia="en-US"/>
              </w:rPr>
              <w:t>Charged/(credited) to profit or loss</w:t>
            </w:r>
          </w:p>
        </w:tc>
        <w:tc>
          <w:tcPr>
            <w:tcW w:w="2016" w:type="dxa"/>
            <w:tcBorders>
              <w:bottom w:val="single" w:sz="4" w:space="0" w:color="auto"/>
            </w:tcBorders>
            <w:shd w:val="clear" w:color="auto" w:fill="auto"/>
          </w:tcPr>
          <w:p w14:paraId="29288D9F" w14:textId="7465DF28" w:rsidR="004867E1" w:rsidRPr="00DF7EF1" w:rsidRDefault="00774898"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4898">
              <w:rPr>
                <w:rFonts w:ascii="Arial" w:hAnsi="Arial" w:cs="Arial"/>
                <w:sz w:val="18"/>
                <w:szCs w:val="18"/>
                <w:lang w:val="en-GB"/>
              </w:rPr>
              <w:t>4</w:t>
            </w:r>
            <w:r w:rsidR="00607012" w:rsidRPr="00DF7EF1">
              <w:rPr>
                <w:rFonts w:ascii="Arial" w:hAnsi="Arial" w:cs="Arial"/>
                <w:sz w:val="18"/>
                <w:szCs w:val="18"/>
              </w:rPr>
              <w:t>,</w:t>
            </w:r>
            <w:r w:rsidRPr="00774898">
              <w:rPr>
                <w:rFonts w:ascii="Arial" w:hAnsi="Arial" w:cs="Arial"/>
                <w:sz w:val="18"/>
                <w:szCs w:val="18"/>
                <w:lang w:val="en-GB"/>
              </w:rPr>
              <w:t>662</w:t>
            </w:r>
          </w:p>
        </w:tc>
      </w:tr>
      <w:tr w:rsidR="004867E1" w:rsidRPr="00DF7EF1" w14:paraId="3574DA5C" w14:textId="77777777" w:rsidTr="008B6841">
        <w:tc>
          <w:tcPr>
            <w:tcW w:w="7434" w:type="dxa"/>
            <w:shd w:val="clear" w:color="auto" w:fill="auto"/>
          </w:tcPr>
          <w:p w14:paraId="5C11BF41" w14:textId="77777777" w:rsidR="004867E1" w:rsidRPr="00DF7EF1" w:rsidRDefault="004867E1" w:rsidP="004867E1">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auto"/>
          </w:tcPr>
          <w:p w14:paraId="2FE313A1" w14:textId="77777777" w:rsidR="004867E1" w:rsidRPr="00DF7EF1" w:rsidRDefault="004867E1"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67E1" w:rsidRPr="00DF7EF1" w14:paraId="27021F63" w14:textId="77777777" w:rsidTr="008B6841">
        <w:tc>
          <w:tcPr>
            <w:tcW w:w="7434" w:type="dxa"/>
            <w:shd w:val="clear" w:color="auto" w:fill="auto"/>
          </w:tcPr>
          <w:p w14:paraId="5EE9D137" w14:textId="5CDE4B9A" w:rsidR="004867E1" w:rsidRPr="00DF7EF1" w:rsidRDefault="004867E1" w:rsidP="004867E1">
            <w:pPr>
              <w:pStyle w:val="Header"/>
              <w:ind w:left="-101"/>
              <w:rPr>
                <w:rFonts w:ascii="Arial" w:hAnsi="Arial" w:cs="Arial"/>
                <w:sz w:val="18"/>
                <w:szCs w:val="18"/>
                <w:highlight w:val="yellow"/>
                <w:cs/>
                <w:lang w:val="en-GB"/>
              </w:rPr>
            </w:pPr>
            <w:r w:rsidRPr="00DF7EF1">
              <w:rPr>
                <w:rFonts w:ascii="Arial" w:eastAsia="MS Mincho" w:hAnsi="Arial" w:cs="Arial"/>
                <w:color w:val="000000"/>
                <w:sz w:val="18"/>
                <w:szCs w:val="18"/>
                <w:lang w:val="en-GB" w:eastAsia="en-US"/>
              </w:rPr>
              <w:t xml:space="preserve">At </w:t>
            </w:r>
            <w:r w:rsidR="00774898" w:rsidRPr="00774898">
              <w:rPr>
                <w:rFonts w:ascii="Arial" w:eastAsia="MS Mincho" w:hAnsi="Arial" w:cs="Arial"/>
                <w:color w:val="000000"/>
                <w:sz w:val="18"/>
                <w:szCs w:val="18"/>
                <w:lang w:val="en-GB" w:eastAsia="en-US"/>
              </w:rPr>
              <w:t>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 xml:space="preserve">December </w:t>
            </w:r>
            <w:r w:rsidR="00774898" w:rsidRPr="00774898">
              <w:rPr>
                <w:rFonts w:ascii="Arial" w:eastAsia="MS Mincho" w:hAnsi="Arial" w:cs="Arial"/>
                <w:color w:val="000000"/>
                <w:sz w:val="18"/>
                <w:szCs w:val="18"/>
                <w:lang w:val="en-GB" w:eastAsia="en-US"/>
              </w:rPr>
              <w:t>2021</w:t>
            </w:r>
          </w:p>
        </w:tc>
        <w:tc>
          <w:tcPr>
            <w:tcW w:w="2016" w:type="dxa"/>
            <w:tcBorders>
              <w:bottom w:val="single" w:sz="4" w:space="0" w:color="auto"/>
            </w:tcBorders>
            <w:shd w:val="clear" w:color="auto" w:fill="auto"/>
          </w:tcPr>
          <w:p w14:paraId="4B0C03FF" w14:textId="2D4D88CD" w:rsidR="004867E1" w:rsidRPr="00DF7EF1" w:rsidRDefault="00607012"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EF1">
              <w:rPr>
                <w:rFonts w:ascii="Arial" w:hAnsi="Arial" w:cs="Arial"/>
                <w:sz w:val="18"/>
                <w:szCs w:val="18"/>
              </w:rPr>
              <w:t>-</w:t>
            </w:r>
          </w:p>
        </w:tc>
      </w:tr>
      <w:tr w:rsidR="00C33B16" w:rsidRPr="00DF7EF1" w14:paraId="68909B74" w14:textId="77777777" w:rsidTr="008B6841">
        <w:tc>
          <w:tcPr>
            <w:tcW w:w="7434" w:type="dxa"/>
            <w:shd w:val="clear" w:color="auto" w:fill="auto"/>
          </w:tcPr>
          <w:p w14:paraId="2268FA18" w14:textId="77777777" w:rsidR="00C33B16" w:rsidRPr="00DF7EF1" w:rsidRDefault="00C33B16" w:rsidP="004867E1">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FAFAFA"/>
          </w:tcPr>
          <w:p w14:paraId="304F2D7B" w14:textId="77777777" w:rsidR="00C33B16" w:rsidRPr="00DF7EF1" w:rsidRDefault="00C33B16" w:rsidP="004867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33B16" w:rsidRPr="00DF7EF1" w14:paraId="489B9A82" w14:textId="77777777" w:rsidTr="008B6841">
        <w:tc>
          <w:tcPr>
            <w:tcW w:w="7434" w:type="dxa"/>
          </w:tcPr>
          <w:p w14:paraId="3D7DB2CB" w14:textId="05BE17E4" w:rsidR="00C33B16" w:rsidRPr="00DF7EF1" w:rsidRDefault="00C33B16" w:rsidP="00C33B16">
            <w:pPr>
              <w:pStyle w:val="Header"/>
              <w:ind w:left="-101"/>
              <w:rPr>
                <w:rFonts w:ascii="Arial" w:eastAsia="MS Mincho" w:hAnsi="Arial" w:cs="Arial"/>
                <w:color w:val="000000"/>
                <w:sz w:val="18"/>
                <w:szCs w:val="18"/>
                <w:lang w:val="en-GB" w:eastAsia="en-US"/>
              </w:rPr>
            </w:pPr>
            <w:r w:rsidRPr="00DF7EF1">
              <w:rPr>
                <w:rFonts w:ascii="Arial" w:eastAsia="SimSun" w:hAnsi="Arial" w:cs="Arial"/>
                <w:b/>
                <w:bCs/>
                <w:color w:val="000000"/>
                <w:sz w:val="18"/>
                <w:szCs w:val="18"/>
                <w:lang w:val="th-TH" w:eastAsia="x-none"/>
              </w:rPr>
              <w:t xml:space="preserve">Deferred tax </w:t>
            </w:r>
            <w:r w:rsidRPr="00DF7EF1">
              <w:rPr>
                <w:rFonts w:ascii="Arial" w:eastAsia="SimSun" w:hAnsi="Arial" w:cs="Arial"/>
                <w:b/>
                <w:bCs/>
                <w:color w:val="000000"/>
                <w:sz w:val="18"/>
                <w:szCs w:val="18"/>
                <w:cs/>
                <w:lang w:val="th-TH" w:eastAsia="x-none"/>
              </w:rPr>
              <w:t>liabilities</w:t>
            </w:r>
          </w:p>
        </w:tc>
        <w:tc>
          <w:tcPr>
            <w:tcW w:w="2016" w:type="dxa"/>
            <w:shd w:val="clear" w:color="auto" w:fill="FAFAFA"/>
          </w:tcPr>
          <w:p w14:paraId="1A40F249" w14:textId="77777777" w:rsidR="00C33B16" w:rsidRPr="00DF7EF1" w:rsidRDefault="00C33B16" w:rsidP="00C33B1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33B16" w:rsidRPr="00DF7EF1" w14:paraId="1CDF9216" w14:textId="77777777" w:rsidTr="00C33B16">
        <w:tc>
          <w:tcPr>
            <w:tcW w:w="7434" w:type="dxa"/>
          </w:tcPr>
          <w:p w14:paraId="35C756A6" w14:textId="6C58BD9E" w:rsidR="00C33B16" w:rsidRPr="00DF7EF1" w:rsidRDefault="00C33B16" w:rsidP="00C33B16">
            <w:pPr>
              <w:pStyle w:val="Header"/>
              <w:ind w:left="-101"/>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 xml:space="preserve">At </w:t>
            </w:r>
            <w:r w:rsidR="00774898" w:rsidRPr="00774898">
              <w:rPr>
                <w:rFonts w:ascii="Arial" w:eastAsia="MS Mincho" w:hAnsi="Arial" w:cs="Arial"/>
                <w:color w:val="000000"/>
                <w:sz w:val="18"/>
                <w:szCs w:val="18"/>
                <w:lang w:val="en-GB" w:eastAsia="en-US"/>
              </w:rPr>
              <w:t>1</w:t>
            </w:r>
            <w:r w:rsidRPr="00DF7EF1">
              <w:rPr>
                <w:rFonts w:ascii="Arial" w:eastAsia="MS Mincho" w:hAnsi="Arial" w:cs="Arial"/>
                <w:color w:val="000000"/>
                <w:sz w:val="18"/>
                <w:szCs w:val="18"/>
                <w:lang w:val="en-GB" w:eastAsia="en-US"/>
              </w:rPr>
              <w:t xml:space="preserve"> January </w:t>
            </w:r>
            <w:r w:rsidR="00774898" w:rsidRPr="00774898">
              <w:rPr>
                <w:rFonts w:ascii="Arial" w:eastAsia="MS Mincho" w:hAnsi="Arial" w:cs="Arial"/>
                <w:color w:val="000000"/>
                <w:sz w:val="18"/>
                <w:szCs w:val="18"/>
                <w:lang w:val="en-GB" w:eastAsia="en-US"/>
              </w:rPr>
              <w:t>2022</w:t>
            </w:r>
          </w:p>
        </w:tc>
        <w:tc>
          <w:tcPr>
            <w:tcW w:w="2016" w:type="dxa"/>
            <w:shd w:val="clear" w:color="auto" w:fill="FAFAFA"/>
          </w:tcPr>
          <w:p w14:paraId="3B53E75C" w14:textId="7BFD7345" w:rsidR="00C33B16" w:rsidRPr="00DF7EF1" w:rsidRDefault="00C776E3" w:rsidP="00C33B1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C33B16" w:rsidRPr="00DF7EF1" w14:paraId="09194930" w14:textId="77777777" w:rsidTr="00C33B16">
        <w:tc>
          <w:tcPr>
            <w:tcW w:w="7434" w:type="dxa"/>
          </w:tcPr>
          <w:p w14:paraId="65B81121" w14:textId="2A19639F" w:rsidR="00C33B16" w:rsidRPr="00DF7EF1" w:rsidRDefault="00C33B16" w:rsidP="00C33B16">
            <w:pPr>
              <w:pStyle w:val="Header"/>
              <w:ind w:left="-101"/>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Charged/(credited) to profit or loss</w:t>
            </w:r>
          </w:p>
        </w:tc>
        <w:tc>
          <w:tcPr>
            <w:tcW w:w="2016" w:type="dxa"/>
            <w:tcBorders>
              <w:bottom w:val="single" w:sz="4" w:space="0" w:color="auto"/>
            </w:tcBorders>
            <w:shd w:val="clear" w:color="auto" w:fill="FAFAFA"/>
          </w:tcPr>
          <w:p w14:paraId="61760E8E" w14:textId="4BEC9DAE" w:rsidR="00C33B16" w:rsidRPr="00DF7EF1" w:rsidRDefault="00C776E3" w:rsidP="00C33B1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r w:rsidR="00774898" w:rsidRPr="00774898">
              <w:rPr>
                <w:rFonts w:ascii="Arial" w:hAnsi="Arial" w:cs="Arial"/>
                <w:sz w:val="18"/>
                <w:szCs w:val="18"/>
                <w:lang w:val="en-GB"/>
              </w:rPr>
              <w:t>12</w:t>
            </w:r>
            <w:r>
              <w:rPr>
                <w:rFonts w:ascii="Arial" w:hAnsi="Arial" w:cs="Arial"/>
                <w:sz w:val="18"/>
                <w:szCs w:val="18"/>
              </w:rPr>
              <w:t>,</w:t>
            </w:r>
            <w:r w:rsidR="00774898" w:rsidRPr="00774898">
              <w:rPr>
                <w:rFonts w:ascii="Arial" w:hAnsi="Arial" w:cs="Arial"/>
                <w:sz w:val="18"/>
                <w:szCs w:val="18"/>
                <w:lang w:val="en-GB"/>
              </w:rPr>
              <w:t>497</w:t>
            </w:r>
            <w:r>
              <w:rPr>
                <w:rFonts w:ascii="Arial" w:hAnsi="Arial" w:cs="Arial"/>
                <w:sz w:val="18"/>
                <w:szCs w:val="18"/>
              </w:rPr>
              <w:t>)</w:t>
            </w:r>
          </w:p>
        </w:tc>
      </w:tr>
      <w:tr w:rsidR="00C33B16" w:rsidRPr="00DF7EF1" w14:paraId="0A1F7320" w14:textId="77777777" w:rsidTr="008B6841">
        <w:tc>
          <w:tcPr>
            <w:tcW w:w="7434" w:type="dxa"/>
          </w:tcPr>
          <w:p w14:paraId="2E2A41BE" w14:textId="77777777" w:rsidR="00C33B16" w:rsidRPr="00DF7EF1" w:rsidRDefault="00C33B16" w:rsidP="00C33B16">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FAFAFA"/>
          </w:tcPr>
          <w:p w14:paraId="2628E680" w14:textId="77777777" w:rsidR="00C33B16" w:rsidRPr="00DF7EF1" w:rsidRDefault="00C33B16" w:rsidP="00C33B1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33B16" w:rsidRPr="00DF7EF1" w14:paraId="37ABB26A" w14:textId="77777777" w:rsidTr="008B6841">
        <w:tc>
          <w:tcPr>
            <w:tcW w:w="7434" w:type="dxa"/>
          </w:tcPr>
          <w:p w14:paraId="25D8E413" w14:textId="4D1980FB" w:rsidR="00C33B16" w:rsidRPr="00DF7EF1" w:rsidRDefault="00C33B16" w:rsidP="00C33B16">
            <w:pPr>
              <w:pStyle w:val="Header"/>
              <w:ind w:left="-101"/>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 xml:space="preserve">At </w:t>
            </w:r>
            <w:r w:rsidR="00774898" w:rsidRPr="00774898">
              <w:rPr>
                <w:rFonts w:ascii="Arial" w:eastAsia="MS Mincho" w:hAnsi="Arial" w:cs="Arial"/>
                <w:color w:val="000000"/>
                <w:sz w:val="18"/>
                <w:szCs w:val="18"/>
                <w:lang w:val="en-GB" w:eastAsia="en-US"/>
              </w:rPr>
              <w:t>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 xml:space="preserve">December </w:t>
            </w:r>
            <w:r w:rsidR="00774898" w:rsidRPr="00774898">
              <w:rPr>
                <w:rFonts w:ascii="Arial" w:eastAsia="MS Mincho" w:hAnsi="Arial" w:cs="Arial"/>
                <w:color w:val="000000"/>
                <w:sz w:val="18"/>
                <w:szCs w:val="18"/>
                <w:lang w:val="en-GB" w:eastAsia="en-US"/>
              </w:rPr>
              <w:t>2022</w:t>
            </w:r>
          </w:p>
        </w:tc>
        <w:tc>
          <w:tcPr>
            <w:tcW w:w="2016" w:type="dxa"/>
            <w:tcBorders>
              <w:bottom w:val="single" w:sz="4" w:space="0" w:color="auto"/>
            </w:tcBorders>
            <w:shd w:val="clear" w:color="auto" w:fill="FAFAFA"/>
          </w:tcPr>
          <w:p w14:paraId="0CB2852C" w14:textId="2D173928" w:rsidR="00C33B16" w:rsidRPr="00DF7EF1" w:rsidRDefault="00C776E3" w:rsidP="00C33B1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r w:rsidR="00774898" w:rsidRPr="00774898">
              <w:rPr>
                <w:rFonts w:ascii="Arial" w:hAnsi="Arial" w:cs="Arial"/>
                <w:sz w:val="18"/>
                <w:szCs w:val="18"/>
                <w:lang w:val="en-GB"/>
              </w:rPr>
              <w:t>12</w:t>
            </w:r>
            <w:r>
              <w:rPr>
                <w:rFonts w:ascii="Arial" w:hAnsi="Arial" w:cs="Arial"/>
                <w:sz w:val="18"/>
                <w:szCs w:val="18"/>
              </w:rPr>
              <w:t>,</w:t>
            </w:r>
            <w:r w:rsidR="00774898" w:rsidRPr="00774898">
              <w:rPr>
                <w:rFonts w:ascii="Arial" w:hAnsi="Arial" w:cs="Arial"/>
                <w:sz w:val="18"/>
                <w:szCs w:val="18"/>
                <w:lang w:val="en-GB"/>
              </w:rPr>
              <w:t>497</w:t>
            </w:r>
            <w:r>
              <w:rPr>
                <w:rFonts w:ascii="Arial" w:hAnsi="Arial" w:cs="Arial"/>
                <w:sz w:val="18"/>
                <w:szCs w:val="18"/>
              </w:rPr>
              <w:t>)</w:t>
            </w:r>
          </w:p>
        </w:tc>
      </w:tr>
    </w:tbl>
    <w:p w14:paraId="177AD2F6" w14:textId="77777777" w:rsidR="00DA4111" w:rsidRPr="00DF7EF1" w:rsidRDefault="00DA4111" w:rsidP="005C5AF3">
      <w:pPr>
        <w:pStyle w:val="BodyText2"/>
        <w:spacing w:after="0" w:line="240" w:lineRule="auto"/>
        <w:jc w:val="thaiDistribute"/>
        <w:rPr>
          <w:rFonts w:ascii="Arial" w:hAnsi="Arial" w:cs="Arial"/>
          <w:color w:val="000000"/>
          <w:sz w:val="18"/>
          <w:szCs w:val="18"/>
          <w:lang w:val="en-US"/>
        </w:rPr>
      </w:pPr>
    </w:p>
    <w:p w14:paraId="5DFBF178" w14:textId="4B3E1F2F" w:rsidR="0018035F" w:rsidRPr="00DF7EF1" w:rsidRDefault="0018035F"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11B8D" w:rsidRPr="00DF7EF1" w14:paraId="275DC373" w14:textId="77777777" w:rsidTr="00A137A3">
        <w:trPr>
          <w:trHeight w:val="386"/>
        </w:trPr>
        <w:tc>
          <w:tcPr>
            <w:tcW w:w="9461" w:type="dxa"/>
            <w:shd w:val="clear" w:color="auto" w:fill="FFA543"/>
            <w:vAlign w:val="center"/>
          </w:tcPr>
          <w:p w14:paraId="256B7B16" w14:textId="3CE3E0BC" w:rsidR="00A11B8D" w:rsidRPr="00DF7EF1" w:rsidRDefault="00A11B8D" w:rsidP="00A137A3">
            <w:pPr>
              <w:ind w:left="432" w:hanging="432"/>
              <w:rPr>
                <w:rFonts w:ascii="Arial" w:eastAsia="Arial Unicode MS" w:hAnsi="Arial" w:cs="Arial"/>
                <w:b/>
                <w:bCs/>
                <w:color w:val="FFFFFF"/>
                <w:sz w:val="18"/>
                <w:szCs w:val="18"/>
                <w:cs/>
              </w:rPr>
            </w:pPr>
            <w:bookmarkStart w:id="33" w:name="_Hlk33793132"/>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26</w:t>
            </w:r>
            <w:r w:rsidRPr="00DF7EF1">
              <w:rPr>
                <w:rFonts w:ascii="Arial" w:eastAsia="Arial Unicode MS" w:hAnsi="Arial" w:cs="Arial"/>
                <w:b/>
                <w:bCs/>
                <w:color w:val="FFFFFF"/>
                <w:sz w:val="18"/>
                <w:szCs w:val="18"/>
                <w:lang w:val="en-GB"/>
              </w:rPr>
              <w:tab/>
              <w:t>Employee benefit obligations</w:t>
            </w:r>
          </w:p>
        </w:tc>
      </w:tr>
      <w:bookmarkEnd w:id="33"/>
    </w:tbl>
    <w:p w14:paraId="531FDF0E" w14:textId="77777777" w:rsidR="001D292D" w:rsidRPr="001D0EE4" w:rsidRDefault="001D292D" w:rsidP="00A11B8D">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DF7EF1" w14:paraId="0AA16777" w14:textId="77777777" w:rsidTr="00C523D8">
        <w:tc>
          <w:tcPr>
            <w:tcW w:w="3989" w:type="dxa"/>
            <w:vAlign w:val="center"/>
          </w:tcPr>
          <w:p w14:paraId="08BCF27B" w14:textId="77777777" w:rsidR="001913F4" w:rsidRPr="00DF7EF1" w:rsidRDefault="001913F4" w:rsidP="00A95E0C">
            <w:pPr>
              <w:ind w:left="-104"/>
              <w:rPr>
                <w:rFonts w:ascii="Arial" w:hAnsi="Arial" w:cs="Arial"/>
                <w:b/>
                <w:bCs/>
                <w:color w:val="000000"/>
                <w:sz w:val="18"/>
                <w:szCs w:val="18"/>
                <w:cs/>
              </w:rPr>
            </w:pPr>
          </w:p>
        </w:tc>
        <w:tc>
          <w:tcPr>
            <w:tcW w:w="2736" w:type="dxa"/>
            <w:gridSpan w:val="2"/>
            <w:tcBorders>
              <w:top w:val="single" w:sz="4" w:space="0" w:color="auto"/>
            </w:tcBorders>
          </w:tcPr>
          <w:p w14:paraId="53AF1CB8" w14:textId="77777777" w:rsidR="001913F4" w:rsidRPr="00DF7EF1" w:rsidRDefault="001913F4" w:rsidP="00F93B83">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7FED95FB" w14:textId="77777777" w:rsidR="001913F4" w:rsidRPr="00DF7EF1" w:rsidRDefault="001913F4" w:rsidP="00A95E0C">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589FC7E7" w14:textId="77777777" w:rsidR="001913F4" w:rsidRPr="00DF7EF1" w:rsidRDefault="001913F4" w:rsidP="00A95E0C">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04C4BD5E" w14:textId="77777777" w:rsidR="001913F4" w:rsidRPr="00DF7EF1" w:rsidRDefault="001913F4" w:rsidP="00A95E0C">
            <w:pPr>
              <w:ind w:left="-40"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C33B16" w:rsidRPr="00DF7EF1" w14:paraId="4CC562DB" w14:textId="77777777" w:rsidTr="00C523D8">
        <w:tc>
          <w:tcPr>
            <w:tcW w:w="3989" w:type="dxa"/>
            <w:vAlign w:val="center"/>
          </w:tcPr>
          <w:p w14:paraId="6D0AE910" w14:textId="77777777" w:rsidR="00C33B16" w:rsidRPr="00DF7EF1" w:rsidRDefault="00C33B16" w:rsidP="00C33B16">
            <w:pPr>
              <w:ind w:left="-104"/>
              <w:rPr>
                <w:rFonts w:ascii="Arial" w:hAnsi="Arial" w:cs="Arial"/>
                <w:b/>
                <w:bCs/>
                <w:color w:val="000000"/>
                <w:sz w:val="18"/>
                <w:szCs w:val="18"/>
                <w:cs/>
              </w:rPr>
            </w:pPr>
          </w:p>
        </w:tc>
        <w:tc>
          <w:tcPr>
            <w:tcW w:w="1368" w:type="dxa"/>
            <w:tcBorders>
              <w:top w:val="single" w:sz="4" w:space="0" w:color="auto"/>
            </w:tcBorders>
          </w:tcPr>
          <w:p w14:paraId="569C0ACA" w14:textId="077D10B6" w:rsidR="00C33B16" w:rsidRPr="00DF7EF1" w:rsidRDefault="00774898" w:rsidP="00C33B1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3B56CA83" w14:textId="40D6A9EE"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tcPr>
          <w:p w14:paraId="0BA3E959" w14:textId="518CC971"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2A3BA212" w14:textId="5751030B"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DF7EF1" w14:paraId="71DE9075" w14:textId="77777777" w:rsidTr="00C523D8">
        <w:tc>
          <w:tcPr>
            <w:tcW w:w="3989" w:type="dxa"/>
            <w:vAlign w:val="center"/>
          </w:tcPr>
          <w:p w14:paraId="4B6E4EFD" w14:textId="77777777" w:rsidR="00C33B16" w:rsidRPr="00DF7EF1" w:rsidRDefault="00C33B16" w:rsidP="00C33B16">
            <w:pPr>
              <w:ind w:left="-104"/>
              <w:rPr>
                <w:rFonts w:ascii="Arial" w:hAnsi="Arial" w:cs="Arial"/>
                <w:b/>
                <w:bCs/>
                <w:color w:val="000000"/>
                <w:sz w:val="18"/>
                <w:szCs w:val="18"/>
                <w:cs/>
              </w:rPr>
            </w:pPr>
          </w:p>
        </w:tc>
        <w:tc>
          <w:tcPr>
            <w:tcW w:w="1368" w:type="dxa"/>
            <w:tcBorders>
              <w:bottom w:val="single" w:sz="4" w:space="0" w:color="auto"/>
            </w:tcBorders>
          </w:tcPr>
          <w:p w14:paraId="61D91B2C" w14:textId="025D622F"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60F449F7" w14:textId="241ABFE8"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16C6608D" w14:textId="0DD6FC27"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5372B034" w14:textId="4CC61651"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33B16" w:rsidRPr="00DF7EF1" w14:paraId="4A018981" w14:textId="77777777" w:rsidTr="00C33B16">
        <w:tc>
          <w:tcPr>
            <w:tcW w:w="3989" w:type="dxa"/>
            <w:vAlign w:val="center"/>
          </w:tcPr>
          <w:p w14:paraId="0258C2FB" w14:textId="77777777" w:rsidR="00C33B16" w:rsidRPr="00DF7EF1" w:rsidRDefault="00C33B16" w:rsidP="00C33B16">
            <w:pPr>
              <w:ind w:left="-104"/>
              <w:rPr>
                <w:rFonts w:ascii="Arial" w:hAnsi="Arial" w:cs="Arial"/>
                <w:color w:val="000000"/>
                <w:sz w:val="16"/>
                <w:szCs w:val="16"/>
                <w:cs/>
              </w:rPr>
            </w:pPr>
          </w:p>
        </w:tc>
        <w:tc>
          <w:tcPr>
            <w:tcW w:w="1368" w:type="dxa"/>
            <w:tcBorders>
              <w:top w:val="single" w:sz="4" w:space="0" w:color="auto"/>
            </w:tcBorders>
            <w:shd w:val="clear" w:color="auto" w:fill="FAFAFA"/>
            <w:vAlign w:val="center"/>
          </w:tcPr>
          <w:p w14:paraId="223CCF02" w14:textId="77777777" w:rsidR="00C33B16" w:rsidRPr="00DF7EF1" w:rsidRDefault="00C33B16" w:rsidP="00C33B16">
            <w:pPr>
              <w:ind w:right="-72"/>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11DE3F92" w14:textId="77777777" w:rsidR="00C33B16" w:rsidRPr="00DF7EF1" w:rsidRDefault="00C33B16" w:rsidP="00C33B16">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1639853B" w14:textId="77777777" w:rsidR="00C33B16" w:rsidRPr="00DF7EF1" w:rsidRDefault="00C33B16" w:rsidP="00C33B16">
            <w:pPr>
              <w:ind w:right="-72"/>
              <w:jc w:val="right"/>
              <w:rPr>
                <w:rFonts w:ascii="Arial" w:hAnsi="Arial" w:cs="Arial"/>
                <w:color w:val="000000"/>
                <w:sz w:val="16"/>
                <w:szCs w:val="16"/>
              </w:rPr>
            </w:pPr>
          </w:p>
        </w:tc>
        <w:tc>
          <w:tcPr>
            <w:tcW w:w="1368" w:type="dxa"/>
            <w:tcBorders>
              <w:top w:val="single" w:sz="4" w:space="0" w:color="auto"/>
            </w:tcBorders>
          </w:tcPr>
          <w:p w14:paraId="37B8DCF6" w14:textId="77777777" w:rsidR="00C33B16" w:rsidRPr="00DF7EF1" w:rsidRDefault="00C33B16" w:rsidP="00C33B16">
            <w:pPr>
              <w:ind w:right="-72"/>
              <w:jc w:val="right"/>
              <w:rPr>
                <w:rFonts w:ascii="Arial" w:hAnsi="Arial" w:cs="Arial"/>
                <w:color w:val="000000"/>
                <w:sz w:val="16"/>
                <w:szCs w:val="16"/>
              </w:rPr>
            </w:pPr>
          </w:p>
        </w:tc>
      </w:tr>
      <w:tr w:rsidR="00C33B16" w:rsidRPr="00DF7EF1" w14:paraId="58529371" w14:textId="77777777" w:rsidTr="00C523D8">
        <w:tc>
          <w:tcPr>
            <w:tcW w:w="3989" w:type="dxa"/>
          </w:tcPr>
          <w:p w14:paraId="38050649" w14:textId="77777777"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Employee benefit obligations:</w:t>
            </w:r>
          </w:p>
        </w:tc>
        <w:tc>
          <w:tcPr>
            <w:tcW w:w="1368" w:type="dxa"/>
            <w:shd w:val="clear" w:color="auto" w:fill="FAFAFA"/>
          </w:tcPr>
          <w:p w14:paraId="33CEF1FE" w14:textId="77777777" w:rsidR="00C33B16" w:rsidRPr="00DF7EF1" w:rsidRDefault="00C33B16" w:rsidP="00C33B16">
            <w:pPr>
              <w:ind w:right="-72"/>
              <w:jc w:val="right"/>
              <w:rPr>
                <w:rFonts w:ascii="Arial" w:hAnsi="Arial" w:cs="Arial"/>
                <w:color w:val="000000"/>
                <w:sz w:val="18"/>
                <w:szCs w:val="18"/>
              </w:rPr>
            </w:pPr>
          </w:p>
        </w:tc>
        <w:tc>
          <w:tcPr>
            <w:tcW w:w="1368" w:type="dxa"/>
            <w:shd w:val="clear" w:color="auto" w:fill="auto"/>
          </w:tcPr>
          <w:p w14:paraId="25265E17" w14:textId="77777777" w:rsidR="00C33B16" w:rsidRPr="00DF7EF1" w:rsidRDefault="00C33B16" w:rsidP="00C33B16">
            <w:pPr>
              <w:ind w:right="-72"/>
              <w:jc w:val="right"/>
              <w:rPr>
                <w:rFonts w:ascii="Arial" w:hAnsi="Arial" w:cs="Arial"/>
                <w:color w:val="000000"/>
                <w:sz w:val="18"/>
                <w:szCs w:val="18"/>
              </w:rPr>
            </w:pPr>
          </w:p>
        </w:tc>
        <w:tc>
          <w:tcPr>
            <w:tcW w:w="1368" w:type="dxa"/>
            <w:shd w:val="clear" w:color="auto" w:fill="FAFAFA"/>
          </w:tcPr>
          <w:p w14:paraId="4BF45067" w14:textId="77777777" w:rsidR="00C33B16" w:rsidRPr="00DF7EF1" w:rsidRDefault="00C33B16" w:rsidP="00C33B16">
            <w:pPr>
              <w:ind w:right="-72"/>
              <w:jc w:val="right"/>
              <w:rPr>
                <w:rFonts w:ascii="Arial" w:hAnsi="Arial" w:cs="Arial"/>
                <w:color w:val="000000"/>
                <w:sz w:val="18"/>
                <w:szCs w:val="18"/>
              </w:rPr>
            </w:pPr>
          </w:p>
        </w:tc>
        <w:tc>
          <w:tcPr>
            <w:tcW w:w="1368" w:type="dxa"/>
          </w:tcPr>
          <w:p w14:paraId="76BD5429" w14:textId="77777777" w:rsidR="00C33B16" w:rsidRPr="00DF7EF1" w:rsidRDefault="00C33B16" w:rsidP="00C33B16">
            <w:pPr>
              <w:ind w:right="-72"/>
              <w:jc w:val="right"/>
              <w:rPr>
                <w:rFonts w:ascii="Arial" w:hAnsi="Arial" w:cs="Arial"/>
                <w:color w:val="000000"/>
                <w:sz w:val="18"/>
                <w:szCs w:val="18"/>
              </w:rPr>
            </w:pPr>
          </w:p>
        </w:tc>
      </w:tr>
      <w:tr w:rsidR="00C33B16" w:rsidRPr="00DF7EF1" w14:paraId="603F1544" w14:textId="77777777" w:rsidTr="00C523D8">
        <w:tc>
          <w:tcPr>
            <w:tcW w:w="3989" w:type="dxa"/>
          </w:tcPr>
          <w:p w14:paraId="72EF3B47" w14:textId="77777777" w:rsidR="00C33B16" w:rsidRPr="00DF7EF1" w:rsidRDefault="00C33B16" w:rsidP="00C33B16">
            <w:pPr>
              <w:ind w:left="-104" w:firstLine="139"/>
              <w:rPr>
                <w:rFonts w:ascii="Arial" w:hAnsi="Arial" w:cs="Arial"/>
                <w:color w:val="000000"/>
                <w:sz w:val="18"/>
                <w:szCs w:val="18"/>
                <w:cs/>
              </w:rPr>
            </w:pPr>
            <w:r w:rsidRPr="00DF7EF1">
              <w:rPr>
                <w:rFonts w:ascii="Arial" w:hAnsi="Arial" w:cs="Arial"/>
                <w:color w:val="000000"/>
                <w:sz w:val="18"/>
                <w:szCs w:val="18"/>
              </w:rPr>
              <w:t>Retirement benefit</w:t>
            </w:r>
          </w:p>
        </w:tc>
        <w:tc>
          <w:tcPr>
            <w:tcW w:w="1368" w:type="dxa"/>
            <w:shd w:val="clear" w:color="auto" w:fill="FAFAFA"/>
          </w:tcPr>
          <w:p w14:paraId="5EC1FBD7" w14:textId="1F99A3A6"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25</w:t>
            </w:r>
            <w:r w:rsidR="00B34ABF">
              <w:rPr>
                <w:rFonts w:ascii="Arial" w:hAnsi="Arial" w:cs="Arial"/>
                <w:color w:val="000000"/>
                <w:sz w:val="18"/>
                <w:szCs w:val="18"/>
              </w:rPr>
              <w:t>,</w:t>
            </w:r>
            <w:r w:rsidRPr="00774898">
              <w:rPr>
                <w:rFonts w:ascii="Arial" w:hAnsi="Arial" w:cs="Arial"/>
                <w:color w:val="000000"/>
                <w:sz w:val="18"/>
                <w:szCs w:val="18"/>
                <w:lang w:val="en-GB"/>
              </w:rPr>
              <w:t>060</w:t>
            </w:r>
            <w:r w:rsidR="00B34ABF">
              <w:rPr>
                <w:rFonts w:ascii="Arial" w:hAnsi="Arial" w:cs="Arial"/>
                <w:color w:val="000000"/>
                <w:sz w:val="18"/>
                <w:szCs w:val="18"/>
              </w:rPr>
              <w:t>,</w:t>
            </w:r>
            <w:r w:rsidRPr="00774898">
              <w:rPr>
                <w:rFonts w:ascii="Arial" w:hAnsi="Arial" w:cs="Arial"/>
                <w:color w:val="000000"/>
                <w:sz w:val="18"/>
                <w:szCs w:val="18"/>
                <w:lang w:val="en-GB"/>
              </w:rPr>
              <w:t>231</w:t>
            </w:r>
          </w:p>
        </w:tc>
        <w:tc>
          <w:tcPr>
            <w:tcW w:w="1368" w:type="dxa"/>
            <w:shd w:val="clear" w:color="auto" w:fill="auto"/>
          </w:tcPr>
          <w:p w14:paraId="52E75A6B" w14:textId="60EB3CED"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21</w:t>
            </w:r>
            <w:r w:rsidR="00C33B16" w:rsidRPr="00DF7EF1">
              <w:rPr>
                <w:rFonts w:ascii="Arial" w:hAnsi="Arial" w:cs="Arial"/>
                <w:color w:val="000000"/>
                <w:sz w:val="18"/>
                <w:szCs w:val="18"/>
              </w:rPr>
              <w:t>,</w:t>
            </w:r>
            <w:r w:rsidRPr="00774898">
              <w:rPr>
                <w:rFonts w:ascii="Arial" w:hAnsi="Arial" w:cs="Arial"/>
                <w:color w:val="000000"/>
                <w:sz w:val="18"/>
                <w:szCs w:val="18"/>
                <w:lang w:val="en-GB"/>
              </w:rPr>
              <w:t>161</w:t>
            </w:r>
            <w:r w:rsidR="00C33B16" w:rsidRPr="00DF7EF1">
              <w:rPr>
                <w:rFonts w:ascii="Arial" w:hAnsi="Arial" w:cs="Arial"/>
                <w:color w:val="000000"/>
                <w:sz w:val="18"/>
                <w:szCs w:val="18"/>
              </w:rPr>
              <w:t>,</w:t>
            </w:r>
            <w:r w:rsidRPr="00774898">
              <w:rPr>
                <w:rFonts w:ascii="Arial" w:hAnsi="Arial" w:cs="Arial"/>
                <w:color w:val="000000"/>
                <w:sz w:val="18"/>
                <w:szCs w:val="18"/>
                <w:lang w:val="en-GB"/>
              </w:rPr>
              <w:t>680</w:t>
            </w:r>
          </w:p>
        </w:tc>
        <w:tc>
          <w:tcPr>
            <w:tcW w:w="1368" w:type="dxa"/>
            <w:shd w:val="clear" w:color="auto" w:fill="FAFAFA"/>
          </w:tcPr>
          <w:p w14:paraId="1084A99E" w14:textId="34DEA7B6"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8</w:t>
            </w:r>
            <w:r w:rsidR="00B34ABF">
              <w:rPr>
                <w:rFonts w:ascii="Arial" w:hAnsi="Arial" w:cs="Arial"/>
                <w:color w:val="000000"/>
                <w:sz w:val="18"/>
                <w:szCs w:val="18"/>
              </w:rPr>
              <w:t>,</w:t>
            </w:r>
            <w:r w:rsidRPr="00774898">
              <w:rPr>
                <w:rFonts w:ascii="Arial" w:hAnsi="Arial" w:cs="Arial"/>
                <w:color w:val="000000"/>
                <w:sz w:val="18"/>
                <w:szCs w:val="18"/>
                <w:lang w:val="en-GB"/>
              </w:rPr>
              <w:t>101</w:t>
            </w:r>
            <w:r w:rsidR="00B34ABF">
              <w:rPr>
                <w:rFonts w:ascii="Arial" w:hAnsi="Arial" w:cs="Arial"/>
                <w:color w:val="000000"/>
                <w:sz w:val="18"/>
                <w:szCs w:val="18"/>
              </w:rPr>
              <w:t>,</w:t>
            </w:r>
            <w:r w:rsidRPr="00774898">
              <w:rPr>
                <w:rFonts w:ascii="Arial" w:hAnsi="Arial" w:cs="Arial"/>
                <w:color w:val="000000"/>
                <w:sz w:val="18"/>
                <w:szCs w:val="18"/>
                <w:lang w:val="en-GB"/>
              </w:rPr>
              <w:t>173</w:t>
            </w:r>
          </w:p>
        </w:tc>
        <w:tc>
          <w:tcPr>
            <w:tcW w:w="1368" w:type="dxa"/>
          </w:tcPr>
          <w:p w14:paraId="4C6BD7B5" w14:textId="6672F91A"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C33B16" w:rsidRPr="00DF7EF1">
              <w:rPr>
                <w:rFonts w:ascii="Arial" w:hAnsi="Arial" w:cs="Arial"/>
                <w:color w:val="000000"/>
                <w:sz w:val="18"/>
                <w:szCs w:val="18"/>
              </w:rPr>
              <w:t>,</w:t>
            </w:r>
            <w:r w:rsidRPr="00774898">
              <w:rPr>
                <w:rFonts w:ascii="Arial" w:hAnsi="Arial" w:cs="Arial"/>
                <w:color w:val="000000"/>
                <w:sz w:val="18"/>
                <w:szCs w:val="18"/>
                <w:lang w:val="en-GB"/>
              </w:rPr>
              <w:t>007</w:t>
            </w:r>
            <w:r w:rsidR="00C33B16" w:rsidRPr="00DF7EF1">
              <w:rPr>
                <w:rFonts w:ascii="Arial" w:hAnsi="Arial" w:cs="Arial"/>
                <w:color w:val="000000"/>
                <w:sz w:val="18"/>
                <w:szCs w:val="18"/>
              </w:rPr>
              <w:t>,</w:t>
            </w:r>
            <w:r w:rsidRPr="00774898">
              <w:rPr>
                <w:rFonts w:ascii="Arial" w:hAnsi="Arial" w:cs="Arial"/>
                <w:color w:val="000000"/>
                <w:sz w:val="18"/>
                <w:szCs w:val="18"/>
                <w:lang w:val="en-GB"/>
              </w:rPr>
              <w:t>815</w:t>
            </w:r>
          </w:p>
        </w:tc>
      </w:tr>
      <w:tr w:rsidR="00C33B16" w:rsidRPr="00DF7EF1" w14:paraId="0002ECF7" w14:textId="77777777" w:rsidTr="00C523D8">
        <w:tc>
          <w:tcPr>
            <w:tcW w:w="3989" w:type="dxa"/>
          </w:tcPr>
          <w:p w14:paraId="6F1FBBB9" w14:textId="77777777" w:rsidR="00C33B16" w:rsidRPr="00DF7EF1" w:rsidRDefault="00C33B16" w:rsidP="00C33B16">
            <w:pPr>
              <w:ind w:left="-104" w:firstLine="139"/>
              <w:jc w:val="left"/>
              <w:rPr>
                <w:rFonts w:ascii="Arial" w:hAnsi="Arial" w:cs="Arial"/>
                <w:color w:val="000000"/>
                <w:sz w:val="18"/>
                <w:szCs w:val="18"/>
                <w:cs/>
                <w:lang w:val="en-GB"/>
              </w:rPr>
            </w:pPr>
            <w:r w:rsidRPr="00DF7EF1">
              <w:rPr>
                <w:rFonts w:ascii="Arial" w:hAnsi="Arial" w:cs="Arial"/>
                <w:color w:val="000000"/>
                <w:sz w:val="18"/>
                <w:szCs w:val="18"/>
              </w:rPr>
              <w:t>Long service award</w:t>
            </w:r>
          </w:p>
        </w:tc>
        <w:tc>
          <w:tcPr>
            <w:tcW w:w="1368" w:type="dxa"/>
            <w:tcBorders>
              <w:bottom w:val="single" w:sz="4" w:space="0" w:color="auto"/>
            </w:tcBorders>
            <w:shd w:val="clear" w:color="auto" w:fill="FAFAFA"/>
          </w:tcPr>
          <w:p w14:paraId="2F71A93C" w14:textId="4FB90E2B" w:rsidR="00C33B16" w:rsidRPr="00DF7EF1" w:rsidRDefault="00774898" w:rsidP="00C33B16">
            <w:pPr>
              <w:ind w:right="-72"/>
              <w:jc w:val="right"/>
              <w:rPr>
                <w:rFonts w:ascii="Arial" w:hAnsi="Arial" w:cs="Arial"/>
                <w:color w:val="000000"/>
                <w:sz w:val="18"/>
                <w:szCs w:val="18"/>
                <w:cs/>
              </w:rPr>
            </w:pPr>
            <w:r w:rsidRPr="00774898">
              <w:rPr>
                <w:rFonts w:ascii="Arial" w:hAnsi="Arial" w:cs="Arial"/>
                <w:color w:val="000000"/>
                <w:sz w:val="18"/>
                <w:szCs w:val="18"/>
                <w:lang w:val="en-GB"/>
              </w:rPr>
              <w:t>964</w:t>
            </w:r>
            <w:r w:rsidR="00B34ABF">
              <w:rPr>
                <w:rFonts w:ascii="Arial" w:hAnsi="Arial" w:cs="Arial"/>
                <w:color w:val="000000"/>
                <w:sz w:val="18"/>
                <w:szCs w:val="18"/>
              </w:rPr>
              <w:t>,</w:t>
            </w:r>
            <w:r w:rsidRPr="00774898">
              <w:rPr>
                <w:rFonts w:ascii="Arial" w:hAnsi="Arial" w:cs="Arial"/>
                <w:color w:val="000000"/>
                <w:sz w:val="18"/>
                <w:szCs w:val="18"/>
                <w:lang w:val="en-GB"/>
              </w:rPr>
              <w:t>523</w:t>
            </w:r>
          </w:p>
        </w:tc>
        <w:tc>
          <w:tcPr>
            <w:tcW w:w="1368" w:type="dxa"/>
            <w:tcBorders>
              <w:bottom w:val="single" w:sz="4" w:space="0" w:color="auto"/>
            </w:tcBorders>
            <w:shd w:val="clear" w:color="auto" w:fill="auto"/>
          </w:tcPr>
          <w:p w14:paraId="3676348B" w14:textId="76AE4B81" w:rsidR="00C33B16" w:rsidRPr="00DF7EF1" w:rsidRDefault="00774898" w:rsidP="00C33B16">
            <w:pPr>
              <w:ind w:right="-72"/>
              <w:jc w:val="right"/>
              <w:rPr>
                <w:rFonts w:ascii="Arial" w:hAnsi="Arial" w:cs="Arial"/>
                <w:color w:val="000000"/>
                <w:sz w:val="18"/>
                <w:szCs w:val="18"/>
                <w:cs/>
              </w:rPr>
            </w:pPr>
            <w:r w:rsidRPr="00774898">
              <w:rPr>
                <w:rFonts w:ascii="Arial" w:hAnsi="Arial" w:cs="Arial"/>
                <w:color w:val="000000"/>
                <w:sz w:val="18"/>
                <w:szCs w:val="18"/>
                <w:lang w:val="en-GB"/>
              </w:rPr>
              <w:t>863</w:t>
            </w:r>
            <w:r w:rsidR="00C33B16" w:rsidRPr="00DF7EF1">
              <w:rPr>
                <w:rFonts w:ascii="Arial" w:hAnsi="Arial" w:cs="Arial"/>
                <w:color w:val="000000"/>
                <w:sz w:val="18"/>
                <w:szCs w:val="18"/>
              </w:rPr>
              <w:t>,</w:t>
            </w:r>
            <w:r w:rsidRPr="00774898">
              <w:rPr>
                <w:rFonts w:ascii="Arial" w:hAnsi="Arial" w:cs="Arial"/>
                <w:color w:val="000000"/>
                <w:sz w:val="18"/>
                <w:szCs w:val="18"/>
                <w:lang w:val="en-GB"/>
              </w:rPr>
              <w:t>592</w:t>
            </w:r>
          </w:p>
        </w:tc>
        <w:tc>
          <w:tcPr>
            <w:tcW w:w="1368" w:type="dxa"/>
            <w:tcBorders>
              <w:bottom w:val="single" w:sz="4" w:space="0" w:color="auto"/>
            </w:tcBorders>
            <w:shd w:val="clear" w:color="auto" w:fill="FAFAFA"/>
          </w:tcPr>
          <w:p w14:paraId="6FCA98DA" w14:textId="3385F269"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346</w:t>
            </w:r>
            <w:r w:rsidR="00B34ABF">
              <w:rPr>
                <w:rFonts w:ascii="Arial" w:hAnsi="Arial" w:cs="Arial"/>
                <w:color w:val="000000"/>
                <w:sz w:val="18"/>
                <w:szCs w:val="18"/>
              </w:rPr>
              <w:t>,</w:t>
            </w:r>
            <w:r w:rsidRPr="00774898">
              <w:rPr>
                <w:rFonts w:ascii="Arial" w:hAnsi="Arial" w:cs="Arial"/>
                <w:color w:val="000000"/>
                <w:sz w:val="18"/>
                <w:szCs w:val="18"/>
                <w:lang w:val="en-GB"/>
              </w:rPr>
              <w:t>186</w:t>
            </w:r>
          </w:p>
        </w:tc>
        <w:tc>
          <w:tcPr>
            <w:tcW w:w="1368" w:type="dxa"/>
            <w:tcBorders>
              <w:bottom w:val="single" w:sz="4" w:space="0" w:color="auto"/>
            </w:tcBorders>
          </w:tcPr>
          <w:p w14:paraId="4A56D3AA" w14:textId="168AEF1D"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285</w:t>
            </w:r>
            <w:r w:rsidR="00C33B16" w:rsidRPr="00DF7EF1">
              <w:rPr>
                <w:rFonts w:ascii="Arial" w:hAnsi="Arial" w:cs="Arial"/>
                <w:color w:val="000000"/>
                <w:sz w:val="18"/>
                <w:szCs w:val="18"/>
              </w:rPr>
              <w:t>,</w:t>
            </w:r>
            <w:r w:rsidRPr="00774898">
              <w:rPr>
                <w:rFonts w:ascii="Arial" w:hAnsi="Arial" w:cs="Arial"/>
                <w:color w:val="000000"/>
                <w:sz w:val="18"/>
                <w:szCs w:val="18"/>
                <w:lang w:val="en-GB"/>
              </w:rPr>
              <w:t>346</w:t>
            </w:r>
          </w:p>
        </w:tc>
      </w:tr>
      <w:tr w:rsidR="00C33B16" w:rsidRPr="00DF7EF1" w14:paraId="1796BF47" w14:textId="77777777" w:rsidTr="00C523D8">
        <w:tc>
          <w:tcPr>
            <w:tcW w:w="3989" w:type="dxa"/>
          </w:tcPr>
          <w:p w14:paraId="0B4968CB" w14:textId="77777777" w:rsidR="00C33B16" w:rsidRPr="00DF7EF1" w:rsidRDefault="00C33B16" w:rsidP="00C33B16">
            <w:pPr>
              <w:ind w:left="-104"/>
              <w:rPr>
                <w:rFonts w:ascii="Arial" w:hAnsi="Arial" w:cs="Arial"/>
                <w:b/>
                <w:bCs/>
                <w:color w:val="000000"/>
                <w:sz w:val="16"/>
                <w:szCs w:val="16"/>
              </w:rPr>
            </w:pPr>
          </w:p>
        </w:tc>
        <w:tc>
          <w:tcPr>
            <w:tcW w:w="1368" w:type="dxa"/>
            <w:tcBorders>
              <w:top w:val="single" w:sz="4" w:space="0" w:color="auto"/>
            </w:tcBorders>
            <w:shd w:val="clear" w:color="auto" w:fill="FAFAFA"/>
          </w:tcPr>
          <w:p w14:paraId="1A45FBE8" w14:textId="77777777" w:rsidR="00C33B16" w:rsidRPr="00DF7EF1" w:rsidRDefault="00C33B16" w:rsidP="00C33B16">
            <w:pPr>
              <w:ind w:right="-72"/>
              <w:jc w:val="right"/>
              <w:rPr>
                <w:rFonts w:ascii="Arial" w:hAnsi="Arial" w:cs="Arial"/>
                <w:color w:val="000000"/>
                <w:sz w:val="16"/>
                <w:szCs w:val="16"/>
              </w:rPr>
            </w:pPr>
          </w:p>
        </w:tc>
        <w:tc>
          <w:tcPr>
            <w:tcW w:w="1368" w:type="dxa"/>
            <w:tcBorders>
              <w:top w:val="single" w:sz="4" w:space="0" w:color="auto"/>
            </w:tcBorders>
            <w:shd w:val="clear" w:color="auto" w:fill="auto"/>
          </w:tcPr>
          <w:p w14:paraId="09DDB186" w14:textId="77777777" w:rsidR="00C33B16" w:rsidRPr="00DF7EF1" w:rsidRDefault="00C33B16" w:rsidP="00C33B16">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14:paraId="18F00B91" w14:textId="77777777" w:rsidR="00C33B16" w:rsidRPr="00DF7EF1" w:rsidRDefault="00C33B16" w:rsidP="00C33B16">
            <w:pPr>
              <w:ind w:right="-72"/>
              <w:jc w:val="right"/>
              <w:rPr>
                <w:rFonts w:ascii="Arial" w:hAnsi="Arial" w:cs="Arial"/>
                <w:color w:val="000000"/>
                <w:sz w:val="16"/>
                <w:szCs w:val="16"/>
              </w:rPr>
            </w:pPr>
          </w:p>
        </w:tc>
        <w:tc>
          <w:tcPr>
            <w:tcW w:w="1368" w:type="dxa"/>
            <w:tcBorders>
              <w:top w:val="single" w:sz="4" w:space="0" w:color="auto"/>
            </w:tcBorders>
          </w:tcPr>
          <w:p w14:paraId="4BF881C2" w14:textId="77777777" w:rsidR="00C33B16" w:rsidRPr="00DF7EF1" w:rsidRDefault="00C33B16" w:rsidP="00C33B16">
            <w:pPr>
              <w:ind w:right="-72"/>
              <w:jc w:val="right"/>
              <w:rPr>
                <w:rFonts w:ascii="Arial" w:hAnsi="Arial" w:cs="Arial"/>
                <w:color w:val="000000"/>
                <w:sz w:val="16"/>
                <w:szCs w:val="16"/>
              </w:rPr>
            </w:pPr>
          </w:p>
        </w:tc>
      </w:tr>
      <w:tr w:rsidR="00C33B16" w:rsidRPr="00DF7EF1" w14:paraId="3356EC76" w14:textId="77777777" w:rsidTr="00C523D8">
        <w:tc>
          <w:tcPr>
            <w:tcW w:w="3989" w:type="dxa"/>
          </w:tcPr>
          <w:p w14:paraId="0D34CB6E" w14:textId="77777777" w:rsidR="00C33B16" w:rsidRPr="00DF7EF1" w:rsidRDefault="00C33B16" w:rsidP="00C33B16">
            <w:pPr>
              <w:ind w:left="-104"/>
              <w:rPr>
                <w:rFonts w:ascii="Arial" w:hAnsi="Arial" w:cs="Arial"/>
                <w:b/>
                <w:bCs/>
                <w:color w:val="000000"/>
                <w:sz w:val="18"/>
                <w:szCs w:val="18"/>
              </w:rPr>
            </w:pPr>
            <w:r w:rsidRPr="00DF7EF1">
              <w:rPr>
                <w:rFonts w:ascii="Arial" w:hAnsi="Arial" w:cs="Arial"/>
                <w:b/>
                <w:bCs/>
                <w:color w:val="000000"/>
                <w:sz w:val="18"/>
                <w:szCs w:val="18"/>
              </w:rPr>
              <w:t>Total</w:t>
            </w:r>
          </w:p>
        </w:tc>
        <w:tc>
          <w:tcPr>
            <w:tcW w:w="1368" w:type="dxa"/>
            <w:tcBorders>
              <w:bottom w:val="single" w:sz="4" w:space="0" w:color="auto"/>
            </w:tcBorders>
            <w:shd w:val="clear" w:color="auto" w:fill="FAFAFA"/>
          </w:tcPr>
          <w:p w14:paraId="3D6CFD20" w14:textId="53826DF1"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26</w:t>
            </w:r>
            <w:r w:rsidR="00B34ABF">
              <w:rPr>
                <w:rFonts w:ascii="Arial" w:hAnsi="Arial" w:cs="Arial"/>
                <w:color w:val="000000"/>
                <w:sz w:val="18"/>
                <w:szCs w:val="18"/>
              </w:rPr>
              <w:t>,</w:t>
            </w:r>
            <w:r w:rsidRPr="00774898">
              <w:rPr>
                <w:rFonts w:ascii="Arial" w:hAnsi="Arial" w:cs="Arial"/>
                <w:color w:val="000000"/>
                <w:sz w:val="18"/>
                <w:szCs w:val="18"/>
                <w:lang w:val="en-GB"/>
              </w:rPr>
              <w:t>024</w:t>
            </w:r>
            <w:r w:rsidR="00B34ABF">
              <w:rPr>
                <w:rFonts w:ascii="Arial" w:hAnsi="Arial" w:cs="Arial"/>
                <w:color w:val="000000"/>
                <w:sz w:val="18"/>
                <w:szCs w:val="18"/>
              </w:rPr>
              <w:t>,</w:t>
            </w:r>
            <w:r w:rsidRPr="00774898">
              <w:rPr>
                <w:rFonts w:ascii="Arial" w:hAnsi="Arial" w:cs="Arial"/>
                <w:color w:val="000000"/>
                <w:sz w:val="18"/>
                <w:szCs w:val="18"/>
                <w:lang w:val="en-GB"/>
              </w:rPr>
              <w:t>754</w:t>
            </w:r>
          </w:p>
        </w:tc>
        <w:tc>
          <w:tcPr>
            <w:tcW w:w="1368" w:type="dxa"/>
            <w:tcBorders>
              <w:bottom w:val="single" w:sz="4" w:space="0" w:color="auto"/>
            </w:tcBorders>
            <w:shd w:val="clear" w:color="auto" w:fill="auto"/>
          </w:tcPr>
          <w:p w14:paraId="19377704" w14:textId="71D18295"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22</w:t>
            </w:r>
            <w:r w:rsidR="00C33B16" w:rsidRPr="00DF7EF1">
              <w:rPr>
                <w:rFonts w:ascii="Arial" w:hAnsi="Arial" w:cs="Arial"/>
                <w:color w:val="000000"/>
                <w:sz w:val="18"/>
                <w:szCs w:val="18"/>
              </w:rPr>
              <w:t>,</w:t>
            </w:r>
            <w:r w:rsidRPr="00774898">
              <w:rPr>
                <w:rFonts w:ascii="Arial" w:hAnsi="Arial" w:cs="Arial"/>
                <w:color w:val="000000"/>
                <w:sz w:val="18"/>
                <w:szCs w:val="18"/>
                <w:lang w:val="en-GB"/>
              </w:rPr>
              <w:t>025</w:t>
            </w:r>
            <w:r w:rsidR="00C33B16" w:rsidRPr="00DF7EF1">
              <w:rPr>
                <w:rFonts w:ascii="Arial" w:hAnsi="Arial" w:cs="Arial"/>
                <w:color w:val="000000"/>
                <w:sz w:val="18"/>
                <w:szCs w:val="18"/>
              </w:rPr>
              <w:t>,</w:t>
            </w:r>
            <w:r w:rsidRPr="00774898">
              <w:rPr>
                <w:rFonts w:ascii="Arial" w:hAnsi="Arial" w:cs="Arial"/>
                <w:color w:val="000000"/>
                <w:sz w:val="18"/>
                <w:szCs w:val="18"/>
                <w:lang w:val="en-GB"/>
              </w:rPr>
              <w:t>272</w:t>
            </w:r>
          </w:p>
        </w:tc>
        <w:tc>
          <w:tcPr>
            <w:tcW w:w="1368" w:type="dxa"/>
            <w:tcBorders>
              <w:bottom w:val="single" w:sz="4" w:space="0" w:color="auto"/>
            </w:tcBorders>
            <w:shd w:val="clear" w:color="auto" w:fill="FAFAFA"/>
          </w:tcPr>
          <w:p w14:paraId="7FDD8561" w14:textId="11487D16"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8</w:t>
            </w:r>
            <w:r w:rsidR="00B34ABF">
              <w:rPr>
                <w:rFonts w:ascii="Arial" w:hAnsi="Arial" w:cs="Arial"/>
                <w:color w:val="000000"/>
                <w:sz w:val="18"/>
                <w:szCs w:val="18"/>
              </w:rPr>
              <w:t>,</w:t>
            </w:r>
            <w:r w:rsidRPr="00774898">
              <w:rPr>
                <w:rFonts w:ascii="Arial" w:hAnsi="Arial" w:cs="Arial"/>
                <w:color w:val="000000"/>
                <w:sz w:val="18"/>
                <w:szCs w:val="18"/>
                <w:lang w:val="en-GB"/>
              </w:rPr>
              <w:t>447</w:t>
            </w:r>
            <w:r w:rsidR="00B34ABF">
              <w:rPr>
                <w:rFonts w:ascii="Arial" w:hAnsi="Arial" w:cs="Arial"/>
                <w:color w:val="000000"/>
                <w:sz w:val="18"/>
                <w:szCs w:val="18"/>
              </w:rPr>
              <w:t>,</w:t>
            </w:r>
            <w:r w:rsidRPr="00774898">
              <w:rPr>
                <w:rFonts w:ascii="Arial" w:hAnsi="Arial" w:cs="Arial"/>
                <w:color w:val="000000"/>
                <w:sz w:val="18"/>
                <w:szCs w:val="18"/>
                <w:lang w:val="en-GB"/>
              </w:rPr>
              <w:t>359</w:t>
            </w:r>
          </w:p>
        </w:tc>
        <w:tc>
          <w:tcPr>
            <w:tcW w:w="1368" w:type="dxa"/>
            <w:tcBorders>
              <w:bottom w:val="single" w:sz="4" w:space="0" w:color="auto"/>
            </w:tcBorders>
          </w:tcPr>
          <w:p w14:paraId="7052CB87" w14:textId="276C073E"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C33B16" w:rsidRPr="00DF7EF1">
              <w:rPr>
                <w:rFonts w:ascii="Arial" w:hAnsi="Arial" w:cs="Arial"/>
                <w:color w:val="000000"/>
                <w:sz w:val="18"/>
                <w:szCs w:val="18"/>
              </w:rPr>
              <w:t>,</w:t>
            </w:r>
            <w:r w:rsidRPr="00774898">
              <w:rPr>
                <w:rFonts w:ascii="Arial" w:hAnsi="Arial" w:cs="Arial"/>
                <w:color w:val="000000"/>
                <w:sz w:val="18"/>
                <w:szCs w:val="18"/>
                <w:lang w:val="en-GB"/>
              </w:rPr>
              <w:t>293</w:t>
            </w:r>
            <w:r w:rsidR="00C33B16" w:rsidRPr="00DF7EF1">
              <w:rPr>
                <w:rFonts w:ascii="Arial" w:hAnsi="Arial" w:cs="Arial"/>
                <w:color w:val="000000"/>
                <w:sz w:val="18"/>
                <w:szCs w:val="18"/>
              </w:rPr>
              <w:t>,</w:t>
            </w:r>
            <w:r w:rsidRPr="00774898">
              <w:rPr>
                <w:rFonts w:ascii="Arial" w:hAnsi="Arial" w:cs="Arial"/>
                <w:color w:val="000000"/>
                <w:sz w:val="18"/>
                <w:szCs w:val="18"/>
                <w:lang w:val="en-GB"/>
              </w:rPr>
              <w:t>161</w:t>
            </w:r>
          </w:p>
        </w:tc>
      </w:tr>
    </w:tbl>
    <w:p w14:paraId="09474F55" w14:textId="5894E459" w:rsidR="00CB20B0" w:rsidRPr="00DF7EF1" w:rsidRDefault="00CB20B0" w:rsidP="00A11B8D">
      <w:pPr>
        <w:jc w:val="thaiDistribute"/>
        <w:rPr>
          <w:rFonts w:ascii="Arial" w:hAnsi="Arial" w:cs="Arial"/>
          <w:color w:val="000000"/>
          <w:sz w:val="18"/>
          <w:szCs w:val="18"/>
        </w:rPr>
      </w:pPr>
    </w:p>
    <w:p w14:paraId="5FAC805A" w14:textId="77777777" w:rsidR="00EB4226" w:rsidRDefault="00EB4226" w:rsidP="00A11B8D">
      <w:pPr>
        <w:jc w:val="thaiDistribute"/>
        <w:rPr>
          <w:rFonts w:ascii="Arial" w:hAnsi="Arial" w:cs="Arial"/>
          <w:color w:val="000000"/>
          <w:sz w:val="18"/>
          <w:szCs w:val="18"/>
        </w:rPr>
      </w:pPr>
      <w:r>
        <w:rPr>
          <w:rFonts w:ascii="Arial" w:hAnsi="Arial" w:cs="Arial"/>
          <w:color w:val="000000"/>
          <w:sz w:val="18"/>
          <w:szCs w:val="18"/>
        </w:rPr>
        <w:br w:type="page"/>
      </w:r>
    </w:p>
    <w:p w14:paraId="0FBB1B6A" w14:textId="77750778" w:rsidR="006D23EB" w:rsidRDefault="002032B8" w:rsidP="00A11B8D">
      <w:pPr>
        <w:jc w:val="thaiDistribute"/>
        <w:rPr>
          <w:rFonts w:ascii="Arial" w:hAnsi="Arial" w:cs="Arial"/>
          <w:color w:val="000000"/>
          <w:sz w:val="18"/>
          <w:szCs w:val="18"/>
        </w:rPr>
      </w:pPr>
      <w:r w:rsidRPr="00DF7EF1">
        <w:rPr>
          <w:rFonts w:ascii="Arial" w:hAnsi="Arial" w:cs="Arial"/>
          <w:color w:val="000000"/>
          <w:sz w:val="18"/>
          <w:szCs w:val="18"/>
        </w:rPr>
        <w:t>The movement</w:t>
      </w:r>
      <w:r w:rsidR="00A74CBA">
        <w:rPr>
          <w:rFonts w:ascii="Arial" w:hAnsi="Arial" w:cs="Arial"/>
          <w:color w:val="000000"/>
          <w:sz w:val="18"/>
          <w:szCs w:val="18"/>
        </w:rPr>
        <w:t>s</w:t>
      </w:r>
      <w:r w:rsidR="006D23EB" w:rsidRPr="00DF7EF1">
        <w:rPr>
          <w:rFonts w:ascii="Arial" w:hAnsi="Arial" w:cs="Arial"/>
          <w:color w:val="000000"/>
          <w:sz w:val="18"/>
          <w:szCs w:val="18"/>
        </w:rPr>
        <w:t xml:space="preserve"> in </w:t>
      </w:r>
      <w:r w:rsidR="00393C36" w:rsidRPr="00DF7EF1">
        <w:rPr>
          <w:rFonts w:ascii="Arial" w:hAnsi="Arial" w:cs="Arial"/>
          <w:color w:val="000000"/>
          <w:sz w:val="18"/>
          <w:szCs w:val="18"/>
        </w:rPr>
        <w:t>retirement benefit</w:t>
      </w:r>
      <w:r w:rsidR="00484D72" w:rsidRPr="00DF7EF1">
        <w:rPr>
          <w:rFonts w:ascii="Arial" w:hAnsi="Arial" w:cs="Arial"/>
          <w:color w:val="000000"/>
          <w:sz w:val="18"/>
          <w:szCs w:val="18"/>
        </w:rPr>
        <w:t xml:space="preserve"> </w:t>
      </w:r>
      <w:r w:rsidR="00966D5F" w:rsidRPr="00DF7EF1">
        <w:rPr>
          <w:rFonts w:ascii="Arial" w:hAnsi="Arial" w:cs="Arial"/>
          <w:color w:val="000000"/>
          <w:sz w:val="18"/>
          <w:szCs w:val="18"/>
          <w:lang w:val="en-GB"/>
        </w:rPr>
        <w:t>during the year</w:t>
      </w:r>
      <w:r w:rsidR="00A74CBA">
        <w:rPr>
          <w:rFonts w:ascii="Arial" w:hAnsi="Arial" w:cs="Arial"/>
          <w:color w:val="000000"/>
          <w:sz w:val="18"/>
          <w:szCs w:val="18"/>
          <w:lang w:val="en-GB"/>
        </w:rPr>
        <w:t>s are</w:t>
      </w:r>
      <w:r w:rsidR="00393C36" w:rsidRPr="00DF7EF1">
        <w:rPr>
          <w:rFonts w:ascii="Arial" w:hAnsi="Arial" w:cs="Arial"/>
          <w:color w:val="000000"/>
          <w:sz w:val="18"/>
          <w:szCs w:val="18"/>
        </w:rPr>
        <w:t xml:space="preserve"> </w:t>
      </w:r>
      <w:r w:rsidR="006D23EB" w:rsidRPr="00DF7EF1">
        <w:rPr>
          <w:rFonts w:ascii="Arial" w:hAnsi="Arial" w:cs="Arial"/>
          <w:color w:val="000000"/>
          <w:sz w:val="18"/>
          <w:szCs w:val="18"/>
        </w:rPr>
        <w:t>as follows:</w:t>
      </w:r>
    </w:p>
    <w:p w14:paraId="4A5D79C5" w14:textId="7F156376" w:rsidR="001D0EE4" w:rsidRDefault="001D0EE4" w:rsidP="00A11B8D">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D0EE4" w:rsidRPr="00DF7EF1" w14:paraId="21223E89" w14:textId="77777777" w:rsidTr="000701D6">
        <w:tc>
          <w:tcPr>
            <w:tcW w:w="3989" w:type="dxa"/>
            <w:vAlign w:val="center"/>
          </w:tcPr>
          <w:p w14:paraId="6E558AB5" w14:textId="77777777" w:rsidR="001D0EE4" w:rsidRPr="00DF7EF1" w:rsidRDefault="001D0EE4" w:rsidP="000701D6">
            <w:pPr>
              <w:ind w:left="-104" w:right="-78"/>
              <w:rPr>
                <w:rFonts w:ascii="Arial" w:hAnsi="Arial" w:cs="Arial"/>
                <w:b/>
                <w:bCs/>
                <w:color w:val="000000"/>
                <w:sz w:val="18"/>
                <w:szCs w:val="18"/>
                <w:cs/>
              </w:rPr>
            </w:pPr>
          </w:p>
        </w:tc>
        <w:tc>
          <w:tcPr>
            <w:tcW w:w="2736" w:type="dxa"/>
            <w:gridSpan w:val="2"/>
            <w:tcBorders>
              <w:top w:val="single" w:sz="4" w:space="0" w:color="auto"/>
            </w:tcBorders>
          </w:tcPr>
          <w:p w14:paraId="62B72ABA" w14:textId="77777777" w:rsidR="001D0EE4" w:rsidRPr="00DF7EF1" w:rsidRDefault="001D0EE4" w:rsidP="000701D6">
            <w:pPr>
              <w:ind w:left="-40" w:right="-72"/>
              <w:jc w:val="center"/>
              <w:rPr>
                <w:rFonts w:ascii="Arial" w:hAnsi="Arial" w:cs="Arial"/>
                <w:b/>
                <w:bCs/>
                <w:color w:val="000000"/>
                <w:sz w:val="18"/>
                <w:szCs w:val="18"/>
              </w:rPr>
            </w:pPr>
            <w:r w:rsidRPr="001D0EE4">
              <w:rPr>
                <w:rFonts w:ascii="Arial" w:hAnsi="Arial" w:cs="Arial"/>
                <w:b/>
                <w:bCs/>
                <w:color w:val="000000"/>
                <w:sz w:val="18"/>
                <w:szCs w:val="18"/>
              </w:rPr>
              <w:t>Consolidated</w:t>
            </w:r>
          </w:p>
          <w:p w14:paraId="27EF0DD8" w14:textId="77777777" w:rsidR="001D0EE4" w:rsidRPr="00DF7EF1" w:rsidRDefault="001D0EE4"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18F2DD01" w14:textId="77777777" w:rsidR="001D0EE4" w:rsidRPr="00DF7EF1" w:rsidRDefault="001D0EE4"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815386B" w14:textId="77777777" w:rsidR="001D0EE4" w:rsidRPr="00DF7EF1" w:rsidRDefault="001D0EE4" w:rsidP="000701D6">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1D0EE4" w:rsidRPr="00DF7EF1" w14:paraId="33D555CA" w14:textId="77777777" w:rsidTr="000701D6">
        <w:tc>
          <w:tcPr>
            <w:tcW w:w="3989" w:type="dxa"/>
            <w:vAlign w:val="center"/>
          </w:tcPr>
          <w:p w14:paraId="39C5C332" w14:textId="77777777" w:rsidR="001D0EE4" w:rsidRPr="00DF7EF1" w:rsidRDefault="001D0EE4" w:rsidP="000701D6">
            <w:pPr>
              <w:ind w:left="-104" w:right="-78"/>
              <w:rPr>
                <w:rFonts w:ascii="Arial" w:hAnsi="Arial" w:cs="Arial"/>
                <w:b/>
                <w:bCs/>
                <w:color w:val="000000"/>
                <w:sz w:val="18"/>
                <w:szCs w:val="18"/>
                <w:cs/>
              </w:rPr>
            </w:pPr>
          </w:p>
        </w:tc>
        <w:tc>
          <w:tcPr>
            <w:tcW w:w="1368" w:type="dxa"/>
            <w:tcBorders>
              <w:top w:val="single" w:sz="4" w:space="0" w:color="auto"/>
            </w:tcBorders>
          </w:tcPr>
          <w:p w14:paraId="72DE1C31" w14:textId="71E54B14" w:rsidR="001D0EE4" w:rsidRPr="00DF7EF1" w:rsidRDefault="00774898" w:rsidP="000701D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4DEC8B7F" w14:textId="178FD18E"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tcPr>
          <w:p w14:paraId="06B05F2E" w14:textId="43A24B31"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37402B99" w14:textId="7FCBC44B"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1D0EE4" w:rsidRPr="00DF7EF1" w14:paraId="058BFA4A" w14:textId="77777777" w:rsidTr="000701D6">
        <w:tc>
          <w:tcPr>
            <w:tcW w:w="3989" w:type="dxa"/>
            <w:vAlign w:val="center"/>
          </w:tcPr>
          <w:p w14:paraId="1A48EB9F" w14:textId="77777777" w:rsidR="001D0EE4" w:rsidRPr="00DF7EF1" w:rsidRDefault="001D0EE4" w:rsidP="000701D6">
            <w:pPr>
              <w:ind w:left="-104" w:right="-78"/>
              <w:rPr>
                <w:rFonts w:ascii="Arial" w:hAnsi="Arial" w:cs="Arial"/>
                <w:b/>
                <w:bCs/>
                <w:color w:val="000000"/>
                <w:sz w:val="18"/>
                <w:szCs w:val="18"/>
                <w:cs/>
              </w:rPr>
            </w:pPr>
          </w:p>
        </w:tc>
        <w:tc>
          <w:tcPr>
            <w:tcW w:w="1368" w:type="dxa"/>
            <w:tcBorders>
              <w:bottom w:val="single" w:sz="4" w:space="0" w:color="auto"/>
            </w:tcBorders>
          </w:tcPr>
          <w:p w14:paraId="7A83DFF1"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30330EB2"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31C79D1B"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51E2D180"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D0EE4" w:rsidRPr="00EB4226" w14:paraId="736417CE" w14:textId="77777777" w:rsidTr="000701D6">
        <w:tc>
          <w:tcPr>
            <w:tcW w:w="3989" w:type="dxa"/>
            <w:vAlign w:val="center"/>
          </w:tcPr>
          <w:p w14:paraId="660D93BD" w14:textId="77777777" w:rsidR="001D0EE4" w:rsidRPr="00EB4226" w:rsidRDefault="001D0EE4" w:rsidP="000701D6">
            <w:pPr>
              <w:ind w:left="-104" w:right="-78"/>
              <w:rPr>
                <w:rFonts w:ascii="Arial" w:hAnsi="Arial" w:cs="Arial"/>
                <w:color w:val="000000"/>
                <w:sz w:val="12"/>
                <w:szCs w:val="12"/>
                <w:cs/>
              </w:rPr>
            </w:pPr>
          </w:p>
        </w:tc>
        <w:tc>
          <w:tcPr>
            <w:tcW w:w="1368" w:type="dxa"/>
            <w:tcBorders>
              <w:top w:val="single" w:sz="4" w:space="0" w:color="auto"/>
            </w:tcBorders>
            <w:shd w:val="clear" w:color="auto" w:fill="FAFAFA"/>
            <w:vAlign w:val="center"/>
          </w:tcPr>
          <w:p w14:paraId="31E9B5F8"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6DF6ABAE"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2B252215"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tcPr>
          <w:p w14:paraId="4A993A73" w14:textId="77777777" w:rsidR="001D0EE4" w:rsidRPr="00EB4226" w:rsidRDefault="001D0EE4" w:rsidP="000701D6">
            <w:pPr>
              <w:ind w:right="-72"/>
              <w:jc w:val="right"/>
              <w:rPr>
                <w:rFonts w:ascii="Arial" w:hAnsi="Arial" w:cs="Arial"/>
                <w:color w:val="000000"/>
                <w:sz w:val="12"/>
                <w:szCs w:val="12"/>
              </w:rPr>
            </w:pPr>
          </w:p>
        </w:tc>
      </w:tr>
      <w:tr w:rsidR="001D0EE4" w:rsidRPr="00DF7EF1" w14:paraId="6267BD74" w14:textId="77777777" w:rsidTr="000701D6">
        <w:tc>
          <w:tcPr>
            <w:tcW w:w="3989" w:type="dxa"/>
          </w:tcPr>
          <w:p w14:paraId="61F2255B" w14:textId="77777777" w:rsidR="001D0EE4" w:rsidRPr="00DF7EF1" w:rsidRDefault="001D0EE4" w:rsidP="000701D6">
            <w:pPr>
              <w:ind w:left="-104" w:right="-78"/>
              <w:rPr>
                <w:rFonts w:ascii="Arial" w:hAnsi="Arial" w:cs="Arial"/>
                <w:color w:val="000000"/>
                <w:sz w:val="18"/>
                <w:szCs w:val="18"/>
                <w:cs/>
              </w:rPr>
            </w:pPr>
            <w:r w:rsidRPr="00DF7EF1">
              <w:rPr>
                <w:rFonts w:ascii="Arial" w:hAnsi="Arial" w:cs="Arial"/>
                <w:color w:val="000000"/>
                <w:sz w:val="18"/>
                <w:szCs w:val="18"/>
              </w:rPr>
              <w:t>Opening balance</w:t>
            </w:r>
          </w:p>
        </w:tc>
        <w:tc>
          <w:tcPr>
            <w:tcW w:w="1368" w:type="dxa"/>
            <w:shd w:val="clear" w:color="auto" w:fill="FAFAFA"/>
          </w:tcPr>
          <w:p w14:paraId="21900713" w14:textId="6A431EBB"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21</w:t>
            </w:r>
            <w:r w:rsidR="001D0EE4">
              <w:rPr>
                <w:rFonts w:ascii="Arial" w:hAnsi="Arial" w:cs="Arial"/>
                <w:color w:val="000000"/>
                <w:sz w:val="18"/>
                <w:szCs w:val="18"/>
              </w:rPr>
              <w:t>,</w:t>
            </w:r>
            <w:r w:rsidRPr="00774898">
              <w:rPr>
                <w:rFonts w:ascii="Arial" w:hAnsi="Arial" w:cs="Arial"/>
                <w:color w:val="000000"/>
                <w:sz w:val="18"/>
                <w:szCs w:val="18"/>
                <w:lang w:val="en-GB"/>
              </w:rPr>
              <w:t>161</w:t>
            </w:r>
            <w:r w:rsidR="001D0EE4">
              <w:rPr>
                <w:rFonts w:ascii="Arial" w:hAnsi="Arial" w:cs="Arial"/>
                <w:color w:val="000000"/>
                <w:sz w:val="18"/>
                <w:szCs w:val="18"/>
              </w:rPr>
              <w:t>,</w:t>
            </w:r>
            <w:r w:rsidRPr="00774898">
              <w:rPr>
                <w:rFonts w:ascii="Arial" w:hAnsi="Arial" w:cs="Arial"/>
                <w:color w:val="000000"/>
                <w:sz w:val="18"/>
                <w:szCs w:val="18"/>
                <w:lang w:val="en-GB"/>
              </w:rPr>
              <w:t>680</w:t>
            </w:r>
          </w:p>
        </w:tc>
        <w:tc>
          <w:tcPr>
            <w:tcW w:w="1368" w:type="dxa"/>
            <w:shd w:val="clear" w:color="auto" w:fill="auto"/>
          </w:tcPr>
          <w:p w14:paraId="2D6C36C6" w14:textId="0CE6ECAE"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17</w:t>
            </w:r>
            <w:r w:rsidR="001D0EE4" w:rsidRPr="00DF7EF1">
              <w:rPr>
                <w:rFonts w:ascii="Arial" w:hAnsi="Arial" w:cs="Arial"/>
                <w:color w:val="000000"/>
                <w:sz w:val="18"/>
                <w:szCs w:val="18"/>
              </w:rPr>
              <w:t>,</w:t>
            </w:r>
            <w:r w:rsidRPr="00774898">
              <w:rPr>
                <w:rFonts w:ascii="Arial" w:hAnsi="Arial" w:cs="Arial"/>
                <w:color w:val="000000"/>
                <w:sz w:val="18"/>
                <w:szCs w:val="18"/>
                <w:lang w:val="en-GB"/>
              </w:rPr>
              <w:t>245</w:t>
            </w:r>
            <w:r w:rsidR="001D0EE4" w:rsidRPr="00DF7EF1">
              <w:rPr>
                <w:rFonts w:ascii="Arial" w:hAnsi="Arial" w:cs="Arial"/>
                <w:color w:val="000000"/>
                <w:sz w:val="18"/>
                <w:szCs w:val="18"/>
              </w:rPr>
              <w:t>,</w:t>
            </w:r>
            <w:r w:rsidRPr="00774898">
              <w:rPr>
                <w:rFonts w:ascii="Arial" w:hAnsi="Arial" w:cs="Arial"/>
                <w:color w:val="000000"/>
                <w:sz w:val="18"/>
                <w:szCs w:val="18"/>
                <w:lang w:val="en-GB"/>
              </w:rPr>
              <w:t>264</w:t>
            </w:r>
          </w:p>
        </w:tc>
        <w:tc>
          <w:tcPr>
            <w:tcW w:w="1368" w:type="dxa"/>
            <w:shd w:val="clear" w:color="auto" w:fill="FAFAFA"/>
          </w:tcPr>
          <w:p w14:paraId="2B7E1FB9" w14:textId="6A7431E4"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1D0EE4">
              <w:rPr>
                <w:rFonts w:ascii="Arial" w:hAnsi="Arial" w:cs="Arial"/>
                <w:color w:val="000000"/>
                <w:sz w:val="18"/>
                <w:szCs w:val="18"/>
              </w:rPr>
              <w:t>,</w:t>
            </w:r>
            <w:r w:rsidRPr="00774898">
              <w:rPr>
                <w:rFonts w:ascii="Arial" w:hAnsi="Arial" w:cs="Arial"/>
                <w:color w:val="000000"/>
                <w:sz w:val="18"/>
                <w:szCs w:val="18"/>
                <w:lang w:val="en-GB"/>
              </w:rPr>
              <w:t>007</w:t>
            </w:r>
            <w:r w:rsidR="001D0EE4">
              <w:rPr>
                <w:rFonts w:ascii="Arial" w:hAnsi="Arial" w:cs="Arial"/>
                <w:color w:val="000000"/>
                <w:sz w:val="18"/>
                <w:szCs w:val="18"/>
              </w:rPr>
              <w:t>,</w:t>
            </w:r>
            <w:r w:rsidRPr="00774898">
              <w:rPr>
                <w:rFonts w:ascii="Arial" w:hAnsi="Arial" w:cs="Arial"/>
                <w:color w:val="000000"/>
                <w:sz w:val="18"/>
                <w:szCs w:val="18"/>
                <w:lang w:val="en-GB"/>
              </w:rPr>
              <w:t>815</w:t>
            </w:r>
          </w:p>
        </w:tc>
        <w:tc>
          <w:tcPr>
            <w:tcW w:w="1368" w:type="dxa"/>
          </w:tcPr>
          <w:p w14:paraId="2093D539" w14:textId="1C3D76E3"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1D0EE4" w:rsidRPr="00DF7EF1">
              <w:rPr>
                <w:rFonts w:ascii="Arial" w:hAnsi="Arial" w:cs="Arial"/>
                <w:color w:val="000000"/>
                <w:sz w:val="18"/>
                <w:szCs w:val="18"/>
              </w:rPr>
              <w:t>,</w:t>
            </w:r>
            <w:r w:rsidRPr="00774898">
              <w:rPr>
                <w:rFonts w:ascii="Arial" w:hAnsi="Arial" w:cs="Arial"/>
                <w:color w:val="000000"/>
                <w:sz w:val="18"/>
                <w:szCs w:val="18"/>
                <w:lang w:val="en-GB"/>
              </w:rPr>
              <w:t>302</w:t>
            </w:r>
            <w:r w:rsidR="001D0EE4" w:rsidRPr="00DF7EF1">
              <w:rPr>
                <w:rFonts w:ascii="Arial" w:hAnsi="Arial" w:cs="Arial"/>
                <w:color w:val="000000"/>
                <w:sz w:val="18"/>
                <w:szCs w:val="18"/>
              </w:rPr>
              <w:t>,</w:t>
            </w:r>
            <w:r w:rsidRPr="00774898">
              <w:rPr>
                <w:rFonts w:ascii="Arial" w:hAnsi="Arial" w:cs="Arial"/>
                <w:color w:val="000000"/>
                <w:sz w:val="18"/>
                <w:szCs w:val="18"/>
                <w:lang w:val="en-GB"/>
              </w:rPr>
              <w:t>250</w:t>
            </w:r>
          </w:p>
        </w:tc>
      </w:tr>
      <w:tr w:rsidR="001D0EE4" w:rsidRPr="00DF7EF1" w14:paraId="13FF1BEB" w14:textId="77777777" w:rsidTr="000701D6">
        <w:tc>
          <w:tcPr>
            <w:tcW w:w="3989" w:type="dxa"/>
          </w:tcPr>
          <w:p w14:paraId="79CCB932" w14:textId="77777777" w:rsidR="001D0EE4" w:rsidRPr="00DF7EF1" w:rsidRDefault="001D0EE4" w:rsidP="000701D6">
            <w:pPr>
              <w:ind w:left="-104" w:right="-78"/>
              <w:jc w:val="left"/>
              <w:rPr>
                <w:rFonts w:ascii="Arial" w:hAnsi="Arial" w:cs="Arial"/>
                <w:color w:val="000000"/>
                <w:sz w:val="18"/>
                <w:szCs w:val="18"/>
                <w:cs/>
              </w:rPr>
            </w:pPr>
            <w:r w:rsidRPr="00DF7EF1">
              <w:rPr>
                <w:rFonts w:ascii="Arial" w:hAnsi="Arial" w:cs="Arial"/>
                <w:color w:val="000000"/>
                <w:sz w:val="18"/>
                <w:szCs w:val="18"/>
              </w:rPr>
              <w:t>Current service cost</w:t>
            </w:r>
          </w:p>
        </w:tc>
        <w:tc>
          <w:tcPr>
            <w:tcW w:w="1368" w:type="dxa"/>
            <w:shd w:val="clear" w:color="auto" w:fill="FAFAFA"/>
          </w:tcPr>
          <w:p w14:paraId="3DE9A79A" w14:textId="0308F554" w:rsidR="001D0EE4" w:rsidRPr="00DF7EF1" w:rsidRDefault="00774898" w:rsidP="000701D6">
            <w:pPr>
              <w:ind w:right="-64"/>
              <w:jc w:val="right"/>
              <w:rPr>
                <w:rFonts w:ascii="Arial" w:hAnsi="Arial" w:cs="Arial"/>
                <w:color w:val="000000"/>
                <w:sz w:val="18"/>
                <w:szCs w:val="18"/>
                <w:cs/>
              </w:rPr>
            </w:pPr>
            <w:r w:rsidRPr="00774898">
              <w:rPr>
                <w:rFonts w:ascii="Arial" w:hAnsi="Arial" w:cs="Arial"/>
                <w:color w:val="000000"/>
                <w:sz w:val="18"/>
                <w:szCs w:val="18"/>
                <w:lang w:val="en-GB"/>
              </w:rPr>
              <w:t>6</w:t>
            </w:r>
            <w:r w:rsidR="001D0EE4">
              <w:rPr>
                <w:rFonts w:ascii="Arial" w:hAnsi="Arial" w:cs="Arial"/>
                <w:color w:val="000000"/>
                <w:sz w:val="18"/>
                <w:szCs w:val="18"/>
              </w:rPr>
              <w:t>,</w:t>
            </w:r>
            <w:r w:rsidRPr="00774898">
              <w:rPr>
                <w:rFonts w:ascii="Arial" w:hAnsi="Arial" w:cs="Arial"/>
                <w:color w:val="000000"/>
                <w:sz w:val="18"/>
                <w:szCs w:val="18"/>
                <w:lang w:val="en-GB"/>
              </w:rPr>
              <w:t>617</w:t>
            </w:r>
            <w:r w:rsidR="001D0EE4">
              <w:rPr>
                <w:rFonts w:ascii="Arial" w:hAnsi="Arial" w:cs="Arial"/>
                <w:color w:val="000000"/>
                <w:sz w:val="18"/>
                <w:szCs w:val="18"/>
              </w:rPr>
              <w:t>,</w:t>
            </w:r>
            <w:r w:rsidRPr="00774898">
              <w:rPr>
                <w:rFonts w:ascii="Arial" w:hAnsi="Arial" w:cs="Arial"/>
                <w:color w:val="000000"/>
                <w:sz w:val="18"/>
                <w:szCs w:val="18"/>
                <w:lang w:val="en-GB"/>
              </w:rPr>
              <w:t>355</w:t>
            </w:r>
          </w:p>
        </w:tc>
        <w:tc>
          <w:tcPr>
            <w:tcW w:w="1368" w:type="dxa"/>
            <w:shd w:val="clear" w:color="auto" w:fill="auto"/>
          </w:tcPr>
          <w:p w14:paraId="47CFA346" w14:textId="7C1C5B39" w:rsidR="001D0EE4" w:rsidRPr="00DF7EF1" w:rsidRDefault="00774898" w:rsidP="000701D6">
            <w:pPr>
              <w:ind w:right="-64"/>
              <w:jc w:val="right"/>
              <w:rPr>
                <w:rFonts w:ascii="Arial" w:hAnsi="Arial" w:cs="Arial"/>
                <w:color w:val="000000"/>
                <w:sz w:val="18"/>
                <w:szCs w:val="18"/>
                <w:cs/>
              </w:rPr>
            </w:pPr>
            <w:r w:rsidRPr="00774898">
              <w:rPr>
                <w:rFonts w:ascii="Arial" w:hAnsi="Arial" w:cs="Arial"/>
                <w:color w:val="000000"/>
                <w:sz w:val="18"/>
                <w:szCs w:val="18"/>
                <w:lang w:val="en-GB"/>
              </w:rPr>
              <w:t>5</w:t>
            </w:r>
            <w:r w:rsidR="001D0EE4" w:rsidRPr="00DF7EF1">
              <w:rPr>
                <w:rFonts w:ascii="Arial" w:hAnsi="Arial" w:cs="Arial"/>
                <w:color w:val="000000"/>
                <w:sz w:val="18"/>
                <w:szCs w:val="18"/>
              </w:rPr>
              <w:t>,</w:t>
            </w:r>
            <w:r w:rsidRPr="00774898">
              <w:rPr>
                <w:rFonts w:ascii="Arial" w:hAnsi="Arial" w:cs="Arial"/>
                <w:color w:val="000000"/>
                <w:sz w:val="18"/>
                <w:szCs w:val="18"/>
                <w:lang w:val="en-GB"/>
              </w:rPr>
              <w:t>352</w:t>
            </w:r>
            <w:r w:rsidR="001D0EE4" w:rsidRPr="00DF7EF1">
              <w:rPr>
                <w:rFonts w:ascii="Arial" w:hAnsi="Arial" w:cs="Arial"/>
                <w:color w:val="000000"/>
                <w:sz w:val="18"/>
                <w:szCs w:val="18"/>
              </w:rPr>
              <w:t>,</w:t>
            </w:r>
            <w:r w:rsidRPr="00774898">
              <w:rPr>
                <w:rFonts w:ascii="Arial" w:hAnsi="Arial" w:cs="Arial"/>
                <w:color w:val="000000"/>
                <w:sz w:val="18"/>
                <w:szCs w:val="18"/>
                <w:lang w:val="en-GB"/>
              </w:rPr>
              <w:t>726</w:t>
            </w:r>
          </w:p>
        </w:tc>
        <w:tc>
          <w:tcPr>
            <w:tcW w:w="1368" w:type="dxa"/>
            <w:shd w:val="clear" w:color="auto" w:fill="FAFAFA"/>
          </w:tcPr>
          <w:p w14:paraId="03B79697" w14:textId="6309557B"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1D0EE4">
              <w:rPr>
                <w:rFonts w:ascii="Arial" w:hAnsi="Arial" w:cs="Arial"/>
                <w:color w:val="000000"/>
                <w:sz w:val="18"/>
                <w:szCs w:val="18"/>
              </w:rPr>
              <w:t>,</w:t>
            </w:r>
            <w:r w:rsidRPr="00774898">
              <w:rPr>
                <w:rFonts w:ascii="Arial" w:hAnsi="Arial" w:cs="Arial"/>
                <w:color w:val="000000"/>
                <w:sz w:val="18"/>
                <w:szCs w:val="18"/>
                <w:lang w:val="en-GB"/>
              </w:rPr>
              <w:t>632</w:t>
            </w:r>
            <w:r w:rsidR="001D0EE4">
              <w:rPr>
                <w:rFonts w:ascii="Arial" w:hAnsi="Arial" w:cs="Arial"/>
                <w:color w:val="000000"/>
                <w:sz w:val="18"/>
                <w:szCs w:val="18"/>
              </w:rPr>
              <w:t>,</w:t>
            </w:r>
            <w:r w:rsidRPr="00774898">
              <w:rPr>
                <w:rFonts w:ascii="Arial" w:hAnsi="Arial" w:cs="Arial"/>
                <w:color w:val="000000"/>
                <w:sz w:val="18"/>
                <w:szCs w:val="18"/>
                <w:lang w:val="en-GB"/>
              </w:rPr>
              <w:t>812</w:t>
            </w:r>
          </w:p>
        </w:tc>
        <w:tc>
          <w:tcPr>
            <w:tcW w:w="1368" w:type="dxa"/>
          </w:tcPr>
          <w:p w14:paraId="3518D062" w14:textId="6A80DA7F"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1D0EE4" w:rsidRPr="00DF7EF1">
              <w:rPr>
                <w:rFonts w:ascii="Arial" w:hAnsi="Arial" w:cs="Arial"/>
                <w:color w:val="000000"/>
                <w:sz w:val="18"/>
                <w:szCs w:val="18"/>
              </w:rPr>
              <w:t>,</w:t>
            </w:r>
            <w:r w:rsidRPr="00774898">
              <w:rPr>
                <w:rFonts w:ascii="Arial" w:hAnsi="Arial" w:cs="Arial"/>
                <w:color w:val="000000"/>
                <w:sz w:val="18"/>
                <w:szCs w:val="18"/>
                <w:lang w:val="en-GB"/>
              </w:rPr>
              <w:t>017</w:t>
            </w:r>
            <w:r w:rsidR="001D0EE4" w:rsidRPr="00DF7EF1">
              <w:rPr>
                <w:rFonts w:ascii="Arial" w:hAnsi="Arial" w:cs="Arial"/>
                <w:color w:val="000000"/>
                <w:sz w:val="18"/>
                <w:szCs w:val="18"/>
              </w:rPr>
              <w:t>,</w:t>
            </w:r>
            <w:r w:rsidRPr="00774898">
              <w:rPr>
                <w:rFonts w:ascii="Arial" w:hAnsi="Arial" w:cs="Arial"/>
                <w:color w:val="000000"/>
                <w:sz w:val="18"/>
                <w:szCs w:val="18"/>
                <w:lang w:val="en-GB"/>
              </w:rPr>
              <w:t>526</w:t>
            </w:r>
          </w:p>
        </w:tc>
      </w:tr>
      <w:tr w:rsidR="001D0EE4" w:rsidRPr="00DF7EF1" w14:paraId="05CA1975" w14:textId="77777777" w:rsidTr="000701D6">
        <w:tc>
          <w:tcPr>
            <w:tcW w:w="3989" w:type="dxa"/>
          </w:tcPr>
          <w:p w14:paraId="3CDEB175" w14:textId="77777777" w:rsidR="001D0EE4" w:rsidRPr="00DF7EF1" w:rsidRDefault="001D0EE4" w:rsidP="000701D6">
            <w:pPr>
              <w:ind w:left="-104" w:right="-78"/>
              <w:rPr>
                <w:rFonts w:ascii="Arial" w:hAnsi="Arial" w:cs="Arial"/>
                <w:color w:val="000000"/>
                <w:sz w:val="18"/>
                <w:szCs w:val="18"/>
              </w:rPr>
            </w:pPr>
            <w:r w:rsidRPr="00DF7EF1">
              <w:rPr>
                <w:rFonts w:ascii="Arial" w:hAnsi="Arial" w:cs="Arial"/>
                <w:color w:val="000000"/>
                <w:sz w:val="18"/>
                <w:szCs w:val="18"/>
              </w:rPr>
              <w:t>Interest expense</w:t>
            </w:r>
          </w:p>
        </w:tc>
        <w:tc>
          <w:tcPr>
            <w:tcW w:w="1368" w:type="dxa"/>
            <w:tcBorders>
              <w:bottom w:val="single" w:sz="4" w:space="0" w:color="auto"/>
            </w:tcBorders>
            <w:shd w:val="clear" w:color="auto" w:fill="FAFAFA"/>
          </w:tcPr>
          <w:p w14:paraId="464A99FD" w14:textId="290479C3"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398</w:t>
            </w:r>
            <w:r w:rsidR="001D0EE4">
              <w:rPr>
                <w:rFonts w:ascii="Arial" w:hAnsi="Arial" w:cs="Arial"/>
                <w:color w:val="000000"/>
                <w:sz w:val="18"/>
                <w:szCs w:val="18"/>
              </w:rPr>
              <w:t>,</w:t>
            </w:r>
            <w:r w:rsidRPr="00774898">
              <w:rPr>
                <w:rFonts w:ascii="Arial" w:hAnsi="Arial" w:cs="Arial"/>
                <w:color w:val="000000"/>
                <w:sz w:val="18"/>
                <w:szCs w:val="18"/>
                <w:lang w:val="en-GB"/>
              </w:rPr>
              <w:t>780</w:t>
            </w:r>
          </w:p>
        </w:tc>
        <w:tc>
          <w:tcPr>
            <w:tcW w:w="1368" w:type="dxa"/>
            <w:tcBorders>
              <w:bottom w:val="single" w:sz="4" w:space="0" w:color="auto"/>
            </w:tcBorders>
            <w:shd w:val="clear" w:color="auto" w:fill="auto"/>
          </w:tcPr>
          <w:p w14:paraId="37025980" w14:textId="718FC7E5"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202</w:t>
            </w:r>
            <w:r w:rsidR="001D0EE4" w:rsidRPr="00DF7EF1">
              <w:rPr>
                <w:rFonts w:ascii="Arial" w:hAnsi="Arial" w:cs="Arial"/>
                <w:color w:val="000000"/>
                <w:sz w:val="18"/>
                <w:szCs w:val="18"/>
              </w:rPr>
              <w:t>,</w:t>
            </w:r>
            <w:r w:rsidRPr="00774898">
              <w:rPr>
                <w:rFonts w:ascii="Arial" w:hAnsi="Arial" w:cs="Arial"/>
                <w:color w:val="000000"/>
                <w:sz w:val="18"/>
                <w:szCs w:val="18"/>
                <w:lang w:val="en-GB"/>
              </w:rPr>
              <w:t>844</w:t>
            </w:r>
          </w:p>
        </w:tc>
        <w:tc>
          <w:tcPr>
            <w:tcW w:w="1368" w:type="dxa"/>
            <w:tcBorders>
              <w:bottom w:val="single" w:sz="4" w:space="0" w:color="auto"/>
            </w:tcBorders>
            <w:shd w:val="clear" w:color="auto" w:fill="FAFAFA"/>
          </w:tcPr>
          <w:p w14:paraId="70304E20" w14:textId="52CBB9C2"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114</w:t>
            </w:r>
            <w:r w:rsidR="001D0EE4">
              <w:rPr>
                <w:rFonts w:ascii="Arial" w:hAnsi="Arial" w:cs="Arial"/>
                <w:color w:val="000000"/>
                <w:sz w:val="18"/>
                <w:szCs w:val="18"/>
              </w:rPr>
              <w:t>,</w:t>
            </w:r>
            <w:r w:rsidRPr="00774898">
              <w:rPr>
                <w:rFonts w:ascii="Arial" w:hAnsi="Arial" w:cs="Arial"/>
                <w:color w:val="000000"/>
                <w:sz w:val="18"/>
                <w:szCs w:val="18"/>
                <w:lang w:val="en-GB"/>
              </w:rPr>
              <w:t>220</w:t>
            </w:r>
          </w:p>
        </w:tc>
        <w:tc>
          <w:tcPr>
            <w:tcW w:w="1368" w:type="dxa"/>
            <w:tcBorders>
              <w:bottom w:val="single" w:sz="4" w:space="0" w:color="auto"/>
            </w:tcBorders>
          </w:tcPr>
          <w:p w14:paraId="08321E89" w14:textId="7D7857F8"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77</w:t>
            </w:r>
            <w:r w:rsidR="001D0EE4" w:rsidRPr="00DF7EF1">
              <w:rPr>
                <w:rFonts w:ascii="Arial" w:hAnsi="Arial" w:cs="Arial"/>
                <w:color w:val="000000"/>
                <w:sz w:val="18"/>
                <w:szCs w:val="18"/>
              </w:rPr>
              <w:t>,</w:t>
            </w:r>
            <w:r w:rsidRPr="00774898">
              <w:rPr>
                <w:rFonts w:ascii="Arial" w:hAnsi="Arial" w:cs="Arial"/>
                <w:color w:val="000000"/>
                <w:sz w:val="18"/>
                <w:szCs w:val="18"/>
                <w:lang w:val="en-GB"/>
              </w:rPr>
              <w:t>392</w:t>
            </w:r>
          </w:p>
        </w:tc>
      </w:tr>
      <w:tr w:rsidR="001D0EE4" w:rsidRPr="00EB4226" w14:paraId="70E06755" w14:textId="77777777" w:rsidTr="00EB4226">
        <w:tc>
          <w:tcPr>
            <w:tcW w:w="3989" w:type="dxa"/>
          </w:tcPr>
          <w:p w14:paraId="353F4D02" w14:textId="77777777" w:rsidR="001D0EE4" w:rsidRPr="00EB4226" w:rsidRDefault="001D0EE4" w:rsidP="000701D6">
            <w:pPr>
              <w:ind w:left="-104" w:right="-78"/>
              <w:rPr>
                <w:rFonts w:ascii="Arial" w:hAnsi="Arial" w:cs="Arial"/>
                <w:color w:val="000000"/>
                <w:sz w:val="12"/>
                <w:szCs w:val="12"/>
              </w:rPr>
            </w:pPr>
          </w:p>
        </w:tc>
        <w:tc>
          <w:tcPr>
            <w:tcW w:w="1368" w:type="dxa"/>
            <w:tcBorders>
              <w:top w:val="single" w:sz="4" w:space="0" w:color="auto"/>
            </w:tcBorders>
            <w:shd w:val="clear" w:color="auto" w:fill="FAFAFA"/>
          </w:tcPr>
          <w:p w14:paraId="587A25B5"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610584BE"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2BC24DC2"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tcPr>
          <w:p w14:paraId="582DD20F" w14:textId="77777777" w:rsidR="001D0EE4" w:rsidRPr="00EB4226" w:rsidRDefault="001D0EE4" w:rsidP="000701D6">
            <w:pPr>
              <w:ind w:right="-72"/>
              <w:jc w:val="right"/>
              <w:rPr>
                <w:rFonts w:ascii="Arial" w:hAnsi="Arial" w:cs="Arial"/>
                <w:color w:val="000000"/>
                <w:sz w:val="12"/>
                <w:szCs w:val="12"/>
              </w:rPr>
            </w:pPr>
          </w:p>
        </w:tc>
      </w:tr>
      <w:tr w:rsidR="001D0EE4" w:rsidRPr="00DF7EF1" w14:paraId="0987B318" w14:textId="77777777" w:rsidTr="00EB4226">
        <w:tc>
          <w:tcPr>
            <w:tcW w:w="3989" w:type="dxa"/>
          </w:tcPr>
          <w:p w14:paraId="6BE91892" w14:textId="77777777" w:rsidR="001D0EE4" w:rsidRPr="00DF7EF1" w:rsidRDefault="001D0EE4" w:rsidP="000701D6">
            <w:pPr>
              <w:ind w:left="-104" w:right="-78"/>
              <w:rPr>
                <w:rFonts w:ascii="Arial" w:hAnsi="Arial" w:cs="Arial"/>
                <w:color w:val="000000"/>
                <w:sz w:val="18"/>
                <w:szCs w:val="18"/>
              </w:rPr>
            </w:pPr>
            <w:r w:rsidRPr="00DF7EF1">
              <w:rPr>
                <w:rFonts w:ascii="Arial" w:hAnsi="Arial" w:cs="Arial"/>
                <w:color w:val="000000"/>
                <w:sz w:val="18"/>
                <w:szCs w:val="18"/>
              </w:rPr>
              <w:t>Recognised in profit and loss</w:t>
            </w:r>
          </w:p>
        </w:tc>
        <w:tc>
          <w:tcPr>
            <w:tcW w:w="1368" w:type="dxa"/>
            <w:tcBorders>
              <w:bottom w:val="single" w:sz="4" w:space="0" w:color="auto"/>
            </w:tcBorders>
            <w:shd w:val="clear" w:color="auto" w:fill="FAFAFA"/>
          </w:tcPr>
          <w:p w14:paraId="68607A12" w14:textId="272ED591"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1D0EE4">
              <w:rPr>
                <w:rFonts w:ascii="Arial" w:hAnsi="Arial" w:cs="Arial"/>
                <w:color w:val="000000"/>
                <w:sz w:val="18"/>
                <w:szCs w:val="18"/>
              </w:rPr>
              <w:t>,</w:t>
            </w:r>
            <w:r w:rsidRPr="00774898">
              <w:rPr>
                <w:rFonts w:ascii="Arial" w:hAnsi="Arial" w:cs="Arial"/>
                <w:color w:val="000000"/>
                <w:sz w:val="18"/>
                <w:szCs w:val="18"/>
                <w:lang w:val="en-GB"/>
              </w:rPr>
              <w:t>016</w:t>
            </w:r>
            <w:r w:rsidR="001D0EE4">
              <w:rPr>
                <w:rFonts w:ascii="Arial" w:hAnsi="Arial" w:cs="Arial"/>
                <w:color w:val="000000"/>
                <w:sz w:val="18"/>
                <w:szCs w:val="18"/>
              </w:rPr>
              <w:t>,</w:t>
            </w:r>
            <w:r w:rsidRPr="00774898">
              <w:rPr>
                <w:rFonts w:ascii="Arial" w:hAnsi="Arial" w:cs="Arial"/>
                <w:color w:val="000000"/>
                <w:sz w:val="18"/>
                <w:szCs w:val="18"/>
                <w:lang w:val="en-GB"/>
              </w:rPr>
              <w:t>135</w:t>
            </w:r>
          </w:p>
        </w:tc>
        <w:tc>
          <w:tcPr>
            <w:tcW w:w="1368" w:type="dxa"/>
            <w:tcBorders>
              <w:bottom w:val="single" w:sz="4" w:space="0" w:color="auto"/>
            </w:tcBorders>
            <w:shd w:val="clear" w:color="auto" w:fill="auto"/>
          </w:tcPr>
          <w:p w14:paraId="5837E712" w14:textId="565BEC6A"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5</w:t>
            </w:r>
            <w:r w:rsidR="001D0EE4" w:rsidRPr="00DF7EF1">
              <w:rPr>
                <w:rFonts w:ascii="Arial" w:hAnsi="Arial" w:cs="Arial"/>
                <w:color w:val="000000"/>
                <w:sz w:val="18"/>
                <w:szCs w:val="18"/>
              </w:rPr>
              <w:t>,</w:t>
            </w:r>
            <w:r w:rsidRPr="00774898">
              <w:rPr>
                <w:rFonts w:ascii="Arial" w:hAnsi="Arial" w:cs="Arial"/>
                <w:color w:val="000000"/>
                <w:sz w:val="18"/>
                <w:szCs w:val="18"/>
                <w:lang w:val="en-GB"/>
              </w:rPr>
              <w:t>555</w:t>
            </w:r>
            <w:r w:rsidR="001D0EE4" w:rsidRPr="00DF7EF1">
              <w:rPr>
                <w:rFonts w:ascii="Arial" w:hAnsi="Arial" w:cs="Arial"/>
                <w:color w:val="000000"/>
                <w:sz w:val="18"/>
                <w:szCs w:val="18"/>
              </w:rPr>
              <w:t>,</w:t>
            </w:r>
            <w:r w:rsidRPr="00774898">
              <w:rPr>
                <w:rFonts w:ascii="Arial" w:hAnsi="Arial" w:cs="Arial"/>
                <w:color w:val="000000"/>
                <w:sz w:val="18"/>
                <w:szCs w:val="18"/>
                <w:lang w:val="en-GB"/>
              </w:rPr>
              <w:t>570</w:t>
            </w:r>
          </w:p>
        </w:tc>
        <w:tc>
          <w:tcPr>
            <w:tcW w:w="1368" w:type="dxa"/>
            <w:tcBorders>
              <w:bottom w:val="single" w:sz="4" w:space="0" w:color="auto"/>
            </w:tcBorders>
            <w:shd w:val="clear" w:color="auto" w:fill="FAFAFA"/>
          </w:tcPr>
          <w:p w14:paraId="73A871E8" w14:textId="7F009160"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1D0EE4">
              <w:rPr>
                <w:rFonts w:ascii="Arial" w:hAnsi="Arial" w:cs="Arial"/>
                <w:color w:val="000000"/>
                <w:sz w:val="18"/>
                <w:szCs w:val="18"/>
              </w:rPr>
              <w:t>,</w:t>
            </w:r>
            <w:r w:rsidRPr="00774898">
              <w:rPr>
                <w:rFonts w:ascii="Arial" w:hAnsi="Arial" w:cs="Arial"/>
                <w:color w:val="000000"/>
                <w:sz w:val="18"/>
                <w:szCs w:val="18"/>
                <w:lang w:val="en-GB"/>
              </w:rPr>
              <w:t>747</w:t>
            </w:r>
            <w:r w:rsidR="001D0EE4">
              <w:rPr>
                <w:rFonts w:ascii="Arial" w:hAnsi="Arial" w:cs="Arial"/>
                <w:color w:val="000000"/>
                <w:sz w:val="18"/>
                <w:szCs w:val="18"/>
              </w:rPr>
              <w:t>,</w:t>
            </w:r>
            <w:r w:rsidRPr="00774898">
              <w:rPr>
                <w:rFonts w:ascii="Arial" w:hAnsi="Arial" w:cs="Arial"/>
                <w:color w:val="000000"/>
                <w:sz w:val="18"/>
                <w:szCs w:val="18"/>
                <w:lang w:val="en-GB"/>
              </w:rPr>
              <w:t>032</w:t>
            </w:r>
          </w:p>
        </w:tc>
        <w:tc>
          <w:tcPr>
            <w:tcW w:w="1368" w:type="dxa"/>
            <w:tcBorders>
              <w:bottom w:val="single" w:sz="4" w:space="0" w:color="auto"/>
            </w:tcBorders>
          </w:tcPr>
          <w:p w14:paraId="2026BF5A" w14:textId="0C7C3DFD"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1D0EE4" w:rsidRPr="00DF7EF1">
              <w:rPr>
                <w:rFonts w:ascii="Arial" w:hAnsi="Arial" w:cs="Arial"/>
                <w:color w:val="000000"/>
                <w:sz w:val="18"/>
                <w:szCs w:val="18"/>
              </w:rPr>
              <w:t>,</w:t>
            </w:r>
            <w:r w:rsidRPr="00774898">
              <w:rPr>
                <w:rFonts w:ascii="Arial" w:hAnsi="Arial" w:cs="Arial"/>
                <w:color w:val="000000"/>
                <w:sz w:val="18"/>
                <w:szCs w:val="18"/>
                <w:lang w:val="en-GB"/>
              </w:rPr>
              <w:t>094</w:t>
            </w:r>
            <w:r w:rsidR="001D0EE4" w:rsidRPr="00DF7EF1">
              <w:rPr>
                <w:rFonts w:ascii="Arial" w:hAnsi="Arial" w:cs="Arial"/>
                <w:color w:val="000000"/>
                <w:sz w:val="18"/>
                <w:szCs w:val="18"/>
              </w:rPr>
              <w:t>,</w:t>
            </w:r>
            <w:r w:rsidRPr="00774898">
              <w:rPr>
                <w:rFonts w:ascii="Arial" w:hAnsi="Arial" w:cs="Arial"/>
                <w:color w:val="000000"/>
                <w:sz w:val="18"/>
                <w:szCs w:val="18"/>
                <w:lang w:val="en-GB"/>
              </w:rPr>
              <w:t>918</w:t>
            </w:r>
          </w:p>
        </w:tc>
      </w:tr>
      <w:tr w:rsidR="001D0EE4" w:rsidRPr="00DF7EF1" w14:paraId="1807E958" w14:textId="77777777" w:rsidTr="00EB4226">
        <w:tc>
          <w:tcPr>
            <w:tcW w:w="3989" w:type="dxa"/>
          </w:tcPr>
          <w:p w14:paraId="35EE5990" w14:textId="77777777" w:rsidR="001D0EE4" w:rsidRPr="00DF7EF1" w:rsidRDefault="001D0EE4" w:rsidP="000701D6">
            <w:pPr>
              <w:ind w:left="-104" w:right="-78"/>
              <w:rPr>
                <w:rFonts w:ascii="Arial" w:hAnsi="Arial" w:cs="Arial"/>
                <w:color w:val="000000"/>
                <w:sz w:val="16"/>
                <w:szCs w:val="16"/>
              </w:rPr>
            </w:pPr>
          </w:p>
        </w:tc>
        <w:tc>
          <w:tcPr>
            <w:tcW w:w="1368" w:type="dxa"/>
            <w:shd w:val="clear" w:color="auto" w:fill="FAFAFA"/>
          </w:tcPr>
          <w:p w14:paraId="13EECBD9" w14:textId="77777777" w:rsidR="001D0EE4" w:rsidRPr="00DF7EF1" w:rsidRDefault="001D0EE4" w:rsidP="000701D6">
            <w:pPr>
              <w:ind w:right="-72"/>
              <w:jc w:val="right"/>
              <w:rPr>
                <w:rFonts w:ascii="Arial" w:hAnsi="Arial" w:cs="Arial"/>
                <w:color w:val="000000"/>
                <w:sz w:val="16"/>
                <w:szCs w:val="16"/>
              </w:rPr>
            </w:pPr>
          </w:p>
        </w:tc>
        <w:tc>
          <w:tcPr>
            <w:tcW w:w="1368" w:type="dxa"/>
            <w:shd w:val="clear" w:color="auto" w:fill="auto"/>
          </w:tcPr>
          <w:p w14:paraId="4B0EF1D6" w14:textId="77777777" w:rsidR="001D0EE4" w:rsidRPr="00DF7EF1" w:rsidRDefault="001D0EE4" w:rsidP="000701D6">
            <w:pPr>
              <w:ind w:right="-72"/>
              <w:jc w:val="right"/>
              <w:rPr>
                <w:rFonts w:ascii="Arial" w:hAnsi="Arial" w:cs="Arial"/>
                <w:color w:val="000000"/>
                <w:sz w:val="16"/>
                <w:szCs w:val="16"/>
              </w:rPr>
            </w:pPr>
          </w:p>
        </w:tc>
        <w:tc>
          <w:tcPr>
            <w:tcW w:w="1368" w:type="dxa"/>
            <w:shd w:val="clear" w:color="auto" w:fill="FAFAFA"/>
          </w:tcPr>
          <w:p w14:paraId="17608CD1" w14:textId="77777777" w:rsidR="001D0EE4" w:rsidRPr="00DF7EF1" w:rsidRDefault="001D0EE4" w:rsidP="000701D6">
            <w:pPr>
              <w:ind w:right="-72"/>
              <w:jc w:val="right"/>
              <w:rPr>
                <w:rFonts w:ascii="Arial" w:hAnsi="Arial" w:cs="Arial"/>
                <w:color w:val="000000"/>
                <w:sz w:val="16"/>
                <w:szCs w:val="16"/>
              </w:rPr>
            </w:pPr>
          </w:p>
        </w:tc>
        <w:tc>
          <w:tcPr>
            <w:tcW w:w="1368" w:type="dxa"/>
            <w:shd w:val="clear" w:color="auto" w:fill="auto"/>
          </w:tcPr>
          <w:p w14:paraId="6E06DAE1" w14:textId="77777777" w:rsidR="001D0EE4" w:rsidRPr="00DF7EF1" w:rsidRDefault="001D0EE4" w:rsidP="000701D6">
            <w:pPr>
              <w:ind w:right="-72"/>
              <w:jc w:val="right"/>
              <w:rPr>
                <w:rFonts w:ascii="Arial" w:hAnsi="Arial" w:cs="Arial"/>
                <w:color w:val="000000"/>
                <w:sz w:val="16"/>
                <w:szCs w:val="16"/>
              </w:rPr>
            </w:pPr>
          </w:p>
        </w:tc>
      </w:tr>
      <w:tr w:rsidR="001D0EE4" w:rsidRPr="00DF7EF1" w14:paraId="3715CEC2" w14:textId="77777777" w:rsidTr="00EB4226">
        <w:tc>
          <w:tcPr>
            <w:tcW w:w="3989" w:type="dxa"/>
            <w:shd w:val="clear" w:color="auto" w:fill="auto"/>
          </w:tcPr>
          <w:p w14:paraId="028F9556" w14:textId="77777777" w:rsidR="001D0EE4" w:rsidRPr="00DF7EF1" w:rsidRDefault="001D0EE4" w:rsidP="000701D6">
            <w:pPr>
              <w:ind w:left="-104" w:right="-78"/>
              <w:rPr>
                <w:rFonts w:ascii="Arial" w:hAnsi="Arial" w:cs="Arial"/>
                <w:color w:val="000000"/>
                <w:sz w:val="18"/>
                <w:szCs w:val="18"/>
                <w:cs/>
              </w:rPr>
            </w:pPr>
            <w:r w:rsidRPr="00DF7EF1">
              <w:rPr>
                <w:rFonts w:ascii="Arial" w:hAnsi="Arial" w:cs="Arial"/>
                <w:color w:val="000000"/>
                <w:sz w:val="18"/>
                <w:szCs w:val="18"/>
              </w:rPr>
              <w:t xml:space="preserve">Remeasurement    </w:t>
            </w:r>
          </w:p>
        </w:tc>
        <w:tc>
          <w:tcPr>
            <w:tcW w:w="1368" w:type="dxa"/>
            <w:shd w:val="clear" w:color="auto" w:fill="FAFAFA"/>
          </w:tcPr>
          <w:p w14:paraId="5960B8D7" w14:textId="77777777" w:rsidR="001D0EE4" w:rsidRPr="00DF7EF1" w:rsidRDefault="001D0EE4" w:rsidP="000701D6">
            <w:pPr>
              <w:ind w:right="-72"/>
              <w:jc w:val="right"/>
              <w:rPr>
                <w:rFonts w:ascii="Arial" w:hAnsi="Arial" w:cs="Arial"/>
                <w:color w:val="000000"/>
                <w:sz w:val="18"/>
                <w:szCs w:val="18"/>
              </w:rPr>
            </w:pPr>
          </w:p>
        </w:tc>
        <w:tc>
          <w:tcPr>
            <w:tcW w:w="1368" w:type="dxa"/>
            <w:shd w:val="clear" w:color="auto" w:fill="auto"/>
          </w:tcPr>
          <w:p w14:paraId="6E9FFD93" w14:textId="77777777" w:rsidR="001D0EE4" w:rsidRPr="00DF7EF1" w:rsidRDefault="001D0EE4" w:rsidP="000701D6">
            <w:pPr>
              <w:ind w:right="-72"/>
              <w:jc w:val="right"/>
              <w:rPr>
                <w:rFonts w:ascii="Arial" w:hAnsi="Arial" w:cs="Arial"/>
                <w:color w:val="000000"/>
                <w:sz w:val="18"/>
                <w:szCs w:val="18"/>
              </w:rPr>
            </w:pPr>
          </w:p>
        </w:tc>
        <w:tc>
          <w:tcPr>
            <w:tcW w:w="1368" w:type="dxa"/>
            <w:shd w:val="clear" w:color="auto" w:fill="FAFAFA"/>
          </w:tcPr>
          <w:p w14:paraId="0ACFEFB6" w14:textId="77777777" w:rsidR="001D0EE4" w:rsidRPr="00DF7EF1" w:rsidRDefault="001D0EE4" w:rsidP="000701D6">
            <w:pPr>
              <w:ind w:right="-72"/>
              <w:jc w:val="right"/>
              <w:rPr>
                <w:rFonts w:ascii="Arial" w:hAnsi="Arial" w:cs="Arial"/>
                <w:color w:val="000000"/>
                <w:sz w:val="18"/>
                <w:szCs w:val="18"/>
              </w:rPr>
            </w:pPr>
          </w:p>
        </w:tc>
        <w:tc>
          <w:tcPr>
            <w:tcW w:w="1368" w:type="dxa"/>
            <w:shd w:val="clear" w:color="auto" w:fill="auto"/>
          </w:tcPr>
          <w:p w14:paraId="662BBD9B" w14:textId="77777777" w:rsidR="001D0EE4" w:rsidRPr="00DF7EF1" w:rsidRDefault="001D0EE4" w:rsidP="000701D6">
            <w:pPr>
              <w:ind w:right="-72"/>
              <w:jc w:val="right"/>
              <w:rPr>
                <w:rFonts w:ascii="Arial" w:hAnsi="Arial" w:cs="Arial"/>
                <w:color w:val="000000"/>
                <w:sz w:val="18"/>
                <w:szCs w:val="18"/>
              </w:rPr>
            </w:pPr>
          </w:p>
        </w:tc>
      </w:tr>
      <w:tr w:rsidR="001D0EE4" w:rsidRPr="00DF7EF1" w14:paraId="3F6BC541" w14:textId="77777777" w:rsidTr="00EB4226">
        <w:tc>
          <w:tcPr>
            <w:tcW w:w="3989" w:type="dxa"/>
            <w:shd w:val="clear" w:color="auto" w:fill="auto"/>
          </w:tcPr>
          <w:p w14:paraId="5AA9AE15" w14:textId="77777777" w:rsidR="001D0EE4" w:rsidRPr="00DF7EF1" w:rsidRDefault="001D0EE4" w:rsidP="000701D6">
            <w:pPr>
              <w:ind w:left="319" w:right="-78" w:hanging="284"/>
              <w:jc w:val="left"/>
              <w:rPr>
                <w:rFonts w:ascii="Arial" w:hAnsi="Arial" w:cs="Arial"/>
                <w:color w:val="000000"/>
                <w:sz w:val="18"/>
                <w:szCs w:val="18"/>
              </w:rPr>
            </w:pPr>
            <w:r w:rsidRPr="00DF7EF1">
              <w:rPr>
                <w:rFonts w:ascii="Arial" w:hAnsi="Arial" w:cs="Arial"/>
                <w:color w:val="000000"/>
                <w:sz w:val="18"/>
                <w:szCs w:val="18"/>
              </w:rPr>
              <w:t xml:space="preserve">Gains arising from change in demographic assumption </w:t>
            </w:r>
          </w:p>
        </w:tc>
        <w:tc>
          <w:tcPr>
            <w:tcW w:w="1368" w:type="dxa"/>
            <w:shd w:val="clear" w:color="auto" w:fill="FAFAFA"/>
            <w:vAlign w:val="bottom"/>
          </w:tcPr>
          <w:p w14:paraId="3A885204" w14:textId="09B4F1E4" w:rsidR="001D0EE4" w:rsidRPr="00DF7EF1" w:rsidRDefault="001D0EE4" w:rsidP="000701D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851</w:t>
            </w:r>
            <w:r>
              <w:rPr>
                <w:rFonts w:ascii="Arial" w:hAnsi="Arial" w:cs="Arial"/>
                <w:color w:val="000000"/>
                <w:sz w:val="18"/>
                <w:szCs w:val="18"/>
              </w:rPr>
              <w:t>,</w:t>
            </w:r>
            <w:r w:rsidR="00774898" w:rsidRPr="00774898">
              <w:rPr>
                <w:rFonts w:ascii="Arial" w:hAnsi="Arial" w:cs="Arial"/>
                <w:color w:val="000000"/>
                <w:sz w:val="18"/>
                <w:szCs w:val="18"/>
                <w:lang w:val="en-GB"/>
              </w:rPr>
              <w:t>955</w:t>
            </w:r>
            <w:r>
              <w:rPr>
                <w:rFonts w:ascii="Arial" w:hAnsi="Arial" w:cs="Arial"/>
                <w:color w:val="000000"/>
                <w:sz w:val="18"/>
                <w:szCs w:val="18"/>
              </w:rPr>
              <w:t>)</w:t>
            </w:r>
          </w:p>
        </w:tc>
        <w:tc>
          <w:tcPr>
            <w:tcW w:w="1368" w:type="dxa"/>
            <w:shd w:val="clear" w:color="auto" w:fill="auto"/>
            <w:vAlign w:val="bottom"/>
          </w:tcPr>
          <w:p w14:paraId="1ABF3CFF" w14:textId="54C0D1C5" w:rsidR="001D0EE4" w:rsidRPr="00DF7EF1" w:rsidRDefault="001D0EE4" w:rsidP="000701D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237</w:t>
            </w:r>
            <w:r w:rsidRPr="00DF7EF1">
              <w:rPr>
                <w:rFonts w:ascii="Arial" w:hAnsi="Arial" w:cs="Arial"/>
                <w:color w:val="000000"/>
                <w:sz w:val="18"/>
                <w:szCs w:val="18"/>
              </w:rPr>
              <w:t>,</w:t>
            </w:r>
            <w:r w:rsidR="00774898" w:rsidRPr="00774898">
              <w:rPr>
                <w:rFonts w:ascii="Arial" w:hAnsi="Arial" w:cs="Arial"/>
                <w:color w:val="000000"/>
                <w:sz w:val="18"/>
                <w:szCs w:val="18"/>
                <w:lang w:val="en-GB"/>
              </w:rPr>
              <w:t>535</w:t>
            </w:r>
            <w:r w:rsidRPr="00DF7EF1">
              <w:rPr>
                <w:rFonts w:ascii="Arial" w:hAnsi="Arial" w:cs="Arial"/>
                <w:color w:val="000000"/>
                <w:sz w:val="18"/>
                <w:szCs w:val="18"/>
              </w:rPr>
              <w:t>)</w:t>
            </w:r>
          </w:p>
        </w:tc>
        <w:tc>
          <w:tcPr>
            <w:tcW w:w="1368" w:type="dxa"/>
            <w:shd w:val="clear" w:color="auto" w:fill="FAFAFA"/>
            <w:vAlign w:val="bottom"/>
          </w:tcPr>
          <w:p w14:paraId="3593B870" w14:textId="197F959E" w:rsidR="001D0EE4" w:rsidRPr="00DF7EF1" w:rsidRDefault="001D0EE4" w:rsidP="000701D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437</w:t>
            </w:r>
            <w:r>
              <w:rPr>
                <w:rFonts w:ascii="Arial" w:hAnsi="Arial" w:cs="Arial"/>
                <w:color w:val="000000"/>
                <w:sz w:val="18"/>
                <w:szCs w:val="18"/>
              </w:rPr>
              <w:t>,</w:t>
            </w:r>
            <w:r w:rsidR="00774898" w:rsidRPr="00774898">
              <w:rPr>
                <w:rFonts w:ascii="Arial" w:hAnsi="Arial" w:cs="Arial"/>
                <w:color w:val="000000"/>
                <w:sz w:val="18"/>
                <w:szCs w:val="18"/>
                <w:lang w:val="en-GB"/>
              </w:rPr>
              <w:t>325</w:t>
            </w:r>
            <w:r>
              <w:rPr>
                <w:rFonts w:ascii="Arial" w:hAnsi="Arial" w:cs="Arial"/>
                <w:color w:val="000000"/>
                <w:sz w:val="18"/>
                <w:szCs w:val="18"/>
              </w:rPr>
              <w:t>)</w:t>
            </w:r>
          </w:p>
        </w:tc>
        <w:tc>
          <w:tcPr>
            <w:tcW w:w="1368" w:type="dxa"/>
            <w:shd w:val="clear" w:color="auto" w:fill="auto"/>
            <w:vAlign w:val="bottom"/>
          </w:tcPr>
          <w:p w14:paraId="7F176432" w14:textId="73568969" w:rsidR="001D0EE4" w:rsidRPr="00DF7EF1" w:rsidRDefault="001D0EE4" w:rsidP="000701D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252</w:t>
            </w:r>
            <w:r w:rsidRPr="00DF7EF1">
              <w:rPr>
                <w:rFonts w:ascii="Arial" w:hAnsi="Arial" w:cs="Arial"/>
                <w:color w:val="000000"/>
                <w:sz w:val="18"/>
                <w:szCs w:val="18"/>
              </w:rPr>
              <w:t>,</w:t>
            </w:r>
            <w:r w:rsidR="00774898" w:rsidRPr="00774898">
              <w:rPr>
                <w:rFonts w:ascii="Arial" w:hAnsi="Arial" w:cs="Arial"/>
                <w:color w:val="000000"/>
                <w:sz w:val="18"/>
                <w:szCs w:val="18"/>
                <w:lang w:val="en-GB"/>
              </w:rPr>
              <w:t>958</w:t>
            </w:r>
            <w:r w:rsidRPr="00DF7EF1">
              <w:rPr>
                <w:rFonts w:ascii="Arial" w:hAnsi="Arial" w:cs="Arial"/>
                <w:color w:val="000000"/>
                <w:sz w:val="18"/>
                <w:szCs w:val="18"/>
              </w:rPr>
              <w:t>)</w:t>
            </w:r>
          </w:p>
        </w:tc>
      </w:tr>
      <w:tr w:rsidR="001D0EE4" w:rsidRPr="00DF7EF1" w14:paraId="2B6CFE6B" w14:textId="77777777" w:rsidTr="00EB4226">
        <w:tc>
          <w:tcPr>
            <w:tcW w:w="3989" w:type="dxa"/>
          </w:tcPr>
          <w:p w14:paraId="247B2874" w14:textId="77777777" w:rsidR="001D0EE4" w:rsidRPr="00DF7EF1" w:rsidRDefault="001D0EE4" w:rsidP="000701D6">
            <w:pPr>
              <w:ind w:left="-104" w:right="-78" w:firstLine="139"/>
              <w:rPr>
                <w:rFonts w:ascii="Arial" w:hAnsi="Arial" w:cs="Arial"/>
                <w:color w:val="000000"/>
                <w:sz w:val="18"/>
                <w:szCs w:val="18"/>
              </w:rPr>
            </w:pPr>
            <w:r w:rsidRPr="00DF7EF1">
              <w:rPr>
                <w:rFonts w:ascii="Arial" w:hAnsi="Arial" w:cs="Arial"/>
                <w:color w:val="000000"/>
                <w:sz w:val="18"/>
                <w:szCs w:val="18"/>
              </w:rPr>
              <w:t xml:space="preserve">(Gains) losses arising from change in </w:t>
            </w:r>
          </w:p>
          <w:p w14:paraId="23CBBBD1" w14:textId="77777777" w:rsidR="001D0EE4" w:rsidRPr="00DF7EF1" w:rsidRDefault="001D0EE4" w:rsidP="000701D6">
            <w:pPr>
              <w:ind w:left="-110" w:right="-78" w:firstLine="284"/>
              <w:rPr>
                <w:rFonts w:ascii="Arial" w:hAnsi="Arial" w:cs="Arial"/>
                <w:color w:val="000000"/>
                <w:sz w:val="18"/>
                <w:szCs w:val="18"/>
              </w:rPr>
            </w:pPr>
            <w:r w:rsidRPr="00DF7EF1">
              <w:rPr>
                <w:rFonts w:ascii="Arial" w:hAnsi="Arial" w:cs="Arial"/>
                <w:color w:val="000000"/>
                <w:sz w:val="18"/>
                <w:szCs w:val="18"/>
              </w:rPr>
              <w:t xml:space="preserve">   financial assumption</w:t>
            </w:r>
          </w:p>
        </w:tc>
        <w:tc>
          <w:tcPr>
            <w:tcW w:w="1368" w:type="dxa"/>
            <w:shd w:val="clear" w:color="auto" w:fill="FAFAFA"/>
          </w:tcPr>
          <w:p w14:paraId="59F0F3F3" w14:textId="77777777" w:rsidR="001D0EE4" w:rsidRDefault="001D0EE4" w:rsidP="000701D6">
            <w:pPr>
              <w:ind w:right="-72"/>
              <w:jc w:val="right"/>
              <w:rPr>
                <w:rFonts w:ascii="Arial" w:hAnsi="Arial" w:cs="Arial"/>
                <w:color w:val="000000"/>
                <w:sz w:val="18"/>
                <w:szCs w:val="18"/>
              </w:rPr>
            </w:pPr>
          </w:p>
          <w:p w14:paraId="0BCBA5DF" w14:textId="6160C6E3" w:rsidR="001D0EE4" w:rsidRPr="00DF7EF1" w:rsidRDefault="001D0EE4" w:rsidP="000701D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1</w:t>
            </w:r>
            <w:r>
              <w:rPr>
                <w:rFonts w:ascii="Arial" w:hAnsi="Arial" w:cs="Arial"/>
                <w:color w:val="000000"/>
                <w:sz w:val="18"/>
                <w:szCs w:val="18"/>
              </w:rPr>
              <w:t>,</w:t>
            </w:r>
            <w:r w:rsidR="00774898" w:rsidRPr="00774898">
              <w:rPr>
                <w:rFonts w:ascii="Arial" w:hAnsi="Arial" w:cs="Arial"/>
                <w:color w:val="000000"/>
                <w:sz w:val="18"/>
                <w:szCs w:val="18"/>
                <w:lang w:val="en-GB"/>
              </w:rPr>
              <w:t>437</w:t>
            </w:r>
            <w:r>
              <w:rPr>
                <w:rFonts w:ascii="Arial" w:hAnsi="Arial" w:cs="Arial"/>
                <w:color w:val="000000"/>
                <w:sz w:val="18"/>
                <w:szCs w:val="18"/>
              </w:rPr>
              <w:t>,</w:t>
            </w:r>
            <w:r w:rsidR="00774898" w:rsidRPr="00774898">
              <w:rPr>
                <w:rFonts w:ascii="Arial" w:hAnsi="Arial" w:cs="Arial"/>
                <w:color w:val="000000"/>
                <w:sz w:val="18"/>
                <w:szCs w:val="18"/>
                <w:lang w:val="en-GB"/>
              </w:rPr>
              <w:t>797</w:t>
            </w:r>
            <w:r>
              <w:rPr>
                <w:rFonts w:ascii="Arial" w:hAnsi="Arial" w:cs="Arial"/>
                <w:color w:val="000000"/>
                <w:sz w:val="18"/>
                <w:szCs w:val="18"/>
              </w:rPr>
              <w:t>)</w:t>
            </w:r>
          </w:p>
        </w:tc>
        <w:tc>
          <w:tcPr>
            <w:tcW w:w="1368" w:type="dxa"/>
            <w:shd w:val="clear" w:color="auto" w:fill="auto"/>
          </w:tcPr>
          <w:p w14:paraId="1EA70167" w14:textId="77777777" w:rsidR="001D0EE4" w:rsidRPr="00DF7EF1" w:rsidRDefault="001D0EE4" w:rsidP="000701D6">
            <w:pPr>
              <w:ind w:right="-72"/>
              <w:jc w:val="right"/>
              <w:rPr>
                <w:rFonts w:ascii="Arial" w:hAnsi="Arial" w:cs="Arial"/>
                <w:color w:val="000000"/>
                <w:sz w:val="18"/>
                <w:szCs w:val="18"/>
              </w:rPr>
            </w:pPr>
          </w:p>
          <w:p w14:paraId="07ED9866" w14:textId="151C5165"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600</w:t>
            </w:r>
            <w:r w:rsidR="001D0EE4" w:rsidRPr="00DF7EF1">
              <w:rPr>
                <w:rFonts w:ascii="Arial" w:hAnsi="Arial" w:cs="Arial"/>
                <w:color w:val="000000"/>
                <w:sz w:val="18"/>
                <w:szCs w:val="18"/>
              </w:rPr>
              <w:t>,</w:t>
            </w:r>
            <w:r w:rsidRPr="00774898">
              <w:rPr>
                <w:rFonts w:ascii="Arial" w:hAnsi="Arial" w:cs="Arial"/>
                <w:color w:val="000000"/>
                <w:sz w:val="18"/>
                <w:szCs w:val="18"/>
                <w:lang w:val="en-GB"/>
              </w:rPr>
              <w:t>092</w:t>
            </w:r>
          </w:p>
        </w:tc>
        <w:tc>
          <w:tcPr>
            <w:tcW w:w="1368" w:type="dxa"/>
            <w:shd w:val="clear" w:color="auto" w:fill="FAFAFA"/>
          </w:tcPr>
          <w:p w14:paraId="40FC3B93" w14:textId="77777777" w:rsidR="001D0EE4" w:rsidRDefault="001D0EE4" w:rsidP="000701D6">
            <w:pPr>
              <w:ind w:right="-72"/>
              <w:jc w:val="right"/>
              <w:rPr>
                <w:rFonts w:ascii="Arial" w:hAnsi="Arial" w:cs="Arial"/>
                <w:color w:val="000000"/>
                <w:sz w:val="18"/>
                <w:szCs w:val="18"/>
              </w:rPr>
            </w:pPr>
          </w:p>
          <w:p w14:paraId="27864AEC" w14:textId="7F923F13" w:rsidR="001D0EE4" w:rsidRPr="00DF7EF1" w:rsidRDefault="001D0EE4" w:rsidP="000701D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389</w:t>
            </w:r>
            <w:r>
              <w:rPr>
                <w:rFonts w:ascii="Arial" w:hAnsi="Arial" w:cs="Arial"/>
                <w:color w:val="000000"/>
                <w:sz w:val="18"/>
                <w:szCs w:val="18"/>
              </w:rPr>
              <w:t>,</w:t>
            </w:r>
            <w:r w:rsidR="00774898" w:rsidRPr="00774898">
              <w:rPr>
                <w:rFonts w:ascii="Arial" w:hAnsi="Arial" w:cs="Arial"/>
                <w:color w:val="000000"/>
                <w:sz w:val="18"/>
                <w:szCs w:val="18"/>
                <w:lang w:val="en-GB"/>
              </w:rPr>
              <w:t>738</w:t>
            </w:r>
            <w:r>
              <w:rPr>
                <w:rFonts w:ascii="Arial" w:hAnsi="Arial" w:cs="Arial"/>
                <w:color w:val="000000"/>
                <w:sz w:val="18"/>
                <w:szCs w:val="18"/>
              </w:rPr>
              <w:t>)</w:t>
            </w:r>
          </w:p>
        </w:tc>
        <w:tc>
          <w:tcPr>
            <w:tcW w:w="1368" w:type="dxa"/>
            <w:shd w:val="clear" w:color="auto" w:fill="auto"/>
          </w:tcPr>
          <w:p w14:paraId="65F51560" w14:textId="77777777" w:rsidR="001D0EE4" w:rsidRPr="00DF7EF1" w:rsidRDefault="001D0EE4" w:rsidP="000701D6">
            <w:pPr>
              <w:ind w:right="-72"/>
              <w:jc w:val="right"/>
              <w:rPr>
                <w:rFonts w:ascii="Arial" w:hAnsi="Arial" w:cs="Arial"/>
                <w:color w:val="000000"/>
                <w:sz w:val="18"/>
                <w:szCs w:val="18"/>
              </w:rPr>
            </w:pPr>
          </w:p>
          <w:p w14:paraId="0641F552" w14:textId="01EA69CC" w:rsidR="001D0EE4" w:rsidRPr="00DF7EF1" w:rsidRDefault="001D0EE4" w:rsidP="000701D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1</w:t>
            </w:r>
            <w:r w:rsidRPr="00DF7EF1">
              <w:rPr>
                <w:rFonts w:ascii="Arial" w:hAnsi="Arial" w:cs="Arial"/>
                <w:color w:val="000000"/>
                <w:sz w:val="18"/>
                <w:szCs w:val="18"/>
              </w:rPr>
              <w:t>,</w:t>
            </w:r>
            <w:r w:rsidR="00774898" w:rsidRPr="00774898">
              <w:rPr>
                <w:rFonts w:ascii="Arial" w:hAnsi="Arial" w:cs="Arial"/>
                <w:color w:val="000000"/>
                <w:sz w:val="18"/>
                <w:szCs w:val="18"/>
                <w:lang w:val="en-GB"/>
              </w:rPr>
              <w:t>010</w:t>
            </w:r>
            <w:r w:rsidRPr="00DF7EF1">
              <w:rPr>
                <w:rFonts w:ascii="Arial" w:hAnsi="Arial" w:cs="Arial"/>
                <w:color w:val="000000"/>
                <w:sz w:val="18"/>
                <w:szCs w:val="18"/>
              </w:rPr>
              <w:t>,</w:t>
            </w:r>
            <w:r w:rsidR="00774898" w:rsidRPr="00774898">
              <w:rPr>
                <w:rFonts w:ascii="Arial" w:hAnsi="Arial" w:cs="Arial"/>
                <w:color w:val="000000"/>
                <w:sz w:val="18"/>
                <w:szCs w:val="18"/>
                <w:lang w:val="en-GB"/>
              </w:rPr>
              <w:t>148</w:t>
            </w:r>
            <w:r w:rsidRPr="00DF7EF1">
              <w:rPr>
                <w:rFonts w:ascii="Arial" w:hAnsi="Arial" w:cs="Arial"/>
                <w:color w:val="000000"/>
                <w:sz w:val="18"/>
                <w:szCs w:val="18"/>
              </w:rPr>
              <w:t>)</w:t>
            </w:r>
          </w:p>
        </w:tc>
      </w:tr>
      <w:tr w:rsidR="001D0EE4" w:rsidRPr="00DF7EF1" w14:paraId="2A3981D1" w14:textId="77777777" w:rsidTr="00EB4226">
        <w:tc>
          <w:tcPr>
            <w:tcW w:w="3989" w:type="dxa"/>
          </w:tcPr>
          <w:p w14:paraId="0F69081F" w14:textId="77777777" w:rsidR="001D0EE4" w:rsidRPr="00DF7EF1" w:rsidRDefault="001D0EE4" w:rsidP="000701D6">
            <w:pPr>
              <w:ind w:left="-104" w:right="-78" w:firstLine="139"/>
              <w:rPr>
                <w:rFonts w:ascii="Arial" w:hAnsi="Arial" w:cs="Arial"/>
                <w:color w:val="000000"/>
                <w:sz w:val="18"/>
                <w:szCs w:val="18"/>
              </w:rPr>
            </w:pPr>
            <w:r w:rsidRPr="00DF7EF1">
              <w:rPr>
                <w:rFonts w:ascii="Arial" w:hAnsi="Arial" w:cs="Arial"/>
                <w:color w:val="000000"/>
                <w:sz w:val="18"/>
                <w:szCs w:val="18"/>
              </w:rPr>
              <w:t xml:space="preserve">Gains arising from </w:t>
            </w:r>
          </w:p>
          <w:p w14:paraId="4B69380C" w14:textId="77777777" w:rsidR="001D0EE4" w:rsidRPr="00DF7EF1" w:rsidRDefault="001D0EE4" w:rsidP="000701D6">
            <w:pPr>
              <w:ind w:left="-104" w:right="-78" w:firstLine="420"/>
              <w:rPr>
                <w:rFonts w:ascii="Arial" w:hAnsi="Arial" w:cs="Arial"/>
                <w:color w:val="000000"/>
                <w:sz w:val="18"/>
                <w:szCs w:val="18"/>
              </w:rPr>
            </w:pPr>
            <w:r w:rsidRPr="00DF7EF1">
              <w:rPr>
                <w:rFonts w:ascii="Arial" w:hAnsi="Arial" w:cs="Arial"/>
                <w:color w:val="000000"/>
                <w:sz w:val="18"/>
                <w:szCs w:val="18"/>
              </w:rPr>
              <w:t xml:space="preserve">experience adjustment </w:t>
            </w:r>
          </w:p>
        </w:tc>
        <w:tc>
          <w:tcPr>
            <w:tcW w:w="1368" w:type="dxa"/>
            <w:tcBorders>
              <w:bottom w:val="single" w:sz="4" w:space="0" w:color="auto"/>
            </w:tcBorders>
            <w:shd w:val="clear" w:color="auto" w:fill="FAFAFA"/>
          </w:tcPr>
          <w:p w14:paraId="1E97F356" w14:textId="77777777" w:rsidR="001D0EE4" w:rsidRDefault="001D0EE4" w:rsidP="000701D6">
            <w:pPr>
              <w:ind w:right="-72"/>
              <w:jc w:val="right"/>
              <w:rPr>
                <w:rFonts w:ascii="Arial" w:hAnsi="Arial" w:cs="Arial"/>
                <w:color w:val="000000"/>
                <w:sz w:val="18"/>
                <w:szCs w:val="18"/>
              </w:rPr>
            </w:pPr>
          </w:p>
          <w:p w14:paraId="465EEEF4" w14:textId="6E031606" w:rsidR="001D0EE4" w:rsidRPr="00DF7EF1" w:rsidRDefault="001D0EE4" w:rsidP="000701D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827</w:t>
            </w:r>
            <w:r>
              <w:rPr>
                <w:rFonts w:ascii="Arial" w:hAnsi="Arial" w:cs="Arial"/>
                <w:color w:val="000000"/>
                <w:sz w:val="18"/>
                <w:szCs w:val="18"/>
              </w:rPr>
              <w:t>,</w:t>
            </w:r>
            <w:r w:rsidR="00774898" w:rsidRPr="00774898">
              <w:rPr>
                <w:rFonts w:ascii="Arial" w:hAnsi="Arial" w:cs="Arial"/>
                <w:color w:val="000000"/>
                <w:sz w:val="18"/>
                <w:szCs w:val="18"/>
                <w:lang w:val="en-GB"/>
              </w:rPr>
              <w:t>832</w:t>
            </w:r>
            <w:r>
              <w:rPr>
                <w:rFonts w:ascii="Arial" w:hAnsi="Arial" w:cs="Arial"/>
                <w:color w:val="000000"/>
                <w:sz w:val="18"/>
                <w:szCs w:val="18"/>
              </w:rPr>
              <w:t>)</w:t>
            </w:r>
          </w:p>
        </w:tc>
        <w:tc>
          <w:tcPr>
            <w:tcW w:w="1368" w:type="dxa"/>
            <w:tcBorders>
              <w:bottom w:val="single" w:sz="4" w:space="0" w:color="auto"/>
            </w:tcBorders>
            <w:shd w:val="clear" w:color="auto" w:fill="auto"/>
          </w:tcPr>
          <w:p w14:paraId="4301CFC5" w14:textId="77777777" w:rsidR="001D0EE4" w:rsidRPr="00DF7EF1" w:rsidRDefault="001D0EE4" w:rsidP="000701D6">
            <w:pPr>
              <w:ind w:right="-72"/>
              <w:jc w:val="right"/>
              <w:rPr>
                <w:rFonts w:ascii="Arial" w:hAnsi="Arial" w:cs="Arial"/>
                <w:color w:val="000000"/>
                <w:sz w:val="18"/>
                <w:szCs w:val="18"/>
              </w:rPr>
            </w:pPr>
          </w:p>
          <w:p w14:paraId="378C9D32" w14:textId="0335B5DF" w:rsidR="001D0EE4" w:rsidRPr="00DF7EF1" w:rsidRDefault="001D0EE4" w:rsidP="000701D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2</w:t>
            </w:r>
            <w:r w:rsidRPr="00DF7EF1">
              <w:rPr>
                <w:rFonts w:ascii="Arial" w:hAnsi="Arial" w:cs="Arial"/>
                <w:color w:val="000000"/>
                <w:sz w:val="18"/>
                <w:szCs w:val="18"/>
              </w:rPr>
              <w:t>,</w:t>
            </w:r>
            <w:r w:rsidR="00774898" w:rsidRPr="00774898">
              <w:rPr>
                <w:rFonts w:ascii="Arial" w:hAnsi="Arial" w:cs="Arial"/>
                <w:color w:val="000000"/>
                <w:sz w:val="18"/>
                <w:szCs w:val="18"/>
                <w:lang w:val="en-GB"/>
              </w:rPr>
              <w:t>001</w:t>
            </w:r>
            <w:r w:rsidRPr="00DF7EF1">
              <w:rPr>
                <w:rFonts w:ascii="Arial" w:hAnsi="Arial" w:cs="Arial"/>
                <w:color w:val="000000"/>
                <w:sz w:val="18"/>
                <w:szCs w:val="18"/>
              </w:rPr>
              <w:t>,</w:t>
            </w:r>
            <w:r w:rsidR="00774898" w:rsidRPr="00774898">
              <w:rPr>
                <w:rFonts w:ascii="Arial" w:hAnsi="Arial" w:cs="Arial"/>
                <w:color w:val="000000"/>
                <w:sz w:val="18"/>
                <w:szCs w:val="18"/>
                <w:lang w:val="en-GB"/>
              </w:rPr>
              <w:t>711</w:t>
            </w:r>
            <w:r w:rsidRPr="00DF7EF1">
              <w:rPr>
                <w:rFonts w:ascii="Arial" w:hAnsi="Arial" w:cs="Arial"/>
                <w:color w:val="000000"/>
                <w:sz w:val="18"/>
                <w:szCs w:val="18"/>
              </w:rPr>
              <w:t>)</w:t>
            </w:r>
          </w:p>
        </w:tc>
        <w:tc>
          <w:tcPr>
            <w:tcW w:w="1368" w:type="dxa"/>
            <w:tcBorders>
              <w:bottom w:val="single" w:sz="4" w:space="0" w:color="auto"/>
            </w:tcBorders>
            <w:shd w:val="clear" w:color="auto" w:fill="FAFAFA"/>
          </w:tcPr>
          <w:p w14:paraId="28775ED5" w14:textId="77777777" w:rsidR="001D0EE4" w:rsidRDefault="001D0EE4" w:rsidP="000701D6">
            <w:pPr>
              <w:ind w:right="-72"/>
              <w:jc w:val="right"/>
              <w:rPr>
                <w:rFonts w:ascii="Arial" w:hAnsi="Arial" w:cs="Arial"/>
                <w:color w:val="000000"/>
                <w:sz w:val="18"/>
                <w:szCs w:val="18"/>
              </w:rPr>
            </w:pPr>
          </w:p>
          <w:p w14:paraId="067DD8CA" w14:textId="0DB79ACD" w:rsidR="001D0EE4" w:rsidRPr="00DF7EF1" w:rsidRDefault="001D0EE4" w:rsidP="000701D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826</w:t>
            </w:r>
            <w:r>
              <w:rPr>
                <w:rFonts w:ascii="Arial" w:hAnsi="Arial" w:cs="Arial"/>
                <w:color w:val="000000"/>
                <w:sz w:val="18"/>
                <w:szCs w:val="18"/>
              </w:rPr>
              <w:t>,</w:t>
            </w:r>
            <w:r w:rsidR="00774898" w:rsidRPr="00774898">
              <w:rPr>
                <w:rFonts w:ascii="Arial" w:hAnsi="Arial" w:cs="Arial"/>
                <w:color w:val="000000"/>
                <w:sz w:val="18"/>
                <w:szCs w:val="18"/>
                <w:lang w:val="en-GB"/>
              </w:rPr>
              <w:t>611</w:t>
            </w:r>
            <w:r>
              <w:rPr>
                <w:rFonts w:ascii="Arial" w:hAnsi="Arial" w:cs="Arial"/>
                <w:color w:val="000000"/>
                <w:sz w:val="18"/>
                <w:szCs w:val="18"/>
              </w:rPr>
              <w:t>)</w:t>
            </w:r>
          </w:p>
        </w:tc>
        <w:tc>
          <w:tcPr>
            <w:tcW w:w="1368" w:type="dxa"/>
            <w:tcBorders>
              <w:bottom w:val="single" w:sz="4" w:space="0" w:color="auto"/>
            </w:tcBorders>
            <w:shd w:val="clear" w:color="auto" w:fill="auto"/>
          </w:tcPr>
          <w:p w14:paraId="24F274D5" w14:textId="77777777" w:rsidR="001D0EE4" w:rsidRPr="00DF7EF1" w:rsidRDefault="001D0EE4" w:rsidP="000701D6">
            <w:pPr>
              <w:ind w:right="-72"/>
              <w:jc w:val="right"/>
              <w:rPr>
                <w:rFonts w:ascii="Arial" w:hAnsi="Arial" w:cs="Arial"/>
                <w:color w:val="000000"/>
                <w:sz w:val="18"/>
                <w:szCs w:val="18"/>
              </w:rPr>
            </w:pPr>
          </w:p>
          <w:p w14:paraId="0478D2BE" w14:textId="074670F0" w:rsidR="001D0EE4" w:rsidRPr="00DF7EF1" w:rsidRDefault="001D0EE4" w:rsidP="000701D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2</w:t>
            </w:r>
            <w:r w:rsidRPr="00DF7EF1">
              <w:rPr>
                <w:rFonts w:ascii="Arial" w:hAnsi="Arial" w:cs="Arial"/>
                <w:color w:val="000000"/>
                <w:sz w:val="18"/>
                <w:szCs w:val="18"/>
              </w:rPr>
              <w:t>,</w:t>
            </w:r>
            <w:r w:rsidR="00774898" w:rsidRPr="00774898">
              <w:rPr>
                <w:rFonts w:ascii="Arial" w:hAnsi="Arial" w:cs="Arial"/>
                <w:color w:val="000000"/>
                <w:sz w:val="18"/>
                <w:szCs w:val="18"/>
                <w:lang w:val="en-GB"/>
              </w:rPr>
              <w:t>126</w:t>
            </w:r>
            <w:r w:rsidRPr="00DF7EF1">
              <w:rPr>
                <w:rFonts w:ascii="Arial" w:hAnsi="Arial" w:cs="Arial"/>
                <w:color w:val="000000"/>
                <w:sz w:val="18"/>
                <w:szCs w:val="18"/>
              </w:rPr>
              <w:t>,</w:t>
            </w:r>
            <w:r w:rsidR="00774898" w:rsidRPr="00774898">
              <w:rPr>
                <w:rFonts w:ascii="Arial" w:hAnsi="Arial" w:cs="Arial"/>
                <w:color w:val="000000"/>
                <w:sz w:val="18"/>
                <w:szCs w:val="18"/>
                <w:lang w:val="en-GB"/>
              </w:rPr>
              <w:t>247</w:t>
            </w:r>
            <w:r w:rsidRPr="00DF7EF1">
              <w:rPr>
                <w:rFonts w:ascii="Arial" w:hAnsi="Arial" w:cs="Arial"/>
                <w:color w:val="000000"/>
                <w:sz w:val="18"/>
                <w:szCs w:val="18"/>
              </w:rPr>
              <w:t>)</w:t>
            </w:r>
          </w:p>
        </w:tc>
      </w:tr>
      <w:tr w:rsidR="001D0EE4" w:rsidRPr="00EB4226" w14:paraId="2574F212" w14:textId="77777777" w:rsidTr="00EB4226">
        <w:tc>
          <w:tcPr>
            <w:tcW w:w="3989" w:type="dxa"/>
          </w:tcPr>
          <w:p w14:paraId="7B35EAA4" w14:textId="77777777" w:rsidR="001D0EE4" w:rsidRPr="00EB4226" w:rsidRDefault="001D0EE4" w:rsidP="000701D6">
            <w:pPr>
              <w:ind w:left="-104" w:right="-78"/>
              <w:rPr>
                <w:rFonts w:ascii="Arial" w:hAnsi="Arial" w:cs="Arial"/>
                <w:color w:val="000000"/>
                <w:sz w:val="12"/>
                <w:szCs w:val="12"/>
              </w:rPr>
            </w:pPr>
          </w:p>
        </w:tc>
        <w:tc>
          <w:tcPr>
            <w:tcW w:w="1368" w:type="dxa"/>
            <w:tcBorders>
              <w:top w:val="single" w:sz="4" w:space="0" w:color="auto"/>
            </w:tcBorders>
            <w:shd w:val="clear" w:color="auto" w:fill="FAFAFA"/>
          </w:tcPr>
          <w:p w14:paraId="5E778CDD"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2B63DAB8"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30CA95EB"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66E62060" w14:textId="77777777" w:rsidR="001D0EE4" w:rsidRPr="00EB4226" w:rsidRDefault="001D0EE4" w:rsidP="000701D6">
            <w:pPr>
              <w:ind w:right="-72"/>
              <w:jc w:val="right"/>
              <w:rPr>
                <w:rFonts w:ascii="Arial" w:hAnsi="Arial" w:cs="Arial"/>
                <w:color w:val="000000"/>
                <w:sz w:val="12"/>
                <w:szCs w:val="12"/>
              </w:rPr>
            </w:pPr>
          </w:p>
        </w:tc>
      </w:tr>
      <w:tr w:rsidR="001D0EE4" w:rsidRPr="00DF7EF1" w14:paraId="4CBE3223" w14:textId="77777777" w:rsidTr="00EB4226">
        <w:tc>
          <w:tcPr>
            <w:tcW w:w="3989" w:type="dxa"/>
          </w:tcPr>
          <w:p w14:paraId="1277654C" w14:textId="77777777" w:rsidR="001D0EE4" w:rsidRPr="00DF7EF1" w:rsidRDefault="001D0EE4" w:rsidP="000701D6">
            <w:pPr>
              <w:ind w:left="-104" w:right="-78"/>
              <w:rPr>
                <w:rFonts w:ascii="Arial" w:hAnsi="Arial" w:cs="Arial"/>
                <w:color w:val="000000"/>
                <w:sz w:val="18"/>
                <w:szCs w:val="18"/>
                <w:lang w:val="en-GB"/>
              </w:rPr>
            </w:pPr>
            <w:r w:rsidRPr="00DF7EF1">
              <w:rPr>
                <w:rFonts w:ascii="Arial" w:hAnsi="Arial" w:cs="Arial"/>
                <w:color w:val="000000"/>
                <w:sz w:val="18"/>
                <w:szCs w:val="18"/>
              </w:rPr>
              <w:t>Recognised in other comprehensive income</w:t>
            </w:r>
          </w:p>
        </w:tc>
        <w:tc>
          <w:tcPr>
            <w:tcW w:w="1368" w:type="dxa"/>
            <w:tcBorders>
              <w:bottom w:val="single" w:sz="4" w:space="0" w:color="auto"/>
            </w:tcBorders>
            <w:shd w:val="clear" w:color="auto" w:fill="FAFAFA"/>
          </w:tcPr>
          <w:p w14:paraId="0975D666" w14:textId="25FA8AB3" w:rsidR="001D0EE4" w:rsidRPr="00DF7EF1" w:rsidRDefault="001D0EE4" w:rsidP="000701D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3</w:t>
            </w:r>
            <w:r>
              <w:rPr>
                <w:rFonts w:ascii="Arial" w:hAnsi="Arial" w:cs="Arial"/>
                <w:color w:val="000000"/>
                <w:sz w:val="18"/>
                <w:szCs w:val="18"/>
              </w:rPr>
              <w:t>,</w:t>
            </w:r>
            <w:r w:rsidR="00774898" w:rsidRPr="00774898">
              <w:rPr>
                <w:rFonts w:ascii="Arial" w:hAnsi="Arial" w:cs="Arial"/>
                <w:color w:val="000000"/>
                <w:sz w:val="18"/>
                <w:szCs w:val="18"/>
                <w:lang w:val="en-GB"/>
              </w:rPr>
              <w:t>117</w:t>
            </w:r>
            <w:r>
              <w:rPr>
                <w:rFonts w:ascii="Arial" w:hAnsi="Arial" w:cs="Arial"/>
                <w:color w:val="000000"/>
                <w:sz w:val="18"/>
                <w:szCs w:val="18"/>
              </w:rPr>
              <w:t>,</w:t>
            </w:r>
            <w:r w:rsidR="00774898" w:rsidRPr="00774898">
              <w:rPr>
                <w:rFonts w:ascii="Arial" w:hAnsi="Arial" w:cs="Arial"/>
                <w:color w:val="000000"/>
                <w:sz w:val="18"/>
                <w:szCs w:val="18"/>
                <w:lang w:val="en-GB"/>
              </w:rPr>
              <w:t>584</w:t>
            </w:r>
            <w:r>
              <w:rPr>
                <w:rFonts w:ascii="Arial" w:hAnsi="Arial" w:cs="Arial"/>
                <w:color w:val="000000"/>
                <w:sz w:val="18"/>
                <w:szCs w:val="18"/>
              </w:rPr>
              <w:t>)</w:t>
            </w:r>
          </w:p>
        </w:tc>
        <w:tc>
          <w:tcPr>
            <w:tcW w:w="1368" w:type="dxa"/>
            <w:tcBorders>
              <w:bottom w:val="single" w:sz="4" w:space="0" w:color="auto"/>
            </w:tcBorders>
            <w:shd w:val="clear" w:color="auto" w:fill="auto"/>
          </w:tcPr>
          <w:p w14:paraId="08AECCF7" w14:textId="6D2B6BE1" w:rsidR="001D0EE4" w:rsidRPr="00DF7EF1" w:rsidRDefault="001D0EE4" w:rsidP="000701D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1</w:t>
            </w:r>
            <w:r w:rsidRPr="00DF7EF1">
              <w:rPr>
                <w:rFonts w:ascii="Arial" w:hAnsi="Arial" w:cs="Arial"/>
                <w:color w:val="000000"/>
                <w:sz w:val="18"/>
                <w:szCs w:val="18"/>
              </w:rPr>
              <w:t>,</w:t>
            </w:r>
            <w:r w:rsidR="00774898" w:rsidRPr="00774898">
              <w:rPr>
                <w:rFonts w:ascii="Arial" w:hAnsi="Arial" w:cs="Arial"/>
                <w:color w:val="000000"/>
                <w:sz w:val="18"/>
                <w:szCs w:val="18"/>
                <w:lang w:val="en-GB"/>
              </w:rPr>
              <w:t>639</w:t>
            </w:r>
            <w:r w:rsidRPr="00DF7EF1">
              <w:rPr>
                <w:rFonts w:ascii="Arial" w:hAnsi="Arial" w:cs="Arial"/>
                <w:color w:val="000000"/>
                <w:sz w:val="18"/>
                <w:szCs w:val="18"/>
              </w:rPr>
              <w:t>,</w:t>
            </w:r>
            <w:r w:rsidR="00774898" w:rsidRPr="00774898">
              <w:rPr>
                <w:rFonts w:ascii="Arial" w:hAnsi="Arial" w:cs="Arial"/>
                <w:color w:val="000000"/>
                <w:sz w:val="18"/>
                <w:szCs w:val="18"/>
                <w:lang w:val="en-GB"/>
              </w:rPr>
              <w:t>154</w:t>
            </w:r>
            <w:r w:rsidRPr="00DF7EF1">
              <w:rPr>
                <w:rFonts w:ascii="Arial" w:hAnsi="Arial" w:cs="Arial"/>
                <w:color w:val="000000"/>
                <w:sz w:val="18"/>
                <w:szCs w:val="18"/>
              </w:rPr>
              <w:t>)</w:t>
            </w:r>
          </w:p>
        </w:tc>
        <w:tc>
          <w:tcPr>
            <w:tcW w:w="1368" w:type="dxa"/>
            <w:tcBorders>
              <w:bottom w:val="single" w:sz="4" w:space="0" w:color="auto"/>
            </w:tcBorders>
            <w:shd w:val="clear" w:color="auto" w:fill="FAFAFA"/>
          </w:tcPr>
          <w:p w14:paraId="34F9E544" w14:textId="76C473BD" w:rsidR="001D0EE4" w:rsidRPr="00DF7EF1" w:rsidRDefault="001D0EE4" w:rsidP="000701D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1</w:t>
            </w:r>
            <w:r>
              <w:rPr>
                <w:rFonts w:ascii="Arial" w:hAnsi="Arial" w:cs="Arial"/>
                <w:color w:val="000000"/>
                <w:sz w:val="18"/>
                <w:szCs w:val="18"/>
              </w:rPr>
              <w:t>,</w:t>
            </w:r>
            <w:r w:rsidR="00774898" w:rsidRPr="00774898">
              <w:rPr>
                <w:rFonts w:ascii="Arial" w:hAnsi="Arial" w:cs="Arial"/>
                <w:color w:val="000000"/>
                <w:sz w:val="18"/>
                <w:szCs w:val="18"/>
                <w:lang w:val="en-GB"/>
              </w:rPr>
              <w:t>653</w:t>
            </w:r>
            <w:r>
              <w:rPr>
                <w:rFonts w:ascii="Arial" w:hAnsi="Arial" w:cs="Arial"/>
                <w:color w:val="000000"/>
                <w:sz w:val="18"/>
                <w:szCs w:val="18"/>
              </w:rPr>
              <w:t>,</w:t>
            </w:r>
            <w:r w:rsidR="00774898" w:rsidRPr="00774898">
              <w:rPr>
                <w:rFonts w:ascii="Arial" w:hAnsi="Arial" w:cs="Arial"/>
                <w:color w:val="000000"/>
                <w:sz w:val="18"/>
                <w:szCs w:val="18"/>
                <w:lang w:val="en-GB"/>
              </w:rPr>
              <w:t>674</w:t>
            </w:r>
            <w:r>
              <w:rPr>
                <w:rFonts w:ascii="Arial" w:hAnsi="Arial" w:cs="Arial"/>
                <w:color w:val="000000"/>
                <w:sz w:val="18"/>
                <w:szCs w:val="18"/>
              </w:rPr>
              <w:t>)</w:t>
            </w:r>
          </w:p>
        </w:tc>
        <w:tc>
          <w:tcPr>
            <w:tcW w:w="1368" w:type="dxa"/>
            <w:tcBorders>
              <w:bottom w:val="single" w:sz="4" w:space="0" w:color="auto"/>
            </w:tcBorders>
            <w:shd w:val="clear" w:color="auto" w:fill="auto"/>
          </w:tcPr>
          <w:p w14:paraId="71DD2AC1" w14:textId="0501C65F" w:rsidR="001D0EE4" w:rsidRPr="00DF7EF1" w:rsidRDefault="001D0EE4" w:rsidP="000701D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3</w:t>
            </w:r>
            <w:r w:rsidRPr="00DF7EF1">
              <w:rPr>
                <w:rFonts w:ascii="Arial" w:hAnsi="Arial" w:cs="Arial"/>
                <w:color w:val="000000"/>
                <w:sz w:val="18"/>
                <w:szCs w:val="18"/>
              </w:rPr>
              <w:t>,</w:t>
            </w:r>
            <w:r w:rsidR="00774898" w:rsidRPr="00774898">
              <w:rPr>
                <w:rFonts w:ascii="Arial" w:hAnsi="Arial" w:cs="Arial"/>
                <w:color w:val="000000"/>
                <w:sz w:val="18"/>
                <w:szCs w:val="18"/>
                <w:lang w:val="en-GB"/>
              </w:rPr>
              <w:t>389</w:t>
            </w:r>
            <w:r w:rsidRPr="00DF7EF1">
              <w:rPr>
                <w:rFonts w:ascii="Arial" w:hAnsi="Arial" w:cs="Arial"/>
                <w:color w:val="000000"/>
                <w:sz w:val="18"/>
                <w:szCs w:val="18"/>
              </w:rPr>
              <w:t>,</w:t>
            </w:r>
            <w:r w:rsidR="00774898" w:rsidRPr="00774898">
              <w:rPr>
                <w:rFonts w:ascii="Arial" w:hAnsi="Arial" w:cs="Arial"/>
                <w:color w:val="000000"/>
                <w:sz w:val="18"/>
                <w:szCs w:val="18"/>
                <w:lang w:val="en-GB"/>
              </w:rPr>
              <w:t>353</w:t>
            </w:r>
            <w:r w:rsidRPr="00DF7EF1">
              <w:rPr>
                <w:rFonts w:ascii="Arial" w:hAnsi="Arial" w:cs="Arial"/>
                <w:color w:val="000000"/>
                <w:sz w:val="18"/>
                <w:szCs w:val="18"/>
              </w:rPr>
              <w:t>)</w:t>
            </w:r>
          </w:p>
        </w:tc>
      </w:tr>
      <w:tr w:rsidR="001D0EE4" w:rsidRPr="00EB4226" w14:paraId="620B2BD8" w14:textId="77777777" w:rsidTr="00EB4226">
        <w:tc>
          <w:tcPr>
            <w:tcW w:w="3989" w:type="dxa"/>
            <w:tcBorders>
              <w:bottom w:val="nil"/>
            </w:tcBorders>
          </w:tcPr>
          <w:p w14:paraId="379644A7" w14:textId="77777777" w:rsidR="001D0EE4" w:rsidRPr="00EB4226" w:rsidRDefault="001D0EE4" w:rsidP="000701D6">
            <w:pPr>
              <w:ind w:left="-104" w:right="-78"/>
              <w:rPr>
                <w:rFonts w:ascii="Arial" w:hAnsi="Arial" w:cs="Arial"/>
                <w:color w:val="000000"/>
                <w:sz w:val="12"/>
                <w:szCs w:val="12"/>
              </w:rPr>
            </w:pPr>
          </w:p>
        </w:tc>
        <w:tc>
          <w:tcPr>
            <w:tcW w:w="1368" w:type="dxa"/>
            <w:tcBorders>
              <w:top w:val="single" w:sz="4" w:space="0" w:color="auto"/>
            </w:tcBorders>
            <w:shd w:val="clear" w:color="auto" w:fill="FAFAFA"/>
          </w:tcPr>
          <w:p w14:paraId="1AD48FA4"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6797394D"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2F7E3E0D" w14:textId="77777777" w:rsidR="001D0EE4" w:rsidRPr="00EB4226" w:rsidRDefault="001D0EE4" w:rsidP="000701D6">
            <w:pPr>
              <w:ind w:right="-72"/>
              <w:jc w:val="right"/>
              <w:rPr>
                <w:rFonts w:ascii="Arial" w:hAnsi="Arial" w:cs="Arial"/>
                <w:color w:val="000000"/>
                <w:sz w:val="12"/>
                <w:szCs w:val="12"/>
              </w:rPr>
            </w:pPr>
          </w:p>
        </w:tc>
        <w:tc>
          <w:tcPr>
            <w:tcW w:w="1368" w:type="dxa"/>
            <w:tcBorders>
              <w:top w:val="single" w:sz="4" w:space="0" w:color="auto"/>
            </w:tcBorders>
          </w:tcPr>
          <w:p w14:paraId="191F54F6" w14:textId="77777777" w:rsidR="001D0EE4" w:rsidRPr="00EB4226" w:rsidRDefault="001D0EE4" w:rsidP="000701D6">
            <w:pPr>
              <w:ind w:right="-72"/>
              <w:jc w:val="right"/>
              <w:rPr>
                <w:rFonts w:ascii="Arial" w:hAnsi="Arial" w:cs="Arial"/>
                <w:color w:val="000000"/>
                <w:sz w:val="12"/>
                <w:szCs w:val="12"/>
              </w:rPr>
            </w:pPr>
          </w:p>
        </w:tc>
      </w:tr>
      <w:tr w:rsidR="001D0EE4" w:rsidRPr="00DF7EF1" w14:paraId="5164790E" w14:textId="77777777" w:rsidTr="00EB4226">
        <w:tc>
          <w:tcPr>
            <w:tcW w:w="3989" w:type="dxa"/>
            <w:tcBorders>
              <w:bottom w:val="nil"/>
            </w:tcBorders>
          </w:tcPr>
          <w:p w14:paraId="619DEC70" w14:textId="77777777" w:rsidR="001D0EE4" w:rsidRPr="00DF7EF1" w:rsidRDefault="001D0EE4" w:rsidP="000701D6">
            <w:pPr>
              <w:ind w:left="-104" w:right="-78"/>
              <w:rPr>
                <w:rFonts w:ascii="Arial" w:hAnsi="Arial" w:cs="Arial"/>
                <w:color w:val="000000"/>
                <w:sz w:val="18"/>
                <w:szCs w:val="18"/>
              </w:rPr>
            </w:pPr>
            <w:r w:rsidRPr="00DF7EF1">
              <w:rPr>
                <w:rFonts w:ascii="Arial" w:hAnsi="Arial" w:cs="Arial"/>
                <w:color w:val="000000"/>
                <w:sz w:val="18"/>
                <w:szCs w:val="18"/>
              </w:rPr>
              <w:t>Ending balance</w:t>
            </w:r>
          </w:p>
        </w:tc>
        <w:tc>
          <w:tcPr>
            <w:tcW w:w="1368" w:type="dxa"/>
            <w:tcBorders>
              <w:bottom w:val="single" w:sz="4" w:space="0" w:color="auto"/>
            </w:tcBorders>
            <w:shd w:val="clear" w:color="auto" w:fill="FAFAFA"/>
          </w:tcPr>
          <w:p w14:paraId="02845EE8" w14:textId="4E9A4061"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25</w:t>
            </w:r>
            <w:r w:rsidR="001D0EE4">
              <w:rPr>
                <w:rFonts w:ascii="Arial" w:hAnsi="Arial" w:cs="Arial"/>
                <w:color w:val="000000"/>
                <w:sz w:val="18"/>
                <w:szCs w:val="18"/>
              </w:rPr>
              <w:t>,</w:t>
            </w:r>
            <w:r w:rsidRPr="00774898">
              <w:rPr>
                <w:rFonts w:ascii="Arial" w:hAnsi="Arial" w:cs="Arial"/>
                <w:color w:val="000000"/>
                <w:sz w:val="18"/>
                <w:szCs w:val="18"/>
                <w:lang w:val="en-GB"/>
              </w:rPr>
              <w:t>060</w:t>
            </w:r>
            <w:r w:rsidR="001D0EE4">
              <w:rPr>
                <w:rFonts w:ascii="Arial" w:hAnsi="Arial" w:cs="Arial"/>
                <w:color w:val="000000"/>
                <w:sz w:val="18"/>
                <w:szCs w:val="18"/>
              </w:rPr>
              <w:t>,</w:t>
            </w:r>
            <w:r w:rsidRPr="00774898">
              <w:rPr>
                <w:rFonts w:ascii="Arial" w:hAnsi="Arial" w:cs="Arial"/>
                <w:color w:val="000000"/>
                <w:sz w:val="18"/>
                <w:szCs w:val="18"/>
                <w:lang w:val="en-GB"/>
              </w:rPr>
              <w:t>231</w:t>
            </w:r>
          </w:p>
        </w:tc>
        <w:tc>
          <w:tcPr>
            <w:tcW w:w="1368" w:type="dxa"/>
            <w:tcBorders>
              <w:bottom w:val="single" w:sz="4" w:space="0" w:color="auto"/>
            </w:tcBorders>
            <w:shd w:val="clear" w:color="auto" w:fill="auto"/>
          </w:tcPr>
          <w:p w14:paraId="2B399212" w14:textId="692470FA"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21</w:t>
            </w:r>
            <w:r w:rsidR="001D0EE4" w:rsidRPr="00DF7EF1">
              <w:rPr>
                <w:rFonts w:ascii="Arial" w:hAnsi="Arial" w:cs="Arial"/>
                <w:color w:val="000000"/>
                <w:sz w:val="18"/>
                <w:szCs w:val="18"/>
              </w:rPr>
              <w:t>,</w:t>
            </w:r>
            <w:r w:rsidRPr="00774898">
              <w:rPr>
                <w:rFonts w:ascii="Arial" w:hAnsi="Arial" w:cs="Arial"/>
                <w:color w:val="000000"/>
                <w:sz w:val="18"/>
                <w:szCs w:val="18"/>
                <w:lang w:val="en-GB"/>
              </w:rPr>
              <w:t>161</w:t>
            </w:r>
            <w:r w:rsidR="001D0EE4" w:rsidRPr="00DF7EF1">
              <w:rPr>
                <w:rFonts w:ascii="Arial" w:hAnsi="Arial" w:cs="Arial"/>
                <w:color w:val="000000"/>
                <w:sz w:val="18"/>
                <w:szCs w:val="18"/>
              </w:rPr>
              <w:t>,</w:t>
            </w:r>
            <w:r w:rsidRPr="00774898">
              <w:rPr>
                <w:rFonts w:ascii="Arial" w:hAnsi="Arial" w:cs="Arial"/>
                <w:color w:val="000000"/>
                <w:sz w:val="18"/>
                <w:szCs w:val="18"/>
                <w:lang w:val="en-GB"/>
              </w:rPr>
              <w:t>680</w:t>
            </w:r>
          </w:p>
        </w:tc>
        <w:tc>
          <w:tcPr>
            <w:tcW w:w="1368" w:type="dxa"/>
            <w:tcBorders>
              <w:bottom w:val="single" w:sz="4" w:space="0" w:color="auto"/>
            </w:tcBorders>
            <w:shd w:val="clear" w:color="auto" w:fill="FAFAFA"/>
          </w:tcPr>
          <w:p w14:paraId="5AA58153" w14:textId="7928DE99"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8</w:t>
            </w:r>
            <w:r w:rsidR="001D0EE4">
              <w:rPr>
                <w:rFonts w:ascii="Arial" w:hAnsi="Arial" w:cs="Arial"/>
                <w:color w:val="000000"/>
                <w:sz w:val="18"/>
                <w:szCs w:val="18"/>
              </w:rPr>
              <w:t>,</w:t>
            </w:r>
            <w:r w:rsidRPr="00774898">
              <w:rPr>
                <w:rFonts w:ascii="Arial" w:hAnsi="Arial" w:cs="Arial"/>
                <w:color w:val="000000"/>
                <w:sz w:val="18"/>
                <w:szCs w:val="18"/>
                <w:lang w:val="en-GB"/>
              </w:rPr>
              <w:t>101</w:t>
            </w:r>
            <w:r w:rsidR="001D0EE4">
              <w:rPr>
                <w:rFonts w:ascii="Arial" w:hAnsi="Arial" w:cs="Arial"/>
                <w:color w:val="000000"/>
                <w:sz w:val="18"/>
                <w:szCs w:val="18"/>
              </w:rPr>
              <w:t>,</w:t>
            </w:r>
            <w:r w:rsidRPr="00774898">
              <w:rPr>
                <w:rFonts w:ascii="Arial" w:hAnsi="Arial" w:cs="Arial"/>
                <w:color w:val="000000"/>
                <w:sz w:val="18"/>
                <w:szCs w:val="18"/>
                <w:lang w:val="en-GB"/>
              </w:rPr>
              <w:t>173</w:t>
            </w:r>
          </w:p>
        </w:tc>
        <w:tc>
          <w:tcPr>
            <w:tcW w:w="1368" w:type="dxa"/>
            <w:tcBorders>
              <w:bottom w:val="single" w:sz="4" w:space="0" w:color="auto"/>
            </w:tcBorders>
          </w:tcPr>
          <w:p w14:paraId="1A5F3442" w14:textId="392EF11D" w:rsidR="001D0EE4" w:rsidRPr="00DF7EF1" w:rsidRDefault="00774898" w:rsidP="000701D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1D0EE4" w:rsidRPr="00DF7EF1">
              <w:rPr>
                <w:rFonts w:ascii="Arial" w:hAnsi="Arial" w:cs="Arial"/>
                <w:color w:val="000000"/>
                <w:sz w:val="18"/>
                <w:szCs w:val="18"/>
              </w:rPr>
              <w:t>,</w:t>
            </w:r>
            <w:r w:rsidRPr="00774898">
              <w:rPr>
                <w:rFonts w:ascii="Arial" w:hAnsi="Arial" w:cs="Arial"/>
                <w:color w:val="000000"/>
                <w:sz w:val="18"/>
                <w:szCs w:val="18"/>
                <w:lang w:val="en-GB"/>
              </w:rPr>
              <w:t>007</w:t>
            </w:r>
            <w:r w:rsidR="001D0EE4" w:rsidRPr="00DF7EF1">
              <w:rPr>
                <w:rFonts w:ascii="Arial" w:hAnsi="Arial" w:cs="Arial"/>
                <w:color w:val="000000"/>
                <w:sz w:val="18"/>
                <w:szCs w:val="18"/>
              </w:rPr>
              <w:t>,</w:t>
            </w:r>
            <w:r w:rsidRPr="00774898">
              <w:rPr>
                <w:rFonts w:ascii="Arial" w:hAnsi="Arial" w:cs="Arial"/>
                <w:color w:val="000000"/>
                <w:sz w:val="18"/>
                <w:szCs w:val="18"/>
                <w:lang w:val="en-GB"/>
              </w:rPr>
              <w:t>815</w:t>
            </w:r>
          </w:p>
        </w:tc>
      </w:tr>
    </w:tbl>
    <w:p w14:paraId="5CA648DD" w14:textId="77777777" w:rsidR="00241121" w:rsidRPr="00DF7EF1" w:rsidRDefault="00241121" w:rsidP="00A11B8D">
      <w:pPr>
        <w:rPr>
          <w:rFonts w:ascii="Arial" w:hAnsi="Arial" w:cs="Arial"/>
          <w:color w:val="000000"/>
          <w:sz w:val="18"/>
          <w:szCs w:val="18"/>
        </w:rPr>
      </w:pPr>
    </w:p>
    <w:p w14:paraId="2132A53B" w14:textId="616A3BEB" w:rsidR="000522AE" w:rsidRPr="00DF7EF1" w:rsidRDefault="000522AE" w:rsidP="00A11B8D">
      <w:pPr>
        <w:rPr>
          <w:rFonts w:ascii="Arial" w:hAnsi="Arial" w:cs="Arial"/>
          <w:color w:val="000000"/>
          <w:sz w:val="18"/>
          <w:szCs w:val="18"/>
        </w:rPr>
      </w:pPr>
      <w:r w:rsidRPr="00DF7EF1">
        <w:rPr>
          <w:rFonts w:ascii="Arial" w:hAnsi="Arial" w:cs="Arial"/>
          <w:color w:val="000000"/>
          <w:sz w:val="18"/>
          <w:szCs w:val="18"/>
        </w:rPr>
        <w:t>The movement</w:t>
      </w:r>
      <w:r w:rsidR="00A74CBA">
        <w:rPr>
          <w:rFonts w:ascii="Arial" w:hAnsi="Arial" w:cs="Arial"/>
          <w:color w:val="000000"/>
          <w:sz w:val="18"/>
          <w:szCs w:val="18"/>
        </w:rPr>
        <w:t>s</w:t>
      </w:r>
      <w:r w:rsidRPr="00DF7EF1">
        <w:rPr>
          <w:rFonts w:ascii="Arial" w:hAnsi="Arial" w:cs="Arial"/>
          <w:color w:val="000000"/>
          <w:sz w:val="18"/>
          <w:szCs w:val="18"/>
        </w:rPr>
        <w:t xml:space="preserve"> in long service award during the year</w:t>
      </w:r>
      <w:r w:rsidR="00A74CBA">
        <w:rPr>
          <w:rFonts w:ascii="Arial" w:hAnsi="Arial" w:cs="Arial"/>
          <w:color w:val="000000"/>
          <w:sz w:val="18"/>
          <w:szCs w:val="18"/>
        </w:rPr>
        <w:t>s</w:t>
      </w:r>
      <w:r w:rsidRPr="00DF7EF1">
        <w:rPr>
          <w:rFonts w:ascii="Arial" w:hAnsi="Arial" w:cs="Arial"/>
          <w:color w:val="000000"/>
          <w:sz w:val="18"/>
          <w:szCs w:val="18"/>
        </w:rPr>
        <w:t xml:space="preserve"> </w:t>
      </w:r>
      <w:r w:rsidR="00A74CBA">
        <w:rPr>
          <w:rFonts w:ascii="Arial" w:hAnsi="Arial" w:cs="Arial"/>
          <w:color w:val="000000"/>
          <w:sz w:val="18"/>
          <w:szCs w:val="18"/>
        </w:rPr>
        <w:t>are</w:t>
      </w:r>
      <w:r w:rsidR="007001FC" w:rsidRPr="00DF7EF1">
        <w:rPr>
          <w:rFonts w:ascii="Arial" w:hAnsi="Arial" w:cs="Arial"/>
          <w:color w:val="000000"/>
          <w:sz w:val="18"/>
          <w:szCs w:val="18"/>
        </w:rPr>
        <w:t xml:space="preserve"> </w:t>
      </w:r>
      <w:r w:rsidRPr="00DF7EF1">
        <w:rPr>
          <w:rFonts w:ascii="Arial" w:hAnsi="Arial" w:cs="Arial"/>
          <w:color w:val="000000"/>
          <w:sz w:val="18"/>
          <w:szCs w:val="18"/>
        </w:rPr>
        <w:t>as</w:t>
      </w:r>
      <w:r w:rsidR="002C202D" w:rsidRPr="00DF7EF1">
        <w:rPr>
          <w:rFonts w:ascii="Arial" w:hAnsi="Arial" w:cs="Arial"/>
          <w:color w:val="000000"/>
          <w:sz w:val="18"/>
          <w:szCs w:val="18"/>
        </w:rPr>
        <w:t xml:space="preserve"> </w:t>
      </w:r>
      <w:r w:rsidRPr="00DF7EF1">
        <w:rPr>
          <w:rFonts w:ascii="Arial" w:hAnsi="Arial" w:cs="Arial"/>
          <w:color w:val="000000"/>
          <w:sz w:val="18"/>
          <w:szCs w:val="18"/>
        </w:rPr>
        <w:t>follows:</w:t>
      </w:r>
    </w:p>
    <w:p w14:paraId="2EF97FF5" w14:textId="77777777" w:rsidR="001D292D" w:rsidRPr="00DF7EF1" w:rsidRDefault="001D292D" w:rsidP="00A11B8D">
      <w:pPr>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DF7EF1" w14:paraId="794AFA56" w14:textId="77777777" w:rsidTr="00C523D8">
        <w:tc>
          <w:tcPr>
            <w:tcW w:w="3989" w:type="dxa"/>
            <w:vAlign w:val="center"/>
          </w:tcPr>
          <w:p w14:paraId="34AEA455" w14:textId="77777777" w:rsidR="001913F4" w:rsidRPr="00DF7EF1" w:rsidRDefault="001913F4" w:rsidP="00A95E0C">
            <w:pPr>
              <w:ind w:left="-104"/>
              <w:rPr>
                <w:rFonts w:ascii="Arial" w:hAnsi="Arial" w:cs="Arial"/>
                <w:b/>
                <w:bCs/>
                <w:color w:val="000000"/>
                <w:sz w:val="18"/>
                <w:szCs w:val="18"/>
                <w:cs/>
              </w:rPr>
            </w:pPr>
          </w:p>
        </w:tc>
        <w:tc>
          <w:tcPr>
            <w:tcW w:w="2736" w:type="dxa"/>
            <w:gridSpan w:val="2"/>
            <w:tcBorders>
              <w:top w:val="single" w:sz="4" w:space="0" w:color="auto"/>
            </w:tcBorders>
          </w:tcPr>
          <w:p w14:paraId="2AE331EA" w14:textId="77777777" w:rsidR="001913F4" w:rsidRPr="00DF7EF1" w:rsidRDefault="001913F4" w:rsidP="00F93B83">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8FE9A19" w14:textId="77777777" w:rsidR="001913F4" w:rsidRPr="00DF7EF1" w:rsidRDefault="001913F4" w:rsidP="00F93B83">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0A6AA4DA" w14:textId="77777777" w:rsidR="001913F4" w:rsidRPr="00DF7EF1" w:rsidRDefault="001913F4" w:rsidP="00F93B83">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842E4A9" w14:textId="77777777" w:rsidR="001913F4" w:rsidRPr="00DF7EF1" w:rsidRDefault="001913F4" w:rsidP="00F93B83">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C33B16" w:rsidRPr="00DF7EF1" w14:paraId="3B226781" w14:textId="77777777" w:rsidTr="00C523D8">
        <w:tc>
          <w:tcPr>
            <w:tcW w:w="3989" w:type="dxa"/>
            <w:vAlign w:val="center"/>
          </w:tcPr>
          <w:p w14:paraId="4C72B85E" w14:textId="77777777" w:rsidR="00C33B16" w:rsidRPr="00DF7EF1" w:rsidRDefault="00C33B16" w:rsidP="00C33B16">
            <w:pPr>
              <w:ind w:left="-104"/>
              <w:rPr>
                <w:rFonts w:ascii="Arial" w:hAnsi="Arial" w:cs="Arial"/>
                <w:b/>
                <w:bCs/>
                <w:color w:val="000000"/>
                <w:sz w:val="18"/>
                <w:szCs w:val="18"/>
                <w:cs/>
              </w:rPr>
            </w:pPr>
          </w:p>
        </w:tc>
        <w:tc>
          <w:tcPr>
            <w:tcW w:w="1368" w:type="dxa"/>
            <w:tcBorders>
              <w:top w:val="single" w:sz="4" w:space="0" w:color="auto"/>
            </w:tcBorders>
          </w:tcPr>
          <w:p w14:paraId="6817C331" w14:textId="04A7E305" w:rsidR="00C33B16" w:rsidRPr="00DF7EF1" w:rsidRDefault="00774898" w:rsidP="00C33B1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72A80EDB" w14:textId="52B13A79"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tcBorders>
          </w:tcPr>
          <w:p w14:paraId="344EE284" w14:textId="502EF477"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tcBorders>
          </w:tcPr>
          <w:p w14:paraId="5154BEA4" w14:textId="21341EDD" w:rsidR="00C33B16" w:rsidRPr="00DF7EF1" w:rsidRDefault="00774898" w:rsidP="00C33B1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DF7EF1" w14:paraId="38AAF09A" w14:textId="77777777" w:rsidTr="00C523D8">
        <w:tc>
          <w:tcPr>
            <w:tcW w:w="3989" w:type="dxa"/>
            <w:vAlign w:val="center"/>
          </w:tcPr>
          <w:p w14:paraId="31E9961B" w14:textId="77777777" w:rsidR="00C33B16" w:rsidRPr="00DF7EF1" w:rsidRDefault="00C33B16" w:rsidP="00C33B16">
            <w:pPr>
              <w:ind w:left="-104"/>
              <w:rPr>
                <w:rFonts w:ascii="Arial" w:hAnsi="Arial" w:cs="Arial"/>
                <w:b/>
                <w:bCs/>
                <w:color w:val="000000"/>
                <w:sz w:val="18"/>
                <w:szCs w:val="18"/>
                <w:cs/>
              </w:rPr>
            </w:pPr>
          </w:p>
        </w:tc>
        <w:tc>
          <w:tcPr>
            <w:tcW w:w="1368" w:type="dxa"/>
            <w:tcBorders>
              <w:bottom w:val="single" w:sz="4" w:space="0" w:color="auto"/>
            </w:tcBorders>
          </w:tcPr>
          <w:p w14:paraId="69306645" w14:textId="3B1F4E70"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0D04474" w14:textId="1B951E47"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50DED262" w14:textId="58DEB808"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F39D4F2" w14:textId="059F1893" w:rsidR="00C33B16" w:rsidRPr="00DF7EF1" w:rsidRDefault="00C33B16" w:rsidP="00C33B1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33B16" w:rsidRPr="00EB4226" w14:paraId="300EBEEC" w14:textId="77777777" w:rsidTr="00C523D8">
        <w:tc>
          <w:tcPr>
            <w:tcW w:w="3989" w:type="dxa"/>
            <w:vAlign w:val="center"/>
          </w:tcPr>
          <w:p w14:paraId="10DD0FA0" w14:textId="77777777" w:rsidR="00C33B16" w:rsidRPr="00EB4226" w:rsidRDefault="00C33B16" w:rsidP="00C33B16">
            <w:pPr>
              <w:ind w:left="-104"/>
              <w:rPr>
                <w:rFonts w:ascii="Arial" w:hAnsi="Arial" w:cs="Arial"/>
                <w:color w:val="000000"/>
                <w:sz w:val="12"/>
                <w:szCs w:val="12"/>
                <w:cs/>
              </w:rPr>
            </w:pPr>
          </w:p>
        </w:tc>
        <w:tc>
          <w:tcPr>
            <w:tcW w:w="1368" w:type="dxa"/>
            <w:tcBorders>
              <w:top w:val="single" w:sz="4" w:space="0" w:color="auto"/>
            </w:tcBorders>
            <w:shd w:val="clear" w:color="auto" w:fill="FAFAFA"/>
          </w:tcPr>
          <w:p w14:paraId="0BAD3223"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0E69275C"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7317A233"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tcPr>
          <w:p w14:paraId="6CB67E0E" w14:textId="77777777" w:rsidR="00C33B16" w:rsidRPr="00EB4226" w:rsidRDefault="00C33B16" w:rsidP="00C33B16">
            <w:pPr>
              <w:ind w:right="-72"/>
              <w:jc w:val="right"/>
              <w:rPr>
                <w:rFonts w:ascii="Arial" w:hAnsi="Arial" w:cs="Arial"/>
                <w:color w:val="000000"/>
                <w:sz w:val="12"/>
                <w:szCs w:val="12"/>
              </w:rPr>
            </w:pPr>
          </w:p>
        </w:tc>
      </w:tr>
      <w:tr w:rsidR="00C33B16" w:rsidRPr="00DF7EF1" w14:paraId="6FCD608B" w14:textId="77777777" w:rsidTr="00C523D8">
        <w:tc>
          <w:tcPr>
            <w:tcW w:w="3989" w:type="dxa"/>
          </w:tcPr>
          <w:p w14:paraId="40BF2380" w14:textId="77777777" w:rsidR="00C33B16" w:rsidRPr="00DF7EF1" w:rsidRDefault="00C33B16" w:rsidP="00C33B16">
            <w:pPr>
              <w:ind w:left="-104"/>
              <w:rPr>
                <w:rFonts w:ascii="Arial" w:hAnsi="Arial" w:cs="Arial"/>
                <w:color w:val="000000"/>
                <w:sz w:val="18"/>
                <w:szCs w:val="18"/>
                <w:cs/>
              </w:rPr>
            </w:pPr>
            <w:r w:rsidRPr="00DF7EF1">
              <w:rPr>
                <w:rFonts w:ascii="Arial" w:hAnsi="Arial" w:cs="Arial"/>
                <w:color w:val="000000"/>
                <w:sz w:val="18"/>
                <w:szCs w:val="18"/>
              </w:rPr>
              <w:t>Opening balance</w:t>
            </w:r>
          </w:p>
        </w:tc>
        <w:tc>
          <w:tcPr>
            <w:tcW w:w="1368" w:type="dxa"/>
            <w:shd w:val="clear" w:color="auto" w:fill="FAFAFA"/>
          </w:tcPr>
          <w:p w14:paraId="7FC1AF13" w14:textId="6CBA110D"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863</w:t>
            </w:r>
            <w:r w:rsidR="008343C7">
              <w:rPr>
                <w:rFonts w:ascii="Arial" w:hAnsi="Arial" w:cs="Arial"/>
                <w:color w:val="000000"/>
                <w:sz w:val="18"/>
                <w:szCs w:val="18"/>
              </w:rPr>
              <w:t>,</w:t>
            </w:r>
            <w:r w:rsidRPr="00774898">
              <w:rPr>
                <w:rFonts w:ascii="Arial" w:hAnsi="Arial" w:cs="Arial"/>
                <w:color w:val="000000"/>
                <w:sz w:val="18"/>
                <w:szCs w:val="18"/>
                <w:lang w:val="en-GB"/>
              </w:rPr>
              <w:t>592</w:t>
            </w:r>
          </w:p>
        </w:tc>
        <w:tc>
          <w:tcPr>
            <w:tcW w:w="1368" w:type="dxa"/>
            <w:shd w:val="clear" w:color="auto" w:fill="auto"/>
          </w:tcPr>
          <w:p w14:paraId="44667A57" w14:textId="1EDBAF46"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748</w:t>
            </w:r>
            <w:r w:rsidR="00C33B16" w:rsidRPr="00DF7EF1">
              <w:rPr>
                <w:rFonts w:ascii="Arial" w:hAnsi="Arial" w:cs="Arial"/>
                <w:color w:val="000000"/>
                <w:sz w:val="18"/>
                <w:szCs w:val="18"/>
              </w:rPr>
              <w:t>,</w:t>
            </w:r>
            <w:r w:rsidRPr="00774898">
              <w:rPr>
                <w:rFonts w:ascii="Arial" w:hAnsi="Arial" w:cs="Arial"/>
                <w:color w:val="000000"/>
                <w:sz w:val="18"/>
                <w:szCs w:val="18"/>
                <w:lang w:val="en-GB"/>
              </w:rPr>
              <w:t>468</w:t>
            </w:r>
          </w:p>
        </w:tc>
        <w:tc>
          <w:tcPr>
            <w:tcW w:w="1368" w:type="dxa"/>
            <w:shd w:val="clear" w:color="auto" w:fill="FAFAFA"/>
          </w:tcPr>
          <w:p w14:paraId="2A7040FC" w14:textId="605A0238"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285</w:t>
            </w:r>
            <w:r w:rsidR="008343C7">
              <w:rPr>
                <w:rFonts w:ascii="Arial" w:hAnsi="Arial" w:cs="Arial"/>
                <w:color w:val="000000"/>
                <w:sz w:val="18"/>
                <w:szCs w:val="18"/>
              </w:rPr>
              <w:t>,</w:t>
            </w:r>
            <w:r w:rsidRPr="00774898">
              <w:rPr>
                <w:rFonts w:ascii="Arial" w:hAnsi="Arial" w:cs="Arial"/>
                <w:color w:val="000000"/>
                <w:sz w:val="18"/>
                <w:szCs w:val="18"/>
                <w:lang w:val="en-GB"/>
              </w:rPr>
              <w:t>346</w:t>
            </w:r>
          </w:p>
        </w:tc>
        <w:tc>
          <w:tcPr>
            <w:tcW w:w="1368" w:type="dxa"/>
          </w:tcPr>
          <w:p w14:paraId="2F79D42C" w14:textId="2F505AEF"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232</w:t>
            </w:r>
            <w:r w:rsidR="00C33B16" w:rsidRPr="00DF7EF1">
              <w:rPr>
                <w:rFonts w:ascii="Arial" w:hAnsi="Arial" w:cs="Arial"/>
                <w:color w:val="000000"/>
                <w:sz w:val="18"/>
                <w:szCs w:val="18"/>
              </w:rPr>
              <w:t>,</w:t>
            </w:r>
            <w:r w:rsidRPr="00774898">
              <w:rPr>
                <w:rFonts w:ascii="Arial" w:hAnsi="Arial" w:cs="Arial"/>
                <w:color w:val="000000"/>
                <w:sz w:val="18"/>
                <w:szCs w:val="18"/>
                <w:lang w:val="en-GB"/>
              </w:rPr>
              <w:t>551</w:t>
            </w:r>
          </w:p>
        </w:tc>
      </w:tr>
      <w:tr w:rsidR="00C33B16" w:rsidRPr="00DF7EF1" w14:paraId="20999779" w14:textId="77777777" w:rsidTr="00983882">
        <w:tc>
          <w:tcPr>
            <w:tcW w:w="3989" w:type="dxa"/>
          </w:tcPr>
          <w:p w14:paraId="73AE0483" w14:textId="77777777" w:rsidR="00C33B16" w:rsidRPr="00DF7EF1" w:rsidRDefault="00C33B16" w:rsidP="00C33B16">
            <w:pPr>
              <w:ind w:left="-104"/>
              <w:jc w:val="left"/>
              <w:rPr>
                <w:rFonts w:ascii="Arial" w:hAnsi="Arial" w:cs="Arial"/>
                <w:color w:val="000000"/>
                <w:sz w:val="18"/>
                <w:szCs w:val="18"/>
                <w:cs/>
              </w:rPr>
            </w:pPr>
            <w:r w:rsidRPr="00DF7EF1">
              <w:rPr>
                <w:rFonts w:ascii="Arial" w:hAnsi="Arial" w:cs="Arial"/>
                <w:color w:val="000000"/>
                <w:sz w:val="18"/>
                <w:szCs w:val="18"/>
              </w:rPr>
              <w:t>Current service cost</w:t>
            </w:r>
          </w:p>
        </w:tc>
        <w:tc>
          <w:tcPr>
            <w:tcW w:w="1368" w:type="dxa"/>
            <w:shd w:val="clear" w:color="auto" w:fill="FAFAFA"/>
          </w:tcPr>
          <w:p w14:paraId="75EFFA5E" w14:textId="11D8882A"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392</w:t>
            </w:r>
            <w:r w:rsidR="008343C7">
              <w:rPr>
                <w:rFonts w:ascii="Arial" w:hAnsi="Arial" w:cs="Arial"/>
                <w:color w:val="000000"/>
                <w:sz w:val="18"/>
                <w:szCs w:val="18"/>
              </w:rPr>
              <w:t>,</w:t>
            </w:r>
            <w:r w:rsidRPr="00774898">
              <w:rPr>
                <w:rFonts w:ascii="Arial" w:hAnsi="Arial" w:cs="Arial"/>
                <w:color w:val="000000"/>
                <w:sz w:val="18"/>
                <w:szCs w:val="18"/>
                <w:lang w:val="en-GB"/>
              </w:rPr>
              <w:t>473</w:t>
            </w:r>
          </w:p>
        </w:tc>
        <w:tc>
          <w:tcPr>
            <w:tcW w:w="1368" w:type="dxa"/>
            <w:shd w:val="clear" w:color="auto" w:fill="auto"/>
          </w:tcPr>
          <w:p w14:paraId="1264CDD4" w14:textId="18DDBB1A"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365</w:t>
            </w:r>
            <w:r w:rsidR="00C33B16" w:rsidRPr="00DF7EF1">
              <w:rPr>
                <w:rFonts w:ascii="Arial" w:hAnsi="Arial" w:cs="Arial"/>
                <w:color w:val="000000"/>
                <w:sz w:val="18"/>
                <w:szCs w:val="18"/>
              </w:rPr>
              <w:t>,</w:t>
            </w:r>
            <w:r w:rsidRPr="00774898">
              <w:rPr>
                <w:rFonts w:ascii="Arial" w:hAnsi="Arial" w:cs="Arial"/>
                <w:color w:val="000000"/>
                <w:sz w:val="18"/>
                <w:szCs w:val="18"/>
                <w:lang w:val="en-GB"/>
              </w:rPr>
              <w:t>289</w:t>
            </w:r>
          </w:p>
        </w:tc>
        <w:tc>
          <w:tcPr>
            <w:tcW w:w="1368" w:type="dxa"/>
            <w:shd w:val="clear" w:color="auto" w:fill="FAFAFA"/>
          </w:tcPr>
          <w:p w14:paraId="40390439" w14:textId="2821758D"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193</w:t>
            </w:r>
            <w:r w:rsidR="008343C7">
              <w:rPr>
                <w:rFonts w:ascii="Arial" w:hAnsi="Arial" w:cs="Arial"/>
                <w:color w:val="000000"/>
                <w:sz w:val="18"/>
                <w:szCs w:val="18"/>
              </w:rPr>
              <w:t>,</w:t>
            </w:r>
            <w:r w:rsidRPr="00774898">
              <w:rPr>
                <w:rFonts w:ascii="Arial" w:hAnsi="Arial" w:cs="Arial"/>
                <w:color w:val="000000"/>
                <w:sz w:val="18"/>
                <w:szCs w:val="18"/>
                <w:lang w:val="en-GB"/>
              </w:rPr>
              <w:t>621</w:t>
            </w:r>
          </w:p>
        </w:tc>
        <w:tc>
          <w:tcPr>
            <w:tcW w:w="1368" w:type="dxa"/>
          </w:tcPr>
          <w:p w14:paraId="6663E01D" w14:textId="5D3EEB30"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177</w:t>
            </w:r>
            <w:r w:rsidR="00C33B16" w:rsidRPr="00DF7EF1">
              <w:rPr>
                <w:rFonts w:ascii="Arial" w:hAnsi="Arial" w:cs="Arial"/>
                <w:color w:val="000000"/>
                <w:sz w:val="18"/>
                <w:szCs w:val="18"/>
              </w:rPr>
              <w:t>,</w:t>
            </w:r>
            <w:r w:rsidRPr="00774898">
              <w:rPr>
                <w:rFonts w:ascii="Arial" w:hAnsi="Arial" w:cs="Arial"/>
                <w:color w:val="000000"/>
                <w:sz w:val="18"/>
                <w:szCs w:val="18"/>
                <w:lang w:val="en-GB"/>
              </w:rPr>
              <w:t>544</w:t>
            </w:r>
          </w:p>
        </w:tc>
      </w:tr>
      <w:tr w:rsidR="00C33B16" w:rsidRPr="00DF7EF1" w14:paraId="5F263DFE" w14:textId="77777777" w:rsidTr="00983882">
        <w:tc>
          <w:tcPr>
            <w:tcW w:w="3989" w:type="dxa"/>
          </w:tcPr>
          <w:p w14:paraId="3F54B5C1" w14:textId="77777777"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 xml:space="preserve">Remeasurement  </w:t>
            </w:r>
          </w:p>
        </w:tc>
        <w:tc>
          <w:tcPr>
            <w:tcW w:w="1368" w:type="dxa"/>
            <w:shd w:val="clear" w:color="auto" w:fill="FAFAFA"/>
          </w:tcPr>
          <w:p w14:paraId="2FCD7AD1" w14:textId="0886B43A" w:rsidR="00C33B16" w:rsidRPr="00DF7EF1" w:rsidRDefault="008343C7" w:rsidP="00C33B1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223</w:t>
            </w:r>
            <w:r>
              <w:rPr>
                <w:rFonts w:ascii="Arial" w:hAnsi="Arial" w:cs="Arial"/>
                <w:color w:val="000000"/>
                <w:sz w:val="18"/>
                <w:szCs w:val="18"/>
              </w:rPr>
              <w:t>,</w:t>
            </w:r>
            <w:r w:rsidR="00774898" w:rsidRPr="00774898">
              <w:rPr>
                <w:rFonts w:ascii="Arial" w:hAnsi="Arial" w:cs="Arial"/>
                <w:color w:val="000000"/>
                <w:sz w:val="18"/>
                <w:szCs w:val="18"/>
                <w:lang w:val="en-GB"/>
              </w:rPr>
              <w:t>481</w:t>
            </w:r>
            <w:r>
              <w:rPr>
                <w:rFonts w:ascii="Arial" w:hAnsi="Arial" w:cs="Arial"/>
                <w:color w:val="000000"/>
                <w:sz w:val="18"/>
                <w:szCs w:val="18"/>
              </w:rPr>
              <w:t>)</w:t>
            </w:r>
          </w:p>
        </w:tc>
        <w:tc>
          <w:tcPr>
            <w:tcW w:w="1368" w:type="dxa"/>
            <w:shd w:val="clear" w:color="auto" w:fill="auto"/>
          </w:tcPr>
          <w:p w14:paraId="78ED6543" w14:textId="1FFDB557" w:rsidR="00C33B16" w:rsidRPr="00DF7EF1" w:rsidRDefault="00C33B16" w:rsidP="00C33B1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4</w:t>
            </w:r>
            <w:r w:rsidRPr="00DF7EF1">
              <w:rPr>
                <w:rFonts w:ascii="Arial" w:hAnsi="Arial" w:cs="Arial"/>
                <w:color w:val="000000"/>
                <w:sz w:val="18"/>
                <w:szCs w:val="18"/>
              </w:rPr>
              <w:t>,</w:t>
            </w:r>
            <w:r w:rsidR="00774898" w:rsidRPr="00774898">
              <w:rPr>
                <w:rFonts w:ascii="Arial" w:hAnsi="Arial" w:cs="Arial"/>
                <w:color w:val="000000"/>
                <w:sz w:val="18"/>
                <w:szCs w:val="18"/>
                <w:lang w:val="en-GB"/>
              </w:rPr>
              <w:t>878</w:t>
            </w:r>
            <w:r w:rsidRPr="00DF7EF1">
              <w:rPr>
                <w:rFonts w:ascii="Arial" w:hAnsi="Arial" w:cs="Arial"/>
                <w:color w:val="000000"/>
                <w:sz w:val="18"/>
                <w:szCs w:val="18"/>
              </w:rPr>
              <w:t>)</w:t>
            </w:r>
          </w:p>
        </w:tc>
        <w:tc>
          <w:tcPr>
            <w:tcW w:w="1368" w:type="dxa"/>
            <w:shd w:val="clear" w:color="auto" w:fill="FAFAFA"/>
          </w:tcPr>
          <w:p w14:paraId="4652A42A" w14:textId="421FC5B1" w:rsidR="00C33B16" w:rsidRPr="00DF7EF1" w:rsidRDefault="008343C7" w:rsidP="00C33B1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81</w:t>
            </w:r>
            <w:r>
              <w:rPr>
                <w:rFonts w:ascii="Arial" w:hAnsi="Arial" w:cs="Arial"/>
                <w:color w:val="000000"/>
                <w:sz w:val="18"/>
                <w:szCs w:val="18"/>
              </w:rPr>
              <w:t>,</w:t>
            </w:r>
            <w:r w:rsidR="00774898" w:rsidRPr="00774898">
              <w:rPr>
                <w:rFonts w:ascii="Arial" w:hAnsi="Arial" w:cs="Arial"/>
                <w:color w:val="000000"/>
                <w:sz w:val="18"/>
                <w:szCs w:val="18"/>
                <w:lang w:val="en-GB"/>
              </w:rPr>
              <w:t>562</w:t>
            </w:r>
            <w:r>
              <w:rPr>
                <w:rFonts w:ascii="Arial" w:hAnsi="Arial" w:cs="Arial"/>
                <w:color w:val="000000"/>
                <w:sz w:val="18"/>
                <w:szCs w:val="18"/>
              </w:rPr>
              <w:t>)</w:t>
            </w:r>
          </w:p>
        </w:tc>
        <w:tc>
          <w:tcPr>
            <w:tcW w:w="1368" w:type="dxa"/>
          </w:tcPr>
          <w:p w14:paraId="6B70BD97" w14:textId="7EB48CFF" w:rsidR="00C33B16" w:rsidRPr="00DF7EF1" w:rsidRDefault="00C33B16" w:rsidP="00C33B1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95</w:t>
            </w:r>
            <w:r w:rsidRPr="00DF7EF1">
              <w:rPr>
                <w:rFonts w:ascii="Arial" w:hAnsi="Arial" w:cs="Arial"/>
                <w:color w:val="000000"/>
                <w:sz w:val="18"/>
                <w:szCs w:val="18"/>
              </w:rPr>
              <w:t>,</w:t>
            </w:r>
            <w:r w:rsidR="00774898" w:rsidRPr="00774898">
              <w:rPr>
                <w:rFonts w:ascii="Arial" w:hAnsi="Arial" w:cs="Arial"/>
                <w:color w:val="000000"/>
                <w:sz w:val="18"/>
                <w:szCs w:val="18"/>
                <w:lang w:val="en-GB"/>
              </w:rPr>
              <w:t>687</w:t>
            </w:r>
            <w:r w:rsidRPr="00DF7EF1">
              <w:rPr>
                <w:rFonts w:ascii="Arial" w:hAnsi="Arial" w:cs="Arial"/>
                <w:color w:val="000000"/>
                <w:sz w:val="18"/>
                <w:szCs w:val="18"/>
              </w:rPr>
              <w:t>)</w:t>
            </w:r>
          </w:p>
        </w:tc>
      </w:tr>
      <w:tr w:rsidR="00C33B16" w:rsidRPr="00DF7EF1" w14:paraId="2B005CD8" w14:textId="77777777" w:rsidTr="00983882">
        <w:tc>
          <w:tcPr>
            <w:tcW w:w="3989" w:type="dxa"/>
          </w:tcPr>
          <w:p w14:paraId="59252817" w14:textId="77777777"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Interest expense</w:t>
            </w:r>
          </w:p>
        </w:tc>
        <w:tc>
          <w:tcPr>
            <w:tcW w:w="1368" w:type="dxa"/>
            <w:tcBorders>
              <w:bottom w:val="single" w:sz="4" w:space="0" w:color="auto"/>
            </w:tcBorders>
            <w:shd w:val="clear" w:color="auto" w:fill="FAFAFA"/>
          </w:tcPr>
          <w:p w14:paraId="017FED00" w14:textId="4EDE96D3"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13</w:t>
            </w:r>
            <w:r w:rsidR="008343C7">
              <w:rPr>
                <w:rFonts w:ascii="Arial" w:hAnsi="Arial" w:cs="Arial"/>
                <w:color w:val="000000"/>
                <w:sz w:val="18"/>
                <w:szCs w:val="18"/>
              </w:rPr>
              <w:t>,</w:t>
            </w:r>
            <w:r w:rsidRPr="00774898">
              <w:rPr>
                <w:rFonts w:ascii="Arial" w:hAnsi="Arial" w:cs="Arial"/>
                <w:color w:val="000000"/>
                <w:sz w:val="18"/>
                <w:szCs w:val="18"/>
                <w:lang w:val="en-GB"/>
              </w:rPr>
              <w:t>489</w:t>
            </w:r>
          </w:p>
        </w:tc>
        <w:tc>
          <w:tcPr>
            <w:tcW w:w="1368" w:type="dxa"/>
            <w:tcBorders>
              <w:bottom w:val="single" w:sz="4" w:space="0" w:color="auto"/>
            </w:tcBorders>
            <w:shd w:val="clear" w:color="auto" w:fill="auto"/>
          </w:tcPr>
          <w:p w14:paraId="23B3C908" w14:textId="402E8AB8"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C33B16" w:rsidRPr="00DF7EF1">
              <w:rPr>
                <w:rFonts w:ascii="Arial" w:hAnsi="Arial" w:cs="Arial"/>
                <w:color w:val="000000"/>
                <w:sz w:val="18"/>
                <w:szCs w:val="18"/>
              </w:rPr>
              <w:t>,</w:t>
            </w:r>
            <w:r w:rsidRPr="00774898">
              <w:rPr>
                <w:rFonts w:ascii="Arial" w:hAnsi="Arial" w:cs="Arial"/>
                <w:color w:val="000000"/>
                <w:sz w:val="18"/>
                <w:szCs w:val="18"/>
                <w:lang w:val="en-GB"/>
              </w:rPr>
              <w:t>957</w:t>
            </w:r>
          </w:p>
        </w:tc>
        <w:tc>
          <w:tcPr>
            <w:tcW w:w="1368" w:type="dxa"/>
            <w:tcBorders>
              <w:bottom w:val="single" w:sz="4" w:space="0" w:color="auto"/>
            </w:tcBorders>
            <w:shd w:val="clear" w:color="auto" w:fill="FAFAFA"/>
          </w:tcPr>
          <w:p w14:paraId="4333FBF1" w14:textId="1C817511"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3</w:t>
            </w:r>
            <w:r w:rsidR="008343C7">
              <w:rPr>
                <w:rFonts w:ascii="Arial" w:hAnsi="Arial" w:cs="Arial"/>
                <w:color w:val="000000"/>
                <w:sz w:val="18"/>
                <w:szCs w:val="18"/>
              </w:rPr>
              <w:t>,</w:t>
            </w:r>
            <w:r w:rsidRPr="00774898">
              <w:rPr>
                <w:rFonts w:ascii="Arial" w:hAnsi="Arial" w:cs="Arial"/>
                <w:color w:val="000000"/>
                <w:sz w:val="18"/>
                <w:szCs w:val="18"/>
                <w:lang w:val="en-GB"/>
              </w:rPr>
              <w:t>781</w:t>
            </w:r>
          </w:p>
        </w:tc>
        <w:tc>
          <w:tcPr>
            <w:tcW w:w="1368" w:type="dxa"/>
            <w:tcBorders>
              <w:bottom w:val="single" w:sz="4" w:space="0" w:color="auto"/>
            </w:tcBorders>
          </w:tcPr>
          <w:p w14:paraId="3C552F32" w14:textId="319AC69B"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C33B16" w:rsidRPr="00DF7EF1">
              <w:rPr>
                <w:rFonts w:ascii="Arial" w:hAnsi="Arial" w:cs="Arial"/>
                <w:color w:val="000000"/>
                <w:sz w:val="18"/>
                <w:szCs w:val="18"/>
              </w:rPr>
              <w:t>,</w:t>
            </w:r>
            <w:r w:rsidRPr="00774898">
              <w:rPr>
                <w:rFonts w:ascii="Arial" w:hAnsi="Arial" w:cs="Arial"/>
                <w:color w:val="000000"/>
                <w:sz w:val="18"/>
                <w:szCs w:val="18"/>
                <w:lang w:val="en-GB"/>
              </w:rPr>
              <w:t>190</w:t>
            </w:r>
          </w:p>
        </w:tc>
      </w:tr>
      <w:tr w:rsidR="00C33B16" w:rsidRPr="00EB4226" w14:paraId="3B016E3A" w14:textId="77777777" w:rsidTr="00C523D8">
        <w:tc>
          <w:tcPr>
            <w:tcW w:w="3989" w:type="dxa"/>
          </w:tcPr>
          <w:p w14:paraId="47F68F7A" w14:textId="77777777" w:rsidR="00C33B16" w:rsidRPr="00EB4226" w:rsidRDefault="00C33B16" w:rsidP="00C33B16">
            <w:pPr>
              <w:ind w:left="-104"/>
              <w:rPr>
                <w:rFonts w:ascii="Arial" w:hAnsi="Arial" w:cs="Arial"/>
                <w:color w:val="000000"/>
                <w:sz w:val="12"/>
                <w:szCs w:val="12"/>
              </w:rPr>
            </w:pPr>
          </w:p>
        </w:tc>
        <w:tc>
          <w:tcPr>
            <w:tcW w:w="1368" w:type="dxa"/>
            <w:tcBorders>
              <w:top w:val="single" w:sz="4" w:space="0" w:color="auto"/>
            </w:tcBorders>
            <w:shd w:val="clear" w:color="auto" w:fill="FAFAFA"/>
          </w:tcPr>
          <w:p w14:paraId="58EB2053"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4F43E44C"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7A9A10C5"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tcPr>
          <w:p w14:paraId="03825B9E" w14:textId="77777777" w:rsidR="00C33B16" w:rsidRPr="00EB4226" w:rsidRDefault="00C33B16" w:rsidP="00C33B16">
            <w:pPr>
              <w:ind w:right="-72"/>
              <w:jc w:val="right"/>
              <w:rPr>
                <w:rFonts w:ascii="Arial" w:hAnsi="Arial" w:cs="Arial"/>
                <w:color w:val="000000"/>
                <w:sz w:val="12"/>
                <w:szCs w:val="12"/>
              </w:rPr>
            </w:pPr>
          </w:p>
        </w:tc>
      </w:tr>
      <w:tr w:rsidR="00C33B16" w:rsidRPr="00DF7EF1" w14:paraId="257471B9" w14:textId="77777777" w:rsidTr="00C523D8">
        <w:tc>
          <w:tcPr>
            <w:tcW w:w="3989" w:type="dxa"/>
          </w:tcPr>
          <w:p w14:paraId="40EE78E4" w14:textId="77777777"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Recognised in profit and loss</w:t>
            </w:r>
          </w:p>
        </w:tc>
        <w:tc>
          <w:tcPr>
            <w:tcW w:w="1368" w:type="dxa"/>
            <w:tcBorders>
              <w:bottom w:val="single" w:sz="4" w:space="0" w:color="auto"/>
            </w:tcBorders>
            <w:shd w:val="clear" w:color="auto" w:fill="FAFAFA"/>
          </w:tcPr>
          <w:p w14:paraId="17A0AA28" w14:textId="3FB561E3"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182</w:t>
            </w:r>
            <w:r w:rsidR="007A6024">
              <w:rPr>
                <w:rFonts w:ascii="Arial" w:hAnsi="Arial" w:cs="Arial"/>
                <w:color w:val="000000"/>
                <w:sz w:val="18"/>
                <w:szCs w:val="18"/>
              </w:rPr>
              <w:t>,</w:t>
            </w:r>
            <w:r w:rsidRPr="00774898">
              <w:rPr>
                <w:rFonts w:ascii="Arial" w:hAnsi="Arial" w:cs="Arial"/>
                <w:color w:val="000000"/>
                <w:sz w:val="18"/>
                <w:szCs w:val="18"/>
                <w:lang w:val="en-GB"/>
              </w:rPr>
              <w:t>481</w:t>
            </w:r>
          </w:p>
        </w:tc>
        <w:tc>
          <w:tcPr>
            <w:tcW w:w="1368" w:type="dxa"/>
            <w:tcBorders>
              <w:bottom w:val="single" w:sz="4" w:space="0" w:color="auto"/>
            </w:tcBorders>
            <w:shd w:val="clear" w:color="auto" w:fill="auto"/>
          </w:tcPr>
          <w:p w14:paraId="09AC8685" w14:textId="0DB32587"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368</w:t>
            </w:r>
            <w:r w:rsidR="00C33B16" w:rsidRPr="00DF7EF1">
              <w:rPr>
                <w:rFonts w:ascii="Arial" w:hAnsi="Arial" w:cs="Arial"/>
                <w:color w:val="000000"/>
                <w:sz w:val="18"/>
                <w:szCs w:val="18"/>
              </w:rPr>
              <w:t>,</w:t>
            </w:r>
            <w:r w:rsidRPr="00774898">
              <w:rPr>
                <w:rFonts w:ascii="Arial" w:hAnsi="Arial" w:cs="Arial"/>
                <w:color w:val="000000"/>
                <w:sz w:val="18"/>
                <w:szCs w:val="18"/>
                <w:lang w:val="en-GB"/>
              </w:rPr>
              <w:t>368</w:t>
            </w:r>
          </w:p>
        </w:tc>
        <w:tc>
          <w:tcPr>
            <w:tcW w:w="1368" w:type="dxa"/>
            <w:tcBorders>
              <w:bottom w:val="single" w:sz="4" w:space="0" w:color="auto"/>
            </w:tcBorders>
            <w:shd w:val="clear" w:color="auto" w:fill="FAFAFA"/>
          </w:tcPr>
          <w:p w14:paraId="3AB14275" w14:textId="79C8B2F3"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115</w:t>
            </w:r>
            <w:r w:rsidR="007A6024">
              <w:rPr>
                <w:rFonts w:ascii="Arial" w:hAnsi="Arial" w:cs="Arial"/>
                <w:color w:val="000000"/>
                <w:sz w:val="18"/>
                <w:szCs w:val="18"/>
              </w:rPr>
              <w:t>,</w:t>
            </w:r>
            <w:r w:rsidRPr="00774898">
              <w:rPr>
                <w:rFonts w:ascii="Arial" w:hAnsi="Arial" w:cs="Arial"/>
                <w:color w:val="000000"/>
                <w:sz w:val="18"/>
                <w:szCs w:val="18"/>
                <w:lang w:val="en-GB"/>
              </w:rPr>
              <w:t>840</w:t>
            </w:r>
          </w:p>
        </w:tc>
        <w:tc>
          <w:tcPr>
            <w:tcW w:w="1368" w:type="dxa"/>
            <w:tcBorders>
              <w:bottom w:val="single" w:sz="4" w:space="0" w:color="auto"/>
            </w:tcBorders>
          </w:tcPr>
          <w:p w14:paraId="3D4F4770" w14:textId="67E3DA6A"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84</w:t>
            </w:r>
            <w:r w:rsidR="00C33B16" w:rsidRPr="00DF7EF1">
              <w:rPr>
                <w:rFonts w:ascii="Arial" w:hAnsi="Arial" w:cs="Arial"/>
                <w:color w:val="000000"/>
                <w:sz w:val="18"/>
                <w:szCs w:val="18"/>
              </w:rPr>
              <w:t>,</w:t>
            </w:r>
            <w:r w:rsidRPr="00774898">
              <w:rPr>
                <w:rFonts w:ascii="Arial" w:hAnsi="Arial" w:cs="Arial"/>
                <w:color w:val="000000"/>
                <w:sz w:val="18"/>
                <w:szCs w:val="18"/>
                <w:lang w:val="en-GB"/>
              </w:rPr>
              <w:t>047</w:t>
            </w:r>
          </w:p>
        </w:tc>
      </w:tr>
      <w:tr w:rsidR="00C33B16" w:rsidRPr="00EB4226" w14:paraId="5828C348" w14:textId="77777777" w:rsidTr="00C523D8">
        <w:tc>
          <w:tcPr>
            <w:tcW w:w="3989" w:type="dxa"/>
          </w:tcPr>
          <w:p w14:paraId="7F3B9E78" w14:textId="77777777" w:rsidR="00C33B16" w:rsidRPr="00EB4226" w:rsidRDefault="00C33B16" w:rsidP="00C33B16">
            <w:pPr>
              <w:ind w:left="-104"/>
              <w:rPr>
                <w:rFonts w:ascii="Arial" w:hAnsi="Arial" w:cs="Arial"/>
                <w:color w:val="000000"/>
                <w:sz w:val="12"/>
                <w:szCs w:val="12"/>
              </w:rPr>
            </w:pPr>
          </w:p>
        </w:tc>
        <w:tc>
          <w:tcPr>
            <w:tcW w:w="1368" w:type="dxa"/>
            <w:tcBorders>
              <w:top w:val="single" w:sz="4" w:space="0" w:color="auto"/>
            </w:tcBorders>
            <w:shd w:val="clear" w:color="auto" w:fill="FAFAFA"/>
          </w:tcPr>
          <w:p w14:paraId="2D3B60C0"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9FB62AA"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1C050773"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tcPr>
          <w:p w14:paraId="07FB8BA4" w14:textId="77777777" w:rsidR="00C33B16" w:rsidRPr="00EB4226" w:rsidRDefault="00C33B16" w:rsidP="00C33B16">
            <w:pPr>
              <w:ind w:right="-72"/>
              <w:jc w:val="right"/>
              <w:rPr>
                <w:rFonts w:ascii="Arial" w:hAnsi="Arial" w:cs="Arial"/>
                <w:color w:val="000000"/>
                <w:sz w:val="12"/>
                <w:szCs w:val="12"/>
              </w:rPr>
            </w:pPr>
          </w:p>
        </w:tc>
      </w:tr>
      <w:tr w:rsidR="00C33B16" w:rsidRPr="00EB4226" w14:paraId="42F0E3FE" w14:textId="77777777" w:rsidTr="00C523D8">
        <w:tc>
          <w:tcPr>
            <w:tcW w:w="3989" w:type="dxa"/>
          </w:tcPr>
          <w:p w14:paraId="1622C067" w14:textId="77777777" w:rsidR="00C33B16" w:rsidRPr="00EB4226" w:rsidRDefault="00C33B16" w:rsidP="00C33B16">
            <w:pPr>
              <w:ind w:left="-104"/>
              <w:rPr>
                <w:rFonts w:ascii="Arial" w:hAnsi="Arial" w:cs="Arial"/>
                <w:color w:val="000000"/>
                <w:sz w:val="18"/>
                <w:szCs w:val="18"/>
                <w:cs/>
                <w:lang w:val="en-GB"/>
              </w:rPr>
            </w:pPr>
            <w:r w:rsidRPr="00EB4226">
              <w:rPr>
                <w:rFonts w:ascii="Arial" w:hAnsi="Arial" w:cs="Arial"/>
                <w:color w:val="000000"/>
                <w:sz w:val="18"/>
                <w:szCs w:val="18"/>
                <w:lang w:val="en-GB"/>
              </w:rPr>
              <w:t>Paid during the year</w:t>
            </w:r>
          </w:p>
        </w:tc>
        <w:tc>
          <w:tcPr>
            <w:tcW w:w="1368" w:type="dxa"/>
            <w:tcBorders>
              <w:bottom w:val="single" w:sz="4" w:space="0" w:color="auto"/>
            </w:tcBorders>
            <w:shd w:val="clear" w:color="auto" w:fill="F8F8F8"/>
          </w:tcPr>
          <w:p w14:paraId="4E3BECB5" w14:textId="2AC5E16D" w:rsidR="00C33B16" w:rsidRPr="00EB4226" w:rsidRDefault="007A6024" w:rsidP="00C33B16">
            <w:pPr>
              <w:ind w:right="-72"/>
              <w:jc w:val="right"/>
              <w:rPr>
                <w:rFonts w:ascii="Arial" w:hAnsi="Arial" w:cs="Arial"/>
                <w:color w:val="000000"/>
                <w:sz w:val="18"/>
                <w:szCs w:val="18"/>
              </w:rPr>
            </w:pPr>
            <w:r w:rsidRPr="00EB4226">
              <w:rPr>
                <w:rFonts w:ascii="Arial" w:hAnsi="Arial" w:cs="Arial"/>
                <w:color w:val="000000"/>
                <w:sz w:val="18"/>
                <w:szCs w:val="18"/>
              </w:rPr>
              <w:t>(</w:t>
            </w:r>
            <w:r w:rsidR="00774898" w:rsidRPr="00774898">
              <w:rPr>
                <w:rFonts w:ascii="Arial" w:hAnsi="Arial" w:cs="Arial"/>
                <w:color w:val="000000"/>
                <w:sz w:val="18"/>
                <w:szCs w:val="18"/>
                <w:lang w:val="en-GB"/>
              </w:rPr>
              <w:t>81</w:t>
            </w:r>
            <w:r w:rsidRPr="00EB4226">
              <w:rPr>
                <w:rFonts w:ascii="Arial" w:hAnsi="Arial" w:cs="Arial"/>
                <w:color w:val="000000"/>
                <w:sz w:val="18"/>
                <w:szCs w:val="18"/>
              </w:rPr>
              <w:t>,</w:t>
            </w:r>
            <w:r w:rsidR="00774898" w:rsidRPr="00774898">
              <w:rPr>
                <w:rFonts w:ascii="Arial" w:hAnsi="Arial" w:cs="Arial"/>
                <w:color w:val="000000"/>
                <w:sz w:val="18"/>
                <w:szCs w:val="18"/>
                <w:lang w:val="en-GB"/>
              </w:rPr>
              <w:t>550</w:t>
            </w:r>
            <w:r w:rsidRPr="00EB4226">
              <w:rPr>
                <w:rFonts w:ascii="Arial" w:hAnsi="Arial" w:cs="Arial"/>
                <w:color w:val="000000"/>
                <w:sz w:val="18"/>
                <w:szCs w:val="18"/>
              </w:rPr>
              <w:t>)</w:t>
            </w:r>
          </w:p>
        </w:tc>
        <w:tc>
          <w:tcPr>
            <w:tcW w:w="1368" w:type="dxa"/>
            <w:tcBorders>
              <w:bottom w:val="single" w:sz="4" w:space="0" w:color="auto"/>
            </w:tcBorders>
            <w:shd w:val="clear" w:color="auto" w:fill="auto"/>
          </w:tcPr>
          <w:p w14:paraId="6BF4CBEB" w14:textId="5D3330D0" w:rsidR="00C33B16" w:rsidRPr="00EB4226" w:rsidRDefault="00C33B16" w:rsidP="00C33B16">
            <w:pPr>
              <w:ind w:right="-72"/>
              <w:jc w:val="right"/>
              <w:rPr>
                <w:rFonts w:ascii="Arial" w:hAnsi="Arial" w:cs="Arial"/>
                <w:color w:val="000000"/>
                <w:sz w:val="18"/>
                <w:szCs w:val="18"/>
              </w:rPr>
            </w:pPr>
            <w:r w:rsidRPr="00EB4226">
              <w:rPr>
                <w:rFonts w:ascii="Arial" w:hAnsi="Arial" w:cs="Arial"/>
                <w:color w:val="000000"/>
                <w:sz w:val="18"/>
                <w:szCs w:val="18"/>
              </w:rPr>
              <w:t>(</w:t>
            </w:r>
            <w:r w:rsidR="00774898" w:rsidRPr="00774898">
              <w:rPr>
                <w:rFonts w:ascii="Arial" w:hAnsi="Arial" w:cs="Arial"/>
                <w:color w:val="000000"/>
                <w:sz w:val="18"/>
                <w:szCs w:val="18"/>
                <w:lang w:val="en-GB"/>
              </w:rPr>
              <w:t>253</w:t>
            </w:r>
            <w:r w:rsidRPr="00EB4226">
              <w:rPr>
                <w:rFonts w:ascii="Arial" w:hAnsi="Arial" w:cs="Arial"/>
                <w:color w:val="000000"/>
                <w:sz w:val="18"/>
                <w:szCs w:val="18"/>
              </w:rPr>
              <w:t>,</w:t>
            </w:r>
            <w:r w:rsidR="00774898" w:rsidRPr="00774898">
              <w:rPr>
                <w:rFonts w:ascii="Arial" w:hAnsi="Arial" w:cs="Arial"/>
                <w:color w:val="000000"/>
                <w:sz w:val="18"/>
                <w:szCs w:val="18"/>
                <w:lang w:val="en-GB"/>
              </w:rPr>
              <w:t>244</w:t>
            </w:r>
            <w:r w:rsidRPr="00EB4226">
              <w:rPr>
                <w:rFonts w:ascii="Arial" w:hAnsi="Arial" w:cs="Arial"/>
                <w:color w:val="000000"/>
                <w:sz w:val="18"/>
                <w:szCs w:val="18"/>
              </w:rPr>
              <w:t>)</w:t>
            </w:r>
          </w:p>
        </w:tc>
        <w:tc>
          <w:tcPr>
            <w:tcW w:w="1368" w:type="dxa"/>
            <w:tcBorders>
              <w:bottom w:val="single" w:sz="4" w:space="0" w:color="auto"/>
            </w:tcBorders>
            <w:shd w:val="clear" w:color="auto" w:fill="F8F8F8"/>
          </w:tcPr>
          <w:p w14:paraId="293FF35A" w14:textId="5237D7C1" w:rsidR="00C33B16" w:rsidRPr="00EB4226" w:rsidRDefault="007A6024" w:rsidP="00C33B16">
            <w:pPr>
              <w:ind w:right="-72"/>
              <w:jc w:val="right"/>
              <w:rPr>
                <w:rFonts w:ascii="Arial" w:hAnsi="Arial" w:cs="Arial"/>
                <w:color w:val="000000"/>
                <w:sz w:val="18"/>
                <w:szCs w:val="18"/>
              </w:rPr>
            </w:pPr>
            <w:r w:rsidRPr="00EB4226">
              <w:rPr>
                <w:rFonts w:ascii="Arial" w:hAnsi="Arial" w:cs="Arial"/>
                <w:color w:val="000000"/>
                <w:sz w:val="18"/>
                <w:szCs w:val="18"/>
              </w:rPr>
              <w:t>(</w:t>
            </w:r>
            <w:r w:rsidR="00774898" w:rsidRPr="00774898">
              <w:rPr>
                <w:rFonts w:ascii="Arial" w:hAnsi="Arial" w:cs="Arial"/>
                <w:color w:val="000000"/>
                <w:sz w:val="18"/>
                <w:szCs w:val="18"/>
                <w:lang w:val="en-GB"/>
              </w:rPr>
              <w:t>55</w:t>
            </w:r>
            <w:r w:rsidRPr="00EB4226">
              <w:rPr>
                <w:rFonts w:ascii="Arial" w:hAnsi="Arial" w:cs="Arial"/>
                <w:color w:val="000000"/>
                <w:sz w:val="18"/>
                <w:szCs w:val="18"/>
              </w:rPr>
              <w:t>,</w:t>
            </w:r>
            <w:r w:rsidR="00774898" w:rsidRPr="00774898">
              <w:rPr>
                <w:rFonts w:ascii="Arial" w:hAnsi="Arial" w:cs="Arial"/>
                <w:color w:val="000000"/>
                <w:sz w:val="18"/>
                <w:szCs w:val="18"/>
                <w:lang w:val="en-GB"/>
              </w:rPr>
              <w:t>000</w:t>
            </w:r>
            <w:r w:rsidRPr="00EB4226">
              <w:rPr>
                <w:rFonts w:ascii="Arial" w:hAnsi="Arial" w:cs="Arial"/>
                <w:color w:val="000000"/>
                <w:sz w:val="18"/>
                <w:szCs w:val="18"/>
              </w:rPr>
              <w:t>)</w:t>
            </w:r>
          </w:p>
        </w:tc>
        <w:tc>
          <w:tcPr>
            <w:tcW w:w="1368" w:type="dxa"/>
            <w:tcBorders>
              <w:bottom w:val="single" w:sz="4" w:space="0" w:color="auto"/>
            </w:tcBorders>
          </w:tcPr>
          <w:p w14:paraId="15679CA3" w14:textId="5E9EB1C2" w:rsidR="00C33B16" w:rsidRPr="00EB4226" w:rsidRDefault="00C33B16" w:rsidP="00C33B16">
            <w:pPr>
              <w:ind w:right="-72"/>
              <w:jc w:val="right"/>
              <w:rPr>
                <w:rFonts w:ascii="Arial" w:hAnsi="Arial" w:cs="Arial"/>
                <w:color w:val="000000"/>
                <w:sz w:val="18"/>
                <w:szCs w:val="18"/>
              </w:rPr>
            </w:pPr>
            <w:r w:rsidRPr="00EB4226">
              <w:rPr>
                <w:rFonts w:ascii="Arial" w:hAnsi="Arial" w:cs="Arial"/>
                <w:color w:val="000000"/>
                <w:sz w:val="18"/>
                <w:szCs w:val="18"/>
              </w:rPr>
              <w:t>(</w:t>
            </w:r>
            <w:r w:rsidR="00774898" w:rsidRPr="00774898">
              <w:rPr>
                <w:rFonts w:ascii="Arial" w:hAnsi="Arial" w:cs="Arial"/>
                <w:color w:val="000000"/>
                <w:sz w:val="18"/>
                <w:szCs w:val="18"/>
                <w:lang w:val="en-GB"/>
              </w:rPr>
              <w:t>31</w:t>
            </w:r>
            <w:r w:rsidRPr="00EB4226">
              <w:rPr>
                <w:rFonts w:ascii="Arial" w:hAnsi="Arial" w:cs="Arial"/>
                <w:color w:val="000000"/>
                <w:sz w:val="18"/>
                <w:szCs w:val="18"/>
              </w:rPr>
              <w:t>,</w:t>
            </w:r>
            <w:r w:rsidR="00774898" w:rsidRPr="00774898">
              <w:rPr>
                <w:rFonts w:ascii="Arial" w:hAnsi="Arial" w:cs="Arial"/>
                <w:color w:val="000000"/>
                <w:sz w:val="18"/>
                <w:szCs w:val="18"/>
                <w:lang w:val="en-GB"/>
              </w:rPr>
              <w:t>252</w:t>
            </w:r>
            <w:r w:rsidRPr="00EB4226">
              <w:rPr>
                <w:rFonts w:ascii="Arial" w:hAnsi="Arial" w:cs="Arial"/>
                <w:color w:val="000000"/>
                <w:sz w:val="18"/>
                <w:szCs w:val="18"/>
              </w:rPr>
              <w:t>)</w:t>
            </w:r>
          </w:p>
        </w:tc>
      </w:tr>
      <w:tr w:rsidR="00C33B16" w:rsidRPr="00EB4226" w14:paraId="45D14591" w14:textId="77777777" w:rsidTr="003F322B">
        <w:tc>
          <w:tcPr>
            <w:tcW w:w="3989" w:type="dxa"/>
          </w:tcPr>
          <w:p w14:paraId="2E676BC1" w14:textId="77777777" w:rsidR="00C33B16" w:rsidRPr="00EB4226" w:rsidRDefault="00C33B16" w:rsidP="00C33B16">
            <w:pPr>
              <w:ind w:left="-104"/>
              <w:rPr>
                <w:rFonts w:ascii="Arial" w:hAnsi="Arial" w:cs="Arial"/>
                <w:color w:val="000000"/>
                <w:sz w:val="12"/>
                <w:szCs w:val="12"/>
              </w:rPr>
            </w:pPr>
          </w:p>
        </w:tc>
        <w:tc>
          <w:tcPr>
            <w:tcW w:w="1368" w:type="dxa"/>
            <w:tcBorders>
              <w:top w:val="single" w:sz="4" w:space="0" w:color="auto"/>
            </w:tcBorders>
            <w:shd w:val="clear" w:color="auto" w:fill="F8F8F8"/>
          </w:tcPr>
          <w:p w14:paraId="509D94D8"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4863F21E"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shd w:val="clear" w:color="auto" w:fill="F8F8F8"/>
          </w:tcPr>
          <w:p w14:paraId="3D4C45F6" w14:textId="77777777" w:rsidR="00C33B16" w:rsidRPr="00EB4226" w:rsidRDefault="00C33B16" w:rsidP="00C33B16">
            <w:pPr>
              <w:ind w:right="-72"/>
              <w:jc w:val="right"/>
              <w:rPr>
                <w:rFonts w:ascii="Arial" w:hAnsi="Arial" w:cs="Arial"/>
                <w:color w:val="000000"/>
                <w:sz w:val="12"/>
                <w:szCs w:val="12"/>
              </w:rPr>
            </w:pPr>
          </w:p>
        </w:tc>
        <w:tc>
          <w:tcPr>
            <w:tcW w:w="1368" w:type="dxa"/>
            <w:tcBorders>
              <w:top w:val="single" w:sz="4" w:space="0" w:color="auto"/>
            </w:tcBorders>
          </w:tcPr>
          <w:p w14:paraId="3224B8C6" w14:textId="77777777" w:rsidR="00C33B16" w:rsidRPr="00EB4226" w:rsidRDefault="00C33B16" w:rsidP="00C33B16">
            <w:pPr>
              <w:ind w:right="-72"/>
              <w:jc w:val="right"/>
              <w:rPr>
                <w:rFonts w:ascii="Arial" w:hAnsi="Arial" w:cs="Arial"/>
                <w:color w:val="000000"/>
                <w:sz w:val="12"/>
                <w:szCs w:val="12"/>
              </w:rPr>
            </w:pPr>
          </w:p>
        </w:tc>
      </w:tr>
      <w:tr w:rsidR="00C33B16" w:rsidRPr="00DF7EF1" w14:paraId="019FCE99" w14:textId="77777777" w:rsidTr="003F322B">
        <w:tc>
          <w:tcPr>
            <w:tcW w:w="3989" w:type="dxa"/>
          </w:tcPr>
          <w:p w14:paraId="0866AA04" w14:textId="77777777" w:rsidR="00C33B16" w:rsidRPr="00DF7EF1" w:rsidRDefault="00C33B16" w:rsidP="00C33B16">
            <w:pPr>
              <w:ind w:left="-104"/>
              <w:rPr>
                <w:rFonts w:ascii="Arial" w:hAnsi="Arial" w:cs="Arial"/>
                <w:color w:val="000000"/>
                <w:sz w:val="18"/>
                <w:szCs w:val="18"/>
              </w:rPr>
            </w:pPr>
            <w:r w:rsidRPr="00DF7EF1">
              <w:rPr>
                <w:rFonts w:ascii="Arial" w:hAnsi="Arial" w:cs="Arial"/>
                <w:color w:val="000000"/>
                <w:sz w:val="18"/>
                <w:szCs w:val="18"/>
              </w:rPr>
              <w:t>Ending balance</w:t>
            </w:r>
          </w:p>
        </w:tc>
        <w:tc>
          <w:tcPr>
            <w:tcW w:w="1368" w:type="dxa"/>
            <w:tcBorders>
              <w:bottom w:val="single" w:sz="4" w:space="0" w:color="auto"/>
            </w:tcBorders>
            <w:shd w:val="clear" w:color="auto" w:fill="F8F8F8"/>
          </w:tcPr>
          <w:p w14:paraId="659502DD" w14:textId="420A46CA"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964</w:t>
            </w:r>
            <w:r w:rsidR="007A6024">
              <w:rPr>
                <w:rFonts w:ascii="Arial" w:hAnsi="Arial" w:cs="Arial"/>
                <w:color w:val="000000"/>
                <w:sz w:val="18"/>
                <w:szCs w:val="18"/>
              </w:rPr>
              <w:t>,</w:t>
            </w:r>
            <w:r w:rsidRPr="00774898">
              <w:rPr>
                <w:rFonts w:ascii="Arial" w:hAnsi="Arial" w:cs="Arial"/>
                <w:color w:val="000000"/>
                <w:sz w:val="18"/>
                <w:szCs w:val="18"/>
                <w:lang w:val="en-GB"/>
              </w:rPr>
              <w:t>523</w:t>
            </w:r>
          </w:p>
        </w:tc>
        <w:tc>
          <w:tcPr>
            <w:tcW w:w="1368" w:type="dxa"/>
            <w:tcBorders>
              <w:bottom w:val="single" w:sz="4" w:space="0" w:color="auto"/>
            </w:tcBorders>
            <w:shd w:val="clear" w:color="auto" w:fill="auto"/>
          </w:tcPr>
          <w:p w14:paraId="209BC6F5" w14:textId="088067BF"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863</w:t>
            </w:r>
            <w:r w:rsidR="00C33B16" w:rsidRPr="00DF7EF1">
              <w:rPr>
                <w:rFonts w:ascii="Arial" w:hAnsi="Arial" w:cs="Arial"/>
                <w:color w:val="000000"/>
                <w:sz w:val="18"/>
                <w:szCs w:val="18"/>
              </w:rPr>
              <w:t>,</w:t>
            </w:r>
            <w:r w:rsidRPr="00774898">
              <w:rPr>
                <w:rFonts w:ascii="Arial" w:hAnsi="Arial" w:cs="Arial"/>
                <w:color w:val="000000"/>
                <w:sz w:val="18"/>
                <w:szCs w:val="18"/>
                <w:lang w:val="en-GB"/>
              </w:rPr>
              <w:t>592</w:t>
            </w:r>
          </w:p>
        </w:tc>
        <w:tc>
          <w:tcPr>
            <w:tcW w:w="1368" w:type="dxa"/>
            <w:tcBorders>
              <w:bottom w:val="single" w:sz="4" w:space="0" w:color="auto"/>
            </w:tcBorders>
            <w:shd w:val="clear" w:color="auto" w:fill="F8F8F8"/>
          </w:tcPr>
          <w:p w14:paraId="132C6359" w14:textId="376DBBB9"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346</w:t>
            </w:r>
            <w:r w:rsidR="007A6024">
              <w:rPr>
                <w:rFonts w:ascii="Arial" w:hAnsi="Arial" w:cs="Arial"/>
                <w:color w:val="000000"/>
                <w:sz w:val="18"/>
                <w:szCs w:val="18"/>
              </w:rPr>
              <w:t>,</w:t>
            </w:r>
            <w:r w:rsidRPr="00774898">
              <w:rPr>
                <w:rFonts w:ascii="Arial" w:hAnsi="Arial" w:cs="Arial"/>
                <w:color w:val="000000"/>
                <w:sz w:val="18"/>
                <w:szCs w:val="18"/>
                <w:lang w:val="en-GB"/>
              </w:rPr>
              <w:t>186</w:t>
            </w:r>
          </w:p>
        </w:tc>
        <w:tc>
          <w:tcPr>
            <w:tcW w:w="1368" w:type="dxa"/>
            <w:tcBorders>
              <w:bottom w:val="single" w:sz="4" w:space="0" w:color="auto"/>
            </w:tcBorders>
          </w:tcPr>
          <w:p w14:paraId="28EC059B" w14:textId="0BAF79B7"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285</w:t>
            </w:r>
            <w:r w:rsidR="00C33B16" w:rsidRPr="00DF7EF1">
              <w:rPr>
                <w:rFonts w:ascii="Arial" w:hAnsi="Arial" w:cs="Arial"/>
                <w:color w:val="000000"/>
                <w:sz w:val="18"/>
                <w:szCs w:val="18"/>
              </w:rPr>
              <w:t>,</w:t>
            </w:r>
            <w:r w:rsidRPr="00774898">
              <w:rPr>
                <w:rFonts w:ascii="Arial" w:hAnsi="Arial" w:cs="Arial"/>
                <w:color w:val="000000"/>
                <w:sz w:val="18"/>
                <w:szCs w:val="18"/>
                <w:lang w:val="en-GB"/>
              </w:rPr>
              <w:t>346</w:t>
            </w:r>
          </w:p>
        </w:tc>
      </w:tr>
    </w:tbl>
    <w:p w14:paraId="6AC57B67" w14:textId="77777777" w:rsidR="003039E3" w:rsidRPr="00DF7EF1" w:rsidRDefault="003039E3" w:rsidP="00A11B8D">
      <w:pPr>
        <w:rPr>
          <w:rFonts w:ascii="Arial" w:hAnsi="Arial" w:cs="Arial"/>
          <w:color w:val="000000"/>
          <w:sz w:val="18"/>
          <w:szCs w:val="18"/>
        </w:rPr>
      </w:pPr>
    </w:p>
    <w:p w14:paraId="351C049F" w14:textId="544C28CD" w:rsidR="006D23EB" w:rsidRPr="00DF7EF1" w:rsidRDefault="006D23EB" w:rsidP="00A11B8D">
      <w:pPr>
        <w:rPr>
          <w:rFonts w:ascii="Arial" w:hAnsi="Arial" w:cs="Arial"/>
          <w:color w:val="000000"/>
          <w:sz w:val="18"/>
          <w:szCs w:val="18"/>
        </w:rPr>
      </w:pPr>
      <w:r w:rsidRPr="00DF7EF1">
        <w:rPr>
          <w:rFonts w:ascii="Arial" w:hAnsi="Arial" w:cs="Arial"/>
          <w:color w:val="000000"/>
          <w:sz w:val="18"/>
          <w:szCs w:val="18"/>
        </w:rPr>
        <w:t xml:space="preserve">The principal actuarial assumptions </w:t>
      </w:r>
      <w:r w:rsidR="002C202D" w:rsidRPr="00DF7EF1">
        <w:rPr>
          <w:rFonts w:ascii="Arial" w:hAnsi="Arial" w:cs="Arial"/>
          <w:color w:val="000000"/>
          <w:sz w:val="18"/>
          <w:szCs w:val="18"/>
        </w:rPr>
        <w:t xml:space="preserve">of retirement benefit </w:t>
      </w:r>
      <w:r w:rsidRPr="00DF7EF1">
        <w:rPr>
          <w:rFonts w:ascii="Arial" w:hAnsi="Arial" w:cs="Arial"/>
          <w:color w:val="000000"/>
          <w:sz w:val="18"/>
          <w:szCs w:val="18"/>
        </w:rPr>
        <w:t>used were as follows:</w:t>
      </w:r>
    </w:p>
    <w:p w14:paraId="0EEA23DA" w14:textId="77777777" w:rsidR="003423CE" w:rsidRPr="00DF7EF1" w:rsidRDefault="003423CE" w:rsidP="00A11B8D">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913F4" w:rsidRPr="00DF7EF1" w14:paraId="756DF4EA" w14:textId="77777777" w:rsidTr="00EB4226">
        <w:trPr>
          <w:trHeight w:val="20"/>
        </w:trPr>
        <w:tc>
          <w:tcPr>
            <w:tcW w:w="3125" w:type="dxa"/>
            <w:vAlign w:val="center"/>
          </w:tcPr>
          <w:p w14:paraId="476E1EBD" w14:textId="77777777" w:rsidR="001913F4" w:rsidRPr="00DF7EF1" w:rsidRDefault="001913F4" w:rsidP="003423FC">
            <w:pPr>
              <w:ind w:left="342"/>
              <w:rPr>
                <w:rFonts w:ascii="Arial" w:hAnsi="Arial" w:cs="Arial"/>
                <w:b/>
                <w:bCs/>
                <w:color w:val="000000"/>
                <w:sz w:val="18"/>
                <w:szCs w:val="18"/>
                <w:cs/>
              </w:rPr>
            </w:pPr>
          </w:p>
        </w:tc>
        <w:tc>
          <w:tcPr>
            <w:tcW w:w="3168" w:type="dxa"/>
            <w:gridSpan w:val="2"/>
            <w:tcBorders>
              <w:top w:val="single" w:sz="4" w:space="0" w:color="auto"/>
              <w:bottom w:val="single" w:sz="4" w:space="0" w:color="auto"/>
            </w:tcBorders>
          </w:tcPr>
          <w:p w14:paraId="669E0981" w14:textId="77777777" w:rsidR="001913F4" w:rsidRPr="00DF7EF1" w:rsidRDefault="001913F4" w:rsidP="00335041">
            <w:pPr>
              <w:ind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7DF99B1" w14:textId="77777777" w:rsidR="001913F4" w:rsidRPr="00DF7EF1" w:rsidRDefault="001913F4" w:rsidP="00335041">
            <w:pPr>
              <w:ind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3168" w:type="dxa"/>
            <w:gridSpan w:val="2"/>
            <w:tcBorders>
              <w:top w:val="single" w:sz="4" w:space="0" w:color="auto"/>
              <w:bottom w:val="single" w:sz="4" w:space="0" w:color="auto"/>
            </w:tcBorders>
          </w:tcPr>
          <w:p w14:paraId="3817F07F" w14:textId="77777777" w:rsidR="001913F4" w:rsidRPr="00DF7EF1" w:rsidRDefault="001913F4" w:rsidP="00335041">
            <w:pPr>
              <w:ind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0971FFC6" w14:textId="77777777" w:rsidR="001913F4" w:rsidRPr="00DF7EF1" w:rsidRDefault="001913F4" w:rsidP="00335041">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C33B16" w:rsidRPr="00DF7EF1" w14:paraId="28385757" w14:textId="77777777" w:rsidTr="00EB4226">
        <w:trPr>
          <w:trHeight w:val="20"/>
        </w:trPr>
        <w:tc>
          <w:tcPr>
            <w:tcW w:w="3125" w:type="dxa"/>
            <w:vAlign w:val="center"/>
          </w:tcPr>
          <w:p w14:paraId="1659B8BC" w14:textId="77777777" w:rsidR="00C33B16" w:rsidRPr="00DF7EF1" w:rsidRDefault="00C33B16" w:rsidP="00C33B16">
            <w:pPr>
              <w:ind w:left="342"/>
              <w:rPr>
                <w:rFonts w:ascii="Arial" w:hAnsi="Arial" w:cs="Arial"/>
                <w:b/>
                <w:bCs/>
                <w:color w:val="000000"/>
                <w:sz w:val="18"/>
                <w:szCs w:val="18"/>
                <w:cs/>
              </w:rPr>
            </w:pPr>
          </w:p>
        </w:tc>
        <w:tc>
          <w:tcPr>
            <w:tcW w:w="1584" w:type="dxa"/>
            <w:tcBorders>
              <w:top w:val="single" w:sz="4" w:space="0" w:color="auto"/>
              <w:bottom w:val="single" w:sz="4" w:space="0" w:color="auto"/>
            </w:tcBorders>
          </w:tcPr>
          <w:p w14:paraId="0B10C45D" w14:textId="23E8549D" w:rsidR="00C33B16" w:rsidRPr="00DF7EF1" w:rsidRDefault="00774898" w:rsidP="00C33B16">
            <w:pPr>
              <w:ind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584" w:type="dxa"/>
            <w:tcBorders>
              <w:top w:val="single" w:sz="4" w:space="0" w:color="auto"/>
              <w:bottom w:val="single" w:sz="4" w:space="0" w:color="auto"/>
            </w:tcBorders>
          </w:tcPr>
          <w:p w14:paraId="1D49E2E1" w14:textId="5CF89388" w:rsidR="00C33B16" w:rsidRPr="00DF7EF1" w:rsidRDefault="00774898" w:rsidP="00C33B16">
            <w:pPr>
              <w:ind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584" w:type="dxa"/>
            <w:tcBorders>
              <w:top w:val="single" w:sz="4" w:space="0" w:color="auto"/>
              <w:bottom w:val="single" w:sz="4" w:space="0" w:color="auto"/>
            </w:tcBorders>
          </w:tcPr>
          <w:p w14:paraId="369182F8" w14:textId="72AD49FB" w:rsidR="00C33B16" w:rsidRPr="00DF7EF1" w:rsidRDefault="00774898" w:rsidP="00C33B16">
            <w:pPr>
              <w:ind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584" w:type="dxa"/>
            <w:tcBorders>
              <w:top w:val="single" w:sz="4" w:space="0" w:color="auto"/>
              <w:bottom w:val="single" w:sz="4" w:space="0" w:color="auto"/>
            </w:tcBorders>
          </w:tcPr>
          <w:p w14:paraId="075A2489" w14:textId="6F103D3D" w:rsidR="00C33B16" w:rsidRPr="00DF7EF1" w:rsidRDefault="00774898" w:rsidP="00C33B16">
            <w:pPr>
              <w:ind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EB4226" w14:paraId="26320615" w14:textId="77777777" w:rsidTr="00EB4226">
        <w:trPr>
          <w:trHeight w:val="20"/>
        </w:trPr>
        <w:tc>
          <w:tcPr>
            <w:tcW w:w="3125" w:type="dxa"/>
            <w:vAlign w:val="center"/>
          </w:tcPr>
          <w:p w14:paraId="147B6798" w14:textId="77777777" w:rsidR="00C33B16" w:rsidRPr="00EB4226" w:rsidRDefault="00C33B16" w:rsidP="00C33B16">
            <w:pPr>
              <w:ind w:left="342"/>
              <w:rPr>
                <w:rFonts w:ascii="Arial" w:hAnsi="Arial" w:cs="Arial"/>
                <w:color w:val="000000"/>
                <w:sz w:val="12"/>
                <w:szCs w:val="12"/>
                <w:cs/>
              </w:rPr>
            </w:pPr>
          </w:p>
        </w:tc>
        <w:tc>
          <w:tcPr>
            <w:tcW w:w="1584" w:type="dxa"/>
            <w:tcBorders>
              <w:top w:val="single" w:sz="4" w:space="0" w:color="auto"/>
            </w:tcBorders>
            <w:shd w:val="clear" w:color="auto" w:fill="FAFAFA"/>
          </w:tcPr>
          <w:p w14:paraId="5D41F487" w14:textId="77777777" w:rsidR="00C33B16" w:rsidRPr="00EB4226" w:rsidRDefault="00C33B16" w:rsidP="00C33B16">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464ED5BB" w14:textId="77777777" w:rsidR="00C33B16" w:rsidRPr="00EB4226" w:rsidRDefault="00C33B16" w:rsidP="00C33B16">
            <w:pPr>
              <w:ind w:right="-72"/>
              <w:jc w:val="right"/>
              <w:rPr>
                <w:rFonts w:ascii="Arial" w:hAnsi="Arial" w:cs="Arial"/>
                <w:color w:val="000000"/>
                <w:sz w:val="12"/>
                <w:szCs w:val="12"/>
              </w:rPr>
            </w:pPr>
          </w:p>
        </w:tc>
        <w:tc>
          <w:tcPr>
            <w:tcW w:w="1584" w:type="dxa"/>
            <w:tcBorders>
              <w:top w:val="single" w:sz="4" w:space="0" w:color="auto"/>
            </w:tcBorders>
            <w:shd w:val="clear" w:color="auto" w:fill="FAFAFA"/>
          </w:tcPr>
          <w:p w14:paraId="596A35FB" w14:textId="77777777" w:rsidR="00C33B16" w:rsidRPr="00EB4226" w:rsidRDefault="00C33B16" w:rsidP="00C33B16">
            <w:pPr>
              <w:ind w:right="-72"/>
              <w:jc w:val="right"/>
              <w:rPr>
                <w:rFonts w:ascii="Arial" w:hAnsi="Arial" w:cs="Arial"/>
                <w:color w:val="000000"/>
                <w:sz w:val="12"/>
                <w:szCs w:val="12"/>
              </w:rPr>
            </w:pPr>
          </w:p>
        </w:tc>
        <w:tc>
          <w:tcPr>
            <w:tcW w:w="1584" w:type="dxa"/>
            <w:tcBorders>
              <w:top w:val="single" w:sz="4" w:space="0" w:color="auto"/>
            </w:tcBorders>
          </w:tcPr>
          <w:p w14:paraId="5AA5D039" w14:textId="77777777" w:rsidR="00C33B16" w:rsidRPr="00EB4226" w:rsidRDefault="00C33B16" w:rsidP="00C33B16">
            <w:pPr>
              <w:ind w:right="-72"/>
              <w:jc w:val="right"/>
              <w:rPr>
                <w:rFonts w:ascii="Arial" w:hAnsi="Arial" w:cs="Arial"/>
                <w:color w:val="000000"/>
                <w:sz w:val="12"/>
                <w:szCs w:val="12"/>
              </w:rPr>
            </w:pPr>
          </w:p>
        </w:tc>
      </w:tr>
      <w:tr w:rsidR="00C33B16" w:rsidRPr="00DF7EF1" w14:paraId="1B194E10" w14:textId="77777777" w:rsidTr="00EB4226">
        <w:trPr>
          <w:trHeight w:val="20"/>
        </w:trPr>
        <w:tc>
          <w:tcPr>
            <w:tcW w:w="3125" w:type="dxa"/>
          </w:tcPr>
          <w:p w14:paraId="68201244" w14:textId="77777777" w:rsidR="00C33B16" w:rsidRPr="00DF7EF1" w:rsidRDefault="00C33B16" w:rsidP="00C33B16">
            <w:pPr>
              <w:ind w:left="-111"/>
              <w:rPr>
                <w:rFonts w:ascii="Arial" w:hAnsi="Arial" w:cs="Arial"/>
                <w:color w:val="000000"/>
                <w:sz w:val="18"/>
                <w:szCs w:val="18"/>
              </w:rPr>
            </w:pPr>
            <w:r w:rsidRPr="00DF7EF1">
              <w:rPr>
                <w:rFonts w:ascii="Arial" w:hAnsi="Arial" w:cs="Arial"/>
                <w:color w:val="000000"/>
                <w:sz w:val="18"/>
                <w:szCs w:val="18"/>
              </w:rPr>
              <w:t>Discount rate</w:t>
            </w:r>
          </w:p>
        </w:tc>
        <w:tc>
          <w:tcPr>
            <w:tcW w:w="1584" w:type="dxa"/>
            <w:shd w:val="clear" w:color="auto" w:fill="FAFAFA"/>
          </w:tcPr>
          <w:p w14:paraId="3169B536" w14:textId="6FB01332" w:rsidR="00C33B16" w:rsidRPr="00DF7EF1" w:rsidRDefault="00774898" w:rsidP="00C33B16">
            <w:pPr>
              <w:ind w:right="-72"/>
              <w:jc w:val="right"/>
              <w:rPr>
                <w:rFonts w:ascii="Arial" w:hAnsi="Arial" w:cs="Arial"/>
                <w:sz w:val="18"/>
                <w:szCs w:val="18"/>
              </w:rPr>
            </w:pPr>
            <w:r w:rsidRPr="00774898">
              <w:rPr>
                <w:rFonts w:ascii="Arial" w:hAnsi="Arial" w:cs="Arial"/>
                <w:sz w:val="18"/>
                <w:szCs w:val="18"/>
                <w:lang w:val="en-GB"/>
              </w:rPr>
              <w:t>2</w:t>
            </w:r>
            <w:r w:rsidR="004F7978">
              <w:rPr>
                <w:rFonts w:ascii="Arial" w:hAnsi="Arial" w:cs="Arial"/>
                <w:sz w:val="18"/>
                <w:szCs w:val="18"/>
              </w:rPr>
              <w:t>.</w:t>
            </w:r>
            <w:r w:rsidRPr="00774898">
              <w:rPr>
                <w:rFonts w:ascii="Arial" w:hAnsi="Arial" w:cs="Arial"/>
                <w:sz w:val="18"/>
                <w:szCs w:val="18"/>
                <w:lang w:val="en-GB"/>
              </w:rPr>
              <w:t>24</w:t>
            </w:r>
            <w:r w:rsidR="004F7978">
              <w:rPr>
                <w:rFonts w:ascii="Arial" w:hAnsi="Arial" w:cs="Arial"/>
                <w:sz w:val="18"/>
                <w:szCs w:val="18"/>
              </w:rPr>
              <w:t xml:space="preserve">% - </w:t>
            </w:r>
            <w:r w:rsidRPr="00774898">
              <w:rPr>
                <w:rFonts w:ascii="Arial" w:hAnsi="Arial" w:cs="Arial"/>
                <w:sz w:val="18"/>
                <w:szCs w:val="18"/>
                <w:lang w:val="en-GB"/>
              </w:rPr>
              <w:t>3</w:t>
            </w:r>
            <w:r w:rsidR="004F7978">
              <w:rPr>
                <w:rFonts w:ascii="Arial" w:hAnsi="Arial" w:cs="Arial"/>
                <w:sz w:val="18"/>
                <w:szCs w:val="18"/>
              </w:rPr>
              <w:t>.</w:t>
            </w:r>
            <w:r w:rsidRPr="00774898">
              <w:rPr>
                <w:rFonts w:ascii="Arial" w:hAnsi="Arial" w:cs="Arial"/>
                <w:sz w:val="18"/>
                <w:szCs w:val="18"/>
                <w:lang w:val="en-GB"/>
              </w:rPr>
              <w:t>58</w:t>
            </w:r>
            <w:r w:rsidR="004F7978">
              <w:rPr>
                <w:rFonts w:ascii="Arial" w:hAnsi="Arial" w:cs="Arial"/>
                <w:sz w:val="18"/>
                <w:szCs w:val="18"/>
              </w:rPr>
              <w:t>%</w:t>
            </w:r>
          </w:p>
        </w:tc>
        <w:tc>
          <w:tcPr>
            <w:tcW w:w="1584" w:type="dxa"/>
            <w:shd w:val="clear" w:color="auto" w:fill="auto"/>
          </w:tcPr>
          <w:p w14:paraId="3F59B1C8" w14:textId="5786C47B" w:rsidR="00C33B16" w:rsidRPr="00DF7EF1" w:rsidRDefault="00774898" w:rsidP="00C33B16">
            <w:pPr>
              <w:ind w:right="-72"/>
              <w:jc w:val="right"/>
              <w:rPr>
                <w:rFonts w:ascii="Arial" w:hAnsi="Arial" w:cs="Arial"/>
                <w:sz w:val="18"/>
                <w:szCs w:val="18"/>
              </w:rPr>
            </w:pPr>
            <w:r w:rsidRPr="00774898">
              <w:rPr>
                <w:rFonts w:ascii="Arial" w:hAnsi="Arial" w:cs="Arial"/>
                <w:sz w:val="18"/>
                <w:szCs w:val="18"/>
                <w:lang w:val="en-GB"/>
              </w:rPr>
              <w:t>1</w:t>
            </w:r>
            <w:r w:rsidR="00C33B16" w:rsidRPr="00DF7EF1">
              <w:rPr>
                <w:rFonts w:ascii="Arial" w:hAnsi="Arial" w:cs="Arial"/>
                <w:sz w:val="18"/>
                <w:szCs w:val="18"/>
              </w:rPr>
              <w:t>.</w:t>
            </w:r>
            <w:r w:rsidRPr="00774898">
              <w:rPr>
                <w:rFonts w:ascii="Arial" w:hAnsi="Arial" w:cs="Arial"/>
                <w:sz w:val="18"/>
                <w:szCs w:val="18"/>
                <w:lang w:val="en-GB"/>
              </w:rPr>
              <w:t>63</w:t>
            </w:r>
            <w:r w:rsidR="00C33B16" w:rsidRPr="00DF7EF1">
              <w:rPr>
                <w:rFonts w:ascii="Arial" w:hAnsi="Arial" w:cs="Arial"/>
                <w:sz w:val="18"/>
                <w:szCs w:val="18"/>
              </w:rPr>
              <w:t xml:space="preserve">% - </w:t>
            </w:r>
            <w:r w:rsidRPr="00774898">
              <w:rPr>
                <w:rFonts w:ascii="Arial" w:hAnsi="Arial" w:cs="Arial"/>
                <w:sz w:val="18"/>
                <w:szCs w:val="18"/>
                <w:lang w:val="en-GB"/>
              </w:rPr>
              <w:t>3</w:t>
            </w:r>
            <w:r w:rsidR="00C33B16" w:rsidRPr="00DF7EF1">
              <w:rPr>
                <w:rFonts w:ascii="Arial" w:hAnsi="Arial" w:cs="Arial"/>
                <w:sz w:val="18"/>
                <w:szCs w:val="18"/>
              </w:rPr>
              <w:t>.</w:t>
            </w:r>
            <w:r w:rsidRPr="00774898">
              <w:rPr>
                <w:rFonts w:ascii="Arial" w:hAnsi="Arial" w:cs="Arial"/>
                <w:sz w:val="18"/>
                <w:szCs w:val="18"/>
                <w:lang w:val="en-GB"/>
              </w:rPr>
              <w:t>18</w:t>
            </w:r>
            <w:r w:rsidR="00C33B16" w:rsidRPr="00DF7EF1">
              <w:rPr>
                <w:rFonts w:ascii="Arial" w:hAnsi="Arial" w:cs="Arial"/>
                <w:sz w:val="18"/>
                <w:szCs w:val="18"/>
              </w:rPr>
              <w:t>%</w:t>
            </w:r>
          </w:p>
        </w:tc>
        <w:tc>
          <w:tcPr>
            <w:tcW w:w="1584" w:type="dxa"/>
            <w:shd w:val="clear" w:color="auto" w:fill="FAFAFA"/>
          </w:tcPr>
          <w:p w14:paraId="6F062556" w14:textId="73AAF151"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4F7978">
              <w:rPr>
                <w:rFonts w:ascii="Arial" w:hAnsi="Arial" w:cs="Arial"/>
                <w:color w:val="000000"/>
                <w:sz w:val="18"/>
                <w:szCs w:val="18"/>
              </w:rPr>
              <w:t>.</w:t>
            </w:r>
            <w:r w:rsidRPr="00774898">
              <w:rPr>
                <w:rFonts w:ascii="Arial" w:hAnsi="Arial" w:cs="Arial"/>
                <w:color w:val="000000"/>
                <w:sz w:val="18"/>
                <w:szCs w:val="18"/>
                <w:lang w:val="en-GB"/>
              </w:rPr>
              <w:t>24</w:t>
            </w:r>
            <w:r w:rsidR="004F7978">
              <w:rPr>
                <w:rFonts w:ascii="Arial" w:hAnsi="Arial" w:cs="Arial"/>
                <w:color w:val="000000"/>
                <w:sz w:val="18"/>
                <w:szCs w:val="18"/>
              </w:rPr>
              <w:t>%</w:t>
            </w:r>
          </w:p>
        </w:tc>
        <w:tc>
          <w:tcPr>
            <w:tcW w:w="1584" w:type="dxa"/>
          </w:tcPr>
          <w:p w14:paraId="59D352B8" w14:textId="680A929C"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C33B16" w:rsidRPr="00DF7EF1">
              <w:rPr>
                <w:rFonts w:ascii="Arial" w:hAnsi="Arial" w:cs="Arial"/>
                <w:color w:val="000000"/>
                <w:sz w:val="18"/>
                <w:szCs w:val="18"/>
              </w:rPr>
              <w:t>.</w:t>
            </w:r>
            <w:r w:rsidRPr="00774898">
              <w:rPr>
                <w:rFonts w:ascii="Arial" w:hAnsi="Arial" w:cs="Arial"/>
                <w:color w:val="000000"/>
                <w:sz w:val="18"/>
                <w:szCs w:val="18"/>
                <w:lang w:val="en-GB"/>
              </w:rPr>
              <w:t>63</w:t>
            </w:r>
            <w:r w:rsidR="00C33B16" w:rsidRPr="00DF7EF1">
              <w:rPr>
                <w:rFonts w:ascii="Arial" w:hAnsi="Arial" w:cs="Arial"/>
                <w:color w:val="000000"/>
                <w:sz w:val="18"/>
                <w:szCs w:val="18"/>
              </w:rPr>
              <w:t>%</w:t>
            </w:r>
          </w:p>
        </w:tc>
      </w:tr>
      <w:tr w:rsidR="00C33B16" w:rsidRPr="00DF7EF1" w14:paraId="2BECBF87" w14:textId="77777777" w:rsidTr="00EB4226">
        <w:trPr>
          <w:trHeight w:val="20"/>
        </w:trPr>
        <w:tc>
          <w:tcPr>
            <w:tcW w:w="3125" w:type="dxa"/>
          </w:tcPr>
          <w:p w14:paraId="34D480E6" w14:textId="77777777" w:rsidR="00C33B16" w:rsidRPr="00DF7EF1" w:rsidRDefault="00C33B16" w:rsidP="00C33B16">
            <w:pPr>
              <w:ind w:left="-111"/>
              <w:rPr>
                <w:rFonts w:ascii="Arial" w:hAnsi="Arial" w:cs="Arial"/>
                <w:color w:val="000000"/>
                <w:sz w:val="18"/>
                <w:szCs w:val="18"/>
              </w:rPr>
            </w:pPr>
            <w:r w:rsidRPr="00DF7EF1">
              <w:rPr>
                <w:rFonts w:ascii="Arial" w:hAnsi="Arial" w:cs="Arial"/>
                <w:color w:val="000000"/>
                <w:sz w:val="18"/>
                <w:szCs w:val="18"/>
                <w:lang w:eastAsia="en-GB"/>
              </w:rPr>
              <w:t>Salary growth rate</w:t>
            </w:r>
          </w:p>
        </w:tc>
        <w:tc>
          <w:tcPr>
            <w:tcW w:w="1584" w:type="dxa"/>
            <w:shd w:val="clear" w:color="auto" w:fill="FAFAFA"/>
          </w:tcPr>
          <w:p w14:paraId="5761BD29" w14:textId="21D49C47" w:rsidR="00C33B16" w:rsidRPr="00DF7EF1" w:rsidRDefault="00774898" w:rsidP="00C33B16">
            <w:pPr>
              <w:ind w:right="-72"/>
              <w:jc w:val="right"/>
              <w:rPr>
                <w:rFonts w:ascii="Arial" w:hAnsi="Arial" w:cs="Arial"/>
                <w:sz w:val="18"/>
                <w:szCs w:val="18"/>
              </w:rPr>
            </w:pPr>
            <w:r w:rsidRPr="00774898">
              <w:rPr>
                <w:rFonts w:ascii="Arial" w:hAnsi="Arial" w:cs="Arial"/>
                <w:sz w:val="18"/>
                <w:szCs w:val="18"/>
                <w:lang w:val="en-GB"/>
              </w:rPr>
              <w:t>5</w:t>
            </w:r>
            <w:r w:rsidR="004F7978">
              <w:rPr>
                <w:rFonts w:ascii="Arial" w:hAnsi="Arial" w:cs="Arial"/>
                <w:sz w:val="18"/>
                <w:szCs w:val="18"/>
              </w:rPr>
              <w:t>.</w:t>
            </w:r>
            <w:r w:rsidRPr="00774898">
              <w:rPr>
                <w:rFonts w:ascii="Arial" w:hAnsi="Arial" w:cs="Arial"/>
                <w:sz w:val="18"/>
                <w:szCs w:val="18"/>
                <w:lang w:val="en-GB"/>
              </w:rPr>
              <w:t>00</w:t>
            </w:r>
            <w:r w:rsidR="004F7978">
              <w:rPr>
                <w:rFonts w:ascii="Arial" w:hAnsi="Arial" w:cs="Arial"/>
                <w:sz w:val="18"/>
                <w:szCs w:val="18"/>
              </w:rPr>
              <w:t xml:space="preserve">% - </w:t>
            </w:r>
            <w:r w:rsidRPr="00774898">
              <w:rPr>
                <w:rFonts w:ascii="Arial" w:hAnsi="Arial" w:cs="Arial"/>
                <w:sz w:val="18"/>
                <w:szCs w:val="18"/>
                <w:lang w:val="en-GB"/>
              </w:rPr>
              <w:t>7</w:t>
            </w:r>
            <w:r w:rsidR="004F7978">
              <w:rPr>
                <w:rFonts w:ascii="Arial" w:hAnsi="Arial" w:cs="Arial"/>
                <w:sz w:val="18"/>
                <w:szCs w:val="18"/>
              </w:rPr>
              <w:t>.</w:t>
            </w:r>
            <w:r w:rsidRPr="00774898">
              <w:rPr>
                <w:rFonts w:ascii="Arial" w:hAnsi="Arial" w:cs="Arial"/>
                <w:sz w:val="18"/>
                <w:szCs w:val="18"/>
                <w:lang w:val="en-GB"/>
              </w:rPr>
              <w:t>00</w:t>
            </w:r>
            <w:r w:rsidR="004F7978">
              <w:rPr>
                <w:rFonts w:ascii="Arial" w:hAnsi="Arial" w:cs="Arial"/>
                <w:sz w:val="18"/>
                <w:szCs w:val="18"/>
              </w:rPr>
              <w:t>%</w:t>
            </w:r>
          </w:p>
        </w:tc>
        <w:tc>
          <w:tcPr>
            <w:tcW w:w="1584" w:type="dxa"/>
            <w:shd w:val="clear" w:color="auto" w:fill="auto"/>
          </w:tcPr>
          <w:p w14:paraId="5BA2C448" w14:textId="5695E8B8" w:rsidR="00C33B16" w:rsidRPr="00DF7EF1" w:rsidRDefault="00774898" w:rsidP="00C33B16">
            <w:pPr>
              <w:ind w:right="-72"/>
              <w:jc w:val="right"/>
              <w:rPr>
                <w:rFonts w:ascii="Arial" w:hAnsi="Arial" w:cs="Arial"/>
                <w:sz w:val="18"/>
                <w:szCs w:val="18"/>
              </w:rPr>
            </w:pPr>
            <w:r w:rsidRPr="00774898">
              <w:rPr>
                <w:rFonts w:ascii="Arial" w:hAnsi="Arial" w:cs="Arial"/>
                <w:sz w:val="18"/>
                <w:szCs w:val="18"/>
                <w:lang w:val="en-GB"/>
              </w:rPr>
              <w:t>5</w:t>
            </w:r>
            <w:r w:rsidR="00C33B16" w:rsidRPr="00DF7EF1">
              <w:rPr>
                <w:rFonts w:ascii="Arial" w:hAnsi="Arial" w:cs="Arial"/>
                <w:sz w:val="18"/>
                <w:szCs w:val="18"/>
              </w:rPr>
              <w:t>.</w:t>
            </w:r>
            <w:r w:rsidRPr="00774898">
              <w:rPr>
                <w:rFonts w:ascii="Arial" w:hAnsi="Arial" w:cs="Arial"/>
                <w:sz w:val="18"/>
                <w:szCs w:val="18"/>
                <w:lang w:val="en-GB"/>
              </w:rPr>
              <w:t>00</w:t>
            </w:r>
            <w:r w:rsidR="00C33B16" w:rsidRPr="00DF7EF1">
              <w:rPr>
                <w:rFonts w:ascii="Arial" w:hAnsi="Arial" w:cs="Arial"/>
                <w:sz w:val="18"/>
                <w:szCs w:val="18"/>
              </w:rPr>
              <w:t xml:space="preserve">% - </w:t>
            </w:r>
            <w:r w:rsidRPr="00774898">
              <w:rPr>
                <w:rFonts w:ascii="Arial" w:hAnsi="Arial" w:cs="Arial"/>
                <w:sz w:val="18"/>
                <w:szCs w:val="18"/>
                <w:lang w:val="en-GB"/>
              </w:rPr>
              <w:t>7</w:t>
            </w:r>
            <w:r w:rsidR="00C33B16" w:rsidRPr="00DF7EF1">
              <w:rPr>
                <w:rFonts w:ascii="Arial" w:hAnsi="Arial" w:cs="Arial"/>
                <w:sz w:val="18"/>
                <w:szCs w:val="18"/>
              </w:rPr>
              <w:t>.</w:t>
            </w:r>
            <w:r w:rsidRPr="00774898">
              <w:rPr>
                <w:rFonts w:ascii="Arial" w:hAnsi="Arial" w:cs="Arial"/>
                <w:sz w:val="18"/>
                <w:szCs w:val="18"/>
                <w:lang w:val="en-GB"/>
              </w:rPr>
              <w:t>00</w:t>
            </w:r>
            <w:r w:rsidR="00C33B16" w:rsidRPr="00DF7EF1">
              <w:rPr>
                <w:rFonts w:ascii="Arial" w:hAnsi="Arial" w:cs="Arial"/>
                <w:sz w:val="18"/>
                <w:szCs w:val="18"/>
              </w:rPr>
              <w:t>%</w:t>
            </w:r>
          </w:p>
        </w:tc>
        <w:tc>
          <w:tcPr>
            <w:tcW w:w="1584" w:type="dxa"/>
            <w:shd w:val="clear" w:color="auto" w:fill="FAFAFA"/>
          </w:tcPr>
          <w:p w14:paraId="0E50D7B3" w14:textId="3815F80B"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4F7978">
              <w:rPr>
                <w:rFonts w:ascii="Arial" w:hAnsi="Arial" w:cs="Arial"/>
                <w:color w:val="000000"/>
                <w:sz w:val="18"/>
                <w:szCs w:val="18"/>
              </w:rPr>
              <w:t>.</w:t>
            </w:r>
            <w:r w:rsidRPr="00774898">
              <w:rPr>
                <w:rFonts w:ascii="Arial" w:hAnsi="Arial" w:cs="Arial"/>
                <w:color w:val="000000"/>
                <w:sz w:val="18"/>
                <w:szCs w:val="18"/>
                <w:lang w:val="en-GB"/>
              </w:rPr>
              <w:t>00</w:t>
            </w:r>
            <w:r w:rsidR="004F7978">
              <w:rPr>
                <w:rFonts w:ascii="Arial" w:hAnsi="Arial" w:cs="Arial"/>
                <w:color w:val="000000"/>
                <w:sz w:val="18"/>
                <w:szCs w:val="18"/>
              </w:rPr>
              <w:t>%</w:t>
            </w:r>
          </w:p>
        </w:tc>
        <w:tc>
          <w:tcPr>
            <w:tcW w:w="1584" w:type="dxa"/>
          </w:tcPr>
          <w:p w14:paraId="4E6FA3D3" w14:textId="5B922D3B"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7</w:t>
            </w:r>
            <w:r w:rsidR="00C33B16" w:rsidRPr="00DF7EF1">
              <w:rPr>
                <w:rFonts w:ascii="Arial" w:hAnsi="Arial" w:cs="Arial"/>
                <w:color w:val="000000"/>
                <w:sz w:val="18"/>
                <w:szCs w:val="18"/>
              </w:rPr>
              <w:t>.</w:t>
            </w:r>
            <w:r w:rsidRPr="00774898">
              <w:rPr>
                <w:rFonts w:ascii="Arial" w:hAnsi="Arial" w:cs="Arial"/>
                <w:color w:val="000000"/>
                <w:sz w:val="18"/>
                <w:szCs w:val="18"/>
                <w:lang w:val="en-GB"/>
              </w:rPr>
              <w:t>00</w:t>
            </w:r>
            <w:r w:rsidR="00C33B16" w:rsidRPr="00DF7EF1">
              <w:rPr>
                <w:rFonts w:ascii="Arial" w:hAnsi="Arial" w:cs="Arial"/>
                <w:color w:val="000000"/>
                <w:sz w:val="18"/>
                <w:szCs w:val="18"/>
              </w:rPr>
              <w:t>%</w:t>
            </w:r>
          </w:p>
        </w:tc>
      </w:tr>
      <w:tr w:rsidR="00C33B16" w:rsidRPr="00DF7EF1" w14:paraId="3C552C9B" w14:textId="77777777" w:rsidTr="00EB4226">
        <w:trPr>
          <w:trHeight w:val="20"/>
        </w:trPr>
        <w:tc>
          <w:tcPr>
            <w:tcW w:w="3125" w:type="dxa"/>
          </w:tcPr>
          <w:p w14:paraId="347C6AC5" w14:textId="77777777" w:rsidR="00C33B16" w:rsidRPr="00DF7EF1" w:rsidRDefault="00C33B16" w:rsidP="00C33B16">
            <w:pPr>
              <w:ind w:left="-111"/>
              <w:rPr>
                <w:rFonts w:ascii="Arial" w:hAnsi="Arial" w:cs="Arial"/>
                <w:color w:val="000000"/>
                <w:sz w:val="18"/>
                <w:szCs w:val="18"/>
                <w:lang w:eastAsia="en-GB"/>
              </w:rPr>
            </w:pPr>
            <w:r w:rsidRPr="00DF7EF1">
              <w:rPr>
                <w:rFonts w:ascii="Arial" w:hAnsi="Arial" w:cs="Arial"/>
                <w:color w:val="000000"/>
                <w:sz w:val="18"/>
                <w:szCs w:val="18"/>
                <w:lang w:eastAsia="en-GB"/>
              </w:rPr>
              <w:t>Employee turnover rate</w:t>
            </w:r>
          </w:p>
        </w:tc>
        <w:tc>
          <w:tcPr>
            <w:tcW w:w="1584" w:type="dxa"/>
            <w:shd w:val="clear" w:color="auto" w:fill="FAFAFA"/>
          </w:tcPr>
          <w:p w14:paraId="2418E168" w14:textId="785D2034" w:rsidR="00C33B16" w:rsidRPr="00DF7EF1" w:rsidRDefault="00774898" w:rsidP="00C33B16">
            <w:pPr>
              <w:ind w:right="-72"/>
              <w:jc w:val="right"/>
              <w:rPr>
                <w:rFonts w:ascii="Arial" w:hAnsi="Arial" w:cs="Arial"/>
                <w:sz w:val="18"/>
                <w:szCs w:val="18"/>
              </w:rPr>
            </w:pPr>
            <w:r w:rsidRPr="00774898">
              <w:rPr>
                <w:rFonts w:ascii="Arial" w:hAnsi="Arial" w:cs="Arial"/>
                <w:sz w:val="18"/>
                <w:szCs w:val="18"/>
                <w:lang w:val="en-GB"/>
              </w:rPr>
              <w:t>0</w:t>
            </w:r>
            <w:r w:rsidR="004F7978">
              <w:rPr>
                <w:rFonts w:ascii="Arial" w:hAnsi="Arial" w:cs="Arial"/>
                <w:sz w:val="18"/>
                <w:szCs w:val="18"/>
              </w:rPr>
              <w:t>.</w:t>
            </w:r>
            <w:r w:rsidRPr="00774898">
              <w:rPr>
                <w:rFonts w:ascii="Arial" w:hAnsi="Arial" w:cs="Arial"/>
                <w:sz w:val="18"/>
                <w:szCs w:val="18"/>
                <w:lang w:val="en-GB"/>
              </w:rPr>
              <w:t>00</w:t>
            </w:r>
            <w:r w:rsidR="004F7978">
              <w:rPr>
                <w:rFonts w:ascii="Arial" w:hAnsi="Arial" w:cs="Arial"/>
                <w:sz w:val="18"/>
                <w:szCs w:val="18"/>
              </w:rPr>
              <w:t xml:space="preserve">% - </w:t>
            </w:r>
            <w:r w:rsidRPr="00774898">
              <w:rPr>
                <w:rFonts w:ascii="Arial" w:hAnsi="Arial" w:cs="Arial"/>
                <w:sz w:val="18"/>
                <w:szCs w:val="18"/>
                <w:lang w:val="en-GB"/>
              </w:rPr>
              <w:t>23</w:t>
            </w:r>
            <w:r w:rsidR="004F7978">
              <w:rPr>
                <w:rFonts w:ascii="Arial" w:hAnsi="Arial" w:cs="Arial"/>
                <w:sz w:val="18"/>
                <w:szCs w:val="18"/>
              </w:rPr>
              <w:t>.</w:t>
            </w:r>
            <w:r w:rsidRPr="00774898">
              <w:rPr>
                <w:rFonts w:ascii="Arial" w:hAnsi="Arial" w:cs="Arial"/>
                <w:sz w:val="18"/>
                <w:szCs w:val="18"/>
                <w:lang w:val="en-GB"/>
              </w:rPr>
              <w:t>00</w:t>
            </w:r>
            <w:r w:rsidR="004F7978">
              <w:rPr>
                <w:rFonts w:ascii="Arial" w:hAnsi="Arial" w:cs="Arial"/>
                <w:sz w:val="18"/>
                <w:szCs w:val="18"/>
              </w:rPr>
              <w:t>%</w:t>
            </w:r>
          </w:p>
        </w:tc>
        <w:tc>
          <w:tcPr>
            <w:tcW w:w="1584" w:type="dxa"/>
            <w:shd w:val="clear" w:color="auto" w:fill="auto"/>
          </w:tcPr>
          <w:p w14:paraId="698C2473" w14:textId="44920360" w:rsidR="00C33B16" w:rsidRPr="00DF7EF1" w:rsidRDefault="00774898" w:rsidP="00C33B16">
            <w:pPr>
              <w:ind w:right="-72"/>
              <w:jc w:val="right"/>
              <w:rPr>
                <w:rFonts w:ascii="Arial" w:hAnsi="Arial" w:cs="Arial"/>
                <w:sz w:val="18"/>
                <w:szCs w:val="18"/>
              </w:rPr>
            </w:pPr>
            <w:r w:rsidRPr="00774898">
              <w:rPr>
                <w:rFonts w:ascii="Arial" w:hAnsi="Arial" w:cs="Arial"/>
                <w:sz w:val="18"/>
                <w:szCs w:val="18"/>
                <w:lang w:val="en-GB"/>
              </w:rPr>
              <w:t>0</w:t>
            </w:r>
            <w:r w:rsidR="00C33B16" w:rsidRPr="00DF7EF1">
              <w:rPr>
                <w:rFonts w:ascii="Arial" w:hAnsi="Arial" w:cs="Arial"/>
                <w:sz w:val="18"/>
                <w:szCs w:val="18"/>
              </w:rPr>
              <w:t>.</w:t>
            </w:r>
            <w:r w:rsidRPr="00774898">
              <w:rPr>
                <w:rFonts w:ascii="Arial" w:hAnsi="Arial" w:cs="Arial"/>
                <w:sz w:val="18"/>
                <w:szCs w:val="18"/>
                <w:lang w:val="en-GB"/>
              </w:rPr>
              <w:t>00</w:t>
            </w:r>
            <w:r w:rsidR="00C33B16" w:rsidRPr="00DF7EF1">
              <w:rPr>
                <w:rFonts w:ascii="Arial" w:hAnsi="Arial" w:cs="Arial"/>
                <w:sz w:val="18"/>
                <w:szCs w:val="18"/>
              </w:rPr>
              <w:t xml:space="preserve">% - </w:t>
            </w:r>
            <w:r w:rsidRPr="00774898">
              <w:rPr>
                <w:rFonts w:ascii="Arial" w:hAnsi="Arial" w:cs="Arial"/>
                <w:sz w:val="18"/>
                <w:szCs w:val="18"/>
                <w:lang w:val="en-GB"/>
              </w:rPr>
              <w:t>22</w:t>
            </w:r>
            <w:r w:rsidR="00C33B16" w:rsidRPr="00DF7EF1">
              <w:rPr>
                <w:rFonts w:ascii="Arial" w:hAnsi="Arial" w:cs="Arial"/>
                <w:sz w:val="18"/>
                <w:szCs w:val="18"/>
              </w:rPr>
              <w:t>.</w:t>
            </w:r>
            <w:r w:rsidRPr="00774898">
              <w:rPr>
                <w:rFonts w:ascii="Arial" w:hAnsi="Arial" w:cs="Arial"/>
                <w:sz w:val="18"/>
                <w:szCs w:val="18"/>
                <w:lang w:val="en-GB"/>
              </w:rPr>
              <w:t>00</w:t>
            </w:r>
            <w:r w:rsidR="00C33B16" w:rsidRPr="00DF7EF1">
              <w:rPr>
                <w:rFonts w:ascii="Arial" w:hAnsi="Arial" w:cs="Arial"/>
                <w:sz w:val="18"/>
                <w:szCs w:val="18"/>
              </w:rPr>
              <w:t>%</w:t>
            </w:r>
          </w:p>
        </w:tc>
        <w:tc>
          <w:tcPr>
            <w:tcW w:w="1584" w:type="dxa"/>
            <w:shd w:val="clear" w:color="auto" w:fill="FAFAFA"/>
          </w:tcPr>
          <w:p w14:paraId="405F4F88" w14:textId="2872F592"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0</w:t>
            </w:r>
            <w:r w:rsidR="004F7978">
              <w:rPr>
                <w:rFonts w:ascii="Arial" w:hAnsi="Arial" w:cs="Arial"/>
                <w:color w:val="000000"/>
                <w:sz w:val="18"/>
                <w:szCs w:val="18"/>
              </w:rPr>
              <w:t>.</w:t>
            </w:r>
            <w:r w:rsidRPr="00774898">
              <w:rPr>
                <w:rFonts w:ascii="Arial" w:hAnsi="Arial" w:cs="Arial"/>
                <w:color w:val="000000"/>
                <w:sz w:val="18"/>
                <w:szCs w:val="18"/>
                <w:lang w:val="en-GB"/>
              </w:rPr>
              <w:t>00</w:t>
            </w:r>
            <w:r w:rsidR="004F7978">
              <w:rPr>
                <w:rFonts w:ascii="Arial" w:hAnsi="Arial" w:cs="Arial"/>
                <w:color w:val="000000"/>
                <w:sz w:val="18"/>
                <w:szCs w:val="18"/>
              </w:rPr>
              <w:t xml:space="preserve"> - </w:t>
            </w:r>
            <w:r w:rsidRPr="00774898">
              <w:rPr>
                <w:rFonts w:ascii="Arial" w:hAnsi="Arial" w:cs="Arial"/>
                <w:color w:val="000000"/>
                <w:sz w:val="18"/>
                <w:szCs w:val="18"/>
                <w:lang w:val="en-GB"/>
              </w:rPr>
              <w:t>23</w:t>
            </w:r>
            <w:r w:rsidR="004F7978">
              <w:rPr>
                <w:rFonts w:ascii="Arial" w:hAnsi="Arial" w:cs="Arial"/>
                <w:color w:val="000000"/>
                <w:sz w:val="18"/>
                <w:szCs w:val="18"/>
              </w:rPr>
              <w:t>.</w:t>
            </w:r>
            <w:r w:rsidRPr="00774898">
              <w:rPr>
                <w:rFonts w:ascii="Arial" w:hAnsi="Arial" w:cs="Arial"/>
                <w:color w:val="000000"/>
                <w:sz w:val="18"/>
                <w:szCs w:val="18"/>
                <w:lang w:val="en-GB"/>
              </w:rPr>
              <w:t>00</w:t>
            </w:r>
            <w:r w:rsidR="004F7978">
              <w:rPr>
                <w:rFonts w:ascii="Arial" w:hAnsi="Arial" w:cs="Arial"/>
                <w:color w:val="000000"/>
                <w:sz w:val="18"/>
                <w:szCs w:val="18"/>
              </w:rPr>
              <w:t>%</w:t>
            </w:r>
          </w:p>
        </w:tc>
        <w:tc>
          <w:tcPr>
            <w:tcW w:w="1584" w:type="dxa"/>
          </w:tcPr>
          <w:p w14:paraId="237AE2A2" w14:textId="533EA4E4"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0</w:t>
            </w:r>
            <w:r w:rsidR="00C33B16" w:rsidRPr="00DF7EF1">
              <w:rPr>
                <w:rFonts w:ascii="Arial" w:hAnsi="Arial" w:cs="Arial"/>
                <w:color w:val="000000"/>
                <w:sz w:val="18"/>
                <w:szCs w:val="18"/>
              </w:rPr>
              <w:t>.</w:t>
            </w:r>
            <w:r w:rsidRPr="00774898">
              <w:rPr>
                <w:rFonts w:ascii="Arial" w:hAnsi="Arial" w:cs="Arial"/>
                <w:color w:val="000000"/>
                <w:sz w:val="18"/>
                <w:szCs w:val="18"/>
                <w:lang w:val="en-GB"/>
              </w:rPr>
              <w:t>00</w:t>
            </w:r>
            <w:r w:rsidR="00C33B16" w:rsidRPr="00DF7EF1">
              <w:rPr>
                <w:rFonts w:ascii="Arial" w:hAnsi="Arial" w:cs="Arial"/>
                <w:color w:val="000000"/>
                <w:sz w:val="18"/>
                <w:szCs w:val="18"/>
              </w:rPr>
              <w:t xml:space="preserve">% - </w:t>
            </w:r>
            <w:r w:rsidRPr="00774898">
              <w:rPr>
                <w:rFonts w:ascii="Arial" w:hAnsi="Arial" w:cs="Arial"/>
                <w:color w:val="000000"/>
                <w:sz w:val="18"/>
                <w:szCs w:val="18"/>
                <w:lang w:val="en-GB"/>
              </w:rPr>
              <w:t>22</w:t>
            </w:r>
            <w:r w:rsidR="00C33B16" w:rsidRPr="00DF7EF1">
              <w:rPr>
                <w:rFonts w:ascii="Arial" w:hAnsi="Arial" w:cs="Arial"/>
                <w:color w:val="000000"/>
                <w:sz w:val="18"/>
                <w:szCs w:val="18"/>
              </w:rPr>
              <w:t>.</w:t>
            </w:r>
            <w:r w:rsidRPr="00774898">
              <w:rPr>
                <w:rFonts w:ascii="Arial" w:hAnsi="Arial" w:cs="Arial"/>
                <w:color w:val="000000"/>
                <w:sz w:val="18"/>
                <w:szCs w:val="18"/>
                <w:lang w:val="en-GB"/>
              </w:rPr>
              <w:t>00</w:t>
            </w:r>
            <w:r w:rsidR="00C33B16" w:rsidRPr="00DF7EF1">
              <w:rPr>
                <w:rFonts w:ascii="Arial" w:hAnsi="Arial" w:cs="Arial"/>
                <w:color w:val="000000"/>
                <w:sz w:val="18"/>
                <w:szCs w:val="18"/>
              </w:rPr>
              <w:t>%</w:t>
            </w:r>
          </w:p>
        </w:tc>
      </w:tr>
    </w:tbl>
    <w:p w14:paraId="2A9D024A" w14:textId="77777777" w:rsidR="0013692A" w:rsidRPr="00DF7EF1" w:rsidRDefault="0013692A" w:rsidP="00CC3C4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4A3658" w:rsidRPr="00DF7EF1" w14:paraId="150846D5" w14:textId="77777777" w:rsidTr="00C523D8">
        <w:tc>
          <w:tcPr>
            <w:tcW w:w="2538" w:type="dxa"/>
            <w:vAlign w:val="bottom"/>
          </w:tcPr>
          <w:p w14:paraId="646D8B66" w14:textId="77777777" w:rsidR="004A3658" w:rsidRPr="00DF7EF1" w:rsidRDefault="004A3658" w:rsidP="00535364">
            <w:pPr>
              <w:tabs>
                <w:tab w:val="right" w:pos="9810"/>
              </w:tabs>
              <w:ind w:left="432"/>
              <w:jc w:val="left"/>
              <w:rPr>
                <w:rFonts w:ascii="Arial" w:eastAsia="Angsana New" w:hAnsi="Arial" w:cs="Arial"/>
                <w:color w:val="000000"/>
                <w:sz w:val="18"/>
                <w:szCs w:val="18"/>
                <w:cs/>
                <w:lang w:val="th-TH"/>
              </w:rPr>
            </w:pPr>
          </w:p>
        </w:tc>
        <w:tc>
          <w:tcPr>
            <w:tcW w:w="6912" w:type="dxa"/>
            <w:gridSpan w:val="6"/>
            <w:tcBorders>
              <w:top w:val="single" w:sz="4" w:space="0" w:color="auto"/>
              <w:bottom w:val="single" w:sz="4" w:space="0" w:color="auto"/>
            </w:tcBorders>
            <w:shd w:val="clear" w:color="auto" w:fill="auto"/>
          </w:tcPr>
          <w:p w14:paraId="5989C2F0" w14:textId="77777777" w:rsidR="004A3658" w:rsidRPr="00DF7EF1" w:rsidRDefault="004A3658" w:rsidP="008B6841">
            <w:pPr>
              <w:ind w:right="-72"/>
              <w:jc w:val="right"/>
              <w:rPr>
                <w:rFonts w:ascii="Arial" w:hAnsi="Arial" w:cs="Arial"/>
                <w:b/>
                <w:bCs/>
                <w:color w:val="000000"/>
                <w:sz w:val="18"/>
                <w:szCs w:val="18"/>
                <w:lang w:val="en-GB"/>
              </w:rPr>
            </w:pPr>
            <w:r w:rsidRPr="00DF7EF1">
              <w:rPr>
                <w:rFonts w:ascii="Arial" w:hAnsi="Arial" w:cs="Arial"/>
                <w:b/>
                <w:bCs/>
                <w:color w:val="000000"/>
                <w:sz w:val="18"/>
                <w:szCs w:val="18"/>
              </w:rPr>
              <w:t>Impact on defined benefit obligation</w:t>
            </w:r>
          </w:p>
        </w:tc>
      </w:tr>
      <w:tr w:rsidR="004A3658" w:rsidRPr="00DF7EF1" w14:paraId="4ACF357C" w14:textId="77777777" w:rsidTr="00C523D8">
        <w:tc>
          <w:tcPr>
            <w:tcW w:w="2538" w:type="dxa"/>
            <w:vAlign w:val="bottom"/>
          </w:tcPr>
          <w:p w14:paraId="79922474" w14:textId="77777777" w:rsidR="004A3658" w:rsidRPr="00DF7EF1" w:rsidRDefault="004A3658" w:rsidP="00535364">
            <w:pPr>
              <w:tabs>
                <w:tab w:val="right" w:pos="9810"/>
              </w:tabs>
              <w:ind w:left="432"/>
              <w:jc w:val="left"/>
              <w:rPr>
                <w:rFonts w:ascii="Arial" w:eastAsia="Angsana New" w:hAnsi="Arial" w:cs="Arial"/>
                <w:color w:val="000000"/>
                <w:sz w:val="18"/>
                <w:szCs w:val="18"/>
                <w:cs/>
                <w:lang w:val="th-TH"/>
              </w:rPr>
            </w:pPr>
          </w:p>
        </w:tc>
        <w:tc>
          <w:tcPr>
            <w:tcW w:w="2304" w:type="dxa"/>
            <w:gridSpan w:val="2"/>
            <w:tcBorders>
              <w:top w:val="single" w:sz="4" w:space="0" w:color="auto"/>
              <w:bottom w:val="single" w:sz="4" w:space="0" w:color="auto"/>
            </w:tcBorders>
          </w:tcPr>
          <w:p w14:paraId="768D767D" w14:textId="77777777" w:rsidR="004A3658" w:rsidRPr="00DF7EF1" w:rsidRDefault="004A3658" w:rsidP="00C523D8">
            <w:pPr>
              <w:ind w:right="-72"/>
              <w:jc w:val="right"/>
              <w:rPr>
                <w:rFonts w:ascii="Arial" w:hAnsi="Arial" w:cs="Arial"/>
                <w:b/>
                <w:bCs/>
                <w:color w:val="000000"/>
                <w:sz w:val="18"/>
                <w:szCs w:val="18"/>
              </w:rPr>
            </w:pPr>
            <w:r w:rsidRPr="00DF7EF1">
              <w:rPr>
                <w:rFonts w:ascii="Arial" w:hAnsi="Arial" w:cs="Arial"/>
                <w:b/>
                <w:bCs/>
                <w:color w:val="000000"/>
                <w:sz w:val="18"/>
                <w:szCs w:val="18"/>
              </w:rPr>
              <w:t>Change in assumption</w:t>
            </w:r>
          </w:p>
        </w:tc>
        <w:tc>
          <w:tcPr>
            <w:tcW w:w="2304" w:type="dxa"/>
            <w:gridSpan w:val="2"/>
            <w:tcBorders>
              <w:top w:val="single" w:sz="4" w:space="0" w:color="auto"/>
              <w:bottom w:val="single" w:sz="4" w:space="0" w:color="auto"/>
            </w:tcBorders>
          </w:tcPr>
          <w:p w14:paraId="2C079F75" w14:textId="77777777" w:rsidR="004A3658" w:rsidRPr="00DF7EF1" w:rsidRDefault="004A3658" w:rsidP="00C523D8">
            <w:pPr>
              <w:ind w:right="-72"/>
              <w:jc w:val="right"/>
              <w:rPr>
                <w:rFonts w:ascii="Arial" w:hAnsi="Arial" w:cs="Arial"/>
                <w:b/>
                <w:bCs/>
                <w:color w:val="000000"/>
                <w:sz w:val="18"/>
                <w:szCs w:val="18"/>
              </w:rPr>
            </w:pPr>
            <w:r w:rsidRPr="00DF7EF1">
              <w:rPr>
                <w:rFonts w:ascii="Arial" w:hAnsi="Arial" w:cs="Arial"/>
                <w:b/>
                <w:bCs/>
                <w:color w:val="000000"/>
                <w:sz w:val="18"/>
                <w:szCs w:val="18"/>
              </w:rPr>
              <w:t>Increase in assumption</w:t>
            </w:r>
          </w:p>
        </w:tc>
        <w:tc>
          <w:tcPr>
            <w:tcW w:w="2304" w:type="dxa"/>
            <w:gridSpan w:val="2"/>
            <w:tcBorders>
              <w:top w:val="single" w:sz="4" w:space="0" w:color="auto"/>
              <w:bottom w:val="single" w:sz="4" w:space="0" w:color="auto"/>
            </w:tcBorders>
          </w:tcPr>
          <w:p w14:paraId="3B7D23B2" w14:textId="77777777" w:rsidR="004A3658" w:rsidRPr="00DF7EF1" w:rsidRDefault="004A3658" w:rsidP="00C523D8">
            <w:pPr>
              <w:ind w:right="-72"/>
              <w:jc w:val="right"/>
              <w:rPr>
                <w:rFonts w:ascii="Arial" w:hAnsi="Arial" w:cs="Arial"/>
                <w:b/>
                <w:bCs/>
                <w:color w:val="000000"/>
                <w:sz w:val="18"/>
                <w:szCs w:val="18"/>
              </w:rPr>
            </w:pPr>
            <w:r w:rsidRPr="00DF7EF1">
              <w:rPr>
                <w:rFonts w:ascii="Arial" w:hAnsi="Arial" w:cs="Arial"/>
                <w:b/>
                <w:bCs/>
                <w:color w:val="000000"/>
                <w:sz w:val="18"/>
                <w:szCs w:val="18"/>
              </w:rPr>
              <w:t>Decrease in assumption</w:t>
            </w:r>
          </w:p>
        </w:tc>
      </w:tr>
      <w:tr w:rsidR="00C33B16" w:rsidRPr="00DF7EF1" w14:paraId="284A3E30" w14:textId="77777777" w:rsidTr="005824B1">
        <w:tc>
          <w:tcPr>
            <w:tcW w:w="2538" w:type="dxa"/>
            <w:vAlign w:val="bottom"/>
          </w:tcPr>
          <w:p w14:paraId="0A43BD60" w14:textId="77777777" w:rsidR="00C33B16" w:rsidRPr="00DF7EF1" w:rsidRDefault="00C33B16" w:rsidP="00C33B16">
            <w:pPr>
              <w:tabs>
                <w:tab w:val="right" w:pos="9810"/>
              </w:tabs>
              <w:ind w:left="432"/>
              <w:jc w:val="left"/>
              <w:rPr>
                <w:rFonts w:ascii="Arial" w:eastAsia="Angsana New" w:hAnsi="Arial" w:cs="Arial"/>
                <w:color w:val="000000"/>
                <w:sz w:val="18"/>
                <w:szCs w:val="18"/>
                <w:cs/>
                <w:lang w:val="th-TH"/>
              </w:rPr>
            </w:pPr>
          </w:p>
        </w:tc>
        <w:tc>
          <w:tcPr>
            <w:tcW w:w="1152" w:type="dxa"/>
            <w:tcBorders>
              <w:top w:val="single" w:sz="4" w:space="0" w:color="auto"/>
              <w:bottom w:val="single" w:sz="4" w:space="0" w:color="auto"/>
            </w:tcBorders>
            <w:vAlign w:val="bottom"/>
          </w:tcPr>
          <w:p w14:paraId="63C4D1DB" w14:textId="28D63230" w:rsidR="00C33B16" w:rsidRPr="00DF7EF1" w:rsidRDefault="00774898" w:rsidP="00C33B16">
            <w:pPr>
              <w:ind w:right="-72"/>
              <w:jc w:val="right"/>
              <w:rPr>
                <w:rFonts w:ascii="Arial" w:hAnsi="Arial" w:cs="Arial"/>
                <w:b/>
                <w:bCs/>
                <w:color w:val="000000"/>
                <w:sz w:val="18"/>
                <w:szCs w:val="18"/>
              </w:rPr>
            </w:pPr>
            <w:r w:rsidRPr="00774898">
              <w:rPr>
                <w:rFonts w:ascii="Arial" w:hAnsi="Arial" w:cs="Arial"/>
                <w:b/>
                <w:bCs/>
                <w:color w:val="000000"/>
                <w:sz w:val="18"/>
                <w:szCs w:val="18"/>
                <w:lang w:val="en-GB"/>
              </w:rPr>
              <w:t>2022</w:t>
            </w:r>
          </w:p>
        </w:tc>
        <w:tc>
          <w:tcPr>
            <w:tcW w:w="1152" w:type="dxa"/>
            <w:tcBorders>
              <w:top w:val="single" w:sz="4" w:space="0" w:color="auto"/>
              <w:bottom w:val="single" w:sz="4" w:space="0" w:color="auto"/>
            </w:tcBorders>
            <w:vAlign w:val="bottom"/>
          </w:tcPr>
          <w:p w14:paraId="10B3B16D" w14:textId="28777AB0" w:rsidR="00C33B16" w:rsidRPr="00DF7EF1" w:rsidRDefault="00774898" w:rsidP="00C33B16">
            <w:pPr>
              <w:ind w:right="-72"/>
              <w:jc w:val="right"/>
              <w:rPr>
                <w:rFonts w:ascii="Arial" w:hAnsi="Arial" w:cs="Arial"/>
                <w:b/>
                <w:bCs/>
                <w:color w:val="000000"/>
                <w:sz w:val="18"/>
                <w:szCs w:val="18"/>
              </w:rPr>
            </w:pPr>
            <w:r w:rsidRPr="00774898">
              <w:rPr>
                <w:rFonts w:ascii="Arial" w:hAnsi="Arial" w:cs="Arial"/>
                <w:b/>
                <w:bCs/>
                <w:color w:val="000000"/>
                <w:sz w:val="18"/>
                <w:szCs w:val="18"/>
                <w:lang w:val="en-GB"/>
              </w:rPr>
              <w:t>2021</w:t>
            </w:r>
          </w:p>
        </w:tc>
        <w:tc>
          <w:tcPr>
            <w:tcW w:w="1152" w:type="dxa"/>
            <w:tcBorders>
              <w:top w:val="single" w:sz="4" w:space="0" w:color="auto"/>
              <w:bottom w:val="single" w:sz="4" w:space="0" w:color="auto"/>
            </w:tcBorders>
            <w:vAlign w:val="bottom"/>
          </w:tcPr>
          <w:p w14:paraId="58AA6788" w14:textId="5EFE6C10" w:rsidR="00C33B16" w:rsidRPr="00DF7EF1" w:rsidRDefault="00774898" w:rsidP="00C33B16">
            <w:pPr>
              <w:ind w:right="-72"/>
              <w:jc w:val="right"/>
              <w:rPr>
                <w:rFonts w:ascii="Arial" w:hAnsi="Arial" w:cs="Arial"/>
                <w:b/>
                <w:bCs/>
                <w:color w:val="000000"/>
                <w:sz w:val="18"/>
                <w:szCs w:val="18"/>
              </w:rPr>
            </w:pPr>
            <w:r w:rsidRPr="00774898">
              <w:rPr>
                <w:rFonts w:ascii="Arial" w:hAnsi="Arial" w:cs="Arial"/>
                <w:b/>
                <w:bCs/>
                <w:color w:val="000000"/>
                <w:sz w:val="18"/>
                <w:szCs w:val="18"/>
                <w:lang w:val="en-GB"/>
              </w:rPr>
              <w:t>2022</w:t>
            </w:r>
          </w:p>
        </w:tc>
        <w:tc>
          <w:tcPr>
            <w:tcW w:w="1152" w:type="dxa"/>
            <w:tcBorders>
              <w:top w:val="single" w:sz="4" w:space="0" w:color="auto"/>
              <w:bottom w:val="single" w:sz="4" w:space="0" w:color="auto"/>
            </w:tcBorders>
            <w:vAlign w:val="bottom"/>
          </w:tcPr>
          <w:p w14:paraId="1C52AA72" w14:textId="12826E24" w:rsidR="00C33B16" w:rsidRPr="00DF7EF1" w:rsidRDefault="00774898" w:rsidP="00C33B16">
            <w:pPr>
              <w:ind w:right="-72"/>
              <w:jc w:val="right"/>
              <w:rPr>
                <w:rFonts w:ascii="Arial" w:hAnsi="Arial" w:cs="Arial"/>
                <w:b/>
                <w:bCs/>
                <w:color w:val="000000"/>
                <w:sz w:val="18"/>
                <w:szCs w:val="18"/>
              </w:rPr>
            </w:pPr>
            <w:r w:rsidRPr="00774898">
              <w:rPr>
                <w:rFonts w:ascii="Arial" w:hAnsi="Arial" w:cs="Arial"/>
                <w:b/>
                <w:bCs/>
                <w:color w:val="000000"/>
                <w:sz w:val="18"/>
                <w:szCs w:val="18"/>
                <w:lang w:val="en-GB"/>
              </w:rPr>
              <w:t>2021</w:t>
            </w:r>
          </w:p>
        </w:tc>
        <w:tc>
          <w:tcPr>
            <w:tcW w:w="1152" w:type="dxa"/>
            <w:tcBorders>
              <w:top w:val="single" w:sz="4" w:space="0" w:color="auto"/>
              <w:bottom w:val="single" w:sz="4" w:space="0" w:color="auto"/>
            </w:tcBorders>
            <w:vAlign w:val="bottom"/>
          </w:tcPr>
          <w:p w14:paraId="2A618951" w14:textId="18D30FED" w:rsidR="00C33B16" w:rsidRPr="00DF7EF1" w:rsidRDefault="00774898" w:rsidP="00C33B16">
            <w:pPr>
              <w:ind w:right="-72"/>
              <w:jc w:val="right"/>
              <w:rPr>
                <w:rFonts w:ascii="Arial" w:hAnsi="Arial" w:cs="Arial"/>
                <w:b/>
                <w:bCs/>
                <w:color w:val="000000"/>
                <w:sz w:val="18"/>
                <w:szCs w:val="18"/>
              </w:rPr>
            </w:pPr>
            <w:r w:rsidRPr="00774898">
              <w:rPr>
                <w:rFonts w:ascii="Arial" w:hAnsi="Arial" w:cs="Arial"/>
                <w:b/>
                <w:bCs/>
                <w:color w:val="000000"/>
                <w:sz w:val="18"/>
                <w:szCs w:val="18"/>
                <w:lang w:val="en-GB"/>
              </w:rPr>
              <w:t>2022</w:t>
            </w:r>
          </w:p>
        </w:tc>
        <w:tc>
          <w:tcPr>
            <w:tcW w:w="1152" w:type="dxa"/>
            <w:tcBorders>
              <w:top w:val="single" w:sz="4" w:space="0" w:color="auto"/>
              <w:bottom w:val="single" w:sz="4" w:space="0" w:color="auto"/>
            </w:tcBorders>
            <w:vAlign w:val="bottom"/>
          </w:tcPr>
          <w:p w14:paraId="7ADDC136" w14:textId="31C2DDBE" w:rsidR="00C33B16" w:rsidRPr="00DF7EF1" w:rsidRDefault="00774898" w:rsidP="00C33B16">
            <w:pPr>
              <w:ind w:right="-72"/>
              <w:jc w:val="right"/>
              <w:rPr>
                <w:rFonts w:ascii="Arial" w:hAnsi="Arial" w:cs="Arial"/>
                <w:b/>
                <w:bCs/>
                <w:color w:val="000000"/>
                <w:sz w:val="18"/>
                <w:szCs w:val="18"/>
              </w:rPr>
            </w:pPr>
            <w:r w:rsidRPr="00774898">
              <w:rPr>
                <w:rFonts w:ascii="Arial" w:hAnsi="Arial" w:cs="Arial"/>
                <w:b/>
                <w:bCs/>
                <w:color w:val="000000"/>
                <w:sz w:val="18"/>
                <w:szCs w:val="18"/>
                <w:lang w:val="en-GB"/>
              </w:rPr>
              <w:t>2021</w:t>
            </w:r>
          </w:p>
        </w:tc>
      </w:tr>
      <w:tr w:rsidR="00C33B16" w:rsidRPr="00EB4226" w14:paraId="11A5613A" w14:textId="77777777" w:rsidTr="005824B1">
        <w:tc>
          <w:tcPr>
            <w:tcW w:w="2538" w:type="dxa"/>
            <w:vAlign w:val="bottom"/>
          </w:tcPr>
          <w:p w14:paraId="43407DCC" w14:textId="77777777" w:rsidR="00C33B16" w:rsidRPr="00EB4226" w:rsidRDefault="00C33B16" w:rsidP="00C33B16">
            <w:pPr>
              <w:tabs>
                <w:tab w:val="right" w:pos="9810"/>
              </w:tabs>
              <w:ind w:left="432"/>
              <w:jc w:val="left"/>
              <w:rPr>
                <w:rFonts w:ascii="Arial" w:eastAsia="Angsana New" w:hAnsi="Arial" w:cs="Arial"/>
                <w:color w:val="000000"/>
                <w:sz w:val="12"/>
                <w:szCs w:val="12"/>
                <w:cs/>
                <w:lang w:val="th-TH"/>
              </w:rPr>
            </w:pPr>
          </w:p>
        </w:tc>
        <w:tc>
          <w:tcPr>
            <w:tcW w:w="1152" w:type="dxa"/>
            <w:tcBorders>
              <w:top w:val="single" w:sz="4" w:space="0" w:color="auto"/>
            </w:tcBorders>
            <w:shd w:val="clear" w:color="auto" w:fill="FAFAFA"/>
          </w:tcPr>
          <w:p w14:paraId="1C26C418" w14:textId="77777777" w:rsidR="00C33B16" w:rsidRPr="00EB4226" w:rsidRDefault="00C33B16" w:rsidP="00C33B16">
            <w:pPr>
              <w:ind w:right="-72"/>
              <w:jc w:val="right"/>
              <w:rPr>
                <w:rFonts w:ascii="Arial" w:eastAsia="Angsana New" w:hAnsi="Arial" w:cs="Arial"/>
                <w:color w:val="000000"/>
                <w:sz w:val="12"/>
                <w:szCs w:val="12"/>
              </w:rPr>
            </w:pPr>
          </w:p>
        </w:tc>
        <w:tc>
          <w:tcPr>
            <w:tcW w:w="1152" w:type="dxa"/>
            <w:tcBorders>
              <w:top w:val="single" w:sz="4" w:space="0" w:color="auto"/>
            </w:tcBorders>
          </w:tcPr>
          <w:p w14:paraId="163D7D0D" w14:textId="77777777" w:rsidR="00C33B16" w:rsidRPr="00EB4226" w:rsidRDefault="00C33B16" w:rsidP="00C33B16">
            <w:pPr>
              <w:ind w:right="-72"/>
              <w:jc w:val="right"/>
              <w:rPr>
                <w:rFonts w:ascii="Arial" w:eastAsia="Angsana New" w:hAnsi="Arial" w:cs="Arial"/>
                <w:color w:val="000000"/>
                <w:sz w:val="12"/>
                <w:szCs w:val="12"/>
              </w:rPr>
            </w:pPr>
          </w:p>
        </w:tc>
        <w:tc>
          <w:tcPr>
            <w:tcW w:w="1152" w:type="dxa"/>
            <w:tcBorders>
              <w:top w:val="single" w:sz="4" w:space="0" w:color="auto"/>
            </w:tcBorders>
            <w:shd w:val="clear" w:color="auto" w:fill="FAFAFA"/>
          </w:tcPr>
          <w:p w14:paraId="4FF31544" w14:textId="77777777" w:rsidR="00C33B16" w:rsidRPr="00EB4226" w:rsidRDefault="00C33B16" w:rsidP="00C33B16">
            <w:pPr>
              <w:ind w:right="-72"/>
              <w:jc w:val="right"/>
              <w:rPr>
                <w:rFonts w:ascii="Arial" w:eastAsia="Angsana New" w:hAnsi="Arial" w:cs="Arial"/>
                <w:color w:val="000000"/>
                <w:sz w:val="12"/>
                <w:szCs w:val="12"/>
              </w:rPr>
            </w:pPr>
          </w:p>
        </w:tc>
        <w:tc>
          <w:tcPr>
            <w:tcW w:w="1152" w:type="dxa"/>
            <w:tcBorders>
              <w:top w:val="single" w:sz="4" w:space="0" w:color="auto"/>
            </w:tcBorders>
          </w:tcPr>
          <w:p w14:paraId="3B83BEB9" w14:textId="77777777" w:rsidR="00C33B16" w:rsidRPr="00EB4226" w:rsidRDefault="00C33B16" w:rsidP="00C33B16">
            <w:pPr>
              <w:ind w:right="-72"/>
              <w:jc w:val="right"/>
              <w:rPr>
                <w:rFonts w:ascii="Arial" w:eastAsia="Angsana New" w:hAnsi="Arial" w:cs="Arial"/>
                <w:color w:val="000000"/>
                <w:sz w:val="12"/>
                <w:szCs w:val="12"/>
              </w:rPr>
            </w:pPr>
          </w:p>
        </w:tc>
        <w:tc>
          <w:tcPr>
            <w:tcW w:w="1152" w:type="dxa"/>
            <w:tcBorders>
              <w:top w:val="single" w:sz="4" w:space="0" w:color="auto"/>
            </w:tcBorders>
            <w:shd w:val="clear" w:color="auto" w:fill="FAFAFA"/>
          </w:tcPr>
          <w:p w14:paraId="4838A40F" w14:textId="77777777" w:rsidR="00C33B16" w:rsidRPr="00EB4226" w:rsidRDefault="00C33B16" w:rsidP="00C33B16">
            <w:pPr>
              <w:ind w:right="-72"/>
              <w:jc w:val="right"/>
              <w:rPr>
                <w:rFonts w:ascii="Arial" w:eastAsia="Angsana New" w:hAnsi="Arial" w:cs="Arial"/>
                <w:color w:val="000000"/>
                <w:sz w:val="12"/>
                <w:szCs w:val="12"/>
              </w:rPr>
            </w:pPr>
          </w:p>
        </w:tc>
        <w:tc>
          <w:tcPr>
            <w:tcW w:w="1152" w:type="dxa"/>
            <w:tcBorders>
              <w:top w:val="single" w:sz="4" w:space="0" w:color="auto"/>
            </w:tcBorders>
          </w:tcPr>
          <w:p w14:paraId="3FFAC005" w14:textId="77777777" w:rsidR="00C33B16" w:rsidRPr="00EB4226" w:rsidRDefault="00C33B16" w:rsidP="00C33B16">
            <w:pPr>
              <w:ind w:right="-72"/>
              <w:jc w:val="right"/>
              <w:rPr>
                <w:rFonts w:ascii="Arial" w:eastAsia="Angsana New" w:hAnsi="Arial" w:cs="Arial"/>
                <w:color w:val="000000"/>
                <w:sz w:val="12"/>
                <w:szCs w:val="12"/>
              </w:rPr>
            </w:pPr>
          </w:p>
        </w:tc>
      </w:tr>
      <w:tr w:rsidR="00C33B16" w:rsidRPr="00DF7EF1" w14:paraId="22F02220" w14:textId="77777777" w:rsidTr="00A11B8D">
        <w:tc>
          <w:tcPr>
            <w:tcW w:w="2538" w:type="dxa"/>
          </w:tcPr>
          <w:p w14:paraId="108FA6A5" w14:textId="77777777" w:rsidR="00C33B16" w:rsidRPr="00DF7EF1" w:rsidRDefault="00C33B16" w:rsidP="00C33B16">
            <w:pPr>
              <w:ind w:left="-111"/>
              <w:rPr>
                <w:rFonts w:ascii="Arial" w:hAnsi="Arial" w:cs="Arial"/>
                <w:color w:val="000000"/>
                <w:sz w:val="18"/>
                <w:szCs w:val="18"/>
              </w:rPr>
            </w:pPr>
            <w:r w:rsidRPr="00DF7EF1">
              <w:rPr>
                <w:rFonts w:ascii="Arial" w:hAnsi="Arial" w:cs="Arial"/>
                <w:color w:val="000000"/>
                <w:sz w:val="18"/>
                <w:szCs w:val="18"/>
              </w:rPr>
              <w:t>Discount rate</w:t>
            </w:r>
          </w:p>
        </w:tc>
        <w:tc>
          <w:tcPr>
            <w:tcW w:w="1152" w:type="dxa"/>
            <w:shd w:val="clear" w:color="auto" w:fill="FAFAFA"/>
          </w:tcPr>
          <w:p w14:paraId="71F8C0BC" w14:textId="511D0250"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F93448">
              <w:rPr>
                <w:rFonts w:ascii="Arial" w:hAnsi="Arial" w:cs="Arial"/>
                <w:color w:val="000000"/>
                <w:sz w:val="18"/>
                <w:szCs w:val="18"/>
              </w:rPr>
              <w:t>%</w:t>
            </w:r>
          </w:p>
        </w:tc>
        <w:tc>
          <w:tcPr>
            <w:tcW w:w="1152" w:type="dxa"/>
          </w:tcPr>
          <w:p w14:paraId="6F06E05C" w14:textId="3B36DFB8"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C33B16" w:rsidRPr="00DF7EF1">
              <w:rPr>
                <w:rFonts w:ascii="Arial" w:hAnsi="Arial" w:cs="Arial"/>
                <w:color w:val="000000"/>
                <w:sz w:val="18"/>
                <w:szCs w:val="18"/>
              </w:rPr>
              <w:t>%</w:t>
            </w:r>
          </w:p>
        </w:tc>
        <w:tc>
          <w:tcPr>
            <w:tcW w:w="1152" w:type="dxa"/>
            <w:shd w:val="clear" w:color="auto" w:fill="FAFAFA"/>
            <w:vAlign w:val="bottom"/>
          </w:tcPr>
          <w:p w14:paraId="75DA1132" w14:textId="6E9D08EB" w:rsidR="00C33B16" w:rsidRPr="00DF7EF1" w:rsidRDefault="00F93448" w:rsidP="00C33B1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2</w:t>
            </w:r>
            <w:r>
              <w:rPr>
                <w:rFonts w:ascii="Arial" w:hAnsi="Arial" w:cs="Arial"/>
                <w:color w:val="000000"/>
                <w:sz w:val="18"/>
                <w:szCs w:val="18"/>
              </w:rPr>
              <w:t>,</w:t>
            </w:r>
            <w:r w:rsidR="00774898" w:rsidRPr="00774898">
              <w:rPr>
                <w:rFonts w:ascii="Arial" w:hAnsi="Arial" w:cs="Arial"/>
                <w:color w:val="000000"/>
                <w:sz w:val="18"/>
                <w:szCs w:val="18"/>
                <w:lang w:val="en-GB"/>
              </w:rPr>
              <w:t>123</w:t>
            </w:r>
            <w:r>
              <w:rPr>
                <w:rFonts w:ascii="Arial" w:hAnsi="Arial" w:cs="Arial"/>
                <w:color w:val="000000"/>
                <w:sz w:val="18"/>
                <w:szCs w:val="18"/>
              </w:rPr>
              <w:t>,</w:t>
            </w:r>
            <w:r w:rsidR="00774898" w:rsidRPr="00774898">
              <w:rPr>
                <w:rFonts w:ascii="Arial" w:hAnsi="Arial" w:cs="Arial"/>
                <w:color w:val="000000"/>
                <w:sz w:val="18"/>
                <w:szCs w:val="18"/>
                <w:lang w:val="en-GB"/>
              </w:rPr>
              <w:t>696</w:t>
            </w:r>
            <w:r>
              <w:rPr>
                <w:rFonts w:ascii="Arial" w:hAnsi="Arial" w:cs="Arial"/>
                <w:color w:val="000000"/>
                <w:sz w:val="18"/>
                <w:szCs w:val="18"/>
              </w:rPr>
              <w:t>)</w:t>
            </w:r>
          </w:p>
        </w:tc>
        <w:tc>
          <w:tcPr>
            <w:tcW w:w="1152" w:type="dxa"/>
            <w:vAlign w:val="bottom"/>
          </w:tcPr>
          <w:p w14:paraId="49D29B08" w14:textId="621B7222" w:rsidR="00C33B16" w:rsidRPr="00DF7EF1" w:rsidRDefault="00C33B16" w:rsidP="00C33B1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1</w:t>
            </w:r>
            <w:r w:rsidRPr="00DF7EF1">
              <w:rPr>
                <w:rFonts w:ascii="Arial" w:hAnsi="Arial" w:cs="Arial"/>
                <w:color w:val="000000"/>
                <w:sz w:val="18"/>
                <w:szCs w:val="18"/>
              </w:rPr>
              <w:t>,</w:t>
            </w:r>
            <w:r w:rsidR="00774898" w:rsidRPr="00774898">
              <w:rPr>
                <w:rFonts w:ascii="Arial" w:hAnsi="Arial" w:cs="Arial"/>
                <w:color w:val="000000"/>
                <w:sz w:val="18"/>
                <w:szCs w:val="18"/>
                <w:lang w:val="en-GB"/>
              </w:rPr>
              <w:t>962</w:t>
            </w:r>
            <w:r w:rsidRPr="00DF7EF1">
              <w:rPr>
                <w:rFonts w:ascii="Arial" w:hAnsi="Arial" w:cs="Arial"/>
                <w:color w:val="000000"/>
                <w:sz w:val="18"/>
                <w:szCs w:val="18"/>
              </w:rPr>
              <w:t>,</w:t>
            </w:r>
            <w:r w:rsidR="00774898" w:rsidRPr="00774898">
              <w:rPr>
                <w:rFonts w:ascii="Arial" w:hAnsi="Arial" w:cs="Arial"/>
                <w:color w:val="000000"/>
                <w:sz w:val="18"/>
                <w:szCs w:val="18"/>
                <w:lang w:val="en-GB"/>
              </w:rPr>
              <w:t>403</w:t>
            </w:r>
            <w:r w:rsidRPr="00DF7EF1">
              <w:rPr>
                <w:rFonts w:ascii="Arial" w:hAnsi="Arial" w:cs="Arial"/>
                <w:color w:val="000000"/>
                <w:sz w:val="18"/>
                <w:szCs w:val="18"/>
              </w:rPr>
              <w:t>)</w:t>
            </w:r>
          </w:p>
        </w:tc>
        <w:tc>
          <w:tcPr>
            <w:tcW w:w="1152" w:type="dxa"/>
            <w:shd w:val="clear" w:color="auto" w:fill="FAFAFA"/>
            <w:vAlign w:val="bottom"/>
          </w:tcPr>
          <w:p w14:paraId="2F926317" w14:textId="75B6D8E3"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F93448">
              <w:rPr>
                <w:rFonts w:ascii="Arial" w:hAnsi="Arial" w:cs="Arial"/>
                <w:color w:val="000000"/>
                <w:sz w:val="18"/>
                <w:szCs w:val="18"/>
              </w:rPr>
              <w:t>,</w:t>
            </w:r>
            <w:r w:rsidRPr="00774898">
              <w:rPr>
                <w:rFonts w:ascii="Arial" w:hAnsi="Arial" w:cs="Arial"/>
                <w:color w:val="000000"/>
                <w:sz w:val="18"/>
                <w:szCs w:val="18"/>
                <w:lang w:val="en-GB"/>
              </w:rPr>
              <w:t>429</w:t>
            </w:r>
            <w:r w:rsidR="00F93448">
              <w:rPr>
                <w:rFonts w:ascii="Arial" w:hAnsi="Arial" w:cs="Arial"/>
                <w:color w:val="000000"/>
                <w:sz w:val="18"/>
                <w:szCs w:val="18"/>
              </w:rPr>
              <w:t>,</w:t>
            </w:r>
            <w:r w:rsidRPr="00774898">
              <w:rPr>
                <w:rFonts w:ascii="Arial" w:hAnsi="Arial" w:cs="Arial"/>
                <w:color w:val="000000"/>
                <w:sz w:val="18"/>
                <w:szCs w:val="18"/>
                <w:lang w:val="en-GB"/>
              </w:rPr>
              <w:t>777</w:t>
            </w:r>
          </w:p>
        </w:tc>
        <w:tc>
          <w:tcPr>
            <w:tcW w:w="1152" w:type="dxa"/>
            <w:vAlign w:val="bottom"/>
          </w:tcPr>
          <w:p w14:paraId="1DF03363" w14:textId="01A95D88"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C33B16" w:rsidRPr="00DF7EF1">
              <w:rPr>
                <w:rFonts w:ascii="Arial" w:hAnsi="Arial" w:cs="Arial"/>
                <w:color w:val="000000"/>
                <w:sz w:val="18"/>
                <w:szCs w:val="18"/>
              </w:rPr>
              <w:t>,</w:t>
            </w:r>
            <w:r w:rsidRPr="00774898">
              <w:rPr>
                <w:rFonts w:ascii="Arial" w:hAnsi="Arial" w:cs="Arial"/>
                <w:color w:val="000000"/>
                <w:sz w:val="18"/>
                <w:szCs w:val="18"/>
                <w:lang w:val="en-GB"/>
              </w:rPr>
              <w:t>255</w:t>
            </w:r>
            <w:r w:rsidR="00C33B16" w:rsidRPr="00DF7EF1">
              <w:rPr>
                <w:rFonts w:ascii="Arial" w:hAnsi="Arial" w:cs="Arial"/>
                <w:color w:val="000000"/>
                <w:sz w:val="18"/>
                <w:szCs w:val="18"/>
              </w:rPr>
              <w:t>,</w:t>
            </w:r>
            <w:r w:rsidRPr="00774898">
              <w:rPr>
                <w:rFonts w:ascii="Arial" w:hAnsi="Arial" w:cs="Arial"/>
                <w:color w:val="000000"/>
                <w:sz w:val="18"/>
                <w:szCs w:val="18"/>
                <w:lang w:val="en-GB"/>
              </w:rPr>
              <w:t>322</w:t>
            </w:r>
          </w:p>
        </w:tc>
      </w:tr>
      <w:tr w:rsidR="00C33B16" w:rsidRPr="00DF7EF1" w14:paraId="19378EB0" w14:textId="77777777" w:rsidTr="00A11B8D">
        <w:tc>
          <w:tcPr>
            <w:tcW w:w="2538" w:type="dxa"/>
          </w:tcPr>
          <w:p w14:paraId="7159F233" w14:textId="77777777" w:rsidR="00C33B16" w:rsidRPr="00DF7EF1" w:rsidRDefault="00C33B16" w:rsidP="00C33B16">
            <w:pPr>
              <w:ind w:left="-111"/>
              <w:rPr>
                <w:rFonts w:ascii="Arial" w:hAnsi="Arial" w:cs="Arial"/>
                <w:color w:val="000000"/>
                <w:sz w:val="18"/>
                <w:szCs w:val="18"/>
                <w:lang w:eastAsia="en-GB"/>
              </w:rPr>
            </w:pPr>
            <w:r w:rsidRPr="00DF7EF1">
              <w:rPr>
                <w:rFonts w:ascii="Arial" w:hAnsi="Arial" w:cs="Arial"/>
                <w:color w:val="000000"/>
                <w:sz w:val="18"/>
                <w:szCs w:val="18"/>
                <w:lang w:eastAsia="en-GB"/>
              </w:rPr>
              <w:t>Salary growth rate</w:t>
            </w:r>
          </w:p>
        </w:tc>
        <w:tc>
          <w:tcPr>
            <w:tcW w:w="1152" w:type="dxa"/>
            <w:shd w:val="clear" w:color="auto" w:fill="FAFAFA"/>
          </w:tcPr>
          <w:p w14:paraId="22AD80CC" w14:textId="13AC8C4E"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F93448">
              <w:rPr>
                <w:rFonts w:ascii="Arial" w:hAnsi="Arial" w:cs="Arial"/>
                <w:color w:val="000000"/>
                <w:sz w:val="18"/>
                <w:szCs w:val="18"/>
              </w:rPr>
              <w:t>%</w:t>
            </w:r>
          </w:p>
        </w:tc>
        <w:tc>
          <w:tcPr>
            <w:tcW w:w="1152" w:type="dxa"/>
          </w:tcPr>
          <w:p w14:paraId="7532C5BB" w14:textId="5E41C132"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C33B16" w:rsidRPr="00DF7EF1">
              <w:rPr>
                <w:rFonts w:ascii="Arial" w:hAnsi="Arial" w:cs="Arial"/>
                <w:color w:val="000000"/>
                <w:sz w:val="18"/>
                <w:szCs w:val="18"/>
              </w:rPr>
              <w:t>%</w:t>
            </w:r>
          </w:p>
        </w:tc>
        <w:tc>
          <w:tcPr>
            <w:tcW w:w="1152" w:type="dxa"/>
            <w:shd w:val="clear" w:color="auto" w:fill="FAFAFA"/>
            <w:vAlign w:val="bottom"/>
          </w:tcPr>
          <w:p w14:paraId="37D89CE8" w14:textId="09478D86"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F93448">
              <w:rPr>
                <w:rFonts w:ascii="Arial" w:hAnsi="Arial" w:cs="Arial"/>
                <w:color w:val="000000"/>
                <w:sz w:val="18"/>
                <w:szCs w:val="18"/>
              </w:rPr>
              <w:t>,</w:t>
            </w:r>
            <w:r w:rsidRPr="00774898">
              <w:rPr>
                <w:rFonts w:ascii="Arial" w:hAnsi="Arial" w:cs="Arial"/>
                <w:color w:val="000000"/>
                <w:sz w:val="18"/>
                <w:szCs w:val="18"/>
                <w:lang w:val="en-GB"/>
              </w:rPr>
              <w:t>252</w:t>
            </w:r>
            <w:r w:rsidR="00F93448">
              <w:rPr>
                <w:rFonts w:ascii="Arial" w:hAnsi="Arial" w:cs="Arial"/>
                <w:color w:val="000000"/>
                <w:sz w:val="18"/>
                <w:szCs w:val="18"/>
              </w:rPr>
              <w:t>,</w:t>
            </w:r>
            <w:r w:rsidRPr="00774898">
              <w:rPr>
                <w:rFonts w:ascii="Arial" w:hAnsi="Arial" w:cs="Arial"/>
                <w:color w:val="000000"/>
                <w:sz w:val="18"/>
                <w:szCs w:val="18"/>
                <w:lang w:val="en-GB"/>
              </w:rPr>
              <w:t>973</w:t>
            </w:r>
          </w:p>
        </w:tc>
        <w:tc>
          <w:tcPr>
            <w:tcW w:w="1152" w:type="dxa"/>
            <w:vAlign w:val="bottom"/>
          </w:tcPr>
          <w:p w14:paraId="0C08416F" w14:textId="765C4117"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2</w:t>
            </w:r>
            <w:r w:rsidR="00C33B16" w:rsidRPr="00DF7EF1">
              <w:rPr>
                <w:rFonts w:ascii="Arial" w:hAnsi="Arial" w:cs="Arial"/>
                <w:color w:val="000000"/>
                <w:sz w:val="18"/>
                <w:szCs w:val="18"/>
              </w:rPr>
              <w:t>,</w:t>
            </w:r>
            <w:r w:rsidRPr="00774898">
              <w:rPr>
                <w:rFonts w:ascii="Arial" w:hAnsi="Arial" w:cs="Arial"/>
                <w:color w:val="000000"/>
                <w:sz w:val="18"/>
                <w:szCs w:val="18"/>
                <w:lang w:val="en-GB"/>
              </w:rPr>
              <w:t>085</w:t>
            </w:r>
            <w:r w:rsidR="00C33B16" w:rsidRPr="00DF7EF1">
              <w:rPr>
                <w:rFonts w:ascii="Arial" w:hAnsi="Arial" w:cs="Arial"/>
                <w:color w:val="000000"/>
                <w:sz w:val="18"/>
                <w:szCs w:val="18"/>
              </w:rPr>
              <w:t>,</w:t>
            </w:r>
            <w:r w:rsidRPr="00774898">
              <w:rPr>
                <w:rFonts w:ascii="Arial" w:hAnsi="Arial" w:cs="Arial"/>
                <w:color w:val="000000"/>
                <w:sz w:val="18"/>
                <w:szCs w:val="18"/>
                <w:lang w:val="en-GB"/>
              </w:rPr>
              <w:t>087</w:t>
            </w:r>
          </w:p>
        </w:tc>
        <w:tc>
          <w:tcPr>
            <w:tcW w:w="1152" w:type="dxa"/>
            <w:shd w:val="clear" w:color="auto" w:fill="FAFAFA"/>
            <w:vAlign w:val="bottom"/>
          </w:tcPr>
          <w:p w14:paraId="33C2E7F0" w14:textId="03CF2CA5" w:rsidR="00C33B16" w:rsidRPr="00DF7EF1" w:rsidRDefault="00F93448" w:rsidP="00C33B1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2</w:t>
            </w:r>
            <w:r>
              <w:rPr>
                <w:rFonts w:ascii="Arial" w:hAnsi="Arial" w:cs="Arial"/>
                <w:color w:val="000000"/>
                <w:sz w:val="18"/>
                <w:szCs w:val="18"/>
              </w:rPr>
              <w:t>,</w:t>
            </w:r>
            <w:r w:rsidR="00774898" w:rsidRPr="00774898">
              <w:rPr>
                <w:rFonts w:ascii="Arial" w:hAnsi="Arial" w:cs="Arial"/>
                <w:color w:val="000000"/>
                <w:sz w:val="18"/>
                <w:szCs w:val="18"/>
                <w:lang w:val="en-GB"/>
              </w:rPr>
              <w:t>011</w:t>
            </w:r>
            <w:r>
              <w:rPr>
                <w:rFonts w:ascii="Arial" w:hAnsi="Arial" w:cs="Arial"/>
                <w:color w:val="000000"/>
                <w:sz w:val="18"/>
                <w:szCs w:val="18"/>
              </w:rPr>
              <w:t>,</w:t>
            </w:r>
            <w:r w:rsidR="00774898" w:rsidRPr="00774898">
              <w:rPr>
                <w:rFonts w:ascii="Arial" w:hAnsi="Arial" w:cs="Arial"/>
                <w:color w:val="000000"/>
                <w:sz w:val="18"/>
                <w:szCs w:val="18"/>
                <w:lang w:val="en-GB"/>
              </w:rPr>
              <w:t>818</w:t>
            </w:r>
            <w:r>
              <w:rPr>
                <w:rFonts w:ascii="Arial" w:hAnsi="Arial" w:cs="Arial"/>
                <w:color w:val="000000"/>
                <w:sz w:val="18"/>
                <w:szCs w:val="18"/>
              </w:rPr>
              <w:t>)</w:t>
            </w:r>
          </w:p>
        </w:tc>
        <w:tc>
          <w:tcPr>
            <w:tcW w:w="1152" w:type="dxa"/>
            <w:vAlign w:val="bottom"/>
          </w:tcPr>
          <w:p w14:paraId="5748A6E5" w14:textId="2FC159C0" w:rsidR="00C33B16" w:rsidRPr="00DF7EF1" w:rsidRDefault="00C33B16" w:rsidP="00C33B1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1</w:t>
            </w:r>
            <w:r w:rsidRPr="00DF7EF1">
              <w:rPr>
                <w:rFonts w:ascii="Arial" w:hAnsi="Arial" w:cs="Arial"/>
                <w:color w:val="000000"/>
                <w:sz w:val="18"/>
                <w:szCs w:val="18"/>
              </w:rPr>
              <w:t>,</w:t>
            </w:r>
            <w:r w:rsidR="00774898" w:rsidRPr="00774898">
              <w:rPr>
                <w:rFonts w:ascii="Arial" w:hAnsi="Arial" w:cs="Arial"/>
                <w:color w:val="000000"/>
                <w:sz w:val="18"/>
                <w:szCs w:val="18"/>
                <w:lang w:val="en-GB"/>
              </w:rPr>
              <w:t>855</w:t>
            </w:r>
            <w:r w:rsidRPr="00DF7EF1">
              <w:rPr>
                <w:rFonts w:ascii="Arial" w:hAnsi="Arial" w:cs="Arial"/>
                <w:color w:val="000000"/>
                <w:sz w:val="18"/>
                <w:szCs w:val="18"/>
              </w:rPr>
              <w:t>,</w:t>
            </w:r>
            <w:r w:rsidR="00774898" w:rsidRPr="00774898">
              <w:rPr>
                <w:rFonts w:ascii="Arial" w:hAnsi="Arial" w:cs="Arial"/>
                <w:color w:val="000000"/>
                <w:sz w:val="18"/>
                <w:szCs w:val="18"/>
                <w:lang w:val="en-GB"/>
              </w:rPr>
              <w:t>801</w:t>
            </w:r>
            <w:r w:rsidRPr="00DF7EF1">
              <w:rPr>
                <w:rFonts w:ascii="Arial" w:hAnsi="Arial" w:cs="Arial"/>
                <w:color w:val="000000"/>
                <w:sz w:val="18"/>
                <w:szCs w:val="18"/>
              </w:rPr>
              <w:t>)</w:t>
            </w:r>
          </w:p>
        </w:tc>
      </w:tr>
      <w:tr w:rsidR="00C33B16" w:rsidRPr="00DF7EF1" w14:paraId="24B9CDC5" w14:textId="77777777" w:rsidTr="00A11B8D">
        <w:tc>
          <w:tcPr>
            <w:tcW w:w="2538" w:type="dxa"/>
          </w:tcPr>
          <w:p w14:paraId="0369B435" w14:textId="77777777" w:rsidR="00C33B16" w:rsidRPr="00DF7EF1" w:rsidRDefault="00C33B16" w:rsidP="00C33B16">
            <w:pPr>
              <w:ind w:left="-111"/>
              <w:rPr>
                <w:rFonts w:ascii="Arial" w:hAnsi="Arial" w:cs="Arial"/>
                <w:color w:val="000000"/>
                <w:sz w:val="18"/>
                <w:szCs w:val="18"/>
                <w:lang w:eastAsia="en-GB"/>
              </w:rPr>
            </w:pPr>
            <w:r w:rsidRPr="00DF7EF1">
              <w:rPr>
                <w:rFonts w:ascii="Arial" w:hAnsi="Arial" w:cs="Arial"/>
                <w:color w:val="000000"/>
                <w:sz w:val="18"/>
                <w:szCs w:val="18"/>
                <w:lang w:eastAsia="en-GB"/>
              </w:rPr>
              <w:t>Employee turnover rate</w:t>
            </w:r>
          </w:p>
        </w:tc>
        <w:tc>
          <w:tcPr>
            <w:tcW w:w="1152" w:type="dxa"/>
            <w:shd w:val="clear" w:color="auto" w:fill="FAFAFA"/>
          </w:tcPr>
          <w:p w14:paraId="0933068F" w14:textId="78525504"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F93448">
              <w:rPr>
                <w:rFonts w:ascii="Arial" w:hAnsi="Arial" w:cs="Arial"/>
                <w:color w:val="000000"/>
                <w:sz w:val="18"/>
                <w:szCs w:val="18"/>
              </w:rPr>
              <w:t>%</w:t>
            </w:r>
          </w:p>
        </w:tc>
        <w:tc>
          <w:tcPr>
            <w:tcW w:w="1152" w:type="dxa"/>
          </w:tcPr>
          <w:p w14:paraId="058F635C" w14:textId="1D316356"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1</w:t>
            </w:r>
            <w:r w:rsidR="00C33B16" w:rsidRPr="00DF7EF1">
              <w:rPr>
                <w:rFonts w:ascii="Arial" w:hAnsi="Arial" w:cs="Arial"/>
                <w:color w:val="000000"/>
                <w:sz w:val="18"/>
                <w:szCs w:val="18"/>
              </w:rPr>
              <w:t>%</w:t>
            </w:r>
          </w:p>
        </w:tc>
        <w:tc>
          <w:tcPr>
            <w:tcW w:w="1152" w:type="dxa"/>
            <w:shd w:val="clear" w:color="auto" w:fill="FAFAFA"/>
            <w:vAlign w:val="bottom"/>
          </w:tcPr>
          <w:p w14:paraId="68E377DE" w14:textId="6E4216ED" w:rsidR="00C33B16" w:rsidRPr="00DF7EF1" w:rsidRDefault="00F93448" w:rsidP="00C33B16">
            <w:pPr>
              <w:ind w:right="-72"/>
              <w:jc w:val="right"/>
              <w:rPr>
                <w:rFonts w:ascii="Arial" w:hAnsi="Arial" w:cs="Arial"/>
                <w:color w:val="000000"/>
                <w:sz w:val="18"/>
                <w:szCs w:val="18"/>
              </w:rPr>
            </w:pPr>
            <w:r>
              <w:rPr>
                <w:rFonts w:ascii="Arial" w:hAnsi="Arial" w:cs="Arial"/>
                <w:color w:val="000000"/>
                <w:sz w:val="18"/>
                <w:szCs w:val="18"/>
              </w:rPr>
              <w:t>(</w:t>
            </w:r>
            <w:r w:rsidR="00774898" w:rsidRPr="00774898">
              <w:rPr>
                <w:rFonts w:ascii="Arial" w:hAnsi="Arial" w:cs="Arial"/>
                <w:color w:val="000000"/>
                <w:sz w:val="18"/>
                <w:szCs w:val="18"/>
                <w:lang w:val="en-GB"/>
              </w:rPr>
              <w:t>2</w:t>
            </w:r>
            <w:r>
              <w:rPr>
                <w:rFonts w:ascii="Arial" w:hAnsi="Arial" w:cs="Arial"/>
                <w:color w:val="000000"/>
                <w:sz w:val="18"/>
                <w:szCs w:val="18"/>
              </w:rPr>
              <w:t>,</w:t>
            </w:r>
            <w:r w:rsidR="00774898" w:rsidRPr="00774898">
              <w:rPr>
                <w:rFonts w:ascii="Arial" w:hAnsi="Arial" w:cs="Arial"/>
                <w:color w:val="000000"/>
                <w:sz w:val="18"/>
                <w:szCs w:val="18"/>
                <w:lang w:val="en-GB"/>
              </w:rPr>
              <w:t>330</w:t>
            </w:r>
            <w:r>
              <w:rPr>
                <w:rFonts w:ascii="Arial" w:hAnsi="Arial" w:cs="Arial"/>
                <w:color w:val="000000"/>
                <w:sz w:val="18"/>
                <w:szCs w:val="18"/>
              </w:rPr>
              <w:t>,</w:t>
            </w:r>
            <w:r w:rsidR="00774898" w:rsidRPr="00774898">
              <w:rPr>
                <w:rFonts w:ascii="Arial" w:hAnsi="Arial" w:cs="Arial"/>
                <w:color w:val="000000"/>
                <w:sz w:val="18"/>
                <w:szCs w:val="18"/>
                <w:lang w:val="en-GB"/>
              </w:rPr>
              <w:t>705</w:t>
            </w:r>
            <w:r>
              <w:rPr>
                <w:rFonts w:ascii="Arial" w:hAnsi="Arial" w:cs="Arial"/>
                <w:color w:val="000000"/>
                <w:sz w:val="18"/>
                <w:szCs w:val="18"/>
              </w:rPr>
              <w:t>)</w:t>
            </w:r>
          </w:p>
        </w:tc>
        <w:tc>
          <w:tcPr>
            <w:tcW w:w="1152" w:type="dxa"/>
            <w:vAlign w:val="bottom"/>
          </w:tcPr>
          <w:p w14:paraId="797A695E" w14:textId="6728C2A4" w:rsidR="00C33B16" w:rsidRPr="00DF7EF1" w:rsidRDefault="00C33B16" w:rsidP="00C33B16">
            <w:pPr>
              <w:ind w:right="-72"/>
              <w:jc w:val="right"/>
              <w:rPr>
                <w:rFonts w:ascii="Arial" w:hAnsi="Arial" w:cs="Arial"/>
                <w:color w:val="000000"/>
                <w:sz w:val="18"/>
                <w:szCs w:val="18"/>
              </w:rPr>
            </w:pPr>
            <w:r w:rsidRPr="00DF7EF1">
              <w:rPr>
                <w:rFonts w:ascii="Arial" w:hAnsi="Arial" w:cs="Arial"/>
                <w:color w:val="000000"/>
                <w:sz w:val="18"/>
                <w:szCs w:val="18"/>
              </w:rPr>
              <w:t>(</w:t>
            </w:r>
            <w:r w:rsidR="00774898" w:rsidRPr="00774898">
              <w:rPr>
                <w:rFonts w:ascii="Arial" w:hAnsi="Arial" w:cs="Arial"/>
                <w:color w:val="000000"/>
                <w:sz w:val="18"/>
                <w:szCs w:val="18"/>
                <w:lang w:val="en-GB"/>
              </w:rPr>
              <w:t>2</w:t>
            </w:r>
            <w:r w:rsidRPr="00DF7EF1">
              <w:rPr>
                <w:rFonts w:ascii="Arial" w:hAnsi="Arial" w:cs="Arial"/>
                <w:color w:val="000000"/>
                <w:sz w:val="18"/>
                <w:szCs w:val="18"/>
              </w:rPr>
              <w:t>,</w:t>
            </w:r>
            <w:r w:rsidR="00774898" w:rsidRPr="00774898">
              <w:rPr>
                <w:rFonts w:ascii="Arial" w:hAnsi="Arial" w:cs="Arial"/>
                <w:color w:val="000000"/>
                <w:sz w:val="18"/>
                <w:szCs w:val="18"/>
                <w:lang w:val="en-GB"/>
              </w:rPr>
              <w:t>138</w:t>
            </w:r>
            <w:r w:rsidRPr="00DF7EF1">
              <w:rPr>
                <w:rFonts w:ascii="Arial" w:hAnsi="Arial" w:cs="Arial"/>
                <w:color w:val="000000"/>
                <w:sz w:val="18"/>
                <w:szCs w:val="18"/>
              </w:rPr>
              <w:t>,</w:t>
            </w:r>
            <w:r w:rsidR="00774898" w:rsidRPr="00774898">
              <w:rPr>
                <w:rFonts w:ascii="Arial" w:hAnsi="Arial" w:cs="Arial"/>
                <w:color w:val="000000"/>
                <w:sz w:val="18"/>
                <w:szCs w:val="18"/>
                <w:lang w:val="en-GB"/>
              </w:rPr>
              <w:t>812</w:t>
            </w:r>
            <w:r w:rsidRPr="00DF7EF1">
              <w:rPr>
                <w:rFonts w:ascii="Arial" w:hAnsi="Arial" w:cs="Arial"/>
                <w:color w:val="000000"/>
                <w:sz w:val="18"/>
                <w:szCs w:val="18"/>
              </w:rPr>
              <w:t>)</w:t>
            </w:r>
          </w:p>
        </w:tc>
        <w:tc>
          <w:tcPr>
            <w:tcW w:w="1152" w:type="dxa"/>
            <w:shd w:val="clear" w:color="auto" w:fill="FAFAFA"/>
            <w:vAlign w:val="bottom"/>
          </w:tcPr>
          <w:p w14:paraId="682946AA" w14:textId="2145F778"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794</w:t>
            </w:r>
            <w:r w:rsidR="00F93448">
              <w:rPr>
                <w:rFonts w:ascii="Arial" w:hAnsi="Arial" w:cs="Arial"/>
                <w:color w:val="000000"/>
                <w:sz w:val="18"/>
                <w:szCs w:val="18"/>
              </w:rPr>
              <w:t>,</w:t>
            </w:r>
            <w:r w:rsidRPr="00774898">
              <w:rPr>
                <w:rFonts w:ascii="Arial" w:hAnsi="Arial" w:cs="Arial"/>
                <w:color w:val="000000"/>
                <w:sz w:val="18"/>
                <w:szCs w:val="18"/>
                <w:lang w:val="en-GB"/>
              </w:rPr>
              <w:t>654</w:t>
            </w:r>
          </w:p>
        </w:tc>
        <w:tc>
          <w:tcPr>
            <w:tcW w:w="1152" w:type="dxa"/>
            <w:vAlign w:val="bottom"/>
          </w:tcPr>
          <w:p w14:paraId="1288C9FE" w14:textId="2D1786D9" w:rsidR="00C33B16" w:rsidRPr="00DF7EF1" w:rsidRDefault="00774898" w:rsidP="00C33B16">
            <w:pPr>
              <w:ind w:right="-72"/>
              <w:jc w:val="right"/>
              <w:rPr>
                <w:rFonts w:ascii="Arial" w:hAnsi="Arial" w:cs="Arial"/>
                <w:color w:val="000000"/>
                <w:sz w:val="18"/>
                <w:szCs w:val="18"/>
              </w:rPr>
            </w:pPr>
            <w:r w:rsidRPr="00774898">
              <w:rPr>
                <w:rFonts w:ascii="Arial" w:hAnsi="Arial" w:cs="Arial"/>
                <w:color w:val="000000"/>
                <w:sz w:val="18"/>
                <w:szCs w:val="18"/>
                <w:lang w:val="en-GB"/>
              </w:rPr>
              <w:t>752</w:t>
            </w:r>
            <w:r w:rsidR="00C33B16" w:rsidRPr="00DF7EF1">
              <w:rPr>
                <w:rFonts w:ascii="Arial" w:hAnsi="Arial" w:cs="Arial"/>
                <w:color w:val="000000"/>
                <w:sz w:val="18"/>
                <w:szCs w:val="18"/>
              </w:rPr>
              <w:t>,</w:t>
            </w:r>
            <w:r w:rsidRPr="00774898">
              <w:rPr>
                <w:rFonts w:ascii="Arial" w:hAnsi="Arial" w:cs="Arial"/>
                <w:color w:val="000000"/>
                <w:sz w:val="18"/>
                <w:szCs w:val="18"/>
                <w:lang w:val="en-GB"/>
              </w:rPr>
              <w:t>616</w:t>
            </w:r>
          </w:p>
        </w:tc>
      </w:tr>
    </w:tbl>
    <w:p w14:paraId="0717D6C3" w14:textId="1103B960" w:rsidR="003423CE" w:rsidRPr="00DF7EF1" w:rsidRDefault="003423CE" w:rsidP="00A11B8D">
      <w:pPr>
        <w:jc w:val="thaiDistribute"/>
        <w:rPr>
          <w:rFonts w:ascii="Arial" w:hAnsi="Arial" w:cs="Arial"/>
          <w:color w:val="000000"/>
          <w:sz w:val="18"/>
          <w:szCs w:val="18"/>
        </w:rPr>
      </w:pPr>
    </w:p>
    <w:p w14:paraId="3896A24D" w14:textId="77777777" w:rsidR="00FF7689" w:rsidRPr="00DF7EF1" w:rsidRDefault="00FF7689" w:rsidP="00A11B8D">
      <w:pPr>
        <w:jc w:val="thaiDistribute"/>
        <w:rPr>
          <w:rFonts w:ascii="Arial" w:hAnsi="Arial" w:cs="Arial"/>
          <w:color w:val="000000"/>
          <w:sz w:val="18"/>
          <w:szCs w:val="18"/>
        </w:rPr>
      </w:pPr>
      <w:r w:rsidRPr="00DF7EF1">
        <w:rPr>
          <w:rFonts w:ascii="Arial" w:hAnsi="Arial" w:cs="Arial"/>
          <w:color w:val="000000"/>
          <w:sz w:val="18"/>
          <w:szCs w:val="18"/>
        </w:rPr>
        <w:t xml:space="preserve">The above sensitivity analysis </w:t>
      </w:r>
      <w:r w:rsidR="00146C89" w:rsidRPr="00DF7EF1">
        <w:rPr>
          <w:rFonts w:ascii="Arial" w:hAnsi="Arial" w:cs="Arial"/>
          <w:color w:val="000000"/>
          <w:sz w:val="18"/>
          <w:szCs w:val="18"/>
        </w:rPr>
        <w:t>is</w:t>
      </w:r>
      <w:r w:rsidRPr="00DF7EF1">
        <w:rPr>
          <w:rFonts w:ascii="Arial" w:hAnsi="Arial" w:cs="Arial"/>
          <w:color w:val="000000"/>
          <w:sz w:val="18"/>
          <w:szCs w:val="18"/>
        </w:rPr>
        <w:t xml:space="preserve"> based on a change in an assumption while all other assumptions remain constant. In practice, this is unlikely to occur, and changes in some of the assumptions may be correlated. </w:t>
      </w:r>
      <w:r w:rsidR="00AC1A6D" w:rsidRPr="00DF7EF1">
        <w:rPr>
          <w:rFonts w:ascii="Arial" w:hAnsi="Arial" w:cs="Arial"/>
          <w:color w:val="000000"/>
          <w:sz w:val="18"/>
          <w:szCs w:val="18"/>
        </w:rPr>
        <w:t xml:space="preserve">When </w:t>
      </w:r>
      <w:r w:rsidR="000522AE" w:rsidRPr="00DF7EF1">
        <w:rPr>
          <w:rFonts w:ascii="Arial" w:hAnsi="Arial" w:cs="Arial"/>
          <w:color w:val="000000"/>
          <w:sz w:val="18"/>
          <w:szCs w:val="18"/>
        </w:rPr>
        <w:t>calculati</w:t>
      </w:r>
      <w:r w:rsidR="00AC1A6D" w:rsidRPr="00DF7EF1">
        <w:rPr>
          <w:rFonts w:ascii="Arial" w:hAnsi="Arial" w:cs="Arial"/>
          <w:color w:val="000000"/>
          <w:sz w:val="18"/>
          <w:szCs w:val="18"/>
        </w:rPr>
        <w:t>ng</w:t>
      </w:r>
      <w:r w:rsidR="000522AE" w:rsidRPr="00DF7EF1">
        <w:rPr>
          <w:rFonts w:ascii="Arial" w:hAnsi="Arial" w:cs="Arial"/>
          <w:color w:val="000000"/>
          <w:sz w:val="18"/>
          <w:szCs w:val="18"/>
        </w:rPr>
        <w:t xml:space="preserve"> </w:t>
      </w:r>
      <w:r w:rsidRPr="00DF7EF1">
        <w:rPr>
          <w:rFonts w:ascii="Arial" w:hAnsi="Arial" w:cs="Arial"/>
          <w:color w:val="000000"/>
          <w:sz w:val="18"/>
          <w:szCs w:val="18"/>
        </w:rPr>
        <w:t xml:space="preserve">the sensitivity of the defined benefit obligation </w:t>
      </w:r>
      <w:r w:rsidR="00AC1A6D" w:rsidRPr="00DF7EF1">
        <w:rPr>
          <w:rFonts w:ascii="Arial" w:hAnsi="Arial" w:cs="Arial"/>
          <w:color w:val="000000"/>
          <w:sz w:val="18"/>
          <w:szCs w:val="18"/>
        </w:rPr>
        <w:t>to significant actuarial assumptions, the same method which is the present value of the defined benefit obligation calculated with the projected unit credit method at the end of the reporting period has been applied when</w:t>
      </w:r>
      <w:r w:rsidR="000522AE" w:rsidRPr="00DF7EF1">
        <w:rPr>
          <w:rFonts w:ascii="Arial" w:hAnsi="Arial" w:cs="Arial"/>
          <w:color w:val="000000"/>
          <w:sz w:val="18"/>
          <w:szCs w:val="18"/>
        </w:rPr>
        <w:t xml:space="preserve"> calculati</w:t>
      </w:r>
      <w:r w:rsidR="00AC1A6D" w:rsidRPr="00DF7EF1">
        <w:rPr>
          <w:rFonts w:ascii="Arial" w:hAnsi="Arial" w:cs="Arial"/>
          <w:color w:val="000000"/>
          <w:sz w:val="18"/>
          <w:szCs w:val="18"/>
        </w:rPr>
        <w:t>ng</w:t>
      </w:r>
      <w:r w:rsidRPr="00DF7EF1">
        <w:rPr>
          <w:rFonts w:ascii="Arial" w:hAnsi="Arial" w:cs="Arial"/>
          <w:color w:val="000000"/>
          <w:sz w:val="18"/>
          <w:szCs w:val="18"/>
        </w:rPr>
        <w:t xml:space="preserve"> the </w:t>
      </w:r>
      <w:r w:rsidR="00AC1A6D" w:rsidRPr="00DF7EF1">
        <w:rPr>
          <w:rFonts w:ascii="Arial" w:hAnsi="Arial" w:cs="Arial"/>
          <w:color w:val="000000"/>
          <w:sz w:val="18"/>
          <w:szCs w:val="18"/>
        </w:rPr>
        <w:t>employee benefit obligations</w:t>
      </w:r>
      <w:r w:rsidRPr="00DF7EF1">
        <w:rPr>
          <w:rFonts w:ascii="Arial" w:hAnsi="Arial" w:cs="Arial"/>
          <w:color w:val="000000"/>
          <w:sz w:val="18"/>
          <w:szCs w:val="18"/>
        </w:rPr>
        <w:t xml:space="preserve"> recognised in the statement</w:t>
      </w:r>
      <w:r w:rsidR="000522AE" w:rsidRPr="00DF7EF1">
        <w:rPr>
          <w:rFonts w:ascii="Arial" w:hAnsi="Arial" w:cs="Arial"/>
          <w:color w:val="000000"/>
          <w:sz w:val="18"/>
          <w:szCs w:val="18"/>
        </w:rPr>
        <w:t>s</w:t>
      </w:r>
      <w:r w:rsidRPr="00DF7EF1">
        <w:rPr>
          <w:rFonts w:ascii="Arial" w:hAnsi="Arial" w:cs="Arial"/>
          <w:color w:val="000000"/>
          <w:sz w:val="18"/>
          <w:szCs w:val="18"/>
        </w:rPr>
        <w:t xml:space="preserve"> of financial position</w:t>
      </w:r>
      <w:r w:rsidR="00AC1A6D" w:rsidRPr="00DF7EF1">
        <w:rPr>
          <w:rFonts w:ascii="Arial" w:hAnsi="Arial" w:cs="Arial"/>
          <w:color w:val="000000"/>
          <w:sz w:val="18"/>
          <w:szCs w:val="18"/>
        </w:rPr>
        <w:t>.</w:t>
      </w:r>
      <w:r w:rsidRPr="00DF7EF1">
        <w:rPr>
          <w:rFonts w:ascii="Arial" w:hAnsi="Arial" w:cs="Arial"/>
          <w:color w:val="000000"/>
          <w:sz w:val="18"/>
          <w:szCs w:val="18"/>
        </w:rPr>
        <w:t xml:space="preserve"> </w:t>
      </w:r>
      <w:r w:rsidR="00AC1A6D" w:rsidRPr="00DF7EF1">
        <w:rPr>
          <w:rFonts w:ascii="Arial" w:hAnsi="Arial" w:cs="Arial"/>
          <w:color w:val="000000"/>
          <w:sz w:val="18"/>
          <w:szCs w:val="18"/>
        </w:rPr>
        <w:t>T</w:t>
      </w:r>
      <w:r w:rsidRPr="00DF7EF1">
        <w:rPr>
          <w:rFonts w:ascii="Arial" w:hAnsi="Arial" w:cs="Arial"/>
          <w:color w:val="000000"/>
          <w:sz w:val="18"/>
          <w:szCs w:val="18"/>
        </w:rPr>
        <w:t xml:space="preserve">he methods </w:t>
      </w:r>
      <w:r w:rsidRPr="00DF7EF1">
        <w:rPr>
          <w:rFonts w:ascii="Arial" w:hAnsi="Arial" w:cs="Arial"/>
          <w:color w:val="000000"/>
          <w:spacing w:val="-4"/>
          <w:sz w:val="18"/>
          <w:szCs w:val="18"/>
        </w:rPr>
        <w:t>and types of assumptions used in preparing the sensitivity analysis did not change when compared to the previous period.</w:t>
      </w:r>
    </w:p>
    <w:p w14:paraId="05DD24F0" w14:textId="77777777" w:rsidR="0013692A" w:rsidRPr="00DF7EF1" w:rsidRDefault="0013692A" w:rsidP="00A11B8D">
      <w:pPr>
        <w:rPr>
          <w:rFonts w:ascii="Arial" w:hAnsi="Arial" w:cs="Arial"/>
          <w:color w:val="000000"/>
          <w:sz w:val="18"/>
          <w:szCs w:val="18"/>
        </w:rPr>
      </w:pPr>
    </w:p>
    <w:p w14:paraId="3741ED58" w14:textId="759847F8" w:rsidR="00F25355" w:rsidRDefault="006D23EB" w:rsidP="00E22519">
      <w:pPr>
        <w:jc w:val="thaiDistribute"/>
        <w:rPr>
          <w:rFonts w:ascii="Arial" w:hAnsi="Arial" w:cs="Arial"/>
          <w:color w:val="000000"/>
          <w:spacing w:val="-7"/>
          <w:sz w:val="18"/>
          <w:szCs w:val="18"/>
        </w:rPr>
      </w:pPr>
      <w:r w:rsidRPr="00A74CBA">
        <w:rPr>
          <w:rFonts w:ascii="Arial" w:hAnsi="Arial" w:cs="Arial"/>
          <w:color w:val="000000"/>
          <w:spacing w:val="-7"/>
          <w:sz w:val="18"/>
          <w:szCs w:val="18"/>
        </w:rPr>
        <w:t xml:space="preserve">As at </w:t>
      </w:r>
      <w:r w:rsidR="00774898" w:rsidRPr="00774898">
        <w:rPr>
          <w:rFonts w:ascii="Arial" w:hAnsi="Arial" w:cs="Arial"/>
          <w:color w:val="000000"/>
          <w:spacing w:val="-7"/>
          <w:sz w:val="18"/>
          <w:szCs w:val="18"/>
          <w:lang w:val="en-GB"/>
        </w:rPr>
        <w:t>31</w:t>
      </w:r>
      <w:r w:rsidRPr="00A74CBA">
        <w:rPr>
          <w:rFonts w:ascii="Arial" w:hAnsi="Arial" w:cs="Arial"/>
          <w:color w:val="000000"/>
          <w:spacing w:val="-7"/>
          <w:sz w:val="18"/>
          <w:szCs w:val="18"/>
        </w:rPr>
        <w:t xml:space="preserve"> December </w:t>
      </w:r>
      <w:r w:rsidR="00774898" w:rsidRPr="00774898">
        <w:rPr>
          <w:rFonts w:ascii="Arial" w:hAnsi="Arial" w:cs="Arial"/>
          <w:color w:val="000000"/>
          <w:spacing w:val="-7"/>
          <w:sz w:val="18"/>
          <w:szCs w:val="18"/>
          <w:lang w:val="en-GB"/>
        </w:rPr>
        <w:t>2022</w:t>
      </w:r>
      <w:r w:rsidRPr="00A74CBA">
        <w:rPr>
          <w:rFonts w:ascii="Arial" w:hAnsi="Arial" w:cs="Arial"/>
          <w:color w:val="000000"/>
          <w:spacing w:val="-7"/>
          <w:sz w:val="18"/>
          <w:szCs w:val="18"/>
        </w:rPr>
        <w:t xml:space="preserve">, the weighted average </w:t>
      </w:r>
      <w:r w:rsidR="00AF0916" w:rsidRPr="00A74CBA">
        <w:rPr>
          <w:rFonts w:ascii="Arial" w:hAnsi="Arial" w:cs="Arial"/>
          <w:color w:val="000000"/>
          <w:spacing w:val="-7"/>
          <w:sz w:val="18"/>
          <w:szCs w:val="18"/>
        </w:rPr>
        <w:t>retirement benefit</w:t>
      </w:r>
      <w:r w:rsidR="00AF0916" w:rsidRPr="00A74CBA" w:rsidDel="00AF0916">
        <w:rPr>
          <w:rFonts w:ascii="Arial" w:hAnsi="Arial" w:cs="Arial"/>
          <w:color w:val="000000"/>
          <w:spacing w:val="-7"/>
          <w:sz w:val="18"/>
          <w:szCs w:val="18"/>
        </w:rPr>
        <w:t xml:space="preserve"> </w:t>
      </w:r>
      <w:r w:rsidRPr="00A74CBA">
        <w:rPr>
          <w:rFonts w:ascii="Arial" w:hAnsi="Arial" w:cs="Arial"/>
          <w:color w:val="000000"/>
          <w:spacing w:val="-7"/>
          <w:sz w:val="18"/>
          <w:szCs w:val="18"/>
        </w:rPr>
        <w:t>obligations</w:t>
      </w:r>
      <w:r w:rsidR="000522AE" w:rsidRPr="00A74CBA">
        <w:rPr>
          <w:rFonts w:ascii="Arial" w:hAnsi="Arial" w:cs="Arial"/>
          <w:color w:val="000000"/>
          <w:spacing w:val="-7"/>
          <w:sz w:val="18"/>
          <w:szCs w:val="18"/>
        </w:rPr>
        <w:t xml:space="preserve"> period</w:t>
      </w:r>
      <w:r w:rsidRPr="00A74CBA">
        <w:rPr>
          <w:rFonts w:ascii="Arial" w:hAnsi="Arial" w:cs="Arial"/>
          <w:color w:val="000000"/>
          <w:spacing w:val="-7"/>
          <w:sz w:val="18"/>
          <w:szCs w:val="18"/>
        </w:rPr>
        <w:t xml:space="preserve"> of the </w:t>
      </w:r>
      <w:r w:rsidR="00800C82" w:rsidRPr="00A74CBA">
        <w:rPr>
          <w:rFonts w:ascii="Arial" w:hAnsi="Arial" w:cs="Arial"/>
          <w:color w:val="000000"/>
          <w:spacing w:val="-7"/>
          <w:sz w:val="18"/>
          <w:szCs w:val="18"/>
        </w:rPr>
        <w:t>Group</w:t>
      </w:r>
      <w:r w:rsidRPr="00A74CBA">
        <w:rPr>
          <w:rFonts w:ascii="Arial" w:hAnsi="Arial" w:cs="Arial"/>
          <w:color w:val="000000"/>
          <w:spacing w:val="-7"/>
          <w:sz w:val="18"/>
          <w:szCs w:val="18"/>
        </w:rPr>
        <w:t xml:space="preserve"> </w:t>
      </w:r>
      <w:r w:rsidR="00EF7CE6" w:rsidRPr="00A74CBA">
        <w:rPr>
          <w:rFonts w:ascii="Arial" w:hAnsi="Arial" w:cs="Arial"/>
          <w:color w:val="000000"/>
          <w:spacing w:val="-7"/>
          <w:sz w:val="18"/>
          <w:szCs w:val="18"/>
        </w:rPr>
        <w:t>are</w:t>
      </w:r>
      <w:r w:rsidR="00501DD6" w:rsidRPr="00A74CBA">
        <w:rPr>
          <w:rFonts w:ascii="Arial" w:hAnsi="Arial" w:cs="Arial"/>
          <w:color w:val="000000"/>
          <w:spacing w:val="-7"/>
          <w:sz w:val="18"/>
          <w:szCs w:val="18"/>
        </w:rPr>
        <w:t xml:space="preserve"> </w:t>
      </w:r>
      <w:r w:rsidR="00774898" w:rsidRPr="00774898">
        <w:rPr>
          <w:rFonts w:ascii="Arial" w:hAnsi="Arial" w:cs="Arial"/>
          <w:color w:val="000000"/>
          <w:spacing w:val="-7"/>
          <w:sz w:val="18"/>
          <w:szCs w:val="18"/>
          <w:lang w:val="en-GB"/>
        </w:rPr>
        <w:t>26</w:t>
      </w:r>
      <w:r w:rsidR="008B6841" w:rsidRPr="00A74CBA">
        <w:rPr>
          <w:rFonts w:ascii="Arial" w:hAnsi="Arial" w:cs="Arial"/>
          <w:color w:val="000000"/>
          <w:spacing w:val="-7"/>
          <w:sz w:val="18"/>
          <w:szCs w:val="18"/>
        </w:rPr>
        <w:t xml:space="preserve"> </w:t>
      </w:r>
      <w:r w:rsidR="002D75D5" w:rsidRPr="00A74CBA">
        <w:rPr>
          <w:rFonts w:ascii="Arial" w:hAnsi="Arial" w:cs="Arial"/>
          <w:color w:val="000000"/>
          <w:spacing w:val="-7"/>
          <w:sz w:val="18"/>
          <w:szCs w:val="18"/>
        </w:rPr>
        <w:t>years (</w:t>
      </w:r>
      <w:r w:rsidR="00774898" w:rsidRPr="00774898">
        <w:rPr>
          <w:rFonts w:ascii="Arial" w:hAnsi="Arial" w:cs="Arial"/>
          <w:color w:val="000000"/>
          <w:spacing w:val="-7"/>
          <w:sz w:val="18"/>
          <w:szCs w:val="18"/>
          <w:lang w:val="en-GB"/>
        </w:rPr>
        <w:t>2021</w:t>
      </w:r>
      <w:r w:rsidR="002D75D5" w:rsidRPr="00A74CBA">
        <w:rPr>
          <w:rFonts w:ascii="Arial" w:hAnsi="Arial" w:cs="Arial"/>
          <w:color w:val="000000"/>
          <w:spacing w:val="-7"/>
          <w:sz w:val="18"/>
          <w:szCs w:val="18"/>
        </w:rPr>
        <w:t xml:space="preserve">: </w:t>
      </w:r>
      <w:r w:rsidR="00774898" w:rsidRPr="00774898">
        <w:rPr>
          <w:rFonts w:ascii="Arial" w:hAnsi="Arial" w:cs="Arial"/>
          <w:color w:val="000000"/>
          <w:spacing w:val="-7"/>
          <w:sz w:val="18"/>
          <w:szCs w:val="18"/>
          <w:lang w:val="en-GB"/>
        </w:rPr>
        <w:t>26</w:t>
      </w:r>
      <w:r w:rsidRPr="00A74CBA">
        <w:rPr>
          <w:rFonts w:ascii="Arial" w:hAnsi="Arial" w:cs="Arial"/>
          <w:color w:val="000000"/>
          <w:spacing w:val="-7"/>
          <w:sz w:val="18"/>
          <w:szCs w:val="18"/>
        </w:rPr>
        <w:t xml:space="preserve"> years)</w:t>
      </w:r>
      <w:bookmarkStart w:id="34" w:name="_Toc465699825"/>
      <w:r w:rsidR="00800C82" w:rsidRPr="00A74CBA">
        <w:rPr>
          <w:rFonts w:ascii="Arial" w:hAnsi="Arial" w:cs="Arial"/>
          <w:color w:val="000000"/>
          <w:spacing w:val="-7"/>
          <w:sz w:val="18"/>
          <w:szCs w:val="18"/>
        </w:rPr>
        <w:t>.</w:t>
      </w:r>
    </w:p>
    <w:p w14:paraId="2F145DC5" w14:textId="65821161" w:rsidR="001D0EE4" w:rsidRPr="00DF7EF1" w:rsidRDefault="00EB4226" w:rsidP="00E22519">
      <w:pPr>
        <w:jc w:val="thaiDistribute"/>
        <w:rPr>
          <w:rFonts w:ascii="Arial" w:hAnsi="Arial" w:cs="Arial"/>
          <w:b/>
          <w:bCs/>
          <w:color w:val="000000"/>
          <w:sz w:val="18"/>
          <w:szCs w:val="18"/>
        </w:rPr>
      </w:pPr>
      <w:r>
        <w:rPr>
          <w:rFonts w:ascii="Arial" w:hAnsi="Arial" w:cs="Arial"/>
          <w:color w:val="000000"/>
          <w:spacing w:val="-7"/>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1B8D" w:rsidRPr="00DF7EF1" w14:paraId="335429A1" w14:textId="77777777" w:rsidTr="00A137A3">
        <w:trPr>
          <w:trHeight w:val="386"/>
        </w:trPr>
        <w:tc>
          <w:tcPr>
            <w:tcW w:w="9461" w:type="dxa"/>
            <w:shd w:val="clear" w:color="auto" w:fill="FFA543"/>
            <w:vAlign w:val="center"/>
          </w:tcPr>
          <w:p w14:paraId="773B2700" w14:textId="73E82C14" w:rsidR="00A11B8D" w:rsidRPr="00DF7EF1" w:rsidRDefault="00A11B8D"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27</w:t>
            </w:r>
            <w:r w:rsidRPr="00DF7EF1">
              <w:rPr>
                <w:rFonts w:ascii="Arial" w:eastAsia="Arial Unicode MS" w:hAnsi="Arial" w:cs="Arial"/>
                <w:b/>
                <w:bCs/>
                <w:color w:val="FFFFFF"/>
                <w:sz w:val="18"/>
                <w:szCs w:val="18"/>
                <w:lang w:val="en-GB"/>
              </w:rPr>
              <w:tab/>
              <w:t>Share capital</w:t>
            </w:r>
          </w:p>
        </w:tc>
      </w:tr>
      <w:bookmarkEnd w:id="34"/>
    </w:tbl>
    <w:p w14:paraId="3ECDDE6E" w14:textId="77777777" w:rsidR="00DF7782" w:rsidRPr="00DF7EF1" w:rsidRDefault="00DF7782" w:rsidP="002C0ADE">
      <w:pPr>
        <w:ind w:left="540" w:hanging="526"/>
        <w:jc w:val="thaiDistribute"/>
        <w:rPr>
          <w:rFonts w:ascii="Arial" w:hAnsi="Arial" w:cs="Arial"/>
          <w:b/>
          <w:bCs/>
          <w:color w:val="000000"/>
          <w:sz w:val="18"/>
          <w:szCs w:val="18"/>
        </w:rPr>
      </w:pPr>
    </w:p>
    <w:p w14:paraId="7ADAECBC" w14:textId="0D8613C7" w:rsidR="00561AAB" w:rsidRPr="00DF7EF1" w:rsidRDefault="00EC2CB7" w:rsidP="00A11B8D">
      <w:pPr>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Movements of share capital for the year ended </w:t>
      </w:r>
      <w:r w:rsidR="00774898" w:rsidRPr="00774898">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are as follows:</w:t>
      </w:r>
    </w:p>
    <w:p w14:paraId="3BB8F324" w14:textId="77777777" w:rsidR="00B776F8" w:rsidRPr="00DF7EF1" w:rsidRDefault="00B776F8" w:rsidP="00A11B8D">
      <w:pPr>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B776F8" w:rsidRPr="00DF7EF1" w14:paraId="24982124" w14:textId="77777777" w:rsidTr="007F6FBB">
        <w:trPr>
          <w:cantSplit/>
          <w:trHeight w:val="60"/>
        </w:trPr>
        <w:tc>
          <w:tcPr>
            <w:tcW w:w="2610" w:type="dxa"/>
            <w:shd w:val="clear" w:color="auto" w:fill="auto"/>
          </w:tcPr>
          <w:p w14:paraId="415475E2" w14:textId="77777777" w:rsidR="00B776F8" w:rsidRPr="00DF7EF1" w:rsidRDefault="00B776F8" w:rsidP="0017715F">
            <w:pPr>
              <w:ind w:left="-95" w:right="-72"/>
              <w:jc w:val="thaiDistribute"/>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03B35B8" w14:textId="77777777" w:rsidR="00B776F8" w:rsidRPr="00DF7EF1" w:rsidRDefault="00B776F8" w:rsidP="00B776F8">
            <w:pPr>
              <w:ind w:left="-40" w:right="-72"/>
              <w:jc w:val="center"/>
              <w:rPr>
                <w:rFonts w:ascii="Arial" w:hAnsi="Arial" w:cs="Arial"/>
                <w:b/>
                <w:bCs/>
                <w:sz w:val="18"/>
                <w:szCs w:val="18"/>
              </w:rPr>
            </w:pPr>
            <w:r w:rsidRPr="00DF7EF1">
              <w:rPr>
                <w:rFonts w:ascii="Arial" w:hAnsi="Arial" w:cs="Arial"/>
                <w:b/>
                <w:bCs/>
                <w:sz w:val="18"/>
                <w:szCs w:val="18"/>
              </w:rPr>
              <w:t>Authorised</w:t>
            </w:r>
          </w:p>
          <w:p w14:paraId="5A88ACC8" w14:textId="77777777" w:rsidR="00B776F8" w:rsidRPr="00DF7EF1" w:rsidRDefault="00B776F8" w:rsidP="00B776F8">
            <w:pPr>
              <w:ind w:left="-101" w:right="-72"/>
              <w:jc w:val="center"/>
              <w:rPr>
                <w:rFonts w:ascii="Arial" w:eastAsia="Arial Unicode MS" w:hAnsi="Arial" w:cs="Arial"/>
                <w:b/>
                <w:bCs/>
                <w:sz w:val="18"/>
                <w:szCs w:val="18"/>
              </w:rPr>
            </w:pPr>
            <w:r w:rsidRPr="00DF7EF1">
              <w:rPr>
                <w:rFonts w:ascii="Arial" w:hAnsi="Arial" w:cs="Arial"/>
                <w:b/>
                <w:bCs/>
                <w:sz w:val="18"/>
                <w:szCs w:val="18"/>
              </w:rPr>
              <w:t>Share capital</w:t>
            </w:r>
          </w:p>
        </w:tc>
        <w:tc>
          <w:tcPr>
            <w:tcW w:w="2736" w:type="dxa"/>
            <w:gridSpan w:val="2"/>
            <w:tcBorders>
              <w:top w:val="single" w:sz="4" w:space="0" w:color="auto"/>
              <w:bottom w:val="single" w:sz="4" w:space="0" w:color="auto"/>
            </w:tcBorders>
            <w:shd w:val="clear" w:color="auto" w:fill="auto"/>
            <w:vAlign w:val="bottom"/>
          </w:tcPr>
          <w:p w14:paraId="485965CC" w14:textId="77777777" w:rsidR="00B776F8" w:rsidRPr="00DF7EF1" w:rsidRDefault="00B776F8" w:rsidP="00B776F8">
            <w:pPr>
              <w:ind w:left="-40" w:right="-72"/>
              <w:jc w:val="center"/>
              <w:rPr>
                <w:rFonts w:ascii="Arial" w:hAnsi="Arial" w:cs="Arial"/>
                <w:b/>
                <w:bCs/>
                <w:sz w:val="18"/>
                <w:szCs w:val="18"/>
              </w:rPr>
            </w:pPr>
            <w:r w:rsidRPr="00DF7EF1">
              <w:rPr>
                <w:rFonts w:ascii="Arial" w:hAnsi="Arial" w:cs="Arial"/>
                <w:b/>
                <w:bCs/>
                <w:sz w:val="18"/>
                <w:szCs w:val="18"/>
              </w:rPr>
              <w:t>Issued and paid-up</w:t>
            </w:r>
          </w:p>
          <w:p w14:paraId="28A32797" w14:textId="77777777" w:rsidR="00B776F8" w:rsidRPr="00DF7EF1" w:rsidRDefault="00B776F8" w:rsidP="00B776F8">
            <w:pPr>
              <w:ind w:left="-101" w:right="-72"/>
              <w:jc w:val="center"/>
              <w:rPr>
                <w:rFonts w:ascii="Arial" w:eastAsia="Arial Unicode MS" w:hAnsi="Arial" w:cs="Arial"/>
                <w:b/>
                <w:bCs/>
                <w:sz w:val="18"/>
                <w:szCs w:val="18"/>
              </w:rPr>
            </w:pPr>
            <w:r w:rsidRPr="00DF7EF1">
              <w:rPr>
                <w:rFonts w:ascii="Arial" w:hAnsi="Arial" w:cs="Arial"/>
                <w:b/>
                <w:bCs/>
                <w:sz w:val="18"/>
                <w:szCs w:val="18"/>
              </w:rPr>
              <w:t>Share capital</w:t>
            </w:r>
          </w:p>
        </w:tc>
        <w:tc>
          <w:tcPr>
            <w:tcW w:w="1368" w:type="dxa"/>
            <w:tcBorders>
              <w:top w:val="single" w:sz="4" w:space="0" w:color="auto"/>
              <w:bottom w:val="single" w:sz="4" w:space="0" w:color="auto"/>
            </w:tcBorders>
            <w:shd w:val="clear" w:color="auto" w:fill="auto"/>
          </w:tcPr>
          <w:p w14:paraId="16329596" w14:textId="77777777" w:rsidR="00B776F8" w:rsidRPr="00DF7EF1" w:rsidRDefault="00B776F8" w:rsidP="007F6FBB">
            <w:pPr>
              <w:ind w:right="-72"/>
              <w:jc w:val="right"/>
              <w:rPr>
                <w:rFonts w:ascii="Arial" w:hAnsi="Arial" w:cs="Arial"/>
                <w:b/>
                <w:bCs/>
                <w:sz w:val="18"/>
                <w:szCs w:val="18"/>
              </w:rPr>
            </w:pPr>
            <w:r w:rsidRPr="00DF7EF1">
              <w:rPr>
                <w:rFonts w:ascii="Arial" w:hAnsi="Arial" w:cs="Arial"/>
                <w:b/>
                <w:bCs/>
                <w:sz w:val="18"/>
                <w:szCs w:val="18"/>
              </w:rPr>
              <w:t>Premium on</w:t>
            </w:r>
          </w:p>
          <w:p w14:paraId="2DA16B24" w14:textId="77777777" w:rsidR="00B776F8" w:rsidRPr="00DF7EF1" w:rsidRDefault="00B776F8" w:rsidP="007F6FBB">
            <w:pPr>
              <w:ind w:right="-72"/>
              <w:jc w:val="right"/>
              <w:rPr>
                <w:rFonts w:ascii="Arial" w:eastAsia="Arial Unicode MS" w:hAnsi="Arial" w:cs="Arial"/>
                <w:b/>
                <w:bCs/>
                <w:spacing w:val="-4"/>
                <w:sz w:val="18"/>
                <w:szCs w:val="18"/>
              </w:rPr>
            </w:pPr>
            <w:r w:rsidRPr="00DF7EF1">
              <w:rPr>
                <w:rFonts w:ascii="Arial" w:hAnsi="Arial" w:cs="Arial"/>
                <w:b/>
                <w:bCs/>
                <w:spacing w:val="-4"/>
                <w:sz w:val="18"/>
                <w:szCs w:val="18"/>
              </w:rPr>
              <w:t>Paid-up capital</w:t>
            </w:r>
          </w:p>
        </w:tc>
      </w:tr>
      <w:tr w:rsidR="00B776F8" w:rsidRPr="00DF7EF1" w14:paraId="7FC83260" w14:textId="77777777" w:rsidTr="007F6FBB">
        <w:trPr>
          <w:cantSplit/>
          <w:trHeight w:val="120"/>
        </w:trPr>
        <w:tc>
          <w:tcPr>
            <w:tcW w:w="2610" w:type="dxa"/>
            <w:shd w:val="clear" w:color="auto" w:fill="auto"/>
          </w:tcPr>
          <w:p w14:paraId="7B3C2C7B" w14:textId="77777777" w:rsidR="00B776F8" w:rsidRPr="00DF7EF1" w:rsidRDefault="00B776F8" w:rsidP="00B776F8">
            <w:pPr>
              <w:ind w:left="-95" w:right="-72"/>
              <w:jc w:val="thaiDistribut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E8352AF" w14:textId="77777777" w:rsidR="00B776F8" w:rsidRPr="00DF7EF1" w:rsidRDefault="00B776F8" w:rsidP="00B776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14:paraId="1F07E1E9" w14:textId="77777777" w:rsidR="00B776F8" w:rsidRPr="00DF7EF1" w:rsidRDefault="00B776F8" w:rsidP="00B776F8">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Ordinary</w:t>
            </w:r>
          </w:p>
        </w:tc>
        <w:tc>
          <w:tcPr>
            <w:tcW w:w="1368" w:type="dxa"/>
            <w:tcBorders>
              <w:top w:val="single" w:sz="4" w:space="0" w:color="auto"/>
            </w:tcBorders>
            <w:shd w:val="clear" w:color="auto" w:fill="auto"/>
            <w:vAlign w:val="bottom"/>
          </w:tcPr>
          <w:p w14:paraId="0C72756C" w14:textId="77777777" w:rsidR="00B776F8" w:rsidRPr="00DF7EF1" w:rsidRDefault="00B776F8" w:rsidP="00B776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14:paraId="1E0F788B" w14:textId="77777777" w:rsidR="00B776F8" w:rsidRPr="00DF7EF1" w:rsidRDefault="00B776F8" w:rsidP="00B776F8">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Ordinary</w:t>
            </w:r>
          </w:p>
        </w:tc>
        <w:tc>
          <w:tcPr>
            <w:tcW w:w="1368" w:type="dxa"/>
            <w:tcBorders>
              <w:top w:val="single" w:sz="4" w:space="0" w:color="auto"/>
            </w:tcBorders>
            <w:shd w:val="clear" w:color="auto" w:fill="auto"/>
          </w:tcPr>
          <w:p w14:paraId="52902AD6" w14:textId="77777777" w:rsidR="00B776F8" w:rsidRPr="00DF7EF1" w:rsidRDefault="00B776F8" w:rsidP="007F6FBB">
            <w:pPr>
              <w:jc w:val="right"/>
              <w:rPr>
                <w:rFonts w:ascii="Arial" w:eastAsia="Arial Unicode MS" w:hAnsi="Arial" w:cs="Arial"/>
                <w:b/>
                <w:bCs/>
                <w:sz w:val="18"/>
                <w:szCs w:val="18"/>
              </w:rPr>
            </w:pPr>
          </w:p>
        </w:tc>
      </w:tr>
      <w:tr w:rsidR="00B776F8" w:rsidRPr="00DF7EF1" w14:paraId="184994AA" w14:textId="77777777" w:rsidTr="007F6FBB">
        <w:trPr>
          <w:cantSplit/>
          <w:trHeight w:val="120"/>
        </w:trPr>
        <w:tc>
          <w:tcPr>
            <w:tcW w:w="2610" w:type="dxa"/>
            <w:shd w:val="clear" w:color="auto" w:fill="auto"/>
          </w:tcPr>
          <w:p w14:paraId="3E417686" w14:textId="77777777" w:rsidR="00B776F8" w:rsidRPr="00DF7EF1" w:rsidRDefault="00B776F8" w:rsidP="00B776F8">
            <w:pPr>
              <w:ind w:left="-95" w:right="-72"/>
              <w:jc w:val="thaiDistribute"/>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706CD103" w14:textId="77777777" w:rsidR="00B776F8" w:rsidRPr="00DF7EF1" w:rsidRDefault="00B776F8" w:rsidP="00B776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199B543B" w14:textId="77777777" w:rsidR="00B776F8" w:rsidRPr="00DF7EF1" w:rsidRDefault="007F5AD7" w:rsidP="00B776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14:paraId="76FB23E3" w14:textId="77777777" w:rsidR="00B776F8" w:rsidRPr="00DF7EF1" w:rsidRDefault="00B776F8" w:rsidP="00B776F8">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1B9CAE1C" w14:textId="77777777" w:rsidR="00B776F8" w:rsidRPr="00DF7EF1" w:rsidRDefault="00544911" w:rsidP="00B776F8">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4D01859" w14:textId="77777777" w:rsidR="00B776F8" w:rsidRPr="00DF7EF1" w:rsidRDefault="00B776F8" w:rsidP="00B776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1E4306AB" w14:textId="77777777" w:rsidR="00B776F8" w:rsidRPr="00DF7EF1" w:rsidRDefault="00544911" w:rsidP="00544911">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14:paraId="0C639D06" w14:textId="77777777" w:rsidR="00B776F8" w:rsidRPr="00DF7EF1" w:rsidRDefault="00B776F8" w:rsidP="00B776F8">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648BACEB" w14:textId="77777777" w:rsidR="00B776F8" w:rsidRPr="00DF7EF1" w:rsidRDefault="00B776F8" w:rsidP="00B776F8">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bottom w:val="single" w:sz="4" w:space="0" w:color="auto"/>
            </w:tcBorders>
            <w:shd w:val="clear" w:color="auto" w:fill="auto"/>
          </w:tcPr>
          <w:p w14:paraId="5D75A6FC" w14:textId="77777777" w:rsidR="00B776F8" w:rsidRPr="00DF7EF1" w:rsidRDefault="00B776F8" w:rsidP="007F6FBB">
            <w:pPr>
              <w:jc w:val="right"/>
              <w:rPr>
                <w:rFonts w:ascii="Arial" w:eastAsia="Arial Unicode MS" w:hAnsi="Arial" w:cs="Arial"/>
                <w:b/>
                <w:bCs/>
                <w:sz w:val="18"/>
                <w:szCs w:val="18"/>
              </w:rPr>
            </w:pPr>
            <w:r w:rsidRPr="00DF7EF1">
              <w:rPr>
                <w:rFonts w:ascii="Arial" w:eastAsia="Arial Unicode MS" w:hAnsi="Arial" w:cs="Arial"/>
                <w:b/>
                <w:bCs/>
                <w:sz w:val="18"/>
                <w:szCs w:val="18"/>
              </w:rPr>
              <w:t>Amount</w:t>
            </w:r>
          </w:p>
          <w:p w14:paraId="0593F5CE" w14:textId="77777777" w:rsidR="00B776F8" w:rsidRPr="00DF7EF1" w:rsidRDefault="00B776F8" w:rsidP="007F6FBB">
            <w:pPr>
              <w:jc w:val="right"/>
              <w:rPr>
                <w:rFonts w:ascii="Arial" w:hAnsi="Arial" w:cs="Arial"/>
                <w:sz w:val="18"/>
                <w:szCs w:val="18"/>
              </w:rPr>
            </w:pPr>
            <w:r w:rsidRPr="00DF7EF1">
              <w:rPr>
                <w:rFonts w:ascii="Arial" w:eastAsia="Arial Unicode MS" w:hAnsi="Arial" w:cs="Arial"/>
                <w:b/>
                <w:bCs/>
                <w:sz w:val="18"/>
                <w:szCs w:val="18"/>
              </w:rPr>
              <w:t>Baht</w:t>
            </w:r>
          </w:p>
        </w:tc>
      </w:tr>
      <w:tr w:rsidR="00B776F8" w:rsidRPr="00DF7EF1" w14:paraId="5221BBFD" w14:textId="77777777" w:rsidTr="007F6FBB">
        <w:trPr>
          <w:cantSplit/>
          <w:trHeight w:val="120"/>
        </w:trPr>
        <w:tc>
          <w:tcPr>
            <w:tcW w:w="2610" w:type="dxa"/>
            <w:shd w:val="clear" w:color="auto" w:fill="auto"/>
          </w:tcPr>
          <w:p w14:paraId="59D8F368" w14:textId="77777777" w:rsidR="00B776F8" w:rsidRPr="00DF7EF1" w:rsidRDefault="00B776F8" w:rsidP="0017715F">
            <w:pPr>
              <w:ind w:left="-95" w:right="-72"/>
              <w:jc w:val="thaiDistribute"/>
              <w:rPr>
                <w:rFonts w:ascii="Arial" w:eastAsia="Arial Unicode MS" w:hAnsi="Arial" w:cs="Arial"/>
                <w:sz w:val="18"/>
                <w:szCs w:val="18"/>
                <w:highlight w:val="yellow"/>
                <w:rtl/>
                <w:cs/>
              </w:rPr>
            </w:pPr>
          </w:p>
        </w:tc>
        <w:tc>
          <w:tcPr>
            <w:tcW w:w="1368" w:type="dxa"/>
            <w:tcBorders>
              <w:top w:val="single" w:sz="4" w:space="0" w:color="auto"/>
            </w:tcBorders>
            <w:shd w:val="clear" w:color="auto" w:fill="auto"/>
          </w:tcPr>
          <w:p w14:paraId="72FEB8B7" w14:textId="77777777" w:rsidR="00B776F8" w:rsidRPr="00DF7EF1"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1013FD0" w14:textId="77777777" w:rsidR="00B776F8" w:rsidRPr="00DF7EF1"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7F9E7CE" w14:textId="77777777" w:rsidR="00B776F8" w:rsidRPr="00DF7EF1"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93E8A1F" w14:textId="77777777" w:rsidR="00B776F8" w:rsidRPr="00DF7EF1"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F45C19F" w14:textId="77777777" w:rsidR="00B776F8" w:rsidRPr="00DF7EF1" w:rsidRDefault="00B776F8" w:rsidP="007F6FBB">
            <w:pPr>
              <w:ind w:right="-72"/>
              <w:jc w:val="right"/>
              <w:rPr>
                <w:rFonts w:ascii="Arial" w:eastAsia="Arial Unicode MS" w:hAnsi="Arial" w:cs="Arial"/>
                <w:sz w:val="18"/>
                <w:szCs w:val="18"/>
              </w:rPr>
            </w:pPr>
          </w:p>
        </w:tc>
      </w:tr>
      <w:tr w:rsidR="00335041" w:rsidRPr="00DF7EF1" w14:paraId="131331E8" w14:textId="77777777" w:rsidTr="008B6841">
        <w:trPr>
          <w:cantSplit/>
          <w:trHeight w:val="120"/>
        </w:trPr>
        <w:tc>
          <w:tcPr>
            <w:tcW w:w="2610" w:type="dxa"/>
            <w:shd w:val="clear" w:color="auto" w:fill="auto"/>
          </w:tcPr>
          <w:p w14:paraId="5553A503" w14:textId="09C0860D" w:rsidR="00335041" w:rsidRPr="00DF7EF1" w:rsidRDefault="00335041" w:rsidP="00335041">
            <w:pPr>
              <w:tabs>
                <w:tab w:val="left" w:pos="660"/>
              </w:tabs>
              <w:ind w:left="-95" w:right="-100"/>
              <w:jc w:val="thaiDistribute"/>
              <w:rPr>
                <w:rFonts w:ascii="Arial" w:eastAsia="Arial Unicode MS" w:hAnsi="Arial" w:cs="Arial"/>
                <w:sz w:val="18"/>
                <w:szCs w:val="18"/>
                <w:cs/>
              </w:rPr>
            </w:pPr>
            <w:r w:rsidRPr="00DF7EF1">
              <w:rPr>
                <w:rFonts w:ascii="Arial" w:eastAsia="Arial Unicode MS" w:hAnsi="Arial" w:cs="Arial"/>
                <w:sz w:val="18"/>
                <w:szCs w:val="18"/>
              </w:rPr>
              <w:t xml:space="preserve">At </w:t>
            </w:r>
            <w:r w:rsidR="00774898" w:rsidRPr="00774898">
              <w:rPr>
                <w:rFonts w:ascii="Arial" w:eastAsia="Arial Unicode MS" w:hAnsi="Arial" w:cs="Arial"/>
                <w:sz w:val="18"/>
                <w:szCs w:val="18"/>
                <w:lang w:val="en-GB"/>
              </w:rPr>
              <w:t>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January </w:t>
            </w:r>
            <w:r w:rsidR="00774898" w:rsidRPr="00774898">
              <w:rPr>
                <w:rFonts w:ascii="Arial" w:eastAsia="Arial Unicode MS" w:hAnsi="Arial" w:cs="Arial"/>
                <w:sz w:val="18"/>
                <w:szCs w:val="18"/>
                <w:lang w:val="en-GB"/>
              </w:rPr>
              <w:t>2021</w:t>
            </w:r>
          </w:p>
        </w:tc>
        <w:tc>
          <w:tcPr>
            <w:tcW w:w="1368" w:type="dxa"/>
            <w:shd w:val="clear" w:color="auto" w:fill="auto"/>
          </w:tcPr>
          <w:p w14:paraId="04EE4A4C" w14:textId="0357EA61" w:rsidR="00335041" w:rsidRPr="00DF7EF1" w:rsidRDefault="00774898" w:rsidP="00335041">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100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auto"/>
          </w:tcPr>
          <w:p w14:paraId="44A4EFCB" w14:textId="6BDCE14A" w:rsidR="00335041" w:rsidRPr="00DF7EF1" w:rsidRDefault="00774898" w:rsidP="00335041">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50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auto"/>
          </w:tcPr>
          <w:p w14:paraId="069022B4" w14:textId="1C08AC4D" w:rsidR="00335041" w:rsidRPr="00DF7EF1" w:rsidRDefault="00774898" w:rsidP="00335041">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100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auto"/>
          </w:tcPr>
          <w:p w14:paraId="629012B4" w14:textId="26E10BE2" w:rsidR="00335041" w:rsidRPr="00DF7EF1" w:rsidRDefault="00774898" w:rsidP="00335041">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50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auto"/>
          </w:tcPr>
          <w:p w14:paraId="4C2A6FE3" w14:textId="17B3CEFF" w:rsidR="00335041" w:rsidRPr="00DF7EF1" w:rsidRDefault="00774898" w:rsidP="00335041">
            <w:pPr>
              <w:ind w:right="-72"/>
              <w:jc w:val="right"/>
              <w:rPr>
                <w:rFonts w:ascii="Arial" w:eastAsia="Arial Unicode MS" w:hAnsi="Arial" w:cs="Arial"/>
                <w:sz w:val="18"/>
                <w:szCs w:val="18"/>
              </w:rPr>
            </w:pPr>
            <w:r w:rsidRPr="00774898">
              <w:rPr>
                <w:rFonts w:ascii="Arial" w:eastAsia="Arial Unicode MS" w:hAnsi="Arial" w:cs="Arial"/>
                <w:sz w:val="18"/>
                <w:szCs w:val="18"/>
                <w:lang w:val="en-GB"/>
              </w:rPr>
              <w:t>384</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580</w:t>
            </w:r>
            <w:r w:rsidR="00335041"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r>
      <w:tr w:rsidR="00335041" w:rsidRPr="00DF7EF1" w14:paraId="5437B230" w14:textId="77777777" w:rsidTr="008B6841">
        <w:trPr>
          <w:cantSplit/>
          <w:trHeight w:val="120"/>
        </w:trPr>
        <w:tc>
          <w:tcPr>
            <w:tcW w:w="2610" w:type="dxa"/>
            <w:shd w:val="clear" w:color="auto" w:fill="auto"/>
          </w:tcPr>
          <w:p w14:paraId="626E4DF9" w14:textId="77777777" w:rsidR="00335041" w:rsidRPr="00DF7EF1" w:rsidRDefault="00335041" w:rsidP="00335041">
            <w:pPr>
              <w:tabs>
                <w:tab w:val="left" w:pos="688"/>
              </w:tabs>
              <w:ind w:left="-95" w:right="-240"/>
              <w:jc w:val="thaiDistribute"/>
              <w:rPr>
                <w:rFonts w:ascii="Arial" w:eastAsia="Arial Unicode MS" w:hAnsi="Arial" w:cs="Arial"/>
                <w:spacing w:val="-10"/>
                <w:sz w:val="18"/>
                <w:szCs w:val="18"/>
                <w:cs/>
              </w:rPr>
            </w:pPr>
            <w:r w:rsidRPr="00DF7EF1">
              <w:rPr>
                <w:rFonts w:ascii="Arial" w:eastAsia="Arial Unicode MS" w:hAnsi="Arial" w:cs="Arial"/>
                <w:sz w:val="18"/>
                <w:szCs w:val="18"/>
              </w:rPr>
              <w:t>Issue of shares</w:t>
            </w:r>
          </w:p>
        </w:tc>
        <w:tc>
          <w:tcPr>
            <w:tcW w:w="1368" w:type="dxa"/>
            <w:tcBorders>
              <w:bottom w:val="single" w:sz="4" w:space="0" w:color="auto"/>
            </w:tcBorders>
            <w:shd w:val="clear" w:color="auto" w:fill="auto"/>
          </w:tcPr>
          <w:p w14:paraId="3CB2283E" w14:textId="4D36864D"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19BEA3C0" w14:textId="2A315CA4"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419CAC54" w14:textId="7A59618E"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328BF978" w14:textId="52008743" w:rsidR="00335041" w:rsidRPr="00DF7EF1" w:rsidRDefault="0051398F" w:rsidP="00335041">
            <w:pPr>
              <w:ind w:left="-29"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auto"/>
          </w:tcPr>
          <w:p w14:paraId="3EEE3A19" w14:textId="2F41FA63" w:rsidR="00335041" w:rsidRPr="00DF7EF1" w:rsidRDefault="0051398F" w:rsidP="00335041">
            <w:pPr>
              <w:ind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335041" w:rsidRPr="00DF7EF1" w14:paraId="4946ED54" w14:textId="77777777" w:rsidTr="008B6841">
        <w:trPr>
          <w:cantSplit/>
          <w:trHeight w:val="120"/>
        </w:trPr>
        <w:tc>
          <w:tcPr>
            <w:tcW w:w="2610" w:type="dxa"/>
            <w:shd w:val="clear" w:color="auto" w:fill="auto"/>
          </w:tcPr>
          <w:p w14:paraId="2FF0D26B" w14:textId="77777777" w:rsidR="00335041" w:rsidRPr="00DF7EF1" w:rsidRDefault="00335041" w:rsidP="00335041">
            <w:pPr>
              <w:tabs>
                <w:tab w:val="left" w:pos="688"/>
              </w:tabs>
              <w:ind w:left="-95"/>
              <w:rPr>
                <w:rFonts w:ascii="Arial" w:eastAsia="Arial Unicode MS" w:hAnsi="Arial" w:cs="Arial"/>
                <w:spacing w:val="-6"/>
                <w:sz w:val="18"/>
                <w:szCs w:val="18"/>
              </w:rPr>
            </w:pPr>
          </w:p>
        </w:tc>
        <w:tc>
          <w:tcPr>
            <w:tcW w:w="1368" w:type="dxa"/>
            <w:tcBorders>
              <w:top w:val="single" w:sz="4" w:space="0" w:color="auto"/>
            </w:tcBorders>
            <w:shd w:val="clear" w:color="auto" w:fill="auto"/>
          </w:tcPr>
          <w:p w14:paraId="44C5273E"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A7F3D3B"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E5CD3C1"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A346C5B" w14:textId="77777777" w:rsidR="00335041" w:rsidRPr="00DF7EF1" w:rsidRDefault="00335041"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82D9F59" w14:textId="77777777" w:rsidR="00335041" w:rsidRPr="00DF7EF1" w:rsidRDefault="00335041" w:rsidP="00335041">
            <w:pPr>
              <w:ind w:right="-72"/>
              <w:jc w:val="right"/>
              <w:rPr>
                <w:rFonts w:ascii="Arial" w:eastAsia="Arial Unicode MS" w:hAnsi="Arial" w:cs="Arial"/>
                <w:sz w:val="18"/>
                <w:szCs w:val="18"/>
              </w:rPr>
            </w:pPr>
          </w:p>
        </w:tc>
      </w:tr>
      <w:tr w:rsidR="00335041" w:rsidRPr="00DF7EF1" w14:paraId="0B9EA46C" w14:textId="77777777" w:rsidTr="008B6841">
        <w:trPr>
          <w:cantSplit/>
          <w:trHeight w:val="120"/>
        </w:trPr>
        <w:tc>
          <w:tcPr>
            <w:tcW w:w="2610" w:type="dxa"/>
            <w:shd w:val="clear" w:color="auto" w:fill="auto"/>
          </w:tcPr>
          <w:p w14:paraId="410B7ABE" w14:textId="6DC90A44" w:rsidR="00335041" w:rsidRPr="00DF7EF1" w:rsidRDefault="00335041" w:rsidP="00335041">
            <w:pPr>
              <w:tabs>
                <w:tab w:val="left" w:pos="688"/>
              </w:tabs>
              <w:ind w:left="-95"/>
              <w:rPr>
                <w:rFonts w:ascii="Arial" w:eastAsia="Arial Unicode MS" w:hAnsi="Arial" w:cs="Arial"/>
                <w:sz w:val="18"/>
                <w:szCs w:val="18"/>
                <w:cs/>
              </w:rPr>
            </w:pPr>
            <w:r w:rsidRPr="00DF7EF1">
              <w:rPr>
                <w:rFonts w:ascii="Arial" w:eastAsia="Arial Unicode MS" w:hAnsi="Arial" w:cs="Arial"/>
                <w:sz w:val="18"/>
                <w:szCs w:val="18"/>
              </w:rPr>
              <w:t xml:space="preserve">As at </w:t>
            </w:r>
            <w:r w:rsidR="00774898" w:rsidRPr="00774898">
              <w:rPr>
                <w:rFonts w:ascii="Arial" w:eastAsia="Arial Unicode MS" w:hAnsi="Arial" w:cs="Arial"/>
                <w:sz w:val="18"/>
                <w:szCs w:val="18"/>
                <w:lang w:val="en-GB"/>
              </w:rPr>
              <w:t>31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December </w:t>
            </w:r>
            <w:r w:rsidR="00774898" w:rsidRPr="00774898">
              <w:rPr>
                <w:rFonts w:ascii="Arial" w:eastAsia="Arial Unicode MS" w:hAnsi="Arial" w:cs="Arial"/>
                <w:sz w:val="18"/>
                <w:szCs w:val="18"/>
                <w:lang w:val="en-GB"/>
              </w:rPr>
              <w:t>2021</w:t>
            </w:r>
          </w:p>
        </w:tc>
        <w:tc>
          <w:tcPr>
            <w:tcW w:w="1368" w:type="dxa"/>
            <w:tcBorders>
              <w:bottom w:val="single" w:sz="4" w:space="0" w:color="auto"/>
            </w:tcBorders>
            <w:shd w:val="clear" w:color="auto" w:fill="auto"/>
          </w:tcPr>
          <w:p w14:paraId="7070B2F2" w14:textId="4E473D43" w:rsidR="00335041" w:rsidRPr="00DF7EF1" w:rsidRDefault="00774898" w:rsidP="00335041">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100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2E8DEBA5" w14:textId="7764CFC3" w:rsidR="00335041" w:rsidRPr="00DF7EF1" w:rsidRDefault="00774898" w:rsidP="00335041">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50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1595EAFE" w14:textId="69AD29F3" w:rsidR="00335041" w:rsidRPr="00DF7EF1" w:rsidRDefault="00774898" w:rsidP="00335041">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100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3364C1C7" w14:textId="55F5006F" w:rsidR="00335041" w:rsidRPr="00DF7EF1" w:rsidRDefault="00774898" w:rsidP="00335041">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50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3B6ACF47" w14:textId="70547BB9" w:rsidR="00335041" w:rsidRPr="00DF7EF1" w:rsidRDefault="00774898" w:rsidP="00335041">
            <w:pPr>
              <w:ind w:right="-72"/>
              <w:jc w:val="right"/>
              <w:rPr>
                <w:rFonts w:ascii="Arial" w:eastAsia="Arial Unicode MS" w:hAnsi="Arial" w:cs="Arial"/>
                <w:sz w:val="18"/>
                <w:szCs w:val="18"/>
              </w:rPr>
            </w:pPr>
            <w:r w:rsidRPr="00774898">
              <w:rPr>
                <w:rFonts w:ascii="Arial" w:eastAsia="Arial Unicode MS" w:hAnsi="Arial" w:cs="Arial"/>
                <w:sz w:val="18"/>
                <w:szCs w:val="18"/>
                <w:lang w:val="en-GB"/>
              </w:rPr>
              <w:t>384</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580</w:t>
            </w:r>
            <w:r w:rsidR="0051398F"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r>
      <w:tr w:rsidR="00C33B16" w:rsidRPr="00DF7EF1" w14:paraId="544EC910" w14:textId="77777777" w:rsidTr="008B6841">
        <w:trPr>
          <w:cantSplit/>
          <w:trHeight w:val="120"/>
        </w:trPr>
        <w:tc>
          <w:tcPr>
            <w:tcW w:w="2610" w:type="dxa"/>
            <w:shd w:val="clear" w:color="auto" w:fill="auto"/>
          </w:tcPr>
          <w:p w14:paraId="3943BE16" w14:textId="77777777" w:rsidR="00C33B16" w:rsidRPr="00DF7EF1" w:rsidRDefault="00C33B16" w:rsidP="00335041">
            <w:pPr>
              <w:tabs>
                <w:tab w:val="left" w:pos="688"/>
              </w:tabs>
              <w:ind w:left="-95"/>
              <w:rPr>
                <w:rFonts w:ascii="Arial" w:eastAsia="Arial Unicode MS" w:hAnsi="Arial" w:cs="Arial"/>
                <w:sz w:val="18"/>
                <w:szCs w:val="18"/>
              </w:rPr>
            </w:pPr>
          </w:p>
        </w:tc>
        <w:tc>
          <w:tcPr>
            <w:tcW w:w="1368" w:type="dxa"/>
            <w:tcBorders>
              <w:top w:val="single" w:sz="4" w:space="0" w:color="auto"/>
            </w:tcBorders>
            <w:shd w:val="clear" w:color="auto" w:fill="FAFAFA"/>
          </w:tcPr>
          <w:p w14:paraId="76E01679" w14:textId="77777777" w:rsidR="00C33B16" w:rsidRPr="00DF7EF1" w:rsidRDefault="00C33B16"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DCB20E9" w14:textId="77777777" w:rsidR="00C33B16" w:rsidRPr="00DF7EF1" w:rsidRDefault="00C33B16"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44BA5559" w14:textId="77777777" w:rsidR="00C33B16" w:rsidRPr="00DF7EF1" w:rsidRDefault="00C33B16"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B6914D8" w14:textId="77777777" w:rsidR="00C33B16" w:rsidRPr="00DF7EF1" w:rsidRDefault="00C33B16" w:rsidP="00335041">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49517052" w14:textId="77777777" w:rsidR="00C33B16" w:rsidRPr="00DF7EF1" w:rsidRDefault="00C33B16" w:rsidP="00335041">
            <w:pPr>
              <w:ind w:right="-72"/>
              <w:jc w:val="right"/>
              <w:rPr>
                <w:rFonts w:ascii="Arial" w:eastAsia="Arial Unicode MS" w:hAnsi="Arial" w:cs="Arial"/>
                <w:sz w:val="18"/>
                <w:szCs w:val="18"/>
              </w:rPr>
            </w:pPr>
          </w:p>
        </w:tc>
      </w:tr>
      <w:tr w:rsidR="00622FB3" w:rsidRPr="00DF7EF1" w14:paraId="11A210C6" w14:textId="77777777" w:rsidTr="00C33B16">
        <w:trPr>
          <w:cantSplit/>
          <w:trHeight w:val="120"/>
        </w:trPr>
        <w:tc>
          <w:tcPr>
            <w:tcW w:w="2610" w:type="dxa"/>
            <w:shd w:val="clear" w:color="auto" w:fill="auto"/>
          </w:tcPr>
          <w:p w14:paraId="5993FA74" w14:textId="73C8C346" w:rsidR="00622FB3" w:rsidRPr="00DF7EF1" w:rsidRDefault="00622FB3" w:rsidP="00622FB3">
            <w:pPr>
              <w:tabs>
                <w:tab w:val="left" w:pos="688"/>
              </w:tabs>
              <w:ind w:left="-95"/>
              <w:rPr>
                <w:rFonts w:ascii="Arial" w:eastAsia="Arial Unicode MS" w:hAnsi="Arial" w:cs="Arial"/>
                <w:sz w:val="18"/>
                <w:szCs w:val="18"/>
              </w:rPr>
            </w:pPr>
            <w:r w:rsidRPr="00DF7EF1">
              <w:rPr>
                <w:rFonts w:ascii="Arial" w:eastAsia="Arial Unicode MS" w:hAnsi="Arial" w:cs="Arial"/>
                <w:sz w:val="18"/>
                <w:szCs w:val="18"/>
              </w:rPr>
              <w:t xml:space="preserve">At </w:t>
            </w:r>
            <w:r w:rsidR="00774898" w:rsidRPr="00774898">
              <w:rPr>
                <w:rFonts w:ascii="Arial" w:eastAsia="Arial Unicode MS" w:hAnsi="Arial" w:cs="Arial"/>
                <w:sz w:val="18"/>
                <w:szCs w:val="18"/>
                <w:lang w:val="en-GB"/>
              </w:rPr>
              <w:t>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January </w:t>
            </w:r>
            <w:r w:rsidR="00774898" w:rsidRPr="00774898">
              <w:rPr>
                <w:rFonts w:ascii="Arial" w:eastAsia="Arial Unicode MS" w:hAnsi="Arial" w:cs="Arial"/>
                <w:sz w:val="18"/>
                <w:szCs w:val="18"/>
                <w:lang w:val="en-GB"/>
              </w:rPr>
              <w:t>2022</w:t>
            </w:r>
          </w:p>
        </w:tc>
        <w:tc>
          <w:tcPr>
            <w:tcW w:w="1368" w:type="dxa"/>
            <w:shd w:val="clear" w:color="auto" w:fill="FAFAFA"/>
          </w:tcPr>
          <w:p w14:paraId="1CFC2330" w14:textId="1EAEEAAA"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FAFAFA"/>
          </w:tcPr>
          <w:p w14:paraId="0FDEA342" w14:textId="3096E368"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50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FAFAFA"/>
          </w:tcPr>
          <w:p w14:paraId="6B29E501" w14:textId="7412D2F2"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FAFAFA"/>
          </w:tcPr>
          <w:p w14:paraId="414342E3" w14:textId="16FF280E"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50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FAFAFA"/>
          </w:tcPr>
          <w:p w14:paraId="4C69CB1E" w14:textId="7FD14179" w:rsidR="00622FB3" w:rsidRPr="00DF7EF1" w:rsidRDefault="00774898" w:rsidP="00622FB3">
            <w:pPr>
              <w:ind w:right="-72"/>
              <w:jc w:val="right"/>
              <w:rPr>
                <w:rFonts w:ascii="Arial" w:eastAsia="Arial Unicode MS" w:hAnsi="Arial" w:cs="Arial"/>
                <w:sz w:val="18"/>
                <w:szCs w:val="18"/>
              </w:rPr>
            </w:pPr>
            <w:r w:rsidRPr="00774898">
              <w:rPr>
                <w:rFonts w:ascii="Arial" w:eastAsia="Arial Unicode MS" w:hAnsi="Arial" w:cs="Arial"/>
                <w:sz w:val="18"/>
                <w:szCs w:val="18"/>
                <w:lang w:val="en-GB"/>
              </w:rPr>
              <w:t>384</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580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r>
      <w:tr w:rsidR="00622FB3" w:rsidRPr="00DF7EF1" w14:paraId="61343876" w14:textId="77777777" w:rsidTr="00C33B16">
        <w:trPr>
          <w:cantSplit/>
          <w:trHeight w:val="120"/>
        </w:trPr>
        <w:tc>
          <w:tcPr>
            <w:tcW w:w="2610" w:type="dxa"/>
            <w:shd w:val="clear" w:color="auto" w:fill="auto"/>
          </w:tcPr>
          <w:p w14:paraId="10D6D6E4" w14:textId="2B66EC9F" w:rsidR="00622FB3" w:rsidRPr="00DF7EF1" w:rsidRDefault="00622FB3" w:rsidP="00622FB3">
            <w:pPr>
              <w:tabs>
                <w:tab w:val="left" w:pos="688"/>
              </w:tabs>
              <w:ind w:left="-95" w:right="-240"/>
              <w:jc w:val="thaiDistribute"/>
              <w:rPr>
                <w:rFonts w:ascii="Arial" w:eastAsia="Arial Unicode MS" w:hAnsi="Arial" w:cs="Arial"/>
                <w:sz w:val="18"/>
                <w:szCs w:val="18"/>
              </w:rPr>
            </w:pPr>
            <w:r w:rsidRPr="00DF7EF1">
              <w:rPr>
                <w:rFonts w:ascii="Arial" w:eastAsia="Arial Unicode MS" w:hAnsi="Arial" w:cs="Arial"/>
                <w:sz w:val="18"/>
                <w:szCs w:val="18"/>
              </w:rPr>
              <w:t>Issue of shares</w:t>
            </w:r>
          </w:p>
        </w:tc>
        <w:tc>
          <w:tcPr>
            <w:tcW w:w="1368" w:type="dxa"/>
            <w:tcBorders>
              <w:bottom w:val="single" w:sz="4" w:space="0" w:color="auto"/>
            </w:tcBorders>
            <w:shd w:val="clear" w:color="auto" w:fill="FAFAFA"/>
          </w:tcPr>
          <w:p w14:paraId="1CFE94D0" w14:textId="6B725CBE"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13</w:t>
            </w:r>
            <w:r w:rsidR="00622FB3">
              <w:rPr>
                <w:rFonts w:ascii="Arial" w:eastAsia="Arial Unicode MS" w:hAnsi="Arial" w:cs="Arial"/>
                <w:sz w:val="18"/>
                <w:szCs w:val="18"/>
              </w:rPr>
              <w:t>,</w:t>
            </w:r>
            <w:r w:rsidRPr="00774898">
              <w:rPr>
                <w:rFonts w:ascii="Arial" w:eastAsia="Arial Unicode MS" w:hAnsi="Arial" w:cs="Arial"/>
                <w:sz w:val="18"/>
                <w:szCs w:val="18"/>
                <w:lang w:val="en-GB"/>
              </w:rPr>
              <w:t>723</w:t>
            </w:r>
            <w:r w:rsidR="00622FB3">
              <w:rPr>
                <w:rFonts w:ascii="Arial" w:eastAsia="Arial Unicode MS" w:hAnsi="Arial" w:cs="Arial"/>
                <w:sz w:val="18"/>
                <w:szCs w:val="18"/>
              </w:rPr>
              <w:t>,</w:t>
            </w:r>
            <w:r w:rsidRPr="00774898">
              <w:rPr>
                <w:rFonts w:ascii="Arial" w:eastAsia="Arial Unicode MS" w:hAnsi="Arial" w:cs="Arial"/>
                <w:sz w:val="18"/>
                <w:szCs w:val="18"/>
                <w:lang w:val="en-GB"/>
              </w:rPr>
              <w:t>684</w:t>
            </w:r>
          </w:p>
        </w:tc>
        <w:tc>
          <w:tcPr>
            <w:tcW w:w="1368" w:type="dxa"/>
            <w:tcBorders>
              <w:bottom w:val="single" w:sz="4" w:space="0" w:color="auto"/>
            </w:tcBorders>
            <w:shd w:val="clear" w:color="auto" w:fill="FAFAFA"/>
          </w:tcPr>
          <w:p w14:paraId="6D9FBAF0" w14:textId="55F96F5B"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6</w:t>
            </w:r>
            <w:r w:rsidR="00622FB3">
              <w:rPr>
                <w:rFonts w:ascii="Arial" w:eastAsia="Arial Unicode MS" w:hAnsi="Arial" w:cs="Arial"/>
                <w:sz w:val="18"/>
                <w:szCs w:val="18"/>
              </w:rPr>
              <w:t>,</w:t>
            </w:r>
            <w:r w:rsidRPr="00774898">
              <w:rPr>
                <w:rFonts w:ascii="Arial" w:eastAsia="Arial Unicode MS" w:hAnsi="Arial" w:cs="Arial"/>
                <w:sz w:val="18"/>
                <w:szCs w:val="18"/>
                <w:lang w:val="en-GB"/>
              </w:rPr>
              <w:t>861</w:t>
            </w:r>
            <w:r w:rsidR="00622FB3">
              <w:rPr>
                <w:rFonts w:ascii="Arial" w:eastAsia="Arial Unicode MS" w:hAnsi="Arial" w:cs="Arial"/>
                <w:sz w:val="18"/>
                <w:szCs w:val="18"/>
              </w:rPr>
              <w:t>,</w:t>
            </w:r>
            <w:r w:rsidRPr="00774898">
              <w:rPr>
                <w:rFonts w:ascii="Arial" w:eastAsia="Arial Unicode MS" w:hAnsi="Arial" w:cs="Arial"/>
                <w:sz w:val="18"/>
                <w:szCs w:val="18"/>
                <w:lang w:val="en-GB"/>
              </w:rPr>
              <w:t>842</w:t>
            </w:r>
          </w:p>
        </w:tc>
        <w:tc>
          <w:tcPr>
            <w:tcW w:w="1368" w:type="dxa"/>
            <w:tcBorders>
              <w:bottom w:val="single" w:sz="4" w:space="0" w:color="auto"/>
            </w:tcBorders>
            <w:shd w:val="clear" w:color="auto" w:fill="FAFAFA"/>
          </w:tcPr>
          <w:p w14:paraId="23D37F0D" w14:textId="305F93A7" w:rsidR="00622FB3" w:rsidRPr="00DF7EF1" w:rsidRDefault="008B6841" w:rsidP="00622FB3">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FAFAFA"/>
          </w:tcPr>
          <w:p w14:paraId="03BDE4ED" w14:textId="5DB02C62" w:rsidR="00622FB3" w:rsidRPr="00DF7EF1" w:rsidRDefault="008B6841" w:rsidP="00622FB3">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FAFAFA"/>
          </w:tcPr>
          <w:p w14:paraId="27040B5A" w14:textId="4AA386B7" w:rsidR="00622FB3" w:rsidRPr="00DF7EF1" w:rsidRDefault="008B6841" w:rsidP="00622FB3">
            <w:pPr>
              <w:ind w:right="-72"/>
              <w:jc w:val="right"/>
              <w:rPr>
                <w:rFonts w:ascii="Arial" w:eastAsia="Arial Unicode MS" w:hAnsi="Arial" w:cs="Arial"/>
                <w:sz w:val="18"/>
                <w:szCs w:val="18"/>
              </w:rPr>
            </w:pPr>
            <w:r>
              <w:rPr>
                <w:rFonts w:ascii="Arial" w:eastAsia="Arial Unicode MS" w:hAnsi="Arial" w:cs="Arial"/>
                <w:sz w:val="18"/>
                <w:szCs w:val="18"/>
              </w:rPr>
              <w:t>-</w:t>
            </w:r>
          </w:p>
        </w:tc>
      </w:tr>
      <w:tr w:rsidR="00622FB3" w:rsidRPr="00DF7EF1" w14:paraId="18D7CC73" w14:textId="77777777" w:rsidTr="008B6841">
        <w:trPr>
          <w:cantSplit/>
          <w:trHeight w:val="120"/>
        </w:trPr>
        <w:tc>
          <w:tcPr>
            <w:tcW w:w="2610" w:type="dxa"/>
            <w:shd w:val="clear" w:color="auto" w:fill="auto"/>
          </w:tcPr>
          <w:p w14:paraId="5C9D24D3" w14:textId="77777777" w:rsidR="00622FB3" w:rsidRPr="00DF7EF1" w:rsidRDefault="00622FB3" w:rsidP="00622FB3">
            <w:pPr>
              <w:tabs>
                <w:tab w:val="left" w:pos="688"/>
              </w:tabs>
              <w:ind w:left="-95"/>
              <w:rPr>
                <w:rFonts w:ascii="Arial" w:eastAsia="Arial Unicode MS" w:hAnsi="Arial" w:cs="Arial"/>
                <w:spacing w:val="-6"/>
                <w:sz w:val="18"/>
                <w:szCs w:val="18"/>
              </w:rPr>
            </w:pPr>
          </w:p>
        </w:tc>
        <w:tc>
          <w:tcPr>
            <w:tcW w:w="1368" w:type="dxa"/>
            <w:tcBorders>
              <w:top w:val="single" w:sz="4" w:space="0" w:color="auto"/>
            </w:tcBorders>
            <w:shd w:val="clear" w:color="auto" w:fill="FAFAFA"/>
          </w:tcPr>
          <w:p w14:paraId="139AAAFD" w14:textId="77777777" w:rsidR="00622FB3" w:rsidRPr="00DF7EF1" w:rsidRDefault="00622FB3" w:rsidP="00622FB3">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F9E7AD0" w14:textId="77777777" w:rsidR="00622FB3" w:rsidRPr="00DF7EF1" w:rsidRDefault="00622FB3" w:rsidP="00622FB3">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6DDA3B4D" w14:textId="77777777" w:rsidR="00622FB3" w:rsidRPr="00DF7EF1" w:rsidRDefault="00622FB3" w:rsidP="00622FB3">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6821EC96" w14:textId="77777777" w:rsidR="00622FB3" w:rsidRPr="00DF7EF1" w:rsidRDefault="00622FB3" w:rsidP="00622FB3">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87E1AD1" w14:textId="77777777" w:rsidR="00622FB3" w:rsidRPr="00DF7EF1" w:rsidRDefault="00622FB3" w:rsidP="00622FB3">
            <w:pPr>
              <w:ind w:right="-72"/>
              <w:jc w:val="right"/>
              <w:rPr>
                <w:rFonts w:ascii="Arial" w:eastAsia="Arial Unicode MS" w:hAnsi="Arial" w:cs="Arial"/>
                <w:sz w:val="18"/>
                <w:szCs w:val="18"/>
              </w:rPr>
            </w:pPr>
          </w:p>
        </w:tc>
      </w:tr>
      <w:tr w:rsidR="00622FB3" w:rsidRPr="00DF7EF1" w14:paraId="7BDF290C" w14:textId="77777777" w:rsidTr="008B6841">
        <w:trPr>
          <w:cantSplit/>
          <w:trHeight w:val="120"/>
        </w:trPr>
        <w:tc>
          <w:tcPr>
            <w:tcW w:w="2610" w:type="dxa"/>
            <w:shd w:val="clear" w:color="auto" w:fill="auto"/>
          </w:tcPr>
          <w:p w14:paraId="57EB3E2A" w14:textId="4160B07D" w:rsidR="00622FB3" w:rsidRPr="00DF7EF1" w:rsidRDefault="00622FB3" w:rsidP="00622FB3">
            <w:pPr>
              <w:tabs>
                <w:tab w:val="left" w:pos="688"/>
              </w:tabs>
              <w:ind w:left="-95"/>
              <w:rPr>
                <w:rFonts w:ascii="Arial" w:eastAsia="Arial Unicode MS" w:hAnsi="Arial" w:cs="Arial"/>
                <w:sz w:val="18"/>
                <w:szCs w:val="18"/>
              </w:rPr>
            </w:pPr>
            <w:r w:rsidRPr="00DF7EF1">
              <w:rPr>
                <w:rFonts w:ascii="Arial" w:eastAsia="Arial Unicode MS" w:hAnsi="Arial" w:cs="Arial"/>
                <w:sz w:val="18"/>
                <w:szCs w:val="18"/>
              </w:rPr>
              <w:t xml:space="preserve">As at </w:t>
            </w:r>
            <w:r w:rsidR="00774898" w:rsidRPr="00774898">
              <w:rPr>
                <w:rFonts w:ascii="Arial" w:eastAsia="Arial Unicode MS" w:hAnsi="Arial" w:cs="Arial"/>
                <w:sz w:val="18"/>
                <w:szCs w:val="18"/>
                <w:lang w:val="en-GB"/>
              </w:rPr>
              <w:t>31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December </w:t>
            </w:r>
            <w:r w:rsidR="00774898" w:rsidRPr="00774898">
              <w:rPr>
                <w:rFonts w:ascii="Arial" w:eastAsia="Arial Unicode MS" w:hAnsi="Arial" w:cs="Arial"/>
                <w:sz w:val="18"/>
                <w:szCs w:val="18"/>
                <w:lang w:val="en-GB"/>
              </w:rPr>
              <w:t>2022</w:t>
            </w:r>
          </w:p>
        </w:tc>
        <w:tc>
          <w:tcPr>
            <w:tcW w:w="1368" w:type="dxa"/>
            <w:tcBorders>
              <w:bottom w:val="single" w:sz="4" w:space="0" w:color="auto"/>
            </w:tcBorders>
            <w:shd w:val="clear" w:color="auto" w:fill="FAFAFA"/>
          </w:tcPr>
          <w:p w14:paraId="76BCA9E5" w14:textId="5DD8BB81"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113</w:t>
            </w:r>
            <w:r w:rsidR="00622FB3">
              <w:rPr>
                <w:rFonts w:ascii="Arial" w:eastAsia="Arial Unicode MS" w:hAnsi="Arial" w:cs="Arial"/>
                <w:sz w:val="18"/>
                <w:szCs w:val="18"/>
              </w:rPr>
              <w:t>,</w:t>
            </w:r>
            <w:r w:rsidRPr="00774898">
              <w:rPr>
                <w:rFonts w:ascii="Arial" w:eastAsia="Arial Unicode MS" w:hAnsi="Arial" w:cs="Arial"/>
                <w:sz w:val="18"/>
                <w:szCs w:val="18"/>
                <w:lang w:val="en-GB"/>
              </w:rPr>
              <w:t>723</w:t>
            </w:r>
            <w:r w:rsidR="00622FB3">
              <w:rPr>
                <w:rFonts w:ascii="Arial" w:eastAsia="Arial Unicode MS" w:hAnsi="Arial" w:cs="Arial"/>
                <w:sz w:val="18"/>
                <w:szCs w:val="18"/>
              </w:rPr>
              <w:t>,</w:t>
            </w:r>
            <w:r w:rsidRPr="00774898">
              <w:rPr>
                <w:rFonts w:ascii="Arial" w:eastAsia="Arial Unicode MS" w:hAnsi="Arial" w:cs="Arial"/>
                <w:sz w:val="18"/>
                <w:szCs w:val="18"/>
                <w:lang w:val="en-GB"/>
              </w:rPr>
              <w:t>684</w:t>
            </w:r>
          </w:p>
        </w:tc>
        <w:tc>
          <w:tcPr>
            <w:tcW w:w="1368" w:type="dxa"/>
            <w:tcBorders>
              <w:bottom w:val="single" w:sz="4" w:space="0" w:color="auto"/>
            </w:tcBorders>
            <w:shd w:val="clear" w:color="auto" w:fill="FAFAFA"/>
          </w:tcPr>
          <w:p w14:paraId="3ECEB1D3" w14:textId="7A8A7443"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56</w:t>
            </w:r>
            <w:r w:rsidR="00622FB3">
              <w:rPr>
                <w:rFonts w:ascii="Arial" w:eastAsia="Arial Unicode MS" w:hAnsi="Arial" w:cs="Arial"/>
                <w:sz w:val="18"/>
                <w:szCs w:val="18"/>
              </w:rPr>
              <w:t>,</w:t>
            </w:r>
            <w:r w:rsidRPr="00774898">
              <w:rPr>
                <w:rFonts w:ascii="Arial" w:eastAsia="Arial Unicode MS" w:hAnsi="Arial" w:cs="Arial"/>
                <w:sz w:val="18"/>
                <w:szCs w:val="18"/>
                <w:lang w:val="en-GB"/>
              </w:rPr>
              <w:t>861</w:t>
            </w:r>
            <w:r w:rsidR="00622FB3">
              <w:rPr>
                <w:rFonts w:ascii="Arial" w:eastAsia="Arial Unicode MS" w:hAnsi="Arial" w:cs="Arial"/>
                <w:sz w:val="18"/>
                <w:szCs w:val="18"/>
              </w:rPr>
              <w:t>,</w:t>
            </w:r>
            <w:r w:rsidRPr="00774898">
              <w:rPr>
                <w:rFonts w:ascii="Arial" w:eastAsia="Arial Unicode MS" w:hAnsi="Arial" w:cs="Arial"/>
                <w:sz w:val="18"/>
                <w:szCs w:val="18"/>
                <w:lang w:val="en-GB"/>
              </w:rPr>
              <w:t>842</w:t>
            </w:r>
          </w:p>
        </w:tc>
        <w:tc>
          <w:tcPr>
            <w:tcW w:w="1368" w:type="dxa"/>
            <w:tcBorders>
              <w:bottom w:val="single" w:sz="4" w:space="0" w:color="auto"/>
            </w:tcBorders>
            <w:shd w:val="clear" w:color="auto" w:fill="FAFAFA"/>
          </w:tcPr>
          <w:p w14:paraId="1A88BA68" w14:textId="58D7CCE4"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100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bottom w:val="single" w:sz="4" w:space="0" w:color="auto"/>
            </w:tcBorders>
            <w:shd w:val="clear" w:color="auto" w:fill="FAFAFA"/>
          </w:tcPr>
          <w:p w14:paraId="0A63D797" w14:textId="254E0493" w:rsidR="00622FB3" w:rsidRPr="00DF7EF1" w:rsidRDefault="00774898" w:rsidP="00622FB3">
            <w:pPr>
              <w:ind w:left="-29" w:right="-72"/>
              <w:jc w:val="right"/>
              <w:rPr>
                <w:rFonts w:ascii="Arial" w:eastAsia="Arial Unicode MS" w:hAnsi="Arial" w:cs="Arial"/>
                <w:sz w:val="18"/>
                <w:szCs w:val="18"/>
              </w:rPr>
            </w:pPr>
            <w:r w:rsidRPr="00774898">
              <w:rPr>
                <w:rFonts w:ascii="Arial" w:eastAsia="Arial Unicode MS" w:hAnsi="Arial" w:cs="Arial"/>
                <w:sz w:val="18"/>
                <w:szCs w:val="18"/>
                <w:lang w:val="en-GB"/>
              </w:rPr>
              <w:t>50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bottom w:val="single" w:sz="4" w:space="0" w:color="auto"/>
            </w:tcBorders>
            <w:shd w:val="clear" w:color="auto" w:fill="FAFAFA"/>
          </w:tcPr>
          <w:p w14:paraId="33526AFD" w14:textId="2109500B" w:rsidR="00622FB3" w:rsidRPr="00DF7EF1" w:rsidRDefault="00774898" w:rsidP="00622FB3">
            <w:pPr>
              <w:ind w:right="-72"/>
              <w:jc w:val="right"/>
              <w:rPr>
                <w:rFonts w:ascii="Arial" w:eastAsia="Arial Unicode MS" w:hAnsi="Arial" w:cs="Arial"/>
                <w:sz w:val="18"/>
                <w:szCs w:val="18"/>
              </w:rPr>
            </w:pPr>
            <w:r w:rsidRPr="00774898">
              <w:rPr>
                <w:rFonts w:ascii="Arial" w:eastAsia="Arial Unicode MS" w:hAnsi="Arial" w:cs="Arial"/>
                <w:sz w:val="18"/>
                <w:szCs w:val="18"/>
                <w:lang w:val="en-GB"/>
              </w:rPr>
              <w:t>384</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580</w:t>
            </w:r>
            <w:r w:rsidR="00622FB3"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r>
    </w:tbl>
    <w:p w14:paraId="60167D9A" w14:textId="77777777" w:rsidR="003039E3" w:rsidRPr="00DF7EF1" w:rsidRDefault="003039E3" w:rsidP="003423CE">
      <w:pPr>
        <w:jc w:val="thaiDistribute"/>
        <w:rPr>
          <w:rFonts w:ascii="Arial" w:hAnsi="Arial" w:cs="Arial"/>
          <w:color w:val="000000"/>
          <w:sz w:val="18"/>
          <w:szCs w:val="18"/>
        </w:rPr>
      </w:pPr>
    </w:p>
    <w:p w14:paraId="450CBA0D" w14:textId="514FE756" w:rsidR="00A11B8D" w:rsidRPr="00DF7EF1" w:rsidRDefault="00A11B8D" w:rsidP="00535364">
      <w:pPr>
        <w:ind w:left="9"/>
        <w:jc w:val="thaiDistribute"/>
        <w:rPr>
          <w:rFonts w:ascii="Arial" w:hAnsi="Arial" w:cs="Arial"/>
          <w:b/>
          <w:bCs/>
          <w:color w:val="000000"/>
          <w:sz w:val="18"/>
          <w:szCs w:val="18"/>
        </w:rPr>
      </w:pPr>
    </w:p>
    <w:p w14:paraId="5DAFE1AC" w14:textId="1343DD9A" w:rsidR="008B6841" w:rsidRPr="00DF7EF1" w:rsidRDefault="008B6841" w:rsidP="008B6841">
      <w:pPr>
        <w:jc w:val="thaiDistribute"/>
        <w:rPr>
          <w:rFonts w:ascii="Arial" w:hAnsi="Arial" w:cs="Arial"/>
          <w:color w:val="000000"/>
          <w:sz w:val="18"/>
          <w:szCs w:val="18"/>
          <w:lang w:val="en-GB"/>
        </w:rPr>
      </w:pPr>
      <w:r w:rsidRPr="008B6841">
        <w:rPr>
          <w:rFonts w:ascii="Arial" w:hAnsi="Arial" w:cs="Arial"/>
          <w:color w:val="000000"/>
          <w:sz w:val="18"/>
          <w:szCs w:val="18"/>
          <w:lang w:val="en-GB"/>
        </w:rPr>
        <w:t xml:space="preserve">At the extraordinary shareholder’s meeting on </w:t>
      </w:r>
      <w:r w:rsidR="00774898" w:rsidRPr="00774898">
        <w:rPr>
          <w:rFonts w:ascii="Arial" w:hAnsi="Arial" w:cs="Arial"/>
          <w:color w:val="000000"/>
          <w:sz w:val="18"/>
          <w:szCs w:val="18"/>
          <w:lang w:val="en-GB"/>
        </w:rPr>
        <w:t>12</w:t>
      </w:r>
      <w:r w:rsidRPr="008B6841">
        <w:rPr>
          <w:rFonts w:ascii="Arial" w:hAnsi="Arial" w:cs="Arial"/>
          <w:color w:val="000000"/>
          <w:sz w:val="18"/>
          <w:szCs w:val="18"/>
          <w:lang w:val="en-GB"/>
        </w:rPr>
        <w:t xml:space="preserve"> October </w:t>
      </w:r>
      <w:r w:rsidR="00774898" w:rsidRPr="00774898">
        <w:rPr>
          <w:rFonts w:ascii="Arial" w:hAnsi="Arial" w:cs="Arial"/>
          <w:color w:val="000000"/>
          <w:sz w:val="18"/>
          <w:szCs w:val="18"/>
          <w:lang w:val="en-GB"/>
        </w:rPr>
        <w:t>2022</w:t>
      </w:r>
      <w:r w:rsidRPr="008B6841">
        <w:rPr>
          <w:rFonts w:ascii="Arial" w:hAnsi="Arial" w:cs="Arial"/>
          <w:color w:val="000000"/>
          <w:sz w:val="18"/>
          <w:szCs w:val="18"/>
          <w:lang w:val="en-GB"/>
        </w:rPr>
        <w:t>, the shareholders passed a resolution to approve an</w:t>
      </w:r>
      <w:r w:rsidR="00EB4226">
        <w:rPr>
          <w:rFonts w:ascii="Arial" w:hAnsi="Arial" w:cs="Arial"/>
          <w:color w:val="000000"/>
          <w:sz w:val="18"/>
          <w:szCs w:val="18"/>
          <w:lang w:val="en-GB"/>
        </w:rPr>
        <w:t xml:space="preserve"> </w:t>
      </w:r>
      <w:r w:rsidRPr="008B6841">
        <w:rPr>
          <w:rFonts w:ascii="Arial" w:hAnsi="Arial" w:cs="Arial"/>
          <w:color w:val="000000"/>
          <w:sz w:val="18"/>
          <w:szCs w:val="18"/>
          <w:lang w:val="en-GB"/>
        </w:rPr>
        <w:t xml:space="preserve">increase in share capital from Baht </w:t>
      </w:r>
      <w:r w:rsidR="00774898" w:rsidRPr="00774898">
        <w:rPr>
          <w:rFonts w:ascii="Arial" w:hAnsi="Arial" w:cs="Arial"/>
          <w:color w:val="000000"/>
          <w:sz w:val="18"/>
          <w:szCs w:val="18"/>
          <w:lang w:val="en-GB"/>
        </w:rPr>
        <w:t>50</w:t>
      </w:r>
      <w:r w:rsidRPr="008B6841">
        <w:rPr>
          <w:rFonts w:ascii="Arial" w:hAnsi="Arial" w:cs="Arial"/>
          <w:color w:val="000000"/>
          <w:sz w:val="18"/>
          <w:szCs w:val="18"/>
          <w:lang w:val="en-GB"/>
        </w:rPr>
        <w:t xml:space="preserve"> million to Baht </w:t>
      </w:r>
      <w:r w:rsidR="00774898" w:rsidRPr="00774898">
        <w:rPr>
          <w:rFonts w:ascii="Arial" w:hAnsi="Arial" w:cs="Arial"/>
          <w:color w:val="000000"/>
          <w:sz w:val="18"/>
          <w:szCs w:val="18"/>
          <w:lang w:val="en-GB"/>
        </w:rPr>
        <w:t>56</w:t>
      </w:r>
      <w:r w:rsidRPr="008B6841">
        <w:rPr>
          <w:rFonts w:ascii="Arial" w:hAnsi="Arial" w:cs="Arial"/>
          <w:color w:val="000000"/>
          <w:sz w:val="18"/>
          <w:szCs w:val="18"/>
          <w:lang w:val="en-GB"/>
        </w:rPr>
        <w:t>.</w:t>
      </w:r>
      <w:r w:rsidR="00774898" w:rsidRPr="00774898">
        <w:rPr>
          <w:rFonts w:ascii="Arial" w:hAnsi="Arial" w:cs="Arial"/>
          <w:color w:val="000000"/>
          <w:sz w:val="18"/>
          <w:szCs w:val="18"/>
          <w:lang w:val="en-GB"/>
        </w:rPr>
        <w:t>86</w:t>
      </w:r>
      <w:r w:rsidRPr="008B6841">
        <w:rPr>
          <w:rFonts w:ascii="Arial" w:hAnsi="Arial" w:cs="Arial"/>
          <w:color w:val="000000"/>
          <w:sz w:val="18"/>
          <w:szCs w:val="18"/>
          <w:lang w:val="en-GB"/>
        </w:rPr>
        <w:t xml:space="preserve"> million of ordinary shares by issuing </w:t>
      </w:r>
      <w:r w:rsidR="00774898" w:rsidRPr="00774898">
        <w:rPr>
          <w:rFonts w:ascii="Arial" w:hAnsi="Arial" w:cs="Arial"/>
          <w:color w:val="000000"/>
          <w:sz w:val="18"/>
          <w:szCs w:val="18"/>
          <w:lang w:val="en-GB"/>
        </w:rPr>
        <w:t>13</w:t>
      </w:r>
      <w:r w:rsidRPr="008B6841">
        <w:rPr>
          <w:rFonts w:ascii="Arial" w:hAnsi="Arial" w:cs="Arial"/>
          <w:color w:val="000000"/>
          <w:sz w:val="18"/>
          <w:szCs w:val="18"/>
          <w:lang w:val="en-GB"/>
        </w:rPr>
        <w:t>.</w:t>
      </w:r>
      <w:r w:rsidR="00774898" w:rsidRPr="00774898">
        <w:rPr>
          <w:rFonts w:ascii="Arial" w:hAnsi="Arial" w:cs="Arial"/>
          <w:color w:val="000000"/>
          <w:sz w:val="18"/>
          <w:szCs w:val="18"/>
          <w:lang w:val="en-GB"/>
        </w:rPr>
        <w:t>72</w:t>
      </w:r>
      <w:r w:rsidRPr="008B6841">
        <w:rPr>
          <w:rFonts w:ascii="Arial" w:hAnsi="Arial" w:cs="Arial"/>
          <w:color w:val="000000"/>
          <w:sz w:val="18"/>
          <w:szCs w:val="18"/>
          <w:lang w:val="en-GB"/>
        </w:rPr>
        <w:t xml:space="preserve"> million ordinary</w:t>
      </w:r>
      <w:r w:rsidR="00EB4226">
        <w:rPr>
          <w:rFonts w:ascii="Arial" w:hAnsi="Arial" w:cs="Arial"/>
          <w:color w:val="000000"/>
          <w:sz w:val="18"/>
          <w:szCs w:val="18"/>
          <w:lang w:val="en-GB"/>
        </w:rPr>
        <w:t xml:space="preserve"> </w:t>
      </w:r>
      <w:r w:rsidRPr="008B6841">
        <w:rPr>
          <w:rFonts w:ascii="Arial" w:hAnsi="Arial" w:cs="Arial"/>
          <w:color w:val="000000"/>
          <w:sz w:val="18"/>
          <w:szCs w:val="18"/>
          <w:lang w:val="en-GB"/>
        </w:rPr>
        <w:t xml:space="preserve">shares, with a par value of Baht </w:t>
      </w:r>
      <w:r w:rsidR="00774898" w:rsidRPr="00774898">
        <w:rPr>
          <w:rFonts w:ascii="Arial" w:hAnsi="Arial" w:cs="Arial"/>
          <w:color w:val="000000"/>
          <w:sz w:val="18"/>
          <w:szCs w:val="18"/>
          <w:lang w:val="en-GB"/>
        </w:rPr>
        <w:t>0</w:t>
      </w:r>
      <w:r w:rsidRPr="008B6841">
        <w:rPr>
          <w:rFonts w:ascii="Arial" w:hAnsi="Arial" w:cs="Arial"/>
          <w:color w:val="000000"/>
          <w:sz w:val="18"/>
          <w:szCs w:val="18"/>
          <w:lang w:val="en-GB"/>
        </w:rPr>
        <w:t>.</w:t>
      </w:r>
      <w:r w:rsidR="00774898" w:rsidRPr="00774898">
        <w:rPr>
          <w:rFonts w:ascii="Arial" w:hAnsi="Arial" w:cs="Arial"/>
          <w:color w:val="000000"/>
          <w:sz w:val="18"/>
          <w:szCs w:val="18"/>
          <w:lang w:val="en-GB"/>
        </w:rPr>
        <w:t>50</w:t>
      </w:r>
      <w:r w:rsidRPr="008B6841">
        <w:rPr>
          <w:rFonts w:ascii="Arial" w:hAnsi="Arial" w:cs="Arial"/>
          <w:color w:val="000000"/>
          <w:sz w:val="18"/>
          <w:szCs w:val="18"/>
          <w:lang w:val="en-GB"/>
        </w:rPr>
        <w:t xml:space="preserve"> each. The Company registered the increase in share capital with the Ministry of</w:t>
      </w:r>
      <w:r w:rsidR="00EB4226">
        <w:rPr>
          <w:rFonts w:ascii="Arial" w:hAnsi="Arial" w:cs="Arial"/>
          <w:color w:val="000000"/>
          <w:sz w:val="18"/>
          <w:szCs w:val="18"/>
          <w:lang w:val="en-GB"/>
        </w:rPr>
        <w:t xml:space="preserve"> </w:t>
      </w:r>
      <w:r w:rsidRPr="008B6841">
        <w:rPr>
          <w:rFonts w:ascii="Arial" w:hAnsi="Arial" w:cs="Arial"/>
          <w:color w:val="000000"/>
          <w:sz w:val="18"/>
          <w:szCs w:val="18"/>
          <w:lang w:val="en-GB"/>
        </w:rPr>
        <w:t xml:space="preserve">Commerce on </w:t>
      </w:r>
      <w:r w:rsidR="00774898" w:rsidRPr="00774898">
        <w:rPr>
          <w:rFonts w:ascii="Arial" w:hAnsi="Arial" w:cs="Arial"/>
          <w:color w:val="000000"/>
          <w:sz w:val="18"/>
          <w:szCs w:val="18"/>
          <w:lang w:val="en-GB"/>
        </w:rPr>
        <w:t>1</w:t>
      </w:r>
      <w:r w:rsidRPr="008B6841">
        <w:rPr>
          <w:rFonts w:ascii="Arial" w:hAnsi="Arial" w:cs="Arial"/>
          <w:color w:val="000000"/>
          <w:sz w:val="18"/>
          <w:szCs w:val="18"/>
          <w:lang w:val="en-GB"/>
        </w:rPr>
        <w:t xml:space="preserve"> November </w:t>
      </w:r>
      <w:r w:rsidR="00774898" w:rsidRPr="00774898">
        <w:rPr>
          <w:rFonts w:ascii="Arial" w:hAnsi="Arial" w:cs="Arial"/>
          <w:color w:val="000000"/>
          <w:sz w:val="18"/>
          <w:szCs w:val="18"/>
          <w:lang w:val="en-GB"/>
        </w:rPr>
        <w:t>2022</w:t>
      </w:r>
      <w:r w:rsidRPr="008B6841">
        <w:rPr>
          <w:rFonts w:ascii="Arial" w:hAnsi="Arial" w:cs="Arial"/>
          <w:color w:val="000000"/>
          <w:sz w:val="18"/>
          <w:szCs w:val="18"/>
          <w:lang w:val="en-GB"/>
        </w:rPr>
        <w:t>.</w:t>
      </w:r>
    </w:p>
    <w:p w14:paraId="47FD2496" w14:textId="5571712C" w:rsidR="0079470F" w:rsidRPr="00DF7EF1" w:rsidRDefault="0079470F" w:rsidP="00535364">
      <w:pPr>
        <w:ind w:left="9"/>
        <w:jc w:val="thaiDistribute"/>
        <w:rPr>
          <w:rFonts w:ascii="Arial" w:hAnsi="Arial" w:cs="Arial"/>
          <w:b/>
          <w:bCs/>
          <w:color w:val="000000"/>
          <w:sz w:val="18"/>
          <w:szCs w:val="18"/>
        </w:rPr>
      </w:pPr>
    </w:p>
    <w:p w14:paraId="7C0F8749" w14:textId="73886AFB" w:rsidR="0079470F" w:rsidRPr="00DF7EF1" w:rsidRDefault="0079470F" w:rsidP="00535364">
      <w:pPr>
        <w:ind w:left="9"/>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1B8D" w:rsidRPr="00DF7EF1" w14:paraId="02F5592E" w14:textId="77777777" w:rsidTr="00A137A3">
        <w:trPr>
          <w:trHeight w:val="386"/>
        </w:trPr>
        <w:tc>
          <w:tcPr>
            <w:tcW w:w="9461" w:type="dxa"/>
            <w:shd w:val="clear" w:color="auto" w:fill="FFA543"/>
            <w:vAlign w:val="center"/>
          </w:tcPr>
          <w:p w14:paraId="144A56EC" w14:textId="67312D36" w:rsidR="00A11B8D" w:rsidRPr="00DF7EF1" w:rsidRDefault="00A11B8D"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28</w:t>
            </w:r>
            <w:r w:rsidRPr="00DF7EF1">
              <w:rPr>
                <w:rFonts w:ascii="Arial" w:eastAsia="Arial Unicode MS" w:hAnsi="Arial" w:cs="Arial"/>
                <w:b/>
                <w:bCs/>
                <w:color w:val="FFFFFF"/>
                <w:sz w:val="18"/>
                <w:szCs w:val="18"/>
                <w:lang w:val="en-GB"/>
              </w:rPr>
              <w:tab/>
              <w:t>Legal reserve</w:t>
            </w:r>
          </w:p>
        </w:tc>
      </w:tr>
    </w:tbl>
    <w:p w14:paraId="196AEB17" w14:textId="77777777" w:rsidR="00615F86" w:rsidRPr="00DF7EF1" w:rsidRDefault="00615F86" w:rsidP="003039E3">
      <w:pPr>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3989"/>
        <w:gridCol w:w="1368"/>
        <w:gridCol w:w="1368"/>
        <w:gridCol w:w="1368"/>
        <w:gridCol w:w="1368"/>
      </w:tblGrid>
      <w:tr w:rsidR="00C9656F" w:rsidRPr="00DF7EF1" w14:paraId="7E8873E3" w14:textId="77777777" w:rsidTr="007F6FBB">
        <w:tc>
          <w:tcPr>
            <w:tcW w:w="3989" w:type="dxa"/>
            <w:shd w:val="clear" w:color="auto" w:fill="auto"/>
          </w:tcPr>
          <w:p w14:paraId="35C99FBC" w14:textId="77777777" w:rsidR="00C9656F" w:rsidRPr="00DF7EF1" w:rsidRDefault="00C9656F" w:rsidP="0017715F">
            <w:pPr>
              <w:ind w:left="-101" w:hanging="1"/>
              <w:rPr>
                <w:rFonts w:ascii="Arial" w:eastAsia="Arial Unicode MS" w:hAnsi="Arial" w:cs="Arial"/>
                <w:sz w:val="18"/>
                <w:szCs w:val="18"/>
              </w:rPr>
            </w:pPr>
          </w:p>
        </w:tc>
        <w:tc>
          <w:tcPr>
            <w:tcW w:w="2736" w:type="dxa"/>
            <w:gridSpan w:val="2"/>
            <w:tcBorders>
              <w:top w:val="single" w:sz="4" w:space="0" w:color="auto"/>
              <w:bottom w:val="single" w:sz="4" w:space="0" w:color="auto"/>
            </w:tcBorders>
            <w:vAlign w:val="bottom"/>
          </w:tcPr>
          <w:p w14:paraId="1301B9A1" w14:textId="77777777" w:rsidR="00C9656F" w:rsidRPr="00DF7EF1" w:rsidRDefault="00C9656F" w:rsidP="00C9656F">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43B1028" w14:textId="77777777" w:rsidR="00C9656F" w:rsidRPr="00DF7EF1" w:rsidRDefault="00C9656F" w:rsidP="00C9656F">
            <w:pPr>
              <w:ind w:right="-72"/>
              <w:jc w:val="center"/>
              <w:rPr>
                <w:rFonts w:ascii="Arial" w:eastAsia="Arial Unicode MS" w:hAnsi="Arial" w:cs="Arial"/>
                <w:b/>
                <w:bCs/>
                <w:sz w:val="18"/>
                <w:szCs w:val="18"/>
                <w:cs/>
              </w:rPr>
            </w:pPr>
            <w:r w:rsidRPr="00DF7EF1">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14:paraId="28E7B0FD" w14:textId="77777777" w:rsidR="00C9656F" w:rsidRPr="00DF7EF1" w:rsidRDefault="00C9656F" w:rsidP="00C9656F">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5B7DA74F" w14:textId="77777777" w:rsidR="00C9656F" w:rsidRPr="00DF7EF1" w:rsidRDefault="00C9656F" w:rsidP="00C9656F">
            <w:pPr>
              <w:ind w:left="-40" w:right="-72"/>
              <w:jc w:val="center"/>
              <w:rPr>
                <w:rFonts w:ascii="Arial" w:eastAsia="Arial Unicode MS" w:hAnsi="Arial" w:cs="Arial"/>
                <w:b/>
                <w:bCs/>
                <w:sz w:val="18"/>
                <w:szCs w:val="18"/>
              </w:rPr>
            </w:pPr>
            <w:r w:rsidRPr="00DF7EF1">
              <w:rPr>
                <w:rFonts w:ascii="Arial" w:hAnsi="Arial" w:cs="Arial"/>
                <w:b/>
                <w:bCs/>
                <w:color w:val="000000"/>
                <w:sz w:val="18"/>
                <w:szCs w:val="18"/>
              </w:rPr>
              <w:t>financial statements</w:t>
            </w:r>
          </w:p>
        </w:tc>
      </w:tr>
      <w:tr w:rsidR="00C33B16" w:rsidRPr="00DF7EF1" w14:paraId="5657FC23" w14:textId="77777777" w:rsidTr="007F6FBB">
        <w:tc>
          <w:tcPr>
            <w:tcW w:w="3989" w:type="dxa"/>
            <w:shd w:val="clear" w:color="auto" w:fill="auto"/>
          </w:tcPr>
          <w:p w14:paraId="53D2C4C6" w14:textId="77777777" w:rsidR="00C33B16" w:rsidRPr="00DF7EF1" w:rsidRDefault="00C33B16" w:rsidP="00C33B16">
            <w:pPr>
              <w:ind w:left="-101"/>
              <w:rPr>
                <w:rFonts w:ascii="Arial" w:eastAsia="Arial Unicode MS" w:hAnsi="Arial" w:cs="Arial"/>
                <w:sz w:val="18"/>
                <w:szCs w:val="18"/>
              </w:rPr>
            </w:pPr>
          </w:p>
        </w:tc>
        <w:tc>
          <w:tcPr>
            <w:tcW w:w="1368" w:type="dxa"/>
            <w:tcBorders>
              <w:top w:val="single" w:sz="4" w:space="0" w:color="auto"/>
              <w:bottom w:val="single" w:sz="4" w:space="0" w:color="auto"/>
            </w:tcBorders>
          </w:tcPr>
          <w:p w14:paraId="1C04E4E0" w14:textId="26572145" w:rsidR="00C33B16" w:rsidRPr="00DF7EF1" w:rsidRDefault="00774898" w:rsidP="00C33B16">
            <w:pPr>
              <w:ind w:left="-40" w:right="-72"/>
              <w:jc w:val="right"/>
              <w:rPr>
                <w:rFonts w:ascii="Arial" w:eastAsia="Arial Unicode MS" w:hAnsi="Arial" w:cs="Arial"/>
                <w:b/>
                <w:bCs/>
                <w:sz w:val="18"/>
                <w:szCs w:val="18"/>
              </w:rPr>
            </w:pPr>
            <w:r w:rsidRPr="00774898">
              <w:rPr>
                <w:rFonts w:ascii="Arial" w:eastAsia="Arial Unicode MS" w:hAnsi="Arial" w:cs="Arial"/>
                <w:b/>
                <w:bCs/>
                <w:sz w:val="18"/>
                <w:szCs w:val="18"/>
                <w:lang w:val="en-GB"/>
              </w:rPr>
              <w:t>2022</w:t>
            </w:r>
          </w:p>
          <w:p w14:paraId="70FD8710" w14:textId="02CD1961" w:rsidR="00C33B16" w:rsidRPr="00DF7EF1" w:rsidRDefault="00C33B16" w:rsidP="00C33B16">
            <w:pPr>
              <w:ind w:left="-40"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tcPr>
          <w:p w14:paraId="0134AF0E" w14:textId="57AC0D68" w:rsidR="00C33B16" w:rsidRPr="00DF7EF1" w:rsidRDefault="00774898" w:rsidP="00C33B16">
            <w:pPr>
              <w:ind w:left="-40" w:right="-72"/>
              <w:jc w:val="right"/>
              <w:rPr>
                <w:rFonts w:ascii="Arial" w:eastAsia="Arial Unicode MS" w:hAnsi="Arial" w:cs="Arial"/>
                <w:b/>
                <w:bCs/>
                <w:sz w:val="18"/>
                <w:szCs w:val="18"/>
              </w:rPr>
            </w:pPr>
            <w:r w:rsidRPr="00774898">
              <w:rPr>
                <w:rFonts w:ascii="Arial" w:eastAsia="Arial Unicode MS" w:hAnsi="Arial" w:cs="Arial"/>
                <w:b/>
                <w:bCs/>
                <w:sz w:val="18"/>
                <w:szCs w:val="18"/>
                <w:lang w:val="en-GB"/>
              </w:rPr>
              <w:t>2021</w:t>
            </w:r>
          </w:p>
          <w:p w14:paraId="53BD4CA2" w14:textId="5D2C4AA8" w:rsidR="00C33B16" w:rsidRPr="00DF7EF1" w:rsidRDefault="00C33B16" w:rsidP="00C33B16">
            <w:pPr>
              <w:ind w:left="-40"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629F2C1E" w14:textId="0245D54C" w:rsidR="00C33B16" w:rsidRPr="00DF7EF1" w:rsidRDefault="00774898" w:rsidP="00C33B16">
            <w:pPr>
              <w:ind w:left="-40" w:right="-72"/>
              <w:jc w:val="right"/>
              <w:rPr>
                <w:rFonts w:ascii="Arial" w:eastAsia="Arial Unicode MS" w:hAnsi="Arial" w:cs="Arial"/>
                <w:b/>
                <w:bCs/>
                <w:sz w:val="18"/>
                <w:szCs w:val="18"/>
              </w:rPr>
            </w:pPr>
            <w:r w:rsidRPr="00774898">
              <w:rPr>
                <w:rFonts w:ascii="Arial" w:eastAsia="Arial Unicode MS" w:hAnsi="Arial" w:cs="Arial"/>
                <w:b/>
                <w:bCs/>
                <w:sz w:val="18"/>
                <w:szCs w:val="18"/>
                <w:lang w:val="en-GB"/>
              </w:rPr>
              <w:t>2022</w:t>
            </w:r>
          </w:p>
          <w:p w14:paraId="2FF27A88" w14:textId="0F6C6B5E" w:rsidR="00C33B16" w:rsidRPr="00DF7EF1" w:rsidRDefault="00C33B16" w:rsidP="00C33B16">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6D86893F" w14:textId="215F71BF" w:rsidR="00C33B16" w:rsidRPr="00DF7EF1" w:rsidRDefault="00774898" w:rsidP="00C33B16">
            <w:pPr>
              <w:ind w:left="-40" w:right="-72"/>
              <w:jc w:val="right"/>
              <w:rPr>
                <w:rFonts w:ascii="Arial" w:eastAsia="Arial Unicode MS" w:hAnsi="Arial" w:cs="Arial"/>
                <w:b/>
                <w:bCs/>
                <w:sz w:val="18"/>
                <w:szCs w:val="18"/>
              </w:rPr>
            </w:pPr>
            <w:r w:rsidRPr="00774898">
              <w:rPr>
                <w:rFonts w:ascii="Arial" w:eastAsia="Arial Unicode MS" w:hAnsi="Arial" w:cs="Arial"/>
                <w:b/>
                <w:bCs/>
                <w:sz w:val="18"/>
                <w:szCs w:val="18"/>
                <w:lang w:val="en-GB"/>
              </w:rPr>
              <w:t>2021</w:t>
            </w:r>
          </w:p>
          <w:p w14:paraId="153611DD" w14:textId="5D4C2887" w:rsidR="00C33B16" w:rsidRPr="00DF7EF1" w:rsidRDefault="00C33B16" w:rsidP="00C33B16">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r>
      <w:tr w:rsidR="00C33B16" w:rsidRPr="00DF7EF1" w14:paraId="04E213E3" w14:textId="77777777" w:rsidTr="007F6FBB">
        <w:tc>
          <w:tcPr>
            <w:tcW w:w="3989" w:type="dxa"/>
            <w:shd w:val="clear" w:color="auto" w:fill="auto"/>
          </w:tcPr>
          <w:p w14:paraId="0870B50B" w14:textId="77777777" w:rsidR="00C33B16" w:rsidRPr="00DF7EF1" w:rsidRDefault="00C33B16" w:rsidP="00C33B16">
            <w:pPr>
              <w:ind w:left="-101"/>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66DE10CE" w14:textId="77777777" w:rsidR="00C33B16" w:rsidRPr="00DF7EF1" w:rsidRDefault="00C33B16" w:rsidP="00C33B16">
            <w:pPr>
              <w:ind w:left="-40" w:right="-72"/>
              <w:jc w:val="right"/>
              <w:rPr>
                <w:rFonts w:ascii="Arial" w:eastAsia="Arial Unicode MS" w:hAnsi="Arial" w:cs="Arial"/>
                <w:sz w:val="16"/>
                <w:szCs w:val="16"/>
                <w:cs/>
              </w:rPr>
            </w:pPr>
          </w:p>
        </w:tc>
        <w:tc>
          <w:tcPr>
            <w:tcW w:w="1368" w:type="dxa"/>
            <w:tcBorders>
              <w:top w:val="single" w:sz="4" w:space="0" w:color="auto"/>
            </w:tcBorders>
            <w:vAlign w:val="bottom"/>
          </w:tcPr>
          <w:p w14:paraId="7037964F" w14:textId="77777777" w:rsidR="00C33B16" w:rsidRPr="00DF7EF1" w:rsidRDefault="00C33B16" w:rsidP="00C33B16">
            <w:pPr>
              <w:ind w:left="-40" w:right="-72"/>
              <w:jc w:val="right"/>
              <w:rPr>
                <w:rFonts w:ascii="Arial" w:eastAsia="Arial Unicode MS" w:hAnsi="Arial" w:cs="Arial"/>
                <w:sz w:val="16"/>
                <w:szCs w:val="16"/>
                <w:cs/>
              </w:rPr>
            </w:pPr>
          </w:p>
        </w:tc>
        <w:tc>
          <w:tcPr>
            <w:tcW w:w="1368" w:type="dxa"/>
            <w:tcBorders>
              <w:top w:val="single" w:sz="4" w:space="0" w:color="auto"/>
            </w:tcBorders>
            <w:shd w:val="clear" w:color="auto" w:fill="FAFAFA"/>
            <w:vAlign w:val="bottom"/>
          </w:tcPr>
          <w:p w14:paraId="1F8E4EFC" w14:textId="77777777" w:rsidR="00C33B16" w:rsidRPr="00DF7EF1" w:rsidRDefault="00C33B16" w:rsidP="00C33B16">
            <w:pPr>
              <w:ind w:left="-40" w:right="-72"/>
              <w:jc w:val="right"/>
              <w:rPr>
                <w:rFonts w:ascii="Arial" w:eastAsia="Arial Unicode MS" w:hAnsi="Arial" w:cs="Arial"/>
                <w:sz w:val="16"/>
                <w:szCs w:val="16"/>
                <w:cs/>
              </w:rPr>
            </w:pPr>
          </w:p>
        </w:tc>
        <w:tc>
          <w:tcPr>
            <w:tcW w:w="1368" w:type="dxa"/>
            <w:tcBorders>
              <w:top w:val="single" w:sz="4" w:space="0" w:color="auto"/>
            </w:tcBorders>
            <w:shd w:val="clear" w:color="auto" w:fill="auto"/>
            <w:vAlign w:val="bottom"/>
          </w:tcPr>
          <w:p w14:paraId="3178DDCF" w14:textId="77777777" w:rsidR="00C33B16" w:rsidRPr="00DF7EF1" w:rsidRDefault="00C33B16" w:rsidP="00C33B16">
            <w:pPr>
              <w:ind w:left="-40" w:right="-72"/>
              <w:jc w:val="right"/>
              <w:rPr>
                <w:rFonts w:ascii="Arial" w:eastAsia="Arial Unicode MS" w:hAnsi="Arial" w:cs="Arial"/>
                <w:sz w:val="16"/>
                <w:szCs w:val="16"/>
                <w:cs/>
              </w:rPr>
            </w:pPr>
          </w:p>
        </w:tc>
      </w:tr>
      <w:tr w:rsidR="00C33B16" w:rsidRPr="00DF7EF1" w14:paraId="56D527AC" w14:textId="77777777" w:rsidTr="007F6FBB">
        <w:tc>
          <w:tcPr>
            <w:tcW w:w="3989" w:type="dxa"/>
            <w:shd w:val="clear" w:color="auto" w:fill="auto"/>
          </w:tcPr>
          <w:p w14:paraId="70219C17" w14:textId="77777777" w:rsidR="00C33B16" w:rsidRPr="00DF7EF1" w:rsidRDefault="00C33B16" w:rsidP="00C33B16">
            <w:pPr>
              <w:ind w:left="-101"/>
              <w:rPr>
                <w:rFonts w:ascii="Arial" w:eastAsia="Arial Unicode MS" w:hAnsi="Arial" w:cs="Arial"/>
                <w:sz w:val="18"/>
                <w:szCs w:val="18"/>
                <w:cs/>
              </w:rPr>
            </w:pPr>
            <w:r w:rsidRPr="00DF7EF1">
              <w:rPr>
                <w:rFonts w:ascii="Arial" w:eastAsia="Arial Unicode MS" w:hAnsi="Arial" w:cs="Arial"/>
                <w:sz w:val="18"/>
                <w:szCs w:val="18"/>
              </w:rPr>
              <w:t>Opening book value</w:t>
            </w:r>
          </w:p>
        </w:tc>
        <w:tc>
          <w:tcPr>
            <w:tcW w:w="1368" w:type="dxa"/>
            <w:shd w:val="clear" w:color="auto" w:fill="FAFAFA"/>
          </w:tcPr>
          <w:p w14:paraId="546E1A23" w14:textId="04CAA100"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5930A2">
              <w:rPr>
                <w:rFonts w:ascii="Arial" w:eastAsia="Arial Unicode MS" w:hAnsi="Arial" w:cs="Arial"/>
                <w:sz w:val="18"/>
                <w:szCs w:val="18"/>
              </w:rPr>
              <w:t>,</w:t>
            </w:r>
            <w:r w:rsidRPr="00774898">
              <w:rPr>
                <w:rFonts w:ascii="Arial" w:eastAsia="Arial Unicode MS" w:hAnsi="Arial" w:cs="Arial"/>
                <w:sz w:val="18"/>
                <w:szCs w:val="18"/>
                <w:lang w:val="en-GB"/>
              </w:rPr>
              <w:t>000</w:t>
            </w:r>
            <w:r w:rsidR="005930A2">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Pr>
          <w:p w14:paraId="1EED8D41" w14:textId="4AED7962"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C33B16"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C33B16"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FAFAFA"/>
          </w:tcPr>
          <w:p w14:paraId="1A50B69B" w14:textId="76F015B9"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5930A2">
              <w:rPr>
                <w:rFonts w:ascii="Arial" w:eastAsia="Arial Unicode MS" w:hAnsi="Arial" w:cs="Arial"/>
                <w:sz w:val="18"/>
                <w:szCs w:val="18"/>
              </w:rPr>
              <w:t>,</w:t>
            </w:r>
            <w:r w:rsidRPr="00774898">
              <w:rPr>
                <w:rFonts w:ascii="Arial" w:eastAsia="Arial Unicode MS" w:hAnsi="Arial" w:cs="Arial"/>
                <w:sz w:val="18"/>
                <w:szCs w:val="18"/>
                <w:lang w:val="en-GB"/>
              </w:rPr>
              <w:t>000</w:t>
            </w:r>
            <w:r w:rsidR="005930A2">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shd w:val="clear" w:color="auto" w:fill="auto"/>
          </w:tcPr>
          <w:p w14:paraId="257A106F" w14:textId="4E34A45C"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C33B16"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C33B16"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r>
      <w:tr w:rsidR="00C33B16" w:rsidRPr="00DF7EF1" w14:paraId="59E20D20" w14:textId="77777777" w:rsidTr="007F6FBB">
        <w:tc>
          <w:tcPr>
            <w:tcW w:w="3989" w:type="dxa"/>
            <w:shd w:val="clear" w:color="auto" w:fill="auto"/>
          </w:tcPr>
          <w:p w14:paraId="4A5FD7E9" w14:textId="16F3776F" w:rsidR="00C33B16" w:rsidRPr="00DF7EF1" w:rsidRDefault="00C33B16" w:rsidP="00C33B16">
            <w:pPr>
              <w:ind w:left="-101"/>
              <w:rPr>
                <w:rFonts w:ascii="Arial" w:eastAsia="Arial Unicode MS" w:hAnsi="Arial" w:cs="Arial"/>
                <w:sz w:val="18"/>
                <w:szCs w:val="18"/>
                <w:rtl/>
              </w:rPr>
            </w:pPr>
            <w:r w:rsidRPr="00DF7EF1">
              <w:rPr>
                <w:rFonts w:ascii="Arial" w:eastAsia="Arial Unicode MS" w:hAnsi="Arial" w:cs="Arial"/>
                <w:sz w:val="18"/>
                <w:szCs w:val="18"/>
              </w:rPr>
              <w:t>Appropriation during the</w:t>
            </w:r>
            <w:r w:rsidR="0010340B">
              <w:rPr>
                <w:rFonts w:ascii="Arial" w:eastAsia="Arial Unicode MS" w:hAnsi="Arial" w:cs="Arial"/>
                <w:sz w:val="18"/>
                <w:szCs w:val="18"/>
              </w:rPr>
              <w:t xml:space="preserve"> year</w:t>
            </w:r>
          </w:p>
        </w:tc>
        <w:tc>
          <w:tcPr>
            <w:tcW w:w="1368" w:type="dxa"/>
            <w:tcBorders>
              <w:bottom w:val="single" w:sz="4" w:space="0" w:color="auto"/>
            </w:tcBorders>
            <w:shd w:val="clear" w:color="auto" w:fill="FAFAFA"/>
          </w:tcPr>
          <w:p w14:paraId="59EAEB19" w14:textId="1FC79B3E"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686</w:t>
            </w:r>
            <w:r w:rsidR="005930A2">
              <w:rPr>
                <w:rFonts w:ascii="Arial" w:eastAsia="Arial Unicode MS" w:hAnsi="Arial" w:cs="Arial"/>
                <w:sz w:val="18"/>
                <w:szCs w:val="18"/>
              </w:rPr>
              <w:t>,</w:t>
            </w:r>
            <w:r w:rsidRPr="00774898">
              <w:rPr>
                <w:rFonts w:ascii="Arial" w:eastAsia="Arial Unicode MS" w:hAnsi="Arial" w:cs="Arial"/>
                <w:sz w:val="18"/>
                <w:szCs w:val="18"/>
                <w:lang w:val="en-GB"/>
              </w:rPr>
              <w:t>184</w:t>
            </w:r>
          </w:p>
        </w:tc>
        <w:tc>
          <w:tcPr>
            <w:tcW w:w="1368" w:type="dxa"/>
            <w:tcBorders>
              <w:bottom w:val="single" w:sz="4" w:space="0" w:color="auto"/>
            </w:tcBorders>
          </w:tcPr>
          <w:p w14:paraId="2449F5AD" w14:textId="74CBD494" w:rsidR="00C33B16" w:rsidRPr="00DF7EF1" w:rsidRDefault="00C33B16" w:rsidP="00C33B16">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368" w:type="dxa"/>
            <w:tcBorders>
              <w:bottom w:val="single" w:sz="4" w:space="0" w:color="auto"/>
            </w:tcBorders>
            <w:shd w:val="clear" w:color="auto" w:fill="FAFAFA"/>
          </w:tcPr>
          <w:p w14:paraId="4462AE49" w14:textId="18251433"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686</w:t>
            </w:r>
            <w:r w:rsidR="005930A2">
              <w:rPr>
                <w:rFonts w:ascii="Arial" w:eastAsia="Arial Unicode MS" w:hAnsi="Arial" w:cs="Arial"/>
                <w:sz w:val="18"/>
                <w:szCs w:val="18"/>
              </w:rPr>
              <w:t>,</w:t>
            </w:r>
            <w:r w:rsidRPr="00774898">
              <w:rPr>
                <w:rFonts w:ascii="Arial" w:eastAsia="Arial Unicode MS" w:hAnsi="Arial" w:cs="Arial"/>
                <w:sz w:val="18"/>
                <w:szCs w:val="18"/>
                <w:lang w:val="en-GB"/>
              </w:rPr>
              <w:t>184</w:t>
            </w:r>
          </w:p>
        </w:tc>
        <w:tc>
          <w:tcPr>
            <w:tcW w:w="1368" w:type="dxa"/>
            <w:tcBorders>
              <w:bottom w:val="single" w:sz="4" w:space="0" w:color="auto"/>
            </w:tcBorders>
            <w:shd w:val="clear" w:color="auto" w:fill="auto"/>
          </w:tcPr>
          <w:p w14:paraId="18C50874" w14:textId="60C54E55" w:rsidR="00C33B16" w:rsidRPr="00DF7EF1" w:rsidRDefault="00C33B16" w:rsidP="00C33B16">
            <w:pPr>
              <w:ind w:left="-40" w:right="-72"/>
              <w:jc w:val="right"/>
              <w:rPr>
                <w:rFonts w:ascii="Arial" w:eastAsia="Arial Unicode MS" w:hAnsi="Arial" w:cs="Arial"/>
                <w:sz w:val="18"/>
                <w:szCs w:val="18"/>
              </w:rPr>
            </w:pPr>
            <w:r w:rsidRPr="00DF7EF1">
              <w:rPr>
                <w:rFonts w:ascii="Arial" w:eastAsia="Arial Unicode MS" w:hAnsi="Arial" w:cs="Arial"/>
                <w:sz w:val="18"/>
                <w:szCs w:val="18"/>
              </w:rPr>
              <w:t>-</w:t>
            </w:r>
          </w:p>
        </w:tc>
      </w:tr>
      <w:tr w:rsidR="00C33B16" w:rsidRPr="00DF7EF1" w14:paraId="41D28CA6" w14:textId="77777777" w:rsidTr="007F6FBB">
        <w:tc>
          <w:tcPr>
            <w:tcW w:w="3989" w:type="dxa"/>
            <w:shd w:val="clear" w:color="auto" w:fill="auto"/>
          </w:tcPr>
          <w:p w14:paraId="501E6D4D" w14:textId="77777777" w:rsidR="00C33B16" w:rsidRPr="00DF7EF1" w:rsidRDefault="00C33B16" w:rsidP="00C33B16">
            <w:pPr>
              <w:ind w:left="-101"/>
              <w:rPr>
                <w:rFonts w:ascii="Arial" w:eastAsia="Arial Unicode MS" w:hAnsi="Arial" w:cs="Arial"/>
                <w:sz w:val="16"/>
                <w:szCs w:val="16"/>
              </w:rPr>
            </w:pPr>
          </w:p>
        </w:tc>
        <w:tc>
          <w:tcPr>
            <w:tcW w:w="1368" w:type="dxa"/>
            <w:tcBorders>
              <w:top w:val="single" w:sz="4" w:space="0" w:color="auto"/>
            </w:tcBorders>
            <w:shd w:val="clear" w:color="auto" w:fill="FAFAFA"/>
          </w:tcPr>
          <w:p w14:paraId="3A53F34C" w14:textId="77777777" w:rsidR="00C33B16" w:rsidRPr="00DF7EF1" w:rsidRDefault="00C33B16" w:rsidP="00C33B16">
            <w:pPr>
              <w:ind w:left="-40" w:right="-72"/>
              <w:jc w:val="right"/>
              <w:rPr>
                <w:rFonts w:ascii="Arial" w:eastAsia="Arial Unicode MS" w:hAnsi="Arial" w:cs="Arial"/>
                <w:sz w:val="16"/>
                <w:szCs w:val="16"/>
              </w:rPr>
            </w:pPr>
          </w:p>
        </w:tc>
        <w:tc>
          <w:tcPr>
            <w:tcW w:w="1368" w:type="dxa"/>
            <w:tcBorders>
              <w:top w:val="single" w:sz="4" w:space="0" w:color="auto"/>
            </w:tcBorders>
          </w:tcPr>
          <w:p w14:paraId="41A979A9" w14:textId="77777777" w:rsidR="00C33B16" w:rsidRPr="00DF7EF1" w:rsidRDefault="00C33B16" w:rsidP="00C33B16">
            <w:pPr>
              <w:ind w:left="-40" w:right="-72"/>
              <w:jc w:val="right"/>
              <w:rPr>
                <w:rFonts w:ascii="Arial" w:eastAsia="Arial Unicode MS" w:hAnsi="Arial" w:cs="Arial"/>
                <w:sz w:val="16"/>
                <w:szCs w:val="16"/>
              </w:rPr>
            </w:pPr>
          </w:p>
        </w:tc>
        <w:tc>
          <w:tcPr>
            <w:tcW w:w="1368" w:type="dxa"/>
            <w:tcBorders>
              <w:top w:val="single" w:sz="4" w:space="0" w:color="auto"/>
            </w:tcBorders>
            <w:shd w:val="clear" w:color="auto" w:fill="FAFAFA"/>
          </w:tcPr>
          <w:p w14:paraId="1DAD1413" w14:textId="77777777" w:rsidR="00C33B16" w:rsidRPr="00DF7EF1" w:rsidRDefault="00C33B16" w:rsidP="00C33B16">
            <w:pPr>
              <w:ind w:left="-40"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13E7E1EA" w14:textId="77777777" w:rsidR="00C33B16" w:rsidRPr="00DF7EF1" w:rsidRDefault="00C33B16" w:rsidP="00C33B16">
            <w:pPr>
              <w:ind w:left="-40" w:right="-72"/>
              <w:jc w:val="right"/>
              <w:rPr>
                <w:rFonts w:ascii="Arial" w:eastAsia="Arial Unicode MS" w:hAnsi="Arial" w:cs="Arial"/>
                <w:sz w:val="16"/>
                <w:szCs w:val="16"/>
              </w:rPr>
            </w:pPr>
          </w:p>
        </w:tc>
      </w:tr>
      <w:tr w:rsidR="00C33B16" w:rsidRPr="00DF7EF1" w14:paraId="5B164471" w14:textId="77777777" w:rsidTr="007F6FBB">
        <w:trPr>
          <w:trHeight w:val="227"/>
        </w:trPr>
        <w:tc>
          <w:tcPr>
            <w:tcW w:w="3989" w:type="dxa"/>
            <w:shd w:val="clear" w:color="auto" w:fill="auto"/>
          </w:tcPr>
          <w:p w14:paraId="456A9073" w14:textId="77777777" w:rsidR="00C33B16" w:rsidRPr="00DF7EF1" w:rsidRDefault="00C33B16" w:rsidP="00C33B16">
            <w:pPr>
              <w:ind w:left="-101"/>
              <w:rPr>
                <w:rFonts w:ascii="Arial" w:eastAsia="Arial Unicode MS" w:hAnsi="Arial" w:cs="Arial"/>
                <w:sz w:val="18"/>
                <w:szCs w:val="18"/>
              </w:rPr>
            </w:pPr>
            <w:r w:rsidRPr="00DF7EF1">
              <w:rPr>
                <w:rFonts w:ascii="Arial" w:eastAsia="Arial Unicode MS" w:hAnsi="Arial" w:cs="Arial"/>
                <w:sz w:val="18"/>
                <w:szCs w:val="18"/>
              </w:rPr>
              <w:t>Closing book value</w:t>
            </w:r>
          </w:p>
        </w:tc>
        <w:tc>
          <w:tcPr>
            <w:tcW w:w="1368" w:type="dxa"/>
            <w:tcBorders>
              <w:bottom w:val="single" w:sz="4" w:space="0" w:color="auto"/>
            </w:tcBorders>
            <w:shd w:val="clear" w:color="auto" w:fill="FAFAFA"/>
          </w:tcPr>
          <w:p w14:paraId="243464F2" w14:textId="50E44D30"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5930A2">
              <w:rPr>
                <w:rFonts w:ascii="Arial" w:eastAsia="Arial Unicode MS" w:hAnsi="Arial" w:cs="Arial"/>
                <w:sz w:val="18"/>
                <w:szCs w:val="18"/>
              </w:rPr>
              <w:t>,</w:t>
            </w:r>
            <w:r w:rsidRPr="00774898">
              <w:rPr>
                <w:rFonts w:ascii="Arial" w:eastAsia="Arial Unicode MS" w:hAnsi="Arial" w:cs="Arial"/>
                <w:sz w:val="18"/>
                <w:szCs w:val="18"/>
                <w:lang w:val="en-GB"/>
              </w:rPr>
              <w:t>686</w:t>
            </w:r>
            <w:r w:rsidR="005930A2">
              <w:rPr>
                <w:rFonts w:ascii="Arial" w:eastAsia="Arial Unicode MS" w:hAnsi="Arial" w:cs="Arial"/>
                <w:sz w:val="18"/>
                <w:szCs w:val="18"/>
              </w:rPr>
              <w:t>,</w:t>
            </w:r>
            <w:r w:rsidRPr="00774898">
              <w:rPr>
                <w:rFonts w:ascii="Arial" w:eastAsia="Arial Unicode MS" w:hAnsi="Arial" w:cs="Arial"/>
                <w:sz w:val="18"/>
                <w:szCs w:val="18"/>
                <w:lang w:val="en-GB"/>
              </w:rPr>
              <w:t>184</w:t>
            </w:r>
          </w:p>
        </w:tc>
        <w:tc>
          <w:tcPr>
            <w:tcW w:w="1368" w:type="dxa"/>
            <w:tcBorders>
              <w:bottom w:val="single" w:sz="4" w:space="0" w:color="auto"/>
            </w:tcBorders>
          </w:tcPr>
          <w:p w14:paraId="0911513D" w14:textId="7960382A"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C33B16"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C33B16"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c>
          <w:tcPr>
            <w:tcW w:w="1368" w:type="dxa"/>
            <w:tcBorders>
              <w:bottom w:val="single" w:sz="4" w:space="0" w:color="auto"/>
            </w:tcBorders>
            <w:shd w:val="clear" w:color="auto" w:fill="FAFAFA"/>
          </w:tcPr>
          <w:p w14:paraId="786642E9" w14:textId="6AB92D7C"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5930A2">
              <w:rPr>
                <w:rFonts w:ascii="Arial" w:eastAsia="Arial Unicode MS" w:hAnsi="Arial" w:cs="Arial"/>
                <w:sz w:val="18"/>
                <w:szCs w:val="18"/>
              </w:rPr>
              <w:t>,</w:t>
            </w:r>
            <w:r w:rsidRPr="00774898">
              <w:rPr>
                <w:rFonts w:ascii="Arial" w:eastAsia="Arial Unicode MS" w:hAnsi="Arial" w:cs="Arial"/>
                <w:sz w:val="18"/>
                <w:szCs w:val="18"/>
                <w:lang w:val="en-GB"/>
              </w:rPr>
              <w:t>686</w:t>
            </w:r>
            <w:r w:rsidR="005930A2">
              <w:rPr>
                <w:rFonts w:ascii="Arial" w:eastAsia="Arial Unicode MS" w:hAnsi="Arial" w:cs="Arial"/>
                <w:sz w:val="18"/>
                <w:szCs w:val="18"/>
              </w:rPr>
              <w:t>,</w:t>
            </w:r>
            <w:r w:rsidRPr="00774898">
              <w:rPr>
                <w:rFonts w:ascii="Arial" w:eastAsia="Arial Unicode MS" w:hAnsi="Arial" w:cs="Arial"/>
                <w:sz w:val="18"/>
                <w:szCs w:val="18"/>
                <w:lang w:val="en-GB"/>
              </w:rPr>
              <w:t>184</w:t>
            </w:r>
          </w:p>
        </w:tc>
        <w:tc>
          <w:tcPr>
            <w:tcW w:w="1368" w:type="dxa"/>
            <w:tcBorders>
              <w:bottom w:val="single" w:sz="4" w:space="0" w:color="auto"/>
            </w:tcBorders>
            <w:shd w:val="clear" w:color="auto" w:fill="auto"/>
          </w:tcPr>
          <w:p w14:paraId="0621D5DD" w14:textId="7C58706F" w:rsidR="00C33B16" w:rsidRPr="00DF7EF1" w:rsidRDefault="00774898" w:rsidP="00C33B16">
            <w:pPr>
              <w:ind w:left="-40" w:right="-72"/>
              <w:jc w:val="right"/>
              <w:rPr>
                <w:rFonts w:ascii="Arial" w:eastAsia="Arial Unicode MS" w:hAnsi="Arial" w:cs="Arial"/>
                <w:sz w:val="18"/>
                <w:szCs w:val="18"/>
              </w:rPr>
            </w:pPr>
            <w:r w:rsidRPr="00774898">
              <w:rPr>
                <w:rFonts w:ascii="Arial" w:eastAsia="Arial Unicode MS" w:hAnsi="Arial" w:cs="Arial"/>
                <w:sz w:val="18"/>
                <w:szCs w:val="18"/>
                <w:lang w:val="en-GB"/>
              </w:rPr>
              <w:t>5</w:t>
            </w:r>
            <w:r w:rsidR="00C33B16" w:rsidRPr="00DF7EF1">
              <w:rPr>
                <w:rFonts w:ascii="Arial" w:eastAsia="Arial Unicode MS" w:hAnsi="Arial" w:cs="Arial"/>
                <w:sz w:val="18"/>
                <w:szCs w:val="18"/>
              </w:rPr>
              <w:t>,</w:t>
            </w:r>
            <w:r w:rsidRPr="00774898">
              <w:rPr>
                <w:rFonts w:ascii="Arial" w:eastAsia="Arial Unicode MS" w:hAnsi="Arial" w:cs="Arial"/>
                <w:sz w:val="18"/>
                <w:szCs w:val="18"/>
                <w:lang w:val="en-GB"/>
              </w:rPr>
              <w:t>000</w:t>
            </w:r>
            <w:r w:rsidR="00C33B16" w:rsidRPr="00DF7EF1">
              <w:rPr>
                <w:rFonts w:ascii="Arial" w:eastAsia="Arial Unicode MS" w:hAnsi="Arial" w:cs="Arial"/>
                <w:sz w:val="18"/>
                <w:szCs w:val="18"/>
              </w:rPr>
              <w:t>,</w:t>
            </w:r>
            <w:r w:rsidRPr="00774898">
              <w:rPr>
                <w:rFonts w:ascii="Arial" w:eastAsia="Arial Unicode MS" w:hAnsi="Arial" w:cs="Arial"/>
                <w:sz w:val="18"/>
                <w:szCs w:val="18"/>
                <w:lang w:val="en-GB"/>
              </w:rPr>
              <w:t>000</w:t>
            </w:r>
          </w:p>
        </w:tc>
      </w:tr>
    </w:tbl>
    <w:p w14:paraId="004C95FF" w14:textId="77777777" w:rsidR="003423CE" w:rsidRPr="00DF7EF1" w:rsidRDefault="003423CE" w:rsidP="00313576">
      <w:pPr>
        <w:jc w:val="thaiDistribute"/>
        <w:rPr>
          <w:rFonts w:ascii="Arial" w:hAnsi="Arial" w:cs="Arial"/>
          <w:color w:val="000000"/>
          <w:sz w:val="16"/>
          <w:szCs w:val="16"/>
          <w:lang w:val="en-GB"/>
        </w:rPr>
      </w:pPr>
    </w:p>
    <w:p w14:paraId="1522FD2E" w14:textId="4B98ABDF" w:rsidR="00A137A3" w:rsidRPr="00DF7EF1" w:rsidRDefault="00BD3E02" w:rsidP="00313576">
      <w:pPr>
        <w:jc w:val="thaiDistribute"/>
        <w:rPr>
          <w:rFonts w:ascii="Arial" w:hAnsi="Arial" w:cs="Arial"/>
          <w:color w:val="000000"/>
          <w:sz w:val="18"/>
          <w:szCs w:val="18"/>
          <w:lang w:val="en-GB"/>
        </w:rPr>
      </w:pPr>
      <w:r w:rsidRPr="00DF7EF1">
        <w:rPr>
          <w:rFonts w:ascii="Arial" w:hAnsi="Arial" w:cs="Arial"/>
          <w:color w:val="000000"/>
          <w:sz w:val="18"/>
          <w:szCs w:val="18"/>
          <w:lang w:val="en-GB"/>
        </w:rPr>
        <w:t xml:space="preserve">Under the </w:t>
      </w:r>
      <w:r w:rsidR="00D07322" w:rsidRPr="00DF7EF1">
        <w:rPr>
          <w:rFonts w:ascii="Arial" w:hAnsi="Arial" w:cs="Arial"/>
          <w:color w:val="000000"/>
          <w:sz w:val="18"/>
          <w:szCs w:val="18"/>
          <w:lang w:val="en-GB"/>
        </w:rPr>
        <w:t>Public Companies A</w:t>
      </w:r>
      <w:r w:rsidR="00D332E1" w:rsidRPr="00DF7EF1">
        <w:rPr>
          <w:rFonts w:ascii="Arial" w:hAnsi="Arial" w:cs="Arial"/>
          <w:color w:val="000000"/>
          <w:sz w:val="18"/>
          <w:szCs w:val="18"/>
          <w:lang w:val="en-GB"/>
        </w:rPr>
        <w:t>ct</w:t>
      </w:r>
      <w:r w:rsidR="00D07322" w:rsidRPr="00DF7EF1">
        <w:rPr>
          <w:rFonts w:ascii="Arial" w:hAnsi="Arial" w:cs="Arial"/>
          <w:color w:val="000000"/>
          <w:sz w:val="18"/>
          <w:szCs w:val="18"/>
          <w:lang w:val="en-GB"/>
        </w:rPr>
        <w:t xml:space="preserve"> B.E. </w:t>
      </w:r>
      <w:r w:rsidR="00774898" w:rsidRPr="00774898">
        <w:rPr>
          <w:rFonts w:ascii="Arial" w:hAnsi="Arial" w:cs="Arial"/>
          <w:color w:val="000000"/>
          <w:sz w:val="18"/>
          <w:szCs w:val="18"/>
          <w:lang w:val="en-GB"/>
        </w:rPr>
        <w:t>2535</w:t>
      </w:r>
      <w:r w:rsidRPr="00DF7EF1">
        <w:rPr>
          <w:rFonts w:ascii="Arial" w:hAnsi="Arial" w:cs="Arial"/>
          <w:color w:val="000000"/>
          <w:sz w:val="18"/>
          <w:szCs w:val="18"/>
          <w:lang w:val="en-GB"/>
        </w:rPr>
        <w:t xml:space="preserve">, the Company is required to set aside as a legal reserve at least </w:t>
      </w:r>
      <w:r w:rsidR="00774898" w:rsidRPr="00774898">
        <w:rPr>
          <w:rFonts w:ascii="Arial" w:hAnsi="Arial" w:cs="Arial"/>
          <w:color w:val="000000"/>
          <w:sz w:val="18"/>
          <w:szCs w:val="18"/>
          <w:lang w:val="en-GB"/>
        </w:rPr>
        <w:t>5</w:t>
      </w:r>
      <w:r w:rsidRPr="00DF7EF1">
        <w:rPr>
          <w:rFonts w:ascii="Arial" w:hAnsi="Arial" w:cs="Arial"/>
          <w:color w:val="000000"/>
          <w:sz w:val="18"/>
          <w:szCs w:val="18"/>
          <w:lang w:val="en-GB"/>
        </w:rPr>
        <w:t xml:space="preserve">% of its net profit </w:t>
      </w:r>
      <w:r w:rsidR="00D07322" w:rsidRPr="00DF7EF1">
        <w:rPr>
          <w:rFonts w:ascii="Arial" w:hAnsi="Arial" w:cs="Arial"/>
          <w:color w:val="000000"/>
          <w:sz w:val="18"/>
          <w:szCs w:val="18"/>
          <w:lang w:val="en-GB"/>
        </w:rPr>
        <w:t>after accumulated def</w:t>
      </w:r>
      <w:r w:rsidR="00B67502" w:rsidRPr="00DF7EF1">
        <w:rPr>
          <w:rFonts w:ascii="Arial" w:hAnsi="Arial" w:cs="Arial"/>
          <w:color w:val="000000"/>
          <w:sz w:val="18"/>
          <w:szCs w:val="18"/>
          <w:lang w:val="en-GB"/>
        </w:rPr>
        <w:t>i</w:t>
      </w:r>
      <w:r w:rsidR="00D07322" w:rsidRPr="00DF7EF1">
        <w:rPr>
          <w:rFonts w:ascii="Arial" w:hAnsi="Arial" w:cs="Arial"/>
          <w:color w:val="000000"/>
          <w:sz w:val="18"/>
          <w:szCs w:val="18"/>
          <w:lang w:val="en-GB"/>
        </w:rPr>
        <w:t xml:space="preserve">cit brought forward (if any) </w:t>
      </w:r>
      <w:r w:rsidRPr="00DF7EF1">
        <w:rPr>
          <w:rFonts w:ascii="Arial" w:hAnsi="Arial" w:cs="Arial"/>
          <w:color w:val="000000"/>
          <w:sz w:val="18"/>
          <w:szCs w:val="18"/>
          <w:lang w:val="en-GB"/>
        </w:rPr>
        <w:t xml:space="preserve">until the reserve is not less than </w:t>
      </w:r>
      <w:r w:rsidR="00774898" w:rsidRPr="00774898">
        <w:rPr>
          <w:rFonts w:ascii="Arial" w:hAnsi="Arial" w:cs="Arial"/>
          <w:color w:val="000000"/>
          <w:sz w:val="18"/>
          <w:szCs w:val="18"/>
          <w:lang w:val="en-GB"/>
        </w:rPr>
        <w:t>10</w:t>
      </w:r>
      <w:r w:rsidRPr="00DF7EF1">
        <w:rPr>
          <w:rFonts w:ascii="Arial" w:hAnsi="Arial" w:cs="Arial"/>
          <w:color w:val="000000"/>
          <w:sz w:val="18"/>
          <w:szCs w:val="18"/>
          <w:lang w:val="en-GB"/>
        </w:rPr>
        <w:t>% of the registered share capital. The legal reserve is non-distributable.</w:t>
      </w:r>
      <w:bookmarkStart w:id="35" w:name="_Toc465699828"/>
    </w:p>
    <w:p w14:paraId="7A578143" w14:textId="77777777" w:rsidR="00313576" w:rsidRPr="00DF7EF1" w:rsidRDefault="00313576" w:rsidP="00313576">
      <w:pPr>
        <w:jc w:val="thaiDistribute"/>
        <w:rPr>
          <w:rFonts w:ascii="Arial" w:hAnsi="Arial" w:cs="Arial"/>
          <w:b/>
          <w:bCs/>
          <w:color w:val="000000"/>
          <w:sz w:val="16"/>
          <w:szCs w:val="16"/>
          <w:lang w:val="en-GB"/>
        </w:rPr>
      </w:pPr>
    </w:p>
    <w:p w14:paraId="0A06CE5A" w14:textId="77777777" w:rsidR="00DA4111" w:rsidRPr="00DF7EF1" w:rsidRDefault="00DA4111" w:rsidP="00313576">
      <w:pPr>
        <w:jc w:val="thaiDistribute"/>
        <w:rPr>
          <w:rFonts w:ascii="Arial" w:hAnsi="Arial" w:cs="Arial"/>
          <w:b/>
          <w:bCs/>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6DEB1A3E" w14:textId="77777777" w:rsidTr="00A137A3">
        <w:trPr>
          <w:trHeight w:val="386"/>
        </w:trPr>
        <w:tc>
          <w:tcPr>
            <w:tcW w:w="9461" w:type="dxa"/>
            <w:shd w:val="clear" w:color="auto" w:fill="FFA543"/>
            <w:vAlign w:val="center"/>
          </w:tcPr>
          <w:p w14:paraId="422704AC" w14:textId="158B5E5A"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29</w:t>
            </w:r>
            <w:r w:rsidRPr="00467474">
              <w:rPr>
                <w:rFonts w:ascii="Arial" w:hAnsi="Arial" w:cs="Arial"/>
                <w:b/>
                <w:bCs/>
                <w:color w:val="FFFFFF"/>
                <w:sz w:val="18"/>
                <w:szCs w:val="18"/>
                <w:lang w:val="en-GB"/>
              </w:rPr>
              <w:tab/>
            </w:r>
            <w:r w:rsidRPr="00DF7EF1">
              <w:rPr>
                <w:rFonts w:ascii="Arial" w:eastAsia="Arial Unicode MS" w:hAnsi="Arial" w:cs="Arial"/>
                <w:b/>
                <w:bCs/>
                <w:color w:val="FFFFFF"/>
                <w:sz w:val="18"/>
                <w:szCs w:val="18"/>
                <w:lang w:val="en-GB"/>
              </w:rPr>
              <w:t>Dividend paid</w:t>
            </w:r>
          </w:p>
        </w:tc>
      </w:tr>
    </w:tbl>
    <w:p w14:paraId="6F5A9B9B" w14:textId="77777777" w:rsidR="001A30BE" w:rsidRPr="00DF7EF1" w:rsidRDefault="001A30BE" w:rsidP="006424E8">
      <w:pPr>
        <w:ind w:left="540" w:hanging="540"/>
        <w:jc w:val="thaiDistribute"/>
        <w:rPr>
          <w:rFonts w:ascii="Arial" w:hAnsi="Arial" w:cs="Arial"/>
          <w:b/>
          <w:bCs/>
          <w:color w:val="000000"/>
          <w:sz w:val="16"/>
          <w:szCs w:val="16"/>
          <w:lang w:val="en-GB"/>
        </w:rPr>
      </w:pPr>
    </w:p>
    <w:bookmarkEnd w:id="35"/>
    <w:p w14:paraId="0C68F40D" w14:textId="5016A2CD" w:rsidR="003B214D" w:rsidRDefault="006D266B" w:rsidP="003C7771">
      <w:pPr>
        <w:jc w:val="thaiDistribute"/>
        <w:rPr>
          <w:rFonts w:ascii="Arial" w:eastAsia="Arial Unicode MS" w:hAnsi="Arial" w:cs="Arial"/>
          <w:color w:val="000000"/>
          <w:spacing w:val="-2"/>
          <w:sz w:val="18"/>
          <w:szCs w:val="18"/>
          <w:lang w:val="en-GB"/>
        </w:rPr>
      </w:pPr>
      <w:r w:rsidRPr="006D266B">
        <w:rPr>
          <w:rFonts w:ascii="Arial" w:eastAsia="Arial Unicode MS" w:hAnsi="Arial" w:cs="Arial"/>
          <w:color w:val="000000"/>
          <w:spacing w:val="-2"/>
          <w:sz w:val="18"/>
          <w:szCs w:val="18"/>
          <w:lang w:val="en-GB"/>
        </w:rPr>
        <w:t xml:space="preserve">At the Annual General Shareholders’ Meeting of </w:t>
      </w:r>
      <w:r w:rsidR="00774898" w:rsidRPr="00774898">
        <w:rPr>
          <w:rFonts w:ascii="Arial" w:eastAsia="Arial Unicode MS" w:hAnsi="Arial" w:cs="Arial"/>
          <w:color w:val="000000"/>
          <w:spacing w:val="-2"/>
          <w:sz w:val="18"/>
          <w:szCs w:val="18"/>
          <w:lang w:val="en-GB"/>
        </w:rPr>
        <w:t>2021</w:t>
      </w:r>
      <w:r w:rsidRPr="006D266B">
        <w:rPr>
          <w:rFonts w:ascii="Arial" w:eastAsia="Arial Unicode MS" w:hAnsi="Arial" w:cs="Arial"/>
          <w:color w:val="000000"/>
          <w:spacing w:val="-2"/>
          <w:sz w:val="18"/>
          <w:szCs w:val="18"/>
          <w:lang w:val="en-GB"/>
        </w:rPr>
        <w:t xml:space="preserve"> on </w:t>
      </w:r>
      <w:r w:rsidR="00774898" w:rsidRPr="00774898">
        <w:rPr>
          <w:rFonts w:ascii="Arial" w:eastAsia="Arial Unicode MS" w:hAnsi="Arial" w:cs="Arial"/>
          <w:color w:val="000000"/>
          <w:spacing w:val="-2"/>
          <w:sz w:val="18"/>
          <w:szCs w:val="18"/>
          <w:lang w:val="en-GB"/>
        </w:rPr>
        <w:t>30</w:t>
      </w:r>
      <w:r w:rsidRPr="006D266B">
        <w:rPr>
          <w:rFonts w:ascii="Arial" w:eastAsia="Arial Unicode MS" w:hAnsi="Arial" w:cs="Arial"/>
          <w:color w:val="000000"/>
          <w:spacing w:val="-2"/>
          <w:sz w:val="18"/>
          <w:szCs w:val="18"/>
          <w:lang w:val="en-GB"/>
        </w:rPr>
        <w:t xml:space="preserve"> April </w:t>
      </w:r>
      <w:r w:rsidR="00774898" w:rsidRPr="00774898">
        <w:rPr>
          <w:rFonts w:ascii="Arial" w:eastAsia="Arial Unicode MS" w:hAnsi="Arial" w:cs="Arial"/>
          <w:color w:val="000000"/>
          <w:spacing w:val="-2"/>
          <w:sz w:val="18"/>
          <w:szCs w:val="18"/>
          <w:lang w:val="en-GB"/>
        </w:rPr>
        <w:t>2021</w:t>
      </w:r>
      <w:r w:rsidRPr="006D266B">
        <w:rPr>
          <w:rFonts w:ascii="Arial" w:eastAsia="Arial Unicode MS" w:hAnsi="Arial" w:cs="Arial"/>
          <w:color w:val="000000"/>
          <w:spacing w:val="-2"/>
          <w:sz w:val="18"/>
          <w:szCs w:val="18"/>
          <w:lang w:val="en-GB"/>
        </w:rPr>
        <w:t>, the shareholders approved a resolution to pay</w:t>
      </w:r>
      <w:r w:rsidR="003C7771">
        <w:rPr>
          <w:rFonts w:ascii="Arial" w:eastAsia="Arial Unicode MS" w:hAnsi="Arial" w:cs="Arial"/>
          <w:color w:val="000000"/>
          <w:spacing w:val="-2"/>
          <w:sz w:val="18"/>
          <w:szCs w:val="18"/>
          <w:lang w:val="en-GB"/>
        </w:rPr>
        <w:t xml:space="preserve"> </w:t>
      </w:r>
      <w:r w:rsidRPr="006D266B">
        <w:rPr>
          <w:rFonts w:ascii="Arial" w:eastAsia="Arial Unicode MS" w:hAnsi="Arial" w:cs="Arial"/>
          <w:color w:val="000000"/>
          <w:spacing w:val="-2"/>
          <w:sz w:val="18"/>
          <w:szCs w:val="18"/>
          <w:lang w:val="en-GB"/>
        </w:rPr>
        <w:t xml:space="preserve">dividends to the Company's shareholders from its net profit from operations of </w:t>
      </w:r>
      <w:r w:rsidR="00774898" w:rsidRPr="00774898">
        <w:rPr>
          <w:rFonts w:ascii="Arial" w:eastAsia="Arial Unicode MS" w:hAnsi="Arial" w:cs="Arial"/>
          <w:color w:val="000000"/>
          <w:spacing w:val="-2"/>
          <w:sz w:val="18"/>
          <w:szCs w:val="18"/>
          <w:lang w:val="en-GB"/>
        </w:rPr>
        <w:t>2020</w:t>
      </w:r>
      <w:r w:rsidRPr="006D266B">
        <w:rPr>
          <w:rFonts w:ascii="Arial" w:eastAsia="Arial Unicode MS" w:hAnsi="Arial" w:cs="Arial"/>
          <w:color w:val="000000"/>
          <w:spacing w:val="-2"/>
          <w:sz w:val="18"/>
          <w:szCs w:val="18"/>
          <w:lang w:val="en-GB"/>
        </w:rPr>
        <w:t xml:space="preserve"> by Baht </w:t>
      </w:r>
      <w:r w:rsidR="00774898" w:rsidRPr="00774898">
        <w:rPr>
          <w:rFonts w:ascii="Arial" w:eastAsia="Arial Unicode MS" w:hAnsi="Arial" w:cs="Arial"/>
          <w:color w:val="000000"/>
          <w:spacing w:val="-2"/>
          <w:sz w:val="18"/>
          <w:szCs w:val="18"/>
          <w:lang w:val="en-GB"/>
        </w:rPr>
        <w:t>0</w:t>
      </w:r>
      <w:r w:rsidRPr="006D266B">
        <w:rPr>
          <w:rFonts w:ascii="Arial" w:eastAsia="Arial Unicode MS" w:hAnsi="Arial" w:cs="Arial"/>
          <w:color w:val="000000"/>
          <w:spacing w:val="-2"/>
          <w:sz w:val="18"/>
          <w:szCs w:val="18"/>
          <w:lang w:val="en-GB"/>
        </w:rPr>
        <w:t>.</w:t>
      </w:r>
      <w:r w:rsidR="00774898" w:rsidRPr="00774898">
        <w:rPr>
          <w:rFonts w:ascii="Arial" w:eastAsia="Arial Unicode MS" w:hAnsi="Arial" w:cs="Arial"/>
          <w:color w:val="000000"/>
          <w:spacing w:val="-2"/>
          <w:sz w:val="18"/>
          <w:szCs w:val="18"/>
          <w:lang w:val="en-GB"/>
        </w:rPr>
        <w:t>15</w:t>
      </w:r>
      <w:r w:rsidRPr="006D266B">
        <w:rPr>
          <w:rFonts w:ascii="Arial" w:eastAsia="Arial Unicode MS" w:hAnsi="Arial" w:cs="Arial"/>
          <w:color w:val="000000"/>
          <w:spacing w:val="-2"/>
          <w:sz w:val="18"/>
          <w:szCs w:val="18"/>
          <w:lang w:val="en-GB"/>
        </w:rPr>
        <w:t xml:space="preserve"> per share for</w:t>
      </w:r>
      <w:r w:rsidR="003C7771">
        <w:rPr>
          <w:rFonts w:ascii="Arial" w:eastAsia="Arial Unicode MS" w:hAnsi="Arial" w:cs="Arial"/>
          <w:color w:val="000000"/>
          <w:spacing w:val="-2"/>
          <w:sz w:val="18"/>
          <w:szCs w:val="18"/>
          <w:lang w:val="en-GB"/>
        </w:rPr>
        <w:t xml:space="preserve"> </w:t>
      </w:r>
      <w:r w:rsidR="00774898" w:rsidRPr="00774898">
        <w:rPr>
          <w:rFonts w:ascii="Arial" w:eastAsia="Arial Unicode MS" w:hAnsi="Arial" w:cs="Arial"/>
          <w:color w:val="000000"/>
          <w:spacing w:val="-2"/>
          <w:sz w:val="18"/>
          <w:szCs w:val="18"/>
          <w:lang w:val="en-GB"/>
        </w:rPr>
        <w:t>100</w:t>
      </w:r>
      <w:r w:rsidRPr="006D266B">
        <w:rPr>
          <w:rFonts w:ascii="Arial" w:eastAsia="Arial Unicode MS" w:hAnsi="Arial" w:cs="Arial"/>
          <w:color w:val="000000"/>
          <w:spacing w:val="-2"/>
          <w:sz w:val="18"/>
          <w:szCs w:val="18"/>
          <w:lang w:val="en-GB"/>
        </w:rPr>
        <w:t>,</w:t>
      </w:r>
      <w:r w:rsidR="00774898" w:rsidRPr="00774898">
        <w:rPr>
          <w:rFonts w:ascii="Arial" w:eastAsia="Arial Unicode MS" w:hAnsi="Arial" w:cs="Arial"/>
          <w:color w:val="000000"/>
          <w:spacing w:val="-2"/>
          <w:sz w:val="18"/>
          <w:szCs w:val="18"/>
          <w:lang w:val="en-GB"/>
        </w:rPr>
        <w:t>000</w:t>
      </w:r>
      <w:r w:rsidRPr="006D266B">
        <w:rPr>
          <w:rFonts w:ascii="Arial" w:eastAsia="Arial Unicode MS" w:hAnsi="Arial" w:cs="Arial"/>
          <w:color w:val="000000"/>
          <w:spacing w:val="-2"/>
          <w:sz w:val="18"/>
          <w:szCs w:val="18"/>
          <w:lang w:val="en-GB"/>
        </w:rPr>
        <w:t>,</w:t>
      </w:r>
      <w:r w:rsidR="00774898" w:rsidRPr="00774898">
        <w:rPr>
          <w:rFonts w:ascii="Arial" w:eastAsia="Arial Unicode MS" w:hAnsi="Arial" w:cs="Arial"/>
          <w:color w:val="000000"/>
          <w:spacing w:val="-2"/>
          <w:sz w:val="18"/>
          <w:szCs w:val="18"/>
          <w:lang w:val="en-GB"/>
        </w:rPr>
        <w:t>000</w:t>
      </w:r>
      <w:r w:rsidRPr="006D266B">
        <w:rPr>
          <w:rFonts w:ascii="Arial" w:eastAsia="Arial Unicode MS" w:hAnsi="Arial" w:cs="Arial"/>
          <w:color w:val="000000"/>
          <w:spacing w:val="-2"/>
          <w:sz w:val="18"/>
          <w:szCs w:val="18"/>
          <w:lang w:val="en-GB"/>
        </w:rPr>
        <w:t xml:space="preserve"> shares. The Company paid dividends to the shareholders</w:t>
      </w:r>
      <w:r w:rsidR="00A74CBA">
        <w:rPr>
          <w:rFonts w:ascii="Arial" w:eastAsia="Arial Unicode MS" w:hAnsi="Arial" w:cs="Arial"/>
          <w:color w:val="000000"/>
          <w:spacing w:val="-2"/>
          <w:sz w:val="18"/>
          <w:szCs w:val="18"/>
          <w:lang w:val="en-GB"/>
        </w:rPr>
        <w:t xml:space="preserve">, </w:t>
      </w:r>
      <w:r w:rsidRPr="006D266B">
        <w:rPr>
          <w:rFonts w:ascii="Arial" w:eastAsia="Arial Unicode MS" w:hAnsi="Arial" w:cs="Arial"/>
          <w:color w:val="000000"/>
          <w:spacing w:val="-2"/>
          <w:sz w:val="18"/>
          <w:szCs w:val="18"/>
          <w:lang w:val="en-GB"/>
        </w:rPr>
        <w:t xml:space="preserve">totalling Baht </w:t>
      </w:r>
      <w:r w:rsidR="00774898" w:rsidRPr="00774898">
        <w:rPr>
          <w:rFonts w:ascii="Arial" w:eastAsia="Arial Unicode MS" w:hAnsi="Arial" w:cs="Arial"/>
          <w:color w:val="000000"/>
          <w:spacing w:val="-2"/>
          <w:sz w:val="18"/>
          <w:szCs w:val="18"/>
          <w:lang w:val="en-GB"/>
        </w:rPr>
        <w:t>14</w:t>
      </w:r>
      <w:r w:rsidRPr="006D266B">
        <w:rPr>
          <w:rFonts w:ascii="Arial" w:eastAsia="Arial Unicode MS" w:hAnsi="Arial" w:cs="Arial"/>
          <w:color w:val="000000"/>
          <w:spacing w:val="-2"/>
          <w:sz w:val="18"/>
          <w:szCs w:val="18"/>
          <w:lang w:val="en-GB"/>
        </w:rPr>
        <w:t>,</w:t>
      </w:r>
      <w:r w:rsidR="00774898" w:rsidRPr="00774898">
        <w:rPr>
          <w:rFonts w:ascii="Arial" w:eastAsia="Arial Unicode MS" w:hAnsi="Arial" w:cs="Arial"/>
          <w:color w:val="000000"/>
          <w:spacing w:val="-2"/>
          <w:sz w:val="18"/>
          <w:szCs w:val="18"/>
          <w:lang w:val="en-GB"/>
        </w:rPr>
        <w:t>999</w:t>
      </w:r>
      <w:r w:rsidRPr="006D266B">
        <w:rPr>
          <w:rFonts w:ascii="Arial" w:eastAsia="Arial Unicode MS" w:hAnsi="Arial" w:cs="Arial"/>
          <w:color w:val="000000"/>
          <w:spacing w:val="-2"/>
          <w:sz w:val="18"/>
          <w:szCs w:val="18"/>
          <w:lang w:val="en-GB"/>
        </w:rPr>
        <w:t>,</w:t>
      </w:r>
      <w:r w:rsidR="00774898" w:rsidRPr="00774898">
        <w:rPr>
          <w:rFonts w:ascii="Arial" w:eastAsia="Arial Unicode MS" w:hAnsi="Arial" w:cs="Arial"/>
          <w:color w:val="000000"/>
          <w:spacing w:val="-2"/>
          <w:sz w:val="18"/>
          <w:szCs w:val="18"/>
          <w:lang w:val="en-GB"/>
        </w:rPr>
        <w:t>400</w:t>
      </w:r>
      <w:r w:rsidRPr="006D266B">
        <w:rPr>
          <w:rFonts w:ascii="Arial" w:eastAsia="Arial Unicode MS" w:hAnsi="Arial" w:cs="Arial"/>
          <w:color w:val="000000"/>
          <w:spacing w:val="-2"/>
          <w:sz w:val="18"/>
          <w:szCs w:val="18"/>
          <w:lang w:val="en-GB"/>
        </w:rPr>
        <w:t xml:space="preserve"> on </w:t>
      </w:r>
      <w:r w:rsidR="00774898" w:rsidRPr="00774898">
        <w:rPr>
          <w:rFonts w:ascii="Arial" w:eastAsia="Arial Unicode MS" w:hAnsi="Arial" w:cs="Arial"/>
          <w:color w:val="000000"/>
          <w:spacing w:val="-2"/>
          <w:sz w:val="18"/>
          <w:szCs w:val="18"/>
          <w:lang w:val="en-GB"/>
        </w:rPr>
        <w:t>21</w:t>
      </w:r>
      <w:r w:rsidRPr="006D266B">
        <w:rPr>
          <w:rFonts w:ascii="Arial" w:eastAsia="Arial Unicode MS" w:hAnsi="Arial" w:cs="Arial"/>
          <w:color w:val="000000"/>
          <w:spacing w:val="-2"/>
          <w:sz w:val="18"/>
          <w:szCs w:val="18"/>
          <w:lang w:val="en-GB"/>
        </w:rPr>
        <w:t xml:space="preserve"> May </w:t>
      </w:r>
      <w:r w:rsidR="00774898" w:rsidRPr="00774898">
        <w:rPr>
          <w:rFonts w:ascii="Arial" w:eastAsia="Arial Unicode MS" w:hAnsi="Arial" w:cs="Arial"/>
          <w:color w:val="000000"/>
          <w:spacing w:val="-2"/>
          <w:sz w:val="18"/>
          <w:szCs w:val="18"/>
          <w:lang w:val="en-GB"/>
        </w:rPr>
        <w:t>2021</w:t>
      </w:r>
      <w:r w:rsidRPr="006D266B">
        <w:rPr>
          <w:rFonts w:ascii="Arial" w:eastAsia="Arial Unicode MS" w:hAnsi="Arial" w:cs="Arial"/>
          <w:color w:val="000000"/>
          <w:spacing w:val="-2"/>
          <w:sz w:val="18"/>
          <w:szCs w:val="18"/>
          <w:lang w:val="en-GB"/>
        </w:rPr>
        <w:t>.</w:t>
      </w:r>
    </w:p>
    <w:p w14:paraId="3469133E" w14:textId="77777777" w:rsidR="006D266B" w:rsidRPr="00DF7EF1" w:rsidRDefault="006D266B" w:rsidP="003C7771">
      <w:pPr>
        <w:jc w:val="thaiDistribute"/>
        <w:rPr>
          <w:rFonts w:ascii="Arial" w:eastAsia="Arial Unicode MS" w:hAnsi="Arial" w:cs="Arial"/>
          <w:color w:val="000000"/>
          <w:spacing w:val="-2"/>
          <w:sz w:val="18"/>
          <w:szCs w:val="18"/>
          <w:lang w:val="en-GB"/>
        </w:rPr>
      </w:pPr>
    </w:p>
    <w:p w14:paraId="42908FD5" w14:textId="7CC722F2" w:rsidR="005824B1" w:rsidRDefault="0051398F" w:rsidP="003C7771">
      <w:pPr>
        <w:jc w:val="thaiDistribute"/>
        <w:rPr>
          <w:rFonts w:ascii="Arial" w:eastAsia="Arial Unicode MS" w:hAnsi="Arial" w:cs="Arial"/>
          <w:color w:val="000000"/>
          <w:spacing w:val="-2"/>
          <w:sz w:val="18"/>
          <w:szCs w:val="18"/>
          <w:lang w:val="en-GB"/>
        </w:rPr>
      </w:pPr>
      <w:r w:rsidRPr="00DF7EF1">
        <w:rPr>
          <w:rFonts w:ascii="Arial" w:eastAsia="Arial Unicode MS" w:hAnsi="Arial" w:cs="Arial"/>
          <w:color w:val="000000"/>
          <w:spacing w:val="-2"/>
          <w:sz w:val="18"/>
          <w:szCs w:val="18"/>
          <w:lang w:val="en-GB"/>
        </w:rPr>
        <w:t>At the Annual General Shareholders</w:t>
      </w:r>
      <w:r w:rsidR="00AC1379" w:rsidRPr="00DF7EF1">
        <w:rPr>
          <w:rFonts w:ascii="Arial" w:eastAsia="Arial Unicode MS" w:hAnsi="Arial" w:cs="Arial"/>
          <w:color w:val="000000"/>
          <w:spacing w:val="-2"/>
          <w:sz w:val="18"/>
          <w:szCs w:val="18"/>
          <w:lang w:val="en-GB"/>
        </w:rPr>
        <w:t>’</w:t>
      </w:r>
      <w:r w:rsidRPr="00DF7EF1">
        <w:rPr>
          <w:rFonts w:ascii="Arial" w:eastAsia="Arial Unicode MS" w:hAnsi="Arial" w:cs="Arial"/>
          <w:color w:val="000000"/>
          <w:spacing w:val="-2"/>
          <w:sz w:val="18"/>
          <w:szCs w:val="18"/>
          <w:lang w:val="en-GB"/>
        </w:rPr>
        <w:t xml:space="preserve"> Meeting of </w:t>
      </w:r>
      <w:r w:rsidR="00774898" w:rsidRPr="00774898">
        <w:rPr>
          <w:rFonts w:ascii="Arial" w:eastAsia="Arial Unicode MS" w:hAnsi="Arial" w:cs="Arial"/>
          <w:color w:val="000000"/>
          <w:spacing w:val="-2"/>
          <w:sz w:val="18"/>
          <w:szCs w:val="18"/>
          <w:lang w:val="en-GB"/>
        </w:rPr>
        <w:t>2022</w:t>
      </w:r>
      <w:r w:rsidRPr="00DF7EF1">
        <w:rPr>
          <w:rFonts w:ascii="Arial" w:eastAsia="Arial Unicode MS" w:hAnsi="Arial" w:cs="Arial"/>
          <w:color w:val="000000"/>
          <w:spacing w:val="-2"/>
          <w:sz w:val="18"/>
          <w:szCs w:val="18"/>
          <w:lang w:val="en-GB"/>
        </w:rPr>
        <w:t xml:space="preserve"> on </w:t>
      </w:r>
      <w:r w:rsidR="00774898" w:rsidRPr="00774898">
        <w:rPr>
          <w:rFonts w:ascii="Arial" w:eastAsia="Arial Unicode MS" w:hAnsi="Arial" w:cs="Arial"/>
          <w:color w:val="000000"/>
          <w:spacing w:val="-2"/>
          <w:sz w:val="18"/>
          <w:szCs w:val="18"/>
          <w:lang w:val="en-GB"/>
        </w:rPr>
        <w:t>22</w:t>
      </w:r>
      <w:r w:rsidRPr="00DF7EF1">
        <w:rPr>
          <w:rFonts w:ascii="Arial" w:eastAsia="Arial Unicode MS" w:hAnsi="Arial" w:cs="Arial"/>
          <w:color w:val="000000"/>
          <w:spacing w:val="-2"/>
          <w:sz w:val="18"/>
          <w:szCs w:val="18"/>
          <w:lang w:val="en-GB"/>
        </w:rPr>
        <w:t xml:space="preserve"> April </w:t>
      </w:r>
      <w:r w:rsidR="00774898" w:rsidRPr="00774898">
        <w:rPr>
          <w:rFonts w:ascii="Arial" w:eastAsia="Arial Unicode MS" w:hAnsi="Arial" w:cs="Arial"/>
          <w:color w:val="000000"/>
          <w:spacing w:val="-2"/>
          <w:sz w:val="18"/>
          <w:szCs w:val="18"/>
          <w:lang w:val="en-GB"/>
        </w:rPr>
        <w:t>2022</w:t>
      </w:r>
      <w:r w:rsidRPr="00DF7EF1">
        <w:rPr>
          <w:rFonts w:ascii="Arial" w:eastAsia="Arial Unicode MS" w:hAnsi="Arial" w:cs="Arial"/>
          <w:color w:val="000000"/>
          <w:spacing w:val="-2"/>
          <w:sz w:val="18"/>
          <w:szCs w:val="18"/>
          <w:lang w:val="en-GB"/>
        </w:rPr>
        <w:t xml:space="preserve">, the shareholders approved a resolution to pay dividends to the Company's shareholders from its net profit from operations of </w:t>
      </w:r>
      <w:r w:rsidR="00774898" w:rsidRPr="00774898">
        <w:rPr>
          <w:rFonts w:ascii="Arial" w:eastAsia="Arial Unicode MS" w:hAnsi="Arial" w:cs="Arial"/>
          <w:color w:val="000000"/>
          <w:spacing w:val="-2"/>
          <w:sz w:val="18"/>
          <w:szCs w:val="18"/>
          <w:lang w:val="en-GB"/>
        </w:rPr>
        <w:t>2021</w:t>
      </w:r>
      <w:r w:rsidRPr="00DF7EF1">
        <w:rPr>
          <w:rFonts w:ascii="Arial" w:eastAsia="Arial Unicode MS" w:hAnsi="Arial" w:cs="Arial"/>
          <w:color w:val="000000"/>
          <w:spacing w:val="-2"/>
          <w:sz w:val="18"/>
          <w:szCs w:val="18"/>
          <w:lang w:val="en-GB"/>
        </w:rPr>
        <w:t xml:space="preserve"> by Baht </w:t>
      </w:r>
      <w:r w:rsidR="00774898" w:rsidRPr="00774898">
        <w:rPr>
          <w:rFonts w:ascii="Arial" w:eastAsia="Arial Unicode MS" w:hAnsi="Arial" w:cs="Arial"/>
          <w:color w:val="000000"/>
          <w:spacing w:val="-2"/>
          <w:sz w:val="18"/>
          <w:szCs w:val="18"/>
          <w:lang w:val="en-GB"/>
        </w:rPr>
        <w:t>0</w:t>
      </w:r>
      <w:r w:rsidRPr="00DF7EF1">
        <w:rPr>
          <w:rFonts w:ascii="Arial" w:eastAsia="Arial Unicode MS" w:hAnsi="Arial" w:cs="Arial"/>
          <w:color w:val="000000"/>
          <w:spacing w:val="-2"/>
          <w:sz w:val="18"/>
          <w:szCs w:val="18"/>
          <w:lang w:val="en-GB"/>
        </w:rPr>
        <w:t>.</w:t>
      </w:r>
      <w:r w:rsidR="00774898" w:rsidRPr="00774898">
        <w:rPr>
          <w:rFonts w:ascii="Arial" w:eastAsia="Arial Unicode MS" w:hAnsi="Arial" w:cs="Arial"/>
          <w:color w:val="000000"/>
          <w:spacing w:val="-2"/>
          <w:sz w:val="18"/>
          <w:szCs w:val="18"/>
          <w:lang w:val="en-GB"/>
        </w:rPr>
        <w:t>40</w:t>
      </w:r>
      <w:r w:rsidRPr="00DF7EF1">
        <w:rPr>
          <w:rFonts w:ascii="Arial" w:eastAsia="Arial Unicode MS" w:hAnsi="Arial" w:cs="Arial"/>
          <w:color w:val="000000"/>
          <w:spacing w:val="-2"/>
          <w:sz w:val="18"/>
          <w:szCs w:val="18"/>
          <w:lang w:val="en-GB"/>
        </w:rPr>
        <w:t xml:space="preserve"> per share for </w:t>
      </w:r>
      <w:r w:rsidR="00774898" w:rsidRPr="00774898">
        <w:rPr>
          <w:rFonts w:ascii="Arial" w:eastAsia="Arial Unicode MS" w:hAnsi="Arial" w:cs="Arial"/>
          <w:color w:val="000000"/>
          <w:spacing w:val="-2"/>
          <w:sz w:val="18"/>
          <w:szCs w:val="18"/>
          <w:lang w:val="en-GB"/>
        </w:rPr>
        <w:t>100</w:t>
      </w:r>
      <w:r w:rsidRPr="00DF7EF1">
        <w:rPr>
          <w:rFonts w:ascii="Arial" w:eastAsia="Arial Unicode MS" w:hAnsi="Arial" w:cs="Arial"/>
          <w:color w:val="000000"/>
          <w:spacing w:val="-2"/>
          <w:sz w:val="18"/>
          <w:szCs w:val="18"/>
          <w:lang w:val="en-GB"/>
        </w:rPr>
        <w:t>,</w:t>
      </w:r>
      <w:r w:rsidR="00774898" w:rsidRPr="00774898">
        <w:rPr>
          <w:rFonts w:ascii="Arial" w:eastAsia="Arial Unicode MS" w:hAnsi="Arial" w:cs="Arial"/>
          <w:color w:val="000000"/>
          <w:spacing w:val="-2"/>
          <w:sz w:val="18"/>
          <w:szCs w:val="18"/>
          <w:lang w:val="en-GB"/>
        </w:rPr>
        <w:t>000</w:t>
      </w:r>
      <w:r w:rsidRPr="00DF7EF1">
        <w:rPr>
          <w:rFonts w:ascii="Arial" w:eastAsia="Arial Unicode MS" w:hAnsi="Arial" w:cs="Arial"/>
          <w:color w:val="000000"/>
          <w:spacing w:val="-2"/>
          <w:sz w:val="18"/>
          <w:szCs w:val="18"/>
          <w:lang w:val="en-GB"/>
        </w:rPr>
        <w:t>,</w:t>
      </w:r>
      <w:r w:rsidR="00774898" w:rsidRPr="00774898">
        <w:rPr>
          <w:rFonts w:ascii="Arial" w:eastAsia="Arial Unicode MS" w:hAnsi="Arial" w:cs="Arial"/>
          <w:color w:val="000000"/>
          <w:spacing w:val="-2"/>
          <w:sz w:val="18"/>
          <w:szCs w:val="18"/>
          <w:lang w:val="en-GB"/>
        </w:rPr>
        <w:t>000</w:t>
      </w:r>
      <w:r w:rsidRPr="00DF7EF1">
        <w:rPr>
          <w:rFonts w:ascii="Arial" w:eastAsia="Arial Unicode MS" w:hAnsi="Arial" w:cs="Arial"/>
          <w:color w:val="000000"/>
          <w:spacing w:val="-2"/>
          <w:sz w:val="18"/>
          <w:szCs w:val="18"/>
          <w:lang w:val="en-GB"/>
        </w:rPr>
        <w:t xml:space="preserve"> shares. The Company paid dividends to the shareholders</w:t>
      </w:r>
      <w:r w:rsidR="00084613">
        <w:rPr>
          <w:rFonts w:ascii="Arial" w:eastAsia="Arial Unicode MS" w:hAnsi="Arial" w:cs="Arial"/>
          <w:color w:val="000000"/>
          <w:spacing w:val="-2"/>
          <w:sz w:val="18"/>
          <w:szCs w:val="18"/>
          <w:lang w:val="en-GB"/>
        </w:rPr>
        <w:t xml:space="preserve"> </w:t>
      </w:r>
      <w:r w:rsidRPr="00DF7EF1">
        <w:rPr>
          <w:rFonts w:ascii="Arial" w:eastAsia="Arial Unicode MS" w:hAnsi="Arial" w:cs="Arial"/>
          <w:color w:val="000000"/>
          <w:spacing w:val="-2"/>
          <w:sz w:val="18"/>
          <w:szCs w:val="18"/>
          <w:lang w:val="en-GB"/>
        </w:rPr>
        <w:t xml:space="preserve"> on </w:t>
      </w:r>
      <w:r w:rsidR="00774898" w:rsidRPr="00774898">
        <w:rPr>
          <w:rFonts w:ascii="Arial" w:eastAsia="Arial Unicode MS" w:hAnsi="Arial" w:cs="Arial"/>
          <w:color w:val="000000"/>
          <w:spacing w:val="-2"/>
          <w:sz w:val="18"/>
          <w:szCs w:val="18"/>
          <w:lang w:val="en-GB"/>
        </w:rPr>
        <w:t>20</w:t>
      </w:r>
      <w:r w:rsidRPr="00DF7EF1">
        <w:rPr>
          <w:rFonts w:ascii="Arial" w:eastAsia="Arial Unicode MS" w:hAnsi="Arial" w:cs="Arial"/>
          <w:color w:val="000000"/>
          <w:spacing w:val="-2"/>
          <w:sz w:val="18"/>
          <w:szCs w:val="18"/>
          <w:lang w:val="en-GB"/>
        </w:rPr>
        <w:t xml:space="preserve"> May </w:t>
      </w:r>
      <w:r w:rsidR="00774898" w:rsidRPr="00774898">
        <w:rPr>
          <w:rFonts w:ascii="Arial" w:eastAsia="Arial Unicode MS" w:hAnsi="Arial" w:cs="Arial"/>
          <w:color w:val="000000"/>
          <w:spacing w:val="-2"/>
          <w:sz w:val="18"/>
          <w:szCs w:val="18"/>
          <w:lang w:val="en-GB"/>
        </w:rPr>
        <w:t>2022</w:t>
      </w:r>
      <w:r w:rsidRPr="00DF7EF1">
        <w:rPr>
          <w:rFonts w:ascii="Arial" w:eastAsia="Arial Unicode MS" w:hAnsi="Arial" w:cs="Arial"/>
          <w:color w:val="000000"/>
          <w:spacing w:val="-2"/>
          <w:sz w:val="18"/>
          <w:szCs w:val="18"/>
          <w:lang w:val="en-GB"/>
        </w:rPr>
        <w:t>.</w:t>
      </w:r>
    </w:p>
    <w:p w14:paraId="6F272D94" w14:textId="4D0C8552" w:rsidR="001D0EE4" w:rsidRDefault="001D0EE4" w:rsidP="008752CD">
      <w:pPr>
        <w:jc w:val="thaiDistribute"/>
        <w:rPr>
          <w:rFonts w:ascii="Arial" w:eastAsia="Arial Unicode MS" w:hAnsi="Arial" w:cs="Arial"/>
          <w:color w:val="000000"/>
          <w:spacing w:val="-2"/>
          <w:sz w:val="16"/>
          <w:szCs w:val="16"/>
          <w:lang w:val="en-GB"/>
        </w:rPr>
      </w:pPr>
    </w:p>
    <w:p w14:paraId="74636CAF" w14:textId="537D1C17" w:rsidR="001D0EE4" w:rsidRPr="00DF7EF1" w:rsidRDefault="00EB4226" w:rsidP="008752CD">
      <w:pPr>
        <w:jc w:val="thaiDistribute"/>
        <w:rPr>
          <w:rFonts w:ascii="Arial" w:eastAsia="Angsana New" w:hAnsi="Arial" w:cs="Arial"/>
          <w:color w:val="000000"/>
          <w:sz w:val="16"/>
          <w:szCs w:val="16"/>
        </w:rPr>
      </w:pPr>
      <w:r>
        <w:rPr>
          <w:rFonts w:ascii="Arial" w:eastAsia="Angsana New" w:hAnsi="Arial" w:cs="Arial"/>
          <w:color w:val="000000"/>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A137A3" w:rsidRPr="00DF7EF1" w14:paraId="4ED50091" w14:textId="77777777" w:rsidTr="00A137A3">
        <w:trPr>
          <w:trHeight w:val="386"/>
        </w:trPr>
        <w:tc>
          <w:tcPr>
            <w:tcW w:w="9461" w:type="dxa"/>
            <w:shd w:val="clear" w:color="auto" w:fill="FFA543"/>
            <w:vAlign w:val="center"/>
          </w:tcPr>
          <w:p w14:paraId="3EEAC003" w14:textId="60076232" w:rsidR="00A137A3" w:rsidRPr="00DF7EF1" w:rsidRDefault="00A137A3" w:rsidP="00A137A3">
            <w:pPr>
              <w:ind w:left="432" w:hanging="432"/>
              <w:rPr>
                <w:rFonts w:ascii="Arial" w:eastAsia="Arial Unicode MS" w:hAnsi="Arial" w:cs="Arial"/>
                <w:b/>
                <w:bCs/>
                <w:color w:val="FFFFFF"/>
                <w:sz w:val="18"/>
                <w:szCs w:val="18"/>
                <w:cs/>
              </w:rPr>
            </w:pPr>
            <w:bookmarkStart w:id="36" w:name="_Hlk33793343"/>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hAnsi="Arial" w:cs="Arial"/>
                <w:b/>
                <w:bCs/>
                <w:color w:val="FFFFFF"/>
                <w:sz w:val="18"/>
                <w:szCs w:val="18"/>
                <w:lang w:val="en-GB"/>
              </w:rPr>
              <w:t>30</w:t>
            </w:r>
            <w:r w:rsidRPr="00DF7EF1">
              <w:rPr>
                <w:rFonts w:ascii="Arial" w:eastAsia="Arial Unicode MS" w:hAnsi="Arial" w:cs="Arial"/>
                <w:b/>
                <w:bCs/>
                <w:color w:val="FFFFFF"/>
                <w:sz w:val="18"/>
                <w:szCs w:val="18"/>
                <w:lang w:val="en-GB"/>
              </w:rPr>
              <w:tab/>
            </w:r>
            <w:r w:rsidR="007E6312" w:rsidRPr="00DF7EF1">
              <w:rPr>
                <w:rFonts w:ascii="Arial" w:eastAsia="Arial Unicode MS" w:hAnsi="Arial" w:cs="Arial"/>
                <w:b/>
                <w:bCs/>
                <w:color w:val="FFFFFF"/>
                <w:sz w:val="18"/>
                <w:szCs w:val="18"/>
                <w:lang w:val="en-GB"/>
              </w:rPr>
              <w:t>I</w:t>
            </w:r>
            <w:r w:rsidRPr="00DF7EF1">
              <w:rPr>
                <w:rFonts w:ascii="Arial" w:eastAsia="Arial Unicode MS" w:hAnsi="Arial" w:cs="Arial"/>
                <w:b/>
                <w:bCs/>
                <w:color w:val="FFFFFF"/>
                <w:sz w:val="18"/>
                <w:szCs w:val="18"/>
                <w:lang w:val="en-GB"/>
              </w:rPr>
              <w:t>ncome tax</w:t>
            </w:r>
          </w:p>
        </w:tc>
      </w:tr>
      <w:bookmarkEnd w:id="36"/>
    </w:tbl>
    <w:p w14:paraId="5C838D78" w14:textId="77777777" w:rsidR="00E648DD" w:rsidRPr="00DF7EF1" w:rsidRDefault="00E648DD" w:rsidP="007778DA">
      <w:pPr>
        <w:ind w:left="540" w:hanging="540"/>
        <w:jc w:val="thaiDistribute"/>
        <w:rPr>
          <w:rFonts w:ascii="Arial" w:hAnsi="Arial" w:cs="Arial"/>
          <w:b/>
          <w:bCs/>
          <w:color w:val="000000"/>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1913F4" w:rsidRPr="00DF7EF1" w14:paraId="47BFB2EA" w14:textId="77777777" w:rsidTr="007F6FBB">
        <w:tc>
          <w:tcPr>
            <w:tcW w:w="3989" w:type="dxa"/>
            <w:tcBorders>
              <w:top w:val="nil"/>
              <w:left w:val="nil"/>
              <w:bottom w:val="nil"/>
              <w:right w:val="nil"/>
            </w:tcBorders>
            <w:shd w:val="clear" w:color="auto" w:fill="auto"/>
          </w:tcPr>
          <w:p w14:paraId="3DD729C8" w14:textId="77777777" w:rsidR="001913F4" w:rsidRPr="00DF7EF1" w:rsidRDefault="001913F4" w:rsidP="00A137A3">
            <w:pPr>
              <w:spacing w:line="200" w:lineRule="exact"/>
              <w:ind w:left="-104"/>
              <w:rPr>
                <w:rFonts w:ascii="Arial" w:eastAsia="Arial Unicode MS" w:hAnsi="Arial" w:cs="Arial"/>
                <w:color w:val="000000"/>
                <w:sz w:val="18"/>
                <w:szCs w:val="18"/>
              </w:rPr>
            </w:pPr>
            <w:bookmarkStart w:id="37" w:name="_Hlk32843124"/>
          </w:p>
        </w:tc>
        <w:tc>
          <w:tcPr>
            <w:tcW w:w="2736" w:type="dxa"/>
            <w:gridSpan w:val="2"/>
            <w:tcBorders>
              <w:top w:val="single" w:sz="4" w:space="0" w:color="auto"/>
              <w:left w:val="nil"/>
              <w:bottom w:val="single" w:sz="4" w:space="0" w:color="auto"/>
              <w:right w:val="nil"/>
            </w:tcBorders>
            <w:shd w:val="clear" w:color="auto" w:fill="auto"/>
          </w:tcPr>
          <w:p w14:paraId="026ABACC"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38CCF1E"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5BF295C7" w14:textId="77777777" w:rsidR="001913F4" w:rsidRPr="00DF7EF1" w:rsidRDefault="001913F4" w:rsidP="001913F4">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0468E902" w14:textId="77777777" w:rsidR="001913F4" w:rsidRPr="00DF7EF1" w:rsidRDefault="001913F4" w:rsidP="001913F4">
            <w:pPr>
              <w:spacing w:line="200" w:lineRule="exact"/>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C33B16" w:rsidRPr="00DF7EF1" w14:paraId="23A38655" w14:textId="77777777" w:rsidTr="00C33B16">
        <w:tc>
          <w:tcPr>
            <w:tcW w:w="3989" w:type="dxa"/>
            <w:tcBorders>
              <w:top w:val="nil"/>
              <w:left w:val="nil"/>
              <w:bottom w:val="nil"/>
              <w:right w:val="nil"/>
            </w:tcBorders>
            <w:shd w:val="clear" w:color="auto" w:fill="auto"/>
          </w:tcPr>
          <w:p w14:paraId="203F95E6" w14:textId="77777777" w:rsidR="00C33B16" w:rsidRPr="00DF7EF1" w:rsidRDefault="00C33B16" w:rsidP="00C33B16">
            <w:pPr>
              <w:spacing w:line="200" w:lineRule="exact"/>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26658B2" w14:textId="6F524608" w:rsidR="00C33B16" w:rsidRPr="00DF7EF1" w:rsidRDefault="00774898" w:rsidP="00C33B16">
            <w:pPr>
              <w:spacing w:line="200" w:lineRule="exact"/>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6B656AB8" w14:textId="6DC85A70" w:rsidR="00C33B16" w:rsidRPr="00DF7EF1" w:rsidRDefault="00774898" w:rsidP="00C33B16">
            <w:pPr>
              <w:spacing w:line="200" w:lineRule="exact"/>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2CBC0EAE" w14:textId="1A615CB9" w:rsidR="00C33B16" w:rsidRPr="00DF7EF1" w:rsidRDefault="00774898" w:rsidP="00C33B16">
            <w:pPr>
              <w:spacing w:line="200" w:lineRule="exact"/>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458BEA2C" w14:textId="451CE479" w:rsidR="00C33B16" w:rsidRPr="00DF7EF1" w:rsidRDefault="00774898" w:rsidP="00C33B16">
            <w:pPr>
              <w:spacing w:line="200" w:lineRule="exact"/>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DF7EF1" w14:paraId="74CF97E4" w14:textId="77777777" w:rsidTr="00C33B16">
        <w:tc>
          <w:tcPr>
            <w:tcW w:w="3989" w:type="dxa"/>
            <w:tcBorders>
              <w:top w:val="nil"/>
              <w:left w:val="nil"/>
              <w:bottom w:val="nil"/>
              <w:right w:val="nil"/>
            </w:tcBorders>
            <w:shd w:val="clear" w:color="auto" w:fill="auto"/>
          </w:tcPr>
          <w:p w14:paraId="53653761" w14:textId="77777777" w:rsidR="00C33B16" w:rsidRPr="00DF7EF1" w:rsidRDefault="00C33B16" w:rsidP="00C33B16">
            <w:pPr>
              <w:spacing w:line="200" w:lineRule="exact"/>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6D0A6F88" w14:textId="0BCCEA52" w:rsidR="00C33B16" w:rsidRPr="00DF7EF1" w:rsidRDefault="00C33B16" w:rsidP="00C33B16">
            <w:pPr>
              <w:spacing w:line="200" w:lineRule="exact"/>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465B8CE" w14:textId="207D61E1" w:rsidR="00C33B16" w:rsidRPr="00DF7EF1" w:rsidRDefault="00C33B16" w:rsidP="00C33B16">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D6F8F2E" w14:textId="6DD07A7C" w:rsidR="00C33B16" w:rsidRPr="00DF7EF1" w:rsidRDefault="00C33B16" w:rsidP="00C33B16">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BD4911C" w14:textId="4BCBD250" w:rsidR="00C33B16" w:rsidRPr="00DF7EF1" w:rsidRDefault="00C33B16" w:rsidP="00C33B16">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33B16" w:rsidRPr="00DF7EF1" w14:paraId="5B29C544" w14:textId="77777777" w:rsidTr="007F6FBB">
        <w:tc>
          <w:tcPr>
            <w:tcW w:w="3989" w:type="dxa"/>
            <w:tcBorders>
              <w:top w:val="nil"/>
              <w:left w:val="nil"/>
              <w:bottom w:val="nil"/>
              <w:right w:val="nil"/>
            </w:tcBorders>
            <w:shd w:val="clear" w:color="auto" w:fill="auto"/>
          </w:tcPr>
          <w:p w14:paraId="5B02F2EC" w14:textId="77777777" w:rsidR="00C33B16" w:rsidRPr="00DF7EF1" w:rsidRDefault="00C33B16" w:rsidP="00C33B16">
            <w:pPr>
              <w:ind w:left="-104"/>
              <w:rPr>
                <w:rFonts w:ascii="Arial" w:eastAsia="Arial Unicode MS" w:hAnsi="Arial" w:cs="Arial"/>
                <w:color w:val="000000"/>
                <w:sz w:val="16"/>
                <w:szCs w:val="16"/>
                <w:cs/>
              </w:rPr>
            </w:pPr>
          </w:p>
        </w:tc>
        <w:tc>
          <w:tcPr>
            <w:tcW w:w="1368" w:type="dxa"/>
            <w:tcBorders>
              <w:top w:val="single" w:sz="4" w:space="0" w:color="auto"/>
              <w:left w:val="nil"/>
              <w:bottom w:val="nil"/>
              <w:right w:val="nil"/>
            </w:tcBorders>
            <w:shd w:val="clear" w:color="auto" w:fill="FAFAFA"/>
          </w:tcPr>
          <w:p w14:paraId="1B2E338F" w14:textId="77777777" w:rsidR="00C33B16" w:rsidRPr="00DF7EF1" w:rsidRDefault="00C33B16" w:rsidP="00C33B16">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567CB709" w14:textId="77777777" w:rsidR="00C33B16" w:rsidRPr="00DF7EF1" w:rsidRDefault="00C33B16" w:rsidP="00C33B16">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tcPr>
          <w:p w14:paraId="0986B60E" w14:textId="77777777" w:rsidR="00C33B16" w:rsidRPr="00DF7EF1" w:rsidRDefault="00C33B16" w:rsidP="00C33B16">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1002EC23" w14:textId="77777777" w:rsidR="00C33B16" w:rsidRPr="00DF7EF1" w:rsidRDefault="00C33B16" w:rsidP="00C33B16">
            <w:pPr>
              <w:ind w:left="-40" w:right="-72"/>
              <w:jc w:val="right"/>
              <w:rPr>
                <w:rFonts w:ascii="Arial" w:eastAsia="Arial Unicode MS" w:hAnsi="Arial" w:cs="Arial"/>
                <w:color w:val="000000"/>
                <w:sz w:val="16"/>
                <w:szCs w:val="16"/>
              </w:rPr>
            </w:pPr>
          </w:p>
        </w:tc>
      </w:tr>
      <w:tr w:rsidR="00C33B16" w:rsidRPr="00DF7EF1" w14:paraId="14255ACF" w14:textId="77777777" w:rsidTr="007F6FBB">
        <w:tc>
          <w:tcPr>
            <w:tcW w:w="3989" w:type="dxa"/>
            <w:tcBorders>
              <w:top w:val="nil"/>
              <w:left w:val="nil"/>
              <w:bottom w:val="nil"/>
              <w:right w:val="nil"/>
            </w:tcBorders>
            <w:shd w:val="clear" w:color="auto" w:fill="auto"/>
            <w:hideMark/>
          </w:tcPr>
          <w:p w14:paraId="6C81B7A3" w14:textId="77777777" w:rsidR="00C33B16" w:rsidRPr="00DF7EF1" w:rsidRDefault="00C33B16" w:rsidP="00C33B16">
            <w:pPr>
              <w:spacing w:line="200" w:lineRule="exact"/>
              <w:ind w:left="-109"/>
              <w:jc w:val="left"/>
              <w:rPr>
                <w:rFonts w:ascii="Arial" w:hAnsi="Arial" w:cs="Arial"/>
                <w:color w:val="000000"/>
                <w:sz w:val="18"/>
                <w:szCs w:val="18"/>
              </w:rPr>
            </w:pPr>
            <w:r w:rsidRPr="00DF7EF1">
              <w:rPr>
                <w:rFonts w:ascii="Arial" w:hAnsi="Arial" w:cs="Arial"/>
                <w:color w:val="000000"/>
                <w:sz w:val="18"/>
                <w:szCs w:val="18"/>
              </w:rPr>
              <w:t>Current tax on profits for the year</w:t>
            </w:r>
          </w:p>
        </w:tc>
        <w:tc>
          <w:tcPr>
            <w:tcW w:w="1368" w:type="dxa"/>
            <w:tcBorders>
              <w:top w:val="nil"/>
              <w:left w:val="nil"/>
              <w:bottom w:val="nil"/>
              <w:right w:val="nil"/>
            </w:tcBorders>
            <w:shd w:val="clear" w:color="auto" w:fill="FAFAFA"/>
          </w:tcPr>
          <w:p w14:paraId="476EE4AC" w14:textId="684E1B58" w:rsidR="00C33B16" w:rsidRPr="00DF7EF1" w:rsidRDefault="00774898" w:rsidP="00C33B16">
            <w:pPr>
              <w:spacing w:line="200" w:lineRule="exact"/>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24</w:t>
            </w:r>
            <w:r w:rsidR="002C75CB" w:rsidRPr="002C75C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362</w:t>
            </w:r>
            <w:r w:rsidR="002C75CB" w:rsidRPr="002C75C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839</w:t>
            </w:r>
          </w:p>
        </w:tc>
        <w:tc>
          <w:tcPr>
            <w:tcW w:w="1368" w:type="dxa"/>
            <w:tcBorders>
              <w:top w:val="nil"/>
              <w:left w:val="nil"/>
              <w:bottom w:val="nil"/>
              <w:right w:val="nil"/>
            </w:tcBorders>
            <w:shd w:val="clear" w:color="auto" w:fill="auto"/>
          </w:tcPr>
          <w:p w14:paraId="04476917" w14:textId="30696A0F" w:rsidR="00C33B16" w:rsidRPr="00DF7EF1" w:rsidRDefault="00774898" w:rsidP="00C33B16">
            <w:pPr>
              <w:spacing w:line="200" w:lineRule="exact"/>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21</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620</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478</w:t>
            </w:r>
          </w:p>
        </w:tc>
        <w:tc>
          <w:tcPr>
            <w:tcW w:w="1368" w:type="dxa"/>
            <w:tcBorders>
              <w:top w:val="nil"/>
              <w:left w:val="nil"/>
              <w:bottom w:val="nil"/>
              <w:right w:val="nil"/>
            </w:tcBorders>
            <w:shd w:val="clear" w:color="auto" w:fill="FAFAFA"/>
          </w:tcPr>
          <w:p w14:paraId="42973939" w14:textId="16F1B2D8" w:rsidR="00C33B16" w:rsidRPr="00DF7EF1" w:rsidRDefault="00774898" w:rsidP="00C33B16">
            <w:pPr>
              <w:spacing w:line="200" w:lineRule="exact"/>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w:t>
            </w:r>
            <w:r w:rsidR="002C75C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683</w:t>
            </w:r>
            <w:r w:rsidR="002C75C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772</w:t>
            </w:r>
          </w:p>
        </w:tc>
        <w:tc>
          <w:tcPr>
            <w:tcW w:w="1368" w:type="dxa"/>
            <w:tcBorders>
              <w:top w:val="nil"/>
              <w:left w:val="nil"/>
              <w:bottom w:val="nil"/>
              <w:right w:val="nil"/>
            </w:tcBorders>
            <w:shd w:val="clear" w:color="auto" w:fill="auto"/>
          </w:tcPr>
          <w:p w14:paraId="3E7B1D71" w14:textId="0667214C" w:rsidR="00C33B16" w:rsidRPr="00DF7EF1" w:rsidRDefault="00774898" w:rsidP="00C33B16">
            <w:pPr>
              <w:spacing w:line="200" w:lineRule="exact"/>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206</w:t>
            </w:r>
            <w:r w:rsidR="00C33B16"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700</w:t>
            </w:r>
          </w:p>
        </w:tc>
      </w:tr>
      <w:tr w:rsidR="00C33B16" w:rsidRPr="00DF7EF1" w14:paraId="681A99E4" w14:textId="77777777" w:rsidTr="007F6FBB">
        <w:tc>
          <w:tcPr>
            <w:tcW w:w="3989" w:type="dxa"/>
            <w:tcBorders>
              <w:top w:val="nil"/>
              <w:left w:val="nil"/>
              <w:bottom w:val="nil"/>
              <w:right w:val="nil"/>
            </w:tcBorders>
            <w:shd w:val="clear" w:color="auto" w:fill="auto"/>
          </w:tcPr>
          <w:p w14:paraId="78197A1B" w14:textId="1828E76F" w:rsidR="00C33B16" w:rsidRPr="00DF7EF1" w:rsidRDefault="00C33B16" w:rsidP="00C33B16">
            <w:pPr>
              <w:spacing w:line="200" w:lineRule="exact"/>
              <w:ind w:left="-109"/>
              <w:jc w:val="left"/>
              <w:rPr>
                <w:rFonts w:ascii="Arial" w:hAnsi="Arial" w:cs="Arial"/>
                <w:color w:val="000000"/>
                <w:sz w:val="18"/>
                <w:szCs w:val="18"/>
              </w:rPr>
            </w:pPr>
            <w:r w:rsidRPr="00DF7EF1">
              <w:rPr>
                <w:rFonts w:ascii="Arial" w:hAnsi="Arial" w:cs="Arial"/>
                <w:color w:val="000000"/>
                <w:sz w:val="18"/>
                <w:szCs w:val="18"/>
              </w:rPr>
              <w:t xml:space="preserve">Deferred income taxes (Note </w:t>
            </w:r>
            <w:r w:rsidR="00774898" w:rsidRPr="00774898">
              <w:rPr>
                <w:rFonts w:ascii="Arial" w:hAnsi="Arial" w:cs="Arial"/>
                <w:color w:val="000000"/>
                <w:sz w:val="18"/>
                <w:szCs w:val="18"/>
                <w:lang w:val="en-GB"/>
              </w:rPr>
              <w:t>25</w:t>
            </w:r>
            <w:r w:rsidRPr="00DF7EF1">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tcPr>
          <w:p w14:paraId="046E65E2" w14:textId="7107F942" w:rsidR="00C33B16" w:rsidRPr="00DF7EF1" w:rsidRDefault="002C75CB" w:rsidP="00C33B16">
            <w:pPr>
              <w:spacing w:line="200" w:lineRule="exact"/>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418</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142</w:t>
            </w: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1A473D2F" w14:textId="2BDF21D2" w:rsidR="00C33B16" w:rsidRPr="00DF7EF1" w:rsidRDefault="00C33B16" w:rsidP="00C33B16">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680</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989</w:t>
            </w:r>
            <w:r w:rsidRPr="00DF7EF1">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tcPr>
          <w:p w14:paraId="3A0302C0" w14:textId="568F0EE5" w:rsidR="00C33B16" w:rsidRPr="00DF7EF1" w:rsidRDefault="002C75CB" w:rsidP="00C33B16">
            <w:pPr>
              <w:spacing w:line="200" w:lineRule="exact"/>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145</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570</w:t>
            </w: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208D4EF4" w14:textId="2FE08F80" w:rsidR="00C33B16" w:rsidRPr="00DF7EF1" w:rsidRDefault="00C33B16" w:rsidP="00C33B16">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735</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822</w:t>
            </w:r>
            <w:r w:rsidRPr="00DF7EF1">
              <w:rPr>
                <w:rFonts w:ascii="Arial" w:eastAsia="Arial Unicode MS" w:hAnsi="Arial" w:cs="Arial"/>
                <w:color w:val="000000"/>
                <w:sz w:val="18"/>
                <w:szCs w:val="18"/>
              </w:rPr>
              <w:t>)</w:t>
            </w:r>
          </w:p>
        </w:tc>
      </w:tr>
      <w:tr w:rsidR="00C33B16" w:rsidRPr="00DF7EF1" w14:paraId="6A429E9A" w14:textId="77777777" w:rsidTr="007F6FBB">
        <w:tc>
          <w:tcPr>
            <w:tcW w:w="3989" w:type="dxa"/>
            <w:tcBorders>
              <w:top w:val="nil"/>
              <w:left w:val="nil"/>
              <w:bottom w:val="nil"/>
              <w:right w:val="nil"/>
            </w:tcBorders>
            <w:shd w:val="clear" w:color="auto" w:fill="auto"/>
          </w:tcPr>
          <w:p w14:paraId="5F8EA2F5" w14:textId="77777777" w:rsidR="00C33B16" w:rsidRPr="00DF7EF1" w:rsidRDefault="00C33B16" w:rsidP="00C33B16">
            <w:pPr>
              <w:spacing w:line="200" w:lineRule="exact"/>
              <w:ind w:left="-104"/>
              <w:rPr>
                <w:rFonts w:ascii="Arial" w:eastAsia="Arial Unicode MS" w:hAnsi="Arial" w:cs="Arial"/>
                <w:b/>
                <w:bCs/>
                <w:color w:val="000000"/>
                <w:sz w:val="16"/>
                <w:szCs w:val="16"/>
              </w:rPr>
            </w:pPr>
          </w:p>
        </w:tc>
        <w:tc>
          <w:tcPr>
            <w:tcW w:w="1368" w:type="dxa"/>
            <w:tcBorders>
              <w:top w:val="single" w:sz="4" w:space="0" w:color="auto"/>
              <w:left w:val="nil"/>
              <w:bottom w:val="nil"/>
              <w:right w:val="nil"/>
            </w:tcBorders>
            <w:shd w:val="clear" w:color="auto" w:fill="FAFAFA"/>
          </w:tcPr>
          <w:p w14:paraId="7E0E76C1" w14:textId="77777777" w:rsidR="00C33B16" w:rsidRPr="00DF7EF1" w:rsidRDefault="00C33B16" w:rsidP="00C33B16">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0BEEBD95" w14:textId="77777777" w:rsidR="00C33B16" w:rsidRPr="00DF7EF1" w:rsidRDefault="00C33B16" w:rsidP="00C33B16">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vAlign w:val="bottom"/>
          </w:tcPr>
          <w:p w14:paraId="60EBAD28" w14:textId="77777777" w:rsidR="00C33B16" w:rsidRPr="00DF7EF1" w:rsidRDefault="00C33B16" w:rsidP="00C33B16">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vAlign w:val="bottom"/>
          </w:tcPr>
          <w:p w14:paraId="4C5EC1EE" w14:textId="77777777" w:rsidR="00C33B16" w:rsidRPr="00DF7EF1" w:rsidRDefault="00C33B16" w:rsidP="00C33B16">
            <w:pPr>
              <w:spacing w:line="200" w:lineRule="exact"/>
              <w:ind w:left="-40" w:right="-72"/>
              <w:jc w:val="right"/>
              <w:rPr>
                <w:rFonts w:ascii="Arial" w:eastAsia="Arial Unicode MS" w:hAnsi="Arial" w:cs="Arial"/>
                <w:color w:val="000000"/>
                <w:sz w:val="16"/>
                <w:szCs w:val="16"/>
              </w:rPr>
            </w:pPr>
          </w:p>
        </w:tc>
      </w:tr>
      <w:tr w:rsidR="00C33B16" w:rsidRPr="00DF7EF1" w14:paraId="09795335" w14:textId="77777777" w:rsidTr="007F6FBB">
        <w:tc>
          <w:tcPr>
            <w:tcW w:w="3989" w:type="dxa"/>
            <w:tcBorders>
              <w:top w:val="nil"/>
              <w:left w:val="nil"/>
              <w:bottom w:val="nil"/>
              <w:right w:val="nil"/>
            </w:tcBorders>
            <w:shd w:val="clear" w:color="auto" w:fill="auto"/>
          </w:tcPr>
          <w:p w14:paraId="18CB5D4E" w14:textId="77777777" w:rsidR="00C33B16" w:rsidRPr="00DF7EF1" w:rsidRDefault="00C33B16" w:rsidP="00C33B16">
            <w:pPr>
              <w:spacing w:line="200" w:lineRule="exact"/>
              <w:ind w:left="-104"/>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4CC72744" w14:textId="669DF7AB" w:rsidR="00C33B16" w:rsidRPr="00DF7EF1" w:rsidRDefault="00774898" w:rsidP="00C33B16">
            <w:pPr>
              <w:spacing w:line="200" w:lineRule="exact"/>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21</w:t>
            </w:r>
            <w:r w:rsidR="002C75C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944</w:t>
            </w:r>
            <w:r w:rsidR="002C75C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697</w:t>
            </w:r>
          </w:p>
        </w:tc>
        <w:tc>
          <w:tcPr>
            <w:tcW w:w="1368" w:type="dxa"/>
            <w:tcBorders>
              <w:top w:val="nil"/>
              <w:left w:val="nil"/>
              <w:bottom w:val="single" w:sz="4" w:space="0" w:color="auto"/>
              <w:right w:val="nil"/>
            </w:tcBorders>
            <w:shd w:val="clear" w:color="auto" w:fill="auto"/>
          </w:tcPr>
          <w:p w14:paraId="0F3A42CF" w14:textId="2D739C1F" w:rsidR="00C33B16" w:rsidRPr="00DF7EF1" w:rsidRDefault="00C33B16" w:rsidP="00C33B16">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  </w:t>
            </w:r>
            <w:r w:rsidR="00774898" w:rsidRPr="00774898">
              <w:rPr>
                <w:rFonts w:ascii="Arial" w:eastAsia="Arial Unicode MS" w:hAnsi="Arial" w:cs="Arial"/>
                <w:color w:val="000000"/>
                <w:sz w:val="18"/>
                <w:szCs w:val="18"/>
                <w:lang w:val="en-GB"/>
              </w:rPr>
              <w:t>20</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939</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489</w:t>
            </w:r>
          </w:p>
        </w:tc>
        <w:tc>
          <w:tcPr>
            <w:tcW w:w="1368" w:type="dxa"/>
            <w:tcBorders>
              <w:top w:val="nil"/>
              <w:left w:val="nil"/>
              <w:bottom w:val="single" w:sz="4" w:space="0" w:color="auto"/>
              <w:right w:val="nil"/>
            </w:tcBorders>
            <w:shd w:val="clear" w:color="auto" w:fill="FAFAFA"/>
            <w:vAlign w:val="bottom"/>
          </w:tcPr>
          <w:p w14:paraId="4921B047" w14:textId="17BCFC9D" w:rsidR="00C33B16" w:rsidRPr="00DF7EF1" w:rsidRDefault="00774898" w:rsidP="00C33B16">
            <w:pPr>
              <w:spacing w:line="200" w:lineRule="exact"/>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2C75C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538</w:t>
            </w:r>
            <w:r w:rsidR="002C75C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202</w:t>
            </w:r>
          </w:p>
        </w:tc>
        <w:tc>
          <w:tcPr>
            <w:tcW w:w="1368" w:type="dxa"/>
            <w:tcBorders>
              <w:top w:val="nil"/>
              <w:left w:val="nil"/>
              <w:bottom w:val="single" w:sz="4" w:space="0" w:color="auto"/>
              <w:right w:val="nil"/>
            </w:tcBorders>
            <w:shd w:val="clear" w:color="auto" w:fill="auto"/>
            <w:vAlign w:val="bottom"/>
          </w:tcPr>
          <w:p w14:paraId="2C746CA9" w14:textId="141DCF53" w:rsidR="00C33B16" w:rsidRPr="00DF7EF1" w:rsidRDefault="00C33B16" w:rsidP="00C33B16">
            <w:pPr>
              <w:spacing w:line="200" w:lineRule="exact"/>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  </w:t>
            </w:r>
            <w:r w:rsidR="00774898" w:rsidRPr="00774898">
              <w:rPr>
                <w:rFonts w:ascii="Arial" w:eastAsia="Arial Unicode MS" w:hAnsi="Arial" w:cs="Arial"/>
                <w:color w:val="000000"/>
                <w:sz w:val="18"/>
                <w:szCs w:val="18"/>
                <w:lang w:val="en-GB"/>
              </w:rPr>
              <w:t>8</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470</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878</w:t>
            </w:r>
          </w:p>
        </w:tc>
      </w:tr>
      <w:bookmarkEnd w:id="37"/>
    </w:tbl>
    <w:p w14:paraId="0E79DA7E" w14:textId="77777777" w:rsidR="00E648DD" w:rsidRPr="00DF7EF1" w:rsidRDefault="00E648DD" w:rsidP="007778DA">
      <w:pPr>
        <w:ind w:left="540" w:hanging="540"/>
        <w:jc w:val="thaiDistribute"/>
        <w:rPr>
          <w:rFonts w:ascii="Arial" w:hAnsi="Arial" w:cs="Arial"/>
          <w:b/>
          <w:bCs/>
          <w:color w:val="000000"/>
          <w:sz w:val="16"/>
          <w:szCs w:val="16"/>
        </w:rPr>
      </w:pPr>
    </w:p>
    <w:p w14:paraId="73BFDD20" w14:textId="77777777" w:rsidR="007714E5" w:rsidRPr="00DF7EF1" w:rsidRDefault="00BF31EC" w:rsidP="00BF31EC">
      <w:pPr>
        <w:rPr>
          <w:rFonts w:ascii="Arial" w:eastAsia="Arial Unicode MS" w:hAnsi="Arial" w:cs="Arial"/>
          <w:color w:val="000000"/>
          <w:sz w:val="18"/>
          <w:szCs w:val="18"/>
        </w:rPr>
      </w:pPr>
      <w:r w:rsidRPr="00DF7EF1">
        <w:rPr>
          <w:rFonts w:ascii="Arial" w:eastAsia="Arial Unicode MS" w:hAnsi="Arial" w:cs="Arial"/>
          <w:color w:val="000000"/>
          <w:sz w:val="18"/>
          <w:szCs w:val="18"/>
        </w:rPr>
        <w:t>The tax on the Group’s profit before tax differs from the theoretical amount that would arise using the basic tax rate of the home country of the Company as follows:</w:t>
      </w:r>
    </w:p>
    <w:p w14:paraId="22930E29" w14:textId="77777777" w:rsidR="00E648DD" w:rsidRPr="00DF7EF1" w:rsidRDefault="00E648DD" w:rsidP="007714E5">
      <w:pPr>
        <w:rPr>
          <w:rFonts w:ascii="Arial" w:hAnsi="Arial" w:cs="Arial"/>
          <w:color w:val="000000"/>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1913F4" w:rsidRPr="00DF7EF1" w14:paraId="1C6EA96C" w14:textId="77777777" w:rsidTr="007F6FBB">
        <w:tc>
          <w:tcPr>
            <w:tcW w:w="3989" w:type="dxa"/>
            <w:tcBorders>
              <w:top w:val="nil"/>
              <w:left w:val="nil"/>
              <w:bottom w:val="nil"/>
              <w:right w:val="nil"/>
            </w:tcBorders>
            <w:shd w:val="clear" w:color="auto" w:fill="auto"/>
          </w:tcPr>
          <w:p w14:paraId="7E930658" w14:textId="77777777" w:rsidR="001913F4" w:rsidRPr="00DF7EF1" w:rsidRDefault="001913F4" w:rsidP="00A137A3">
            <w:pPr>
              <w:spacing w:line="200" w:lineRule="exact"/>
              <w:ind w:left="-104"/>
              <w:jc w:val="left"/>
              <w:rPr>
                <w:rFonts w:ascii="Arial" w:eastAsia="Arial Unicode MS" w:hAnsi="Arial" w:cs="Arial"/>
                <w:color w:val="000000"/>
                <w:sz w:val="18"/>
                <w:szCs w:val="18"/>
                <w:lang w:val="en-GB" w:eastAsia="en-US"/>
              </w:rPr>
            </w:pPr>
          </w:p>
        </w:tc>
        <w:tc>
          <w:tcPr>
            <w:tcW w:w="2736" w:type="dxa"/>
            <w:gridSpan w:val="2"/>
            <w:tcBorders>
              <w:top w:val="single" w:sz="4" w:space="0" w:color="auto"/>
              <w:left w:val="nil"/>
              <w:bottom w:val="single" w:sz="4" w:space="0" w:color="auto"/>
              <w:right w:val="nil"/>
            </w:tcBorders>
            <w:shd w:val="clear" w:color="auto" w:fill="auto"/>
          </w:tcPr>
          <w:p w14:paraId="69675ACC"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3D1335A0"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24FD1C16" w14:textId="77777777" w:rsidR="001913F4" w:rsidRPr="00DF7EF1" w:rsidRDefault="001913F4" w:rsidP="001913F4">
            <w:pPr>
              <w:spacing w:line="200" w:lineRule="exact"/>
              <w:ind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1D2B2D1E" w14:textId="77777777" w:rsidR="001913F4" w:rsidRPr="00DF7EF1" w:rsidRDefault="001913F4" w:rsidP="001913F4">
            <w:pPr>
              <w:spacing w:line="200" w:lineRule="exact"/>
              <w:ind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r>
      <w:tr w:rsidR="00C33B16" w:rsidRPr="00DF7EF1" w14:paraId="783DA28E" w14:textId="77777777" w:rsidTr="00C33B16">
        <w:tc>
          <w:tcPr>
            <w:tcW w:w="3989" w:type="dxa"/>
            <w:tcBorders>
              <w:top w:val="nil"/>
              <w:left w:val="nil"/>
              <w:bottom w:val="nil"/>
              <w:right w:val="nil"/>
            </w:tcBorders>
            <w:shd w:val="clear" w:color="auto" w:fill="auto"/>
          </w:tcPr>
          <w:p w14:paraId="5C665FB0" w14:textId="77777777" w:rsidR="00C33B16" w:rsidRPr="00DF7EF1" w:rsidRDefault="00C33B16" w:rsidP="00C33B16">
            <w:pPr>
              <w:spacing w:line="200" w:lineRule="exact"/>
              <w:ind w:left="-104"/>
              <w:jc w:val="lef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auto"/>
          </w:tcPr>
          <w:p w14:paraId="5E71B967" w14:textId="6FCDEA62" w:rsidR="00C33B16" w:rsidRPr="00DF7EF1" w:rsidRDefault="00774898" w:rsidP="00C33B16">
            <w:pPr>
              <w:spacing w:line="200" w:lineRule="exact"/>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4BE295C9" w14:textId="64675766" w:rsidR="00C33B16" w:rsidRPr="00DF7EF1" w:rsidRDefault="00774898" w:rsidP="00C33B16">
            <w:pPr>
              <w:spacing w:line="200" w:lineRule="exact"/>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4E99130A" w14:textId="05BA9E25" w:rsidR="00C33B16" w:rsidRPr="00DF7EF1" w:rsidRDefault="00774898" w:rsidP="00C33B16">
            <w:pPr>
              <w:spacing w:line="200" w:lineRule="exact"/>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617C4A5C" w14:textId="3C0B77EF" w:rsidR="00C33B16" w:rsidRPr="00DF7EF1" w:rsidRDefault="00774898" w:rsidP="00C33B16">
            <w:pPr>
              <w:spacing w:line="200" w:lineRule="exact"/>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C33B16" w:rsidRPr="00DF7EF1" w14:paraId="0C891FC2" w14:textId="77777777" w:rsidTr="00C33B16">
        <w:tc>
          <w:tcPr>
            <w:tcW w:w="3989" w:type="dxa"/>
            <w:tcBorders>
              <w:top w:val="nil"/>
              <w:left w:val="nil"/>
              <w:bottom w:val="nil"/>
              <w:right w:val="nil"/>
            </w:tcBorders>
            <w:shd w:val="clear" w:color="auto" w:fill="auto"/>
          </w:tcPr>
          <w:p w14:paraId="6F921A71" w14:textId="77777777" w:rsidR="00C33B16" w:rsidRPr="00DF7EF1" w:rsidRDefault="00C33B16" w:rsidP="00C33B16">
            <w:pPr>
              <w:spacing w:line="200" w:lineRule="exact"/>
              <w:ind w:left="-104"/>
              <w:jc w:val="left"/>
              <w:rPr>
                <w:rFonts w:ascii="Arial" w:eastAsia="Arial Unicode MS" w:hAnsi="Arial" w:cs="Arial"/>
                <w:color w:val="000000"/>
                <w:sz w:val="18"/>
                <w:szCs w:val="18"/>
                <w:lang w:val="en-GB" w:eastAsia="en-US"/>
              </w:rPr>
            </w:pPr>
          </w:p>
        </w:tc>
        <w:tc>
          <w:tcPr>
            <w:tcW w:w="1368" w:type="dxa"/>
            <w:tcBorders>
              <w:top w:val="nil"/>
              <w:left w:val="nil"/>
              <w:bottom w:val="single" w:sz="4" w:space="0" w:color="auto"/>
              <w:right w:val="nil"/>
            </w:tcBorders>
            <w:shd w:val="clear" w:color="auto" w:fill="auto"/>
          </w:tcPr>
          <w:p w14:paraId="530D60CD" w14:textId="46C6A9CB" w:rsidR="00C33B16" w:rsidRPr="00DF7EF1" w:rsidRDefault="00C33B16" w:rsidP="00C33B16">
            <w:pPr>
              <w:spacing w:line="200" w:lineRule="exact"/>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3478D23" w14:textId="3B126011" w:rsidR="00C33B16" w:rsidRPr="00DF7EF1" w:rsidRDefault="00C33B16" w:rsidP="00C33B16">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2AFE4A70" w14:textId="4AFC50BB" w:rsidR="00C33B16" w:rsidRPr="00DF7EF1" w:rsidRDefault="00C33B16" w:rsidP="00C33B16">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87A728A" w14:textId="5FE9A061" w:rsidR="00C33B16" w:rsidRPr="00DF7EF1" w:rsidRDefault="00C33B16" w:rsidP="00C33B16">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33B16" w:rsidRPr="00DF7EF1" w14:paraId="1F7D1DC0" w14:textId="77777777" w:rsidTr="007F6FBB">
        <w:tc>
          <w:tcPr>
            <w:tcW w:w="3989" w:type="dxa"/>
            <w:tcBorders>
              <w:top w:val="nil"/>
              <w:left w:val="nil"/>
              <w:bottom w:val="nil"/>
              <w:right w:val="nil"/>
            </w:tcBorders>
            <w:shd w:val="clear" w:color="auto" w:fill="auto"/>
          </w:tcPr>
          <w:p w14:paraId="03940044" w14:textId="77777777" w:rsidR="00C33B16" w:rsidRPr="00DF7EF1" w:rsidRDefault="00C33B16" w:rsidP="00C33B16">
            <w:pPr>
              <w:ind w:left="-104"/>
              <w:jc w:val="left"/>
              <w:rPr>
                <w:rFonts w:ascii="Arial" w:eastAsia="Arial Unicode MS" w:hAnsi="Arial" w:cs="Arial"/>
                <w:color w:val="000000"/>
                <w:sz w:val="16"/>
                <w:szCs w:val="16"/>
                <w:cs/>
                <w:lang w:val="en-GB" w:eastAsia="en-US"/>
              </w:rPr>
            </w:pPr>
          </w:p>
        </w:tc>
        <w:tc>
          <w:tcPr>
            <w:tcW w:w="1368" w:type="dxa"/>
            <w:tcBorders>
              <w:top w:val="single" w:sz="4" w:space="0" w:color="auto"/>
              <w:left w:val="nil"/>
              <w:bottom w:val="nil"/>
              <w:right w:val="nil"/>
            </w:tcBorders>
            <w:shd w:val="clear" w:color="auto" w:fill="FAFAFA"/>
          </w:tcPr>
          <w:p w14:paraId="5FDAD950" w14:textId="77777777" w:rsidR="00C33B16" w:rsidRPr="00DF7EF1" w:rsidRDefault="00C33B16" w:rsidP="00C33B16">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69CFBD22" w14:textId="77777777" w:rsidR="00C33B16" w:rsidRPr="00DF7EF1" w:rsidRDefault="00C33B16" w:rsidP="00C33B16">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tcPr>
          <w:p w14:paraId="6197B0D8" w14:textId="77777777" w:rsidR="00C33B16" w:rsidRPr="00DF7EF1" w:rsidRDefault="00C33B16" w:rsidP="00C33B16">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1368331A" w14:textId="77777777" w:rsidR="00C33B16" w:rsidRPr="00DF7EF1" w:rsidRDefault="00C33B16" w:rsidP="00C33B16">
            <w:pPr>
              <w:ind w:left="-40" w:right="-72"/>
              <w:jc w:val="right"/>
              <w:rPr>
                <w:rFonts w:ascii="Arial" w:eastAsia="Arial Unicode MS" w:hAnsi="Arial" w:cs="Arial"/>
                <w:color w:val="000000"/>
                <w:sz w:val="16"/>
                <w:szCs w:val="16"/>
                <w:lang w:val="en-GB" w:eastAsia="en-US"/>
              </w:rPr>
            </w:pPr>
          </w:p>
        </w:tc>
      </w:tr>
      <w:tr w:rsidR="00C33B16" w:rsidRPr="00DF7EF1" w14:paraId="1D3D21D1" w14:textId="77777777" w:rsidTr="007F6FBB">
        <w:tc>
          <w:tcPr>
            <w:tcW w:w="3989" w:type="dxa"/>
            <w:tcBorders>
              <w:top w:val="nil"/>
              <w:left w:val="nil"/>
              <w:bottom w:val="nil"/>
              <w:right w:val="nil"/>
            </w:tcBorders>
            <w:shd w:val="clear" w:color="auto" w:fill="auto"/>
          </w:tcPr>
          <w:p w14:paraId="1DEB1629" w14:textId="77777777" w:rsidR="00C33B16" w:rsidRPr="00DF7EF1" w:rsidRDefault="00C33B16" w:rsidP="00C33B16">
            <w:pPr>
              <w:spacing w:line="200" w:lineRule="exact"/>
              <w:ind w:left="-104"/>
              <w:jc w:val="left"/>
              <w:rPr>
                <w:rFonts w:ascii="Arial" w:eastAsia="Arial Unicode MS" w:hAnsi="Arial" w:cs="Arial"/>
                <w:color w:val="000000"/>
                <w:sz w:val="18"/>
                <w:szCs w:val="18"/>
                <w:lang w:val="en-GB" w:eastAsia="en-US"/>
              </w:rPr>
            </w:pPr>
            <w:r w:rsidRPr="00DF7EF1">
              <w:rPr>
                <w:rFonts w:ascii="Arial" w:eastAsia="MS Mincho" w:hAnsi="Arial" w:cs="Arial"/>
                <w:color w:val="000000"/>
                <w:sz w:val="18"/>
                <w:szCs w:val="18"/>
                <w:lang w:val="en-GB" w:eastAsia="en-US"/>
              </w:rPr>
              <w:t>Profit before tax</w:t>
            </w:r>
          </w:p>
        </w:tc>
        <w:tc>
          <w:tcPr>
            <w:tcW w:w="1368" w:type="dxa"/>
            <w:tcBorders>
              <w:top w:val="nil"/>
              <w:left w:val="nil"/>
              <w:bottom w:val="nil"/>
              <w:right w:val="nil"/>
            </w:tcBorders>
            <w:shd w:val="clear" w:color="auto" w:fill="FAFAFA"/>
          </w:tcPr>
          <w:p w14:paraId="5EBDDA57" w14:textId="4E1CCF1B"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107</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508</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261</w:t>
            </w:r>
          </w:p>
        </w:tc>
        <w:tc>
          <w:tcPr>
            <w:tcW w:w="1368" w:type="dxa"/>
            <w:tcBorders>
              <w:top w:val="nil"/>
              <w:left w:val="nil"/>
              <w:bottom w:val="nil"/>
              <w:right w:val="nil"/>
            </w:tcBorders>
            <w:shd w:val="clear" w:color="auto" w:fill="auto"/>
          </w:tcPr>
          <w:p w14:paraId="346E2555" w14:textId="7B93372A"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100</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310</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618</w:t>
            </w:r>
          </w:p>
        </w:tc>
        <w:tc>
          <w:tcPr>
            <w:tcW w:w="1368" w:type="dxa"/>
            <w:tcBorders>
              <w:top w:val="nil"/>
              <w:left w:val="nil"/>
              <w:bottom w:val="nil"/>
              <w:right w:val="nil"/>
            </w:tcBorders>
            <w:shd w:val="clear" w:color="auto" w:fill="FAFAFA"/>
          </w:tcPr>
          <w:p w14:paraId="009AECAC" w14:textId="0D23723D"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27</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668</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655</w:t>
            </w:r>
          </w:p>
        </w:tc>
        <w:tc>
          <w:tcPr>
            <w:tcW w:w="1368" w:type="dxa"/>
            <w:tcBorders>
              <w:top w:val="nil"/>
              <w:left w:val="nil"/>
              <w:bottom w:val="nil"/>
              <w:right w:val="nil"/>
            </w:tcBorders>
            <w:shd w:val="clear" w:color="auto" w:fill="auto"/>
          </w:tcPr>
          <w:p w14:paraId="52763E34" w14:textId="250710D1"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45</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573</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262</w:t>
            </w:r>
          </w:p>
        </w:tc>
      </w:tr>
      <w:tr w:rsidR="00C33B16" w:rsidRPr="00DF7EF1" w14:paraId="7F23CECF" w14:textId="77777777" w:rsidTr="007F6FBB">
        <w:tc>
          <w:tcPr>
            <w:tcW w:w="3989" w:type="dxa"/>
            <w:tcBorders>
              <w:top w:val="nil"/>
              <w:left w:val="nil"/>
              <w:bottom w:val="nil"/>
              <w:right w:val="nil"/>
            </w:tcBorders>
            <w:shd w:val="clear" w:color="auto" w:fill="auto"/>
          </w:tcPr>
          <w:p w14:paraId="4D471475" w14:textId="77777777" w:rsidR="00C33B16" w:rsidRPr="00DF7EF1" w:rsidRDefault="00C33B16" w:rsidP="00C33B16">
            <w:pPr>
              <w:ind w:left="-104"/>
              <w:jc w:val="left"/>
              <w:rPr>
                <w:rFonts w:ascii="Arial" w:eastAsia="MS Mincho" w:hAnsi="Arial" w:cs="Arial"/>
                <w:color w:val="000000"/>
                <w:sz w:val="16"/>
                <w:szCs w:val="16"/>
                <w:cs/>
                <w:lang w:val="en-GB" w:eastAsia="en-US"/>
              </w:rPr>
            </w:pPr>
          </w:p>
        </w:tc>
        <w:tc>
          <w:tcPr>
            <w:tcW w:w="1368" w:type="dxa"/>
            <w:tcBorders>
              <w:top w:val="nil"/>
              <w:left w:val="nil"/>
              <w:bottom w:val="nil"/>
              <w:right w:val="nil"/>
            </w:tcBorders>
            <w:shd w:val="clear" w:color="auto" w:fill="FAFAFA"/>
          </w:tcPr>
          <w:p w14:paraId="3AE8BBEC" w14:textId="77777777" w:rsidR="00C33B16" w:rsidRPr="00DF7EF1" w:rsidRDefault="00C33B16" w:rsidP="00C33B16">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auto"/>
          </w:tcPr>
          <w:p w14:paraId="0D7E2A66" w14:textId="77777777" w:rsidR="00C33B16" w:rsidRPr="00DF7EF1" w:rsidRDefault="00C33B16" w:rsidP="00C33B16">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FAFAFA"/>
          </w:tcPr>
          <w:p w14:paraId="3C2D407B" w14:textId="77777777" w:rsidR="00C33B16" w:rsidRPr="00DF7EF1" w:rsidRDefault="00C33B16" w:rsidP="00C33B16">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auto"/>
          </w:tcPr>
          <w:p w14:paraId="2F0F75B8" w14:textId="77777777" w:rsidR="00C33B16" w:rsidRPr="00DF7EF1" w:rsidRDefault="00C33B16" w:rsidP="00C33B16">
            <w:pPr>
              <w:ind w:left="-40" w:right="-72"/>
              <w:jc w:val="right"/>
              <w:rPr>
                <w:rFonts w:ascii="Arial" w:eastAsia="Arial Unicode MS" w:hAnsi="Arial" w:cs="Arial"/>
                <w:color w:val="000000"/>
                <w:sz w:val="16"/>
                <w:szCs w:val="16"/>
                <w:lang w:val="en-GB" w:eastAsia="en-US"/>
              </w:rPr>
            </w:pPr>
          </w:p>
        </w:tc>
      </w:tr>
      <w:tr w:rsidR="00C33B16" w:rsidRPr="00DF7EF1" w14:paraId="0BC7B139" w14:textId="77777777" w:rsidTr="007F6FBB">
        <w:tc>
          <w:tcPr>
            <w:tcW w:w="3989" w:type="dxa"/>
            <w:tcBorders>
              <w:top w:val="nil"/>
              <w:left w:val="nil"/>
              <w:bottom w:val="nil"/>
              <w:right w:val="nil"/>
            </w:tcBorders>
            <w:shd w:val="clear" w:color="auto" w:fill="auto"/>
          </w:tcPr>
          <w:p w14:paraId="1BC1D988" w14:textId="2F7EB1DE" w:rsidR="00C33B16" w:rsidRPr="00DF7EF1" w:rsidRDefault="00C33B16" w:rsidP="00C33B16">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Tax calculated at a tax rate of </w:t>
            </w:r>
            <w:r w:rsidR="00774898" w:rsidRPr="00774898">
              <w:rPr>
                <w:rFonts w:ascii="Arial" w:eastAsia="MS Mincho" w:hAnsi="Arial" w:cs="Arial"/>
                <w:color w:val="000000"/>
                <w:sz w:val="18"/>
                <w:szCs w:val="18"/>
                <w:lang w:val="en-GB" w:eastAsia="en-US"/>
              </w:rPr>
              <w:t>20</w:t>
            </w:r>
            <w:r w:rsidRPr="00DF7EF1">
              <w:rPr>
                <w:rFonts w:ascii="Arial" w:eastAsia="MS Mincho" w:hAnsi="Arial" w:cs="Arial"/>
                <w:color w:val="000000"/>
                <w:sz w:val="18"/>
                <w:szCs w:val="18"/>
                <w:lang w:val="en-GB" w:eastAsia="en-US"/>
              </w:rPr>
              <w:t>%</w:t>
            </w:r>
          </w:p>
        </w:tc>
        <w:tc>
          <w:tcPr>
            <w:tcW w:w="1368" w:type="dxa"/>
            <w:tcBorders>
              <w:top w:val="nil"/>
              <w:left w:val="nil"/>
              <w:bottom w:val="nil"/>
              <w:right w:val="nil"/>
            </w:tcBorders>
            <w:shd w:val="clear" w:color="auto" w:fill="FAFAFA"/>
          </w:tcPr>
          <w:p w14:paraId="76C2F378" w14:textId="6968A879"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21</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501</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652</w:t>
            </w:r>
          </w:p>
        </w:tc>
        <w:tc>
          <w:tcPr>
            <w:tcW w:w="1368" w:type="dxa"/>
            <w:tcBorders>
              <w:top w:val="nil"/>
              <w:left w:val="nil"/>
              <w:bottom w:val="nil"/>
              <w:right w:val="nil"/>
            </w:tcBorders>
            <w:shd w:val="clear" w:color="auto" w:fill="auto"/>
          </w:tcPr>
          <w:p w14:paraId="30034439" w14:textId="6F6C4910"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20</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062</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124</w:t>
            </w:r>
          </w:p>
        </w:tc>
        <w:tc>
          <w:tcPr>
            <w:tcW w:w="1368" w:type="dxa"/>
            <w:tcBorders>
              <w:top w:val="nil"/>
              <w:left w:val="nil"/>
              <w:bottom w:val="nil"/>
              <w:right w:val="nil"/>
            </w:tcBorders>
            <w:shd w:val="clear" w:color="auto" w:fill="FAFAFA"/>
          </w:tcPr>
          <w:p w14:paraId="085CFB7A" w14:textId="3F91FB4B"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5</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533</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731</w:t>
            </w:r>
          </w:p>
        </w:tc>
        <w:tc>
          <w:tcPr>
            <w:tcW w:w="1368" w:type="dxa"/>
            <w:tcBorders>
              <w:top w:val="nil"/>
              <w:left w:val="nil"/>
              <w:bottom w:val="nil"/>
              <w:right w:val="nil"/>
            </w:tcBorders>
            <w:shd w:val="clear" w:color="auto" w:fill="auto"/>
          </w:tcPr>
          <w:p w14:paraId="722836B5" w14:textId="51D4530A"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9</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114</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652</w:t>
            </w:r>
          </w:p>
        </w:tc>
      </w:tr>
      <w:tr w:rsidR="00C33B16" w:rsidRPr="00DF7EF1" w14:paraId="15934DD3" w14:textId="77777777" w:rsidTr="007F6FBB">
        <w:tc>
          <w:tcPr>
            <w:tcW w:w="3989" w:type="dxa"/>
            <w:tcBorders>
              <w:top w:val="nil"/>
              <w:left w:val="nil"/>
              <w:bottom w:val="nil"/>
              <w:right w:val="nil"/>
            </w:tcBorders>
            <w:shd w:val="clear" w:color="auto" w:fill="auto"/>
          </w:tcPr>
          <w:p w14:paraId="06E687BD" w14:textId="77777777" w:rsidR="00C33B16" w:rsidRPr="00DF7EF1" w:rsidRDefault="00C33B16" w:rsidP="00C33B16">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Tax effect of:</w:t>
            </w:r>
          </w:p>
        </w:tc>
        <w:tc>
          <w:tcPr>
            <w:tcW w:w="1368" w:type="dxa"/>
            <w:tcBorders>
              <w:top w:val="nil"/>
              <w:left w:val="nil"/>
              <w:bottom w:val="nil"/>
              <w:right w:val="nil"/>
            </w:tcBorders>
            <w:shd w:val="clear" w:color="auto" w:fill="FAFAFA"/>
          </w:tcPr>
          <w:p w14:paraId="54F221B2" w14:textId="77777777"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14:paraId="680380CE" w14:textId="77777777"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FAFAFA"/>
          </w:tcPr>
          <w:p w14:paraId="69714230" w14:textId="77777777"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14:paraId="39052619" w14:textId="77777777"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p>
        </w:tc>
      </w:tr>
      <w:tr w:rsidR="00C33B16" w:rsidRPr="00DF7EF1" w14:paraId="034C618E" w14:textId="77777777" w:rsidTr="007F6FBB">
        <w:tc>
          <w:tcPr>
            <w:tcW w:w="3989" w:type="dxa"/>
            <w:tcBorders>
              <w:top w:val="nil"/>
              <w:left w:val="nil"/>
              <w:bottom w:val="nil"/>
              <w:right w:val="nil"/>
            </w:tcBorders>
            <w:shd w:val="clear" w:color="auto" w:fill="auto"/>
          </w:tcPr>
          <w:p w14:paraId="4F1D48BB" w14:textId="77777777" w:rsidR="00C33B16" w:rsidRPr="00DF7EF1" w:rsidRDefault="00C33B16" w:rsidP="00C33B16">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Income not subject to tax</w:t>
            </w:r>
          </w:p>
        </w:tc>
        <w:tc>
          <w:tcPr>
            <w:tcW w:w="1368" w:type="dxa"/>
            <w:tcBorders>
              <w:top w:val="nil"/>
              <w:left w:val="nil"/>
              <w:bottom w:val="nil"/>
              <w:right w:val="nil"/>
            </w:tcBorders>
            <w:shd w:val="clear" w:color="auto" w:fill="FAFAFA"/>
          </w:tcPr>
          <w:p w14:paraId="317C06CD" w14:textId="1E3C9979" w:rsidR="00C33B16" w:rsidRPr="00DF7EF1" w:rsidRDefault="00834F94" w:rsidP="00C33B16">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14:paraId="7E1DAA48" w14:textId="3B02701E"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127</w:t>
            </w: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781</w:t>
            </w:r>
            <w:r w:rsidRPr="00DF7EF1">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FAFAFA"/>
          </w:tcPr>
          <w:p w14:paraId="531A74C1" w14:textId="15D86DCF" w:rsidR="00C33B16" w:rsidRPr="00DF7EF1" w:rsidRDefault="00834F94" w:rsidP="00C33B16">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14:paraId="38FDFFD5" w14:textId="2ABC20E1"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999</w:t>
            </w: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700</w:t>
            </w:r>
            <w:r w:rsidRPr="00DF7EF1">
              <w:rPr>
                <w:rFonts w:ascii="Arial" w:eastAsia="Arial Unicode MS" w:hAnsi="Arial" w:cs="Arial"/>
                <w:color w:val="000000"/>
                <w:sz w:val="18"/>
                <w:szCs w:val="18"/>
                <w:lang w:val="en-GB" w:eastAsia="en-US"/>
              </w:rPr>
              <w:t>)</w:t>
            </w:r>
          </w:p>
        </w:tc>
      </w:tr>
      <w:tr w:rsidR="00C33B16" w:rsidRPr="00DF7EF1" w14:paraId="025EF617" w14:textId="77777777" w:rsidTr="007F6FBB">
        <w:tc>
          <w:tcPr>
            <w:tcW w:w="3989" w:type="dxa"/>
            <w:tcBorders>
              <w:top w:val="nil"/>
              <w:left w:val="nil"/>
              <w:bottom w:val="nil"/>
              <w:right w:val="nil"/>
            </w:tcBorders>
            <w:shd w:val="clear" w:color="auto" w:fill="auto"/>
          </w:tcPr>
          <w:p w14:paraId="24472987" w14:textId="77777777" w:rsidR="00C33B16" w:rsidRPr="00DF7EF1" w:rsidRDefault="00C33B16" w:rsidP="00C33B16">
            <w:pPr>
              <w:spacing w:line="200" w:lineRule="exact"/>
              <w:ind w:left="-104"/>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Expenses not deductible for tax purpose</w:t>
            </w:r>
          </w:p>
        </w:tc>
        <w:tc>
          <w:tcPr>
            <w:tcW w:w="1368" w:type="dxa"/>
            <w:tcBorders>
              <w:top w:val="nil"/>
              <w:left w:val="nil"/>
              <w:bottom w:val="nil"/>
              <w:right w:val="nil"/>
            </w:tcBorders>
            <w:shd w:val="clear" w:color="auto" w:fill="FAFAFA"/>
          </w:tcPr>
          <w:p w14:paraId="5910E893" w14:textId="36595E3D"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678</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565</w:t>
            </w:r>
          </w:p>
        </w:tc>
        <w:tc>
          <w:tcPr>
            <w:tcW w:w="1368" w:type="dxa"/>
            <w:tcBorders>
              <w:top w:val="nil"/>
              <w:left w:val="nil"/>
              <w:bottom w:val="nil"/>
              <w:right w:val="nil"/>
            </w:tcBorders>
            <w:shd w:val="clear" w:color="auto" w:fill="auto"/>
          </w:tcPr>
          <w:p w14:paraId="78B739A6" w14:textId="3528351A"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1</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090</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435</w:t>
            </w:r>
          </w:p>
        </w:tc>
        <w:tc>
          <w:tcPr>
            <w:tcW w:w="1368" w:type="dxa"/>
            <w:tcBorders>
              <w:top w:val="nil"/>
              <w:left w:val="nil"/>
              <w:bottom w:val="nil"/>
              <w:right w:val="nil"/>
            </w:tcBorders>
            <w:shd w:val="clear" w:color="auto" w:fill="FAFAFA"/>
          </w:tcPr>
          <w:p w14:paraId="282B84E0" w14:textId="644AD5E7"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236</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907</w:t>
            </w:r>
          </w:p>
        </w:tc>
        <w:tc>
          <w:tcPr>
            <w:tcW w:w="1368" w:type="dxa"/>
            <w:tcBorders>
              <w:top w:val="nil"/>
              <w:left w:val="nil"/>
              <w:bottom w:val="nil"/>
              <w:right w:val="nil"/>
            </w:tcBorders>
            <w:shd w:val="clear" w:color="auto" w:fill="auto"/>
          </w:tcPr>
          <w:p w14:paraId="28954AAF" w14:textId="3F952C0D"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404</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025</w:t>
            </w:r>
          </w:p>
        </w:tc>
      </w:tr>
      <w:tr w:rsidR="00C33B16" w:rsidRPr="00DF7EF1" w14:paraId="4ED2EF1B" w14:textId="77777777" w:rsidTr="007F6FBB">
        <w:tc>
          <w:tcPr>
            <w:tcW w:w="3989" w:type="dxa"/>
            <w:tcBorders>
              <w:top w:val="nil"/>
              <w:left w:val="nil"/>
              <w:bottom w:val="nil"/>
              <w:right w:val="nil"/>
            </w:tcBorders>
            <w:shd w:val="clear" w:color="auto" w:fill="auto"/>
          </w:tcPr>
          <w:p w14:paraId="10139405" w14:textId="77777777" w:rsidR="00C33B16" w:rsidRPr="00DF7EF1" w:rsidRDefault="00C33B16" w:rsidP="00C33B16">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Expenses deductible for tax purpose</w:t>
            </w:r>
          </w:p>
        </w:tc>
        <w:tc>
          <w:tcPr>
            <w:tcW w:w="1368" w:type="dxa"/>
            <w:tcBorders>
              <w:top w:val="nil"/>
              <w:left w:val="nil"/>
              <w:bottom w:val="nil"/>
              <w:right w:val="nil"/>
            </w:tcBorders>
            <w:shd w:val="clear" w:color="auto" w:fill="FAFAFA"/>
          </w:tcPr>
          <w:p w14:paraId="5A22381E" w14:textId="38D354C8" w:rsidR="00C33B16" w:rsidRPr="00DF7EF1" w:rsidRDefault="00834F94" w:rsidP="00C33B16">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306</w:t>
            </w:r>
            <w:r>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880</w:t>
            </w:r>
            <w:r>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14:paraId="6DCFBF7F" w14:textId="74950849"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43</w:t>
            </w: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719</w:t>
            </w:r>
            <w:r w:rsidRPr="00DF7EF1">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FAFAFA"/>
          </w:tcPr>
          <w:p w14:paraId="55F25ADB" w14:textId="3D35561D" w:rsidR="00C33B16" w:rsidRPr="00DF7EF1" w:rsidRDefault="00834F94" w:rsidP="00C33B16">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232</w:t>
            </w:r>
            <w:r>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436</w:t>
            </w:r>
            <w:r>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14:paraId="4D9456CE" w14:textId="07E4A8DA"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41</w:t>
            </w: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539</w:t>
            </w:r>
            <w:r w:rsidRPr="00DF7EF1">
              <w:rPr>
                <w:rFonts w:ascii="Arial" w:eastAsia="Arial Unicode MS" w:hAnsi="Arial" w:cs="Arial"/>
                <w:color w:val="000000"/>
                <w:sz w:val="18"/>
                <w:szCs w:val="18"/>
                <w:lang w:val="en-GB" w:eastAsia="en-US"/>
              </w:rPr>
              <w:t>)</w:t>
            </w:r>
          </w:p>
        </w:tc>
      </w:tr>
      <w:tr w:rsidR="00C33B16" w:rsidRPr="00DF7EF1" w14:paraId="22E6312F" w14:textId="77777777" w:rsidTr="007F6FBB">
        <w:tc>
          <w:tcPr>
            <w:tcW w:w="3989" w:type="dxa"/>
            <w:tcBorders>
              <w:top w:val="nil"/>
              <w:left w:val="nil"/>
              <w:bottom w:val="nil"/>
              <w:right w:val="nil"/>
            </w:tcBorders>
            <w:shd w:val="clear" w:color="auto" w:fill="auto"/>
          </w:tcPr>
          <w:p w14:paraId="59834663" w14:textId="20899C6B" w:rsidR="00C33B16" w:rsidRPr="00DF7EF1" w:rsidRDefault="00C33B16" w:rsidP="00C33B16">
            <w:pPr>
              <w:spacing w:line="200" w:lineRule="exact"/>
              <w:ind w:left="-104"/>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Adjustment in respect of prior year</w:t>
            </w:r>
          </w:p>
        </w:tc>
        <w:tc>
          <w:tcPr>
            <w:tcW w:w="1368" w:type="dxa"/>
            <w:tcBorders>
              <w:top w:val="nil"/>
              <w:left w:val="nil"/>
              <w:bottom w:val="nil"/>
              <w:right w:val="nil"/>
            </w:tcBorders>
            <w:shd w:val="clear" w:color="auto" w:fill="FAFAFA"/>
          </w:tcPr>
          <w:p w14:paraId="1C301B7C" w14:textId="37C3E096"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266</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360</w:t>
            </w:r>
          </w:p>
        </w:tc>
        <w:tc>
          <w:tcPr>
            <w:tcW w:w="1368" w:type="dxa"/>
            <w:tcBorders>
              <w:top w:val="nil"/>
              <w:left w:val="nil"/>
              <w:bottom w:val="nil"/>
              <w:right w:val="nil"/>
            </w:tcBorders>
            <w:shd w:val="clear" w:color="auto" w:fill="auto"/>
          </w:tcPr>
          <w:p w14:paraId="7C9B1D83" w14:textId="6E0BE0C7"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13</w:t>
            </w: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788</w:t>
            </w:r>
            <w:r w:rsidRPr="00DF7EF1">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FAFAFA"/>
          </w:tcPr>
          <w:p w14:paraId="65C83701" w14:textId="11F0D9EF" w:rsidR="00C33B16" w:rsidRPr="00DF7EF1" w:rsidRDefault="00834F94" w:rsidP="00C33B16">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14:paraId="4CF30A7D" w14:textId="21EFBFDC"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6</w:t>
            </w: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560</w:t>
            </w:r>
            <w:r w:rsidRPr="00DF7EF1">
              <w:rPr>
                <w:rFonts w:ascii="Arial" w:eastAsia="Arial Unicode MS" w:hAnsi="Arial" w:cs="Arial"/>
                <w:color w:val="000000"/>
                <w:sz w:val="18"/>
                <w:szCs w:val="18"/>
                <w:lang w:val="en-GB" w:eastAsia="en-US"/>
              </w:rPr>
              <w:t>)</w:t>
            </w:r>
          </w:p>
        </w:tc>
      </w:tr>
      <w:tr w:rsidR="00C33B16" w:rsidRPr="00DF7EF1" w14:paraId="6CFCBF0B" w14:textId="77777777" w:rsidTr="007F6FBB">
        <w:tc>
          <w:tcPr>
            <w:tcW w:w="3989" w:type="dxa"/>
            <w:tcBorders>
              <w:top w:val="nil"/>
              <w:left w:val="nil"/>
              <w:bottom w:val="nil"/>
              <w:right w:val="nil"/>
            </w:tcBorders>
            <w:shd w:val="clear" w:color="auto" w:fill="auto"/>
          </w:tcPr>
          <w:p w14:paraId="59AE935D" w14:textId="77777777" w:rsidR="00C33B16" w:rsidRPr="00DF7EF1" w:rsidRDefault="00C33B16" w:rsidP="00C33B16">
            <w:pPr>
              <w:spacing w:line="200" w:lineRule="exact"/>
              <w:ind w:left="-104"/>
              <w:jc w:val="left"/>
              <w:rPr>
                <w:rFonts w:ascii="Arial" w:eastAsia="MS Mincho" w:hAnsi="Arial" w:cs="Arial"/>
                <w:color w:val="FAFAFA"/>
                <w:sz w:val="18"/>
                <w:szCs w:val="18"/>
                <w:lang w:val="en-GB" w:eastAsia="en-US"/>
              </w:rPr>
            </w:pPr>
            <w:r w:rsidRPr="00DF7EF1">
              <w:rPr>
                <w:rFonts w:ascii="Arial" w:hAnsi="Arial" w:cs="Arial"/>
                <w:color w:val="000000"/>
                <w:sz w:val="18"/>
                <w:szCs w:val="18"/>
              </w:rPr>
              <w:t>Difference in tax rate</w:t>
            </w:r>
          </w:p>
        </w:tc>
        <w:tc>
          <w:tcPr>
            <w:tcW w:w="1368" w:type="dxa"/>
            <w:tcBorders>
              <w:top w:val="nil"/>
              <w:left w:val="nil"/>
              <w:bottom w:val="single" w:sz="4" w:space="0" w:color="auto"/>
              <w:right w:val="nil"/>
            </w:tcBorders>
            <w:shd w:val="clear" w:color="auto" w:fill="FAFAFA"/>
          </w:tcPr>
          <w:p w14:paraId="195835A6" w14:textId="1236B9E0" w:rsidR="00C33B16" w:rsidRPr="00DF7EF1" w:rsidRDefault="00834F94" w:rsidP="00C33B16">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195</w:t>
            </w:r>
            <w:r>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000</w:t>
            </w:r>
            <w:r>
              <w:rPr>
                <w:rFonts w:ascii="Arial" w:eastAsia="Arial Unicode MS" w:hAnsi="Arial" w:cs="Arial"/>
                <w:color w:val="000000"/>
                <w:sz w:val="18"/>
                <w:szCs w:val="18"/>
                <w:lang w:val="en-GB" w:eastAsia="en-US"/>
              </w:rPr>
              <w:t>)</w:t>
            </w:r>
          </w:p>
        </w:tc>
        <w:tc>
          <w:tcPr>
            <w:tcW w:w="1368" w:type="dxa"/>
            <w:tcBorders>
              <w:top w:val="nil"/>
              <w:left w:val="nil"/>
              <w:bottom w:val="single" w:sz="4" w:space="0" w:color="auto"/>
              <w:right w:val="nil"/>
            </w:tcBorders>
            <w:shd w:val="clear" w:color="auto" w:fill="auto"/>
          </w:tcPr>
          <w:p w14:paraId="680ED321" w14:textId="1FBB2D67"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27</w:t>
            </w:r>
            <w:r w:rsidRPr="00DF7EF1">
              <w:rPr>
                <w:rFonts w:ascii="Arial" w:eastAsia="Arial Unicode MS" w:hAnsi="Arial" w:cs="Arial"/>
                <w:color w:val="000000"/>
                <w:sz w:val="18"/>
                <w:szCs w:val="18"/>
                <w:lang w:val="en-GB" w:eastAsia="en-US"/>
              </w:rPr>
              <w:t>,</w:t>
            </w:r>
            <w:r w:rsidR="00774898" w:rsidRPr="00774898">
              <w:rPr>
                <w:rFonts w:ascii="Arial" w:eastAsia="Arial Unicode MS" w:hAnsi="Arial" w:cs="Arial"/>
                <w:color w:val="000000"/>
                <w:sz w:val="18"/>
                <w:szCs w:val="18"/>
                <w:lang w:val="en-GB" w:eastAsia="en-US"/>
              </w:rPr>
              <w:t>782</w:t>
            </w:r>
            <w:r w:rsidRPr="00DF7EF1">
              <w:rPr>
                <w:rFonts w:ascii="Arial" w:eastAsia="Arial Unicode MS" w:hAnsi="Arial" w:cs="Arial"/>
                <w:color w:val="000000"/>
                <w:sz w:val="18"/>
                <w:szCs w:val="18"/>
                <w:lang w:val="en-GB" w:eastAsia="en-US"/>
              </w:rPr>
              <w:t>)</w:t>
            </w:r>
          </w:p>
        </w:tc>
        <w:tc>
          <w:tcPr>
            <w:tcW w:w="1368" w:type="dxa"/>
            <w:tcBorders>
              <w:top w:val="nil"/>
              <w:left w:val="nil"/>
              <w:bottom w:val="single" w:sz="4" w:space="0" w:color="auto"/>
              <w:right w:val="nil"/>
            </w:tcBorders>
            <w:shd w:val="clear" w:color="auto" w:fill="FAFAFA"/>
          </w:tcPr>
          <w:p w14:paraId="1BC6912D" w14:textId="5FE556FA" w:rsidR="00C33B16" w:rsidRPr="00DF7EF1" w:rsidRDefault="00834F94" w:rsidP="00C33B16">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p>
        </w:tc>
        <w:tc>
          <w:tcPr>
            <w:tcW w:w="1368" w:type="dxa"/>
            <w:tcBorders>
              <w:top w:val="nil"/>
              <w:left w:val="nil"/>
              <w:bottom w:val="single" w:sz="4" w:space="0" w:color="auto"/>
              <w:right w:val="nil"/>
            </w:tcBorders>
            <w:shd w:val="clear" w:color="auto" w:fill="auto"/>
          </w:tcPr>
          <w:p w14:paraId="2BBC2C50" w14:textId="5AFA4BCC" w:rsidR="00C33B16" w:rsidRPr="00DF7EF1" w:rsidRDefault="00C33B16" w:rsidP="00C33B16">
            <w:pPr>
              <w:spacing w:line="200" w:lineRule="exact"/>
              <w:ind w:left="-40" w:right="-72"/>
              <w:jc w:val="right"/>
              <w:rPr>
                <w:rFonts w:ascii="Arial" w:eastAsia="Arial Unicode MS" w:hAnsi="Arial" w:cs="Arial"/>
                <w:color w:val="000000"/>
                <w:sz w:val="18"/>
                <w:szCs w:val="18"/>
                <w:lang w:val="en-GB" w:eastAsia="en-US"/>
              </w:rPr>
            </w:pPr>
            <w:r w:rsidRPr="00DF7EF1">
              <w:rPr>
                <w:rFonts w:ascii="Arial" w:eastAsia="Arial Unicode MS" w:hAnsi="Arial" w:cs="Arial"/>
                <w:color w:val="000000"/>
                <w:sz w:val="18"/>
                <w:szCs w:val="18"/>
                <w:lang w:val="en-GB" w:eastAsia="en-US"/>
              </w:rPr>
              <w:t>-</w:t>
            </w:r>
          </w:p>
        </w:tc>
      </w:tr>
      <w:tr w:rsidR="00C33B16" w:rsidRPr="00DF7EF1" w14:paraId="00083F3F" w14:textId="77777777" w:rsidTr="007F6FBB">
        <w:tc>
          <w:tcPr>
            <w:tcW w:w="3989" w:type="dxa"/>
            <w:tcBorders>
              <w:top w:val="nil"/>
              <w:left w:val="nil"/>
              <w:bottom w:val="nil"/>
              <w:right w:val="nil"/>
            </w:tcBorders>
            <w:shd w:val="clear" w:color="auto" w:fill="auto"/>
          </w:tcPr>
          <w:p w14:paraId="3739FBDD" w14:textId="77777777" w:rsidR="00C33B16" w:rsidRPr="00DF7EF1" w:rsidRDefault="00C33B16" w:rsidP="00C33B16">
            <w:pPr>
              <w:spacing w:line="200" w:lineRule="exact"/>
              <w:ind w:left="-104"/>
              <w:jc w:val="left"/>
              <w:rPr>
                <w:rFonts w:ascii="Arial" w:eastAsia="MS Mincho"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tcPr>
          <w:p w14:paraId="4680124B" w14:textId="77777777" w:rsidR="00C33B16" w:rsidRPr="00DF7EF1" w:rsidRDefault="00C33B16" w:rsidP="00C33B16">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3A4AAC40" w14:textId="77777777" w:rsidR="00C33B16" w:rsidRPr="00DF7EF1" w:rsidRDefault="00C33B16" w:rsidP="00C33B16">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vAlign w:val="bottom"/>
          </w:tcPr>
          <w:p w14:paraId="5DBEE765" w14:textId="77777777" w:rsidR="00C33B16" w:rsidRPr="00DF7EF1" w:rsidRDefault="00C33B16" w:rsidP="00C33B16">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vAlign w:val="bottom"/>
          </w:tcPr>
          <w:p w14:paraId="7FBFE6DA" w14:textId="77777777" w:rsidR="00C33B16" w:rsidRPr="00DF7EF1" w:rsidRDefault="00C33B16" w:rsidP="00C33B16">
            <w:pPr>
              <w:spacing w:line="200" w:lineRule="exact"/>
              <w:ind w:left="-40" w:right="-72"/>
              <w:jc w:val="right"/>
              <w:rPr>
                <w:rFonts w:ascii="Arial" w:eastAsia="Arial Unicode MS" w:hAnsi="Arial" w:cs="Arial"/>
                <w:color w:val="000000"/>
                <w:sz w:val="16"/>
                <w:szCs w:val="16"/>
                <w:lang w:val="en-GB" w:eastAsia="en-US"/>
              </w:rPr>
            </w:pPr>
          </w:p>
        </w:tc>
      </w:tr>
      <w:tr w:rsidR="00C33B16" w:rsidRPr="00DF7EF1" w14:paraId="163B5724" w14:textId="77777777" w:rsidTr="007F6FBB">
        <w:tc>
          <w:tcPr>
            <w:tcW w:w="3989" w:type="dxa"/>
            <w:tcBorders>
              <w:top w:val="nil"/>
              <w:left w:val="nil"/>
              <w:bottom w:val="nil"/>
              <w:right w:val="nil"/>
            </w:tcBorders>
            <w:shd w:val="clear" w:color="auto" w:fill="auto"/>
          </w:tcPr>
          <w:p w14:paraId="576F05B7" w14:textId="77777777" w:rsidR="00C33B16" w:rsidRPr="00DF7EF1" w:rsidRDefault="00C33B16" w:rsidP="00C33B16">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Income tax </w:t>
            </w:r>
          </w:p>
        </w:tc>
        <w:tc>
          <w:tcPr>
            <w:tcW w:w="1368" w:type="dxa"/>
            <w:tcBorders>
              <w:top w:val="nil"/>
              <w:left w:val="nil"/>
              <w:bottom w:val="single" w:sz="4" w:space="0" w:color="auto"/>
              <w:right w:val="nil"/>
            </w:tcBorders>
            <w:shd w:val="clear" w:color="auto" w:fill="FAFAFA"/>
          </w:tcPr>
          <w:p w14:paraId="593B0F4D" w14:textId="1092265B"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21</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944</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697</w:t>
            </w:r>
          </w:p>
        </w:tc>
        <w:tc>
          <w:tcPr>
            <w:tcW w:w="1368" w:type="dxa"/>
            <w:tcBorders>
              <w:top w:val="nil"/>
              <w:left w:val="nil"/>
              <w:bottom w:val="single" w:sz="4" w:space="0" w:color="auto"/>
              <w:right w:val="nil"/>
            </w:tcBorders>
            <w:shd w:val="clear" w:color="auto" w:fill="auto"/>
          </w:tcPr>
          <w:p w14:paraId="49C6F1EF" w14:textId="45377B39"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20</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939</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489</w:t>
            </w:r>
          </w:p>
        </w:tc>
        <w:tc>
          <w:tcPr>
            <w:tcW w:w="1368" w:type="dxa"/>
            <w:tcBorders>
              <w:top w:val="nil"/>
              <w:left w:val="nil"/>
              <w:bottom w:val="single" w:sz="4" w:space="0" w:color="auto"/>
              <w:right w:val="nil"/>
            </w:tcBorders>
            <w:shd w:val="clear" w:color="auto" w:fill="FAFAFA"/>
            <w:vAlign w:val="bottom"/>
          </w:tcPr>
          <w:p w14:paraId="703C4C6A" w14:textId="752C7304"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5</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538</w:t>
            </w:r>
            <w:r w:rsidR="00834F94">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202</w:t>
            </w:r>
          </w:p>
        </w:tc>
        <w:tc>
          <w:tcPr>
            <w:tcW w:w="1368" w:type="dxa"/>
            <w:tcBorders>
              <w:top w:val="nil"/>
              <w:left w:val="nil"/>
              <w:bottom w:val="single" w:sz="4" w:space="0" w:color="auto"/>
              <w:right w:val="nil"/>
            </w:tcBorders>
            <w:shd w:val="clear" w:color="auto" w:fill="auto"/>
            <w:vAlign w:val="bottom"/>
          </w:tcPr>
          <w:p w14:paraId="544C829B" w14:textId="5F5762D9" w:rsidR="00C33B16" w:rsidRPr="00DF7EF1" w:rsidRDefault="00774898" w:rsidP="00C33B16">
            <w:pPr>
              <w:spacing w:line="200" w:lineRule="exact"/>
              <w:ind w:left="-40" w:right="-72"/>
              <w:jc w:val="right"/>
              <w:rPr>
                <w:rFonts w:ascii="Arial" w:eastAsia="Arial Unicode MS" w:hAnsi="Arial" w:cs="Arial"/>
                <w:color w:val="000000"/>
                <w:sz w:val="18"/>
                <w:szCs w:val="18"/>
                <w:lang w:val="en-GB" w:eastAsia="en-US"/>
              </w:rPr>
            </w:pPr>
            <w:r w:rsidRPr="00774898">
              <w:rPr>
                <w:rFonts w:ascii="Arial" w:eastAsia="Arial Unicode MS" w:hAnsi="Arial" w:cs="Arial"/>
                <w:color w:val="000000"/>
                <w:sz w:val="18"/>
                <w:szCs w:val="18"/>
                <w:lang w:val="en-GB" w:eastAsia="en-US"/>
              </w:rPr>
              <w:t>8</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470</w:t>
            </w:r>
            <w:r w:rsidR="00C33B16" w:rsidRPr="00DF7EF1">
              <w:rPr>
                <w:rFonts w:ascii="Arial" w:eastAsia="Arial Unicode MS" w:hAnsi="Arial" w:cs="Arial"/>
                <w:color w:val="000000"/>
                <w:sz w:val="18"/>
                <w:szCs w:val="18"/>
                <w:lang w:val="en-GB" w:eastAsia="en-US"/>
              </w:rPr>
              <w:t>,</w:t>
            </w:r>
            <w:r w:rsidRPr="00774898">
              <w:rPr>
                <w:rFonts w:ascii="Arial" w:eastAsia="Arial Unicode MS" w:hAnsi="Arial" w:cs="Arial"/>
                <w:color w:val="000000"/>
                <w:sz w:val="18"/>
                <w:szCs w:val="18"/>
                <w:lang w:val="en-GB" w:eastAsia="en-US"/>
              </w:rPr>
              <w:t>878</w:t>
            </w:r>
          </w:p>
        </w:tc>
      </w:tr>
    </w:tbl>
    <w:p w14:paraId="7D8AC9F4" w14:textId="77777777" w:rsidR="0068024A" w:rsidRPr="00DF7EF1" w:rsidRDefault="0068024A" w:rsidP="0068024A">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p w14:paraId="50729997" w14:textId="30014BD9" w:rsidR="006424E8" w:rsidRPr="00DF7EF1" w:rsidRDefault="005320D1" w:rsidP="00A137A3">
      <w:pPr>
        <w:rPr>
          <w:rFonts w:ascii="Arial" w:hAnsi="Arial" w:cs="Arial"/>
          <w:color w:val="000000"/>
          <w:sz w:val="18"/>
          <w:szCs w:val="18"/>
        </w:rPr>
      </w:pPr>
      <w:r w:rsidRPr="00DF7EF1">
        <w:rPr>
          <w:rFonts w:ascii="Arial" w:hAnsi="Arial" w:cs="Arial"/>
          <w:color w:val="000000"/>
          <w:sz w:val="18"/>
          <w:szCs w:val="18"/>
        </w:rPr>
        <w:t>The weighted average applicable tax rate for the Group and the Company were</w:t>
      </w:r>
      <w:r w:rsidR="006D266B">
        <w:rPr>
          <w:rFonts w:ascii="Arial" w:hAnsi="Arial" w:cs="Arial"/>
          <w:color w:val="000000"/>
          <w:sz w:val="18"/>
          <w:szCs w:val="18"/>
        </w:rPr>
        <w:t xml:space="preserve"> </w:t>
      </w:r>
      <w:r w:rsidR="00774898" w:rsidRPr="00774898">
        <w:rPr>
          <w:rFonts w:ascii="Arial" w:hAnsi="Arial" w:cs="Arial"/>
          <w:color w:val="000000"/>
          <w:sz w:val="18"/>
          <w:szCs w:val="18"/>
          <w:lang w:val="en-GB"/>
        </w:rPr>
        <w:t>20</w:t>
      </w:r>
      <w:r w:rsidR="008E6EA8">
        <w:rPr>
          <w:rFonts w:ascii="Arial" w:hAnsi="Arial" w:cs="Arial"/>
          <w:color w:val="000000"/>
          <w:sz w:val="18"/>
          <w:szCs w:val="18"/>
        </w:rPr>
        <w:t>.</w:t>
      </w:r>
      <w:r w:rsidR="00774898" w:rsidRPr="00774898">
        <w:rPr>
          <w:rFonts w:ascii="Arial" w:hAnsi="Arial" w:cs="Arial"/>
          <w:color w:val="000000"/>
          <w:sz w:val="18"/>
          <w:szCs w:val="18"/>
          <w:lang w:val="en-GB"/>
        </w:rPr>
        <w:t>41</w:t>
      </w:r>
      <w:r w:rsidRPr="00DF7EF1">
        <w:rPr>
          <w:rFonts w:ascii="Arial" w:hAnsi="Arial" w:cs="Arial"/>
          <w:color w:val="000000"/>
          <w:sz w:val="18"/>
          <w:szCs w:val="18"/>
        </w:rPr>
        <w:t>% and</w:t>
      </w:r>
      <w:r w:rsidR="00C567B0" w:rsidRPr="00DF7EF1">
        <w:rPr>
          <w:rFonts w:ascii="Arial" w:hAnsi="Arial" w:cs="Arial"/>
          <w:color w:val="000000"/>
          <w:sz w:val="18"/>
          <w:szCs w:val="18"/>
          <w:cs/>
        </w:rPr>
        <w:t xml:space="preserve"> </w:t>
      </w:r>
      <w:r w:rsidR="00774898" w:rsidRPr="00774898">
        <w:rPr>
          <w:rFonts w:ascii="Arial" w:hAnsi="Arial" w:cs="Arial"/>
          <w:color w:val="000000"/>
          <w:sz w:val="18"/>
          <w:szCs w:val="18"/>
          <w:lang w:val="en-GB"/>
        </w:rPr>
        <w:t>20</w:t>
      </w:r>
      <w:r w:rsidR="008E6EA8">
        <w:rPr>
          <w:rFonts w:ascii="Arial" w:hAnsi="Arial" w:cs="Arial"/>
          <w:color w:val="000000"/>
          <w:sz w:val="18"/>
          <w:szCs w:val="18"/>
        </w:rPr>
        <w:t>.</w:t>
      </w:r>
      <w:r w:rsidR="00774898" w:rsidRPr="00774898">
        <w:rPr>
          <w:rFonts w:ascii="Arial" w:hAnsi="Arial" w:cs="Arial"/>
          <w:color w:val="000000"/>
          <w:sz w:val="18"/>
          <w:szCs w:val="18"/>
          <w:lang w:val="en-GB"/>
        </w:rPr>
        <w:t>02</w:t>
      </w:r>
      <w:r w:rsidRPr="00DF7EF1">
        <w:rPr>
          <w:rFonts w:ascii="Arial" w:hAnsi="Arial" w:cs="Arial"/>
          <w:color w:val="000000"/>
          <w:sz w:val="18"/>
          <w:szCs w:val="18"/>
        </w:rPr>
        <w:t>%</w:t>
      </w:r>
      <w:r w:rsidR="00B6586B" w:rsidRPr="00DF7EF1">
        <w:rPr>
          <w:rFonts w:ascii="Arial" w:hAnsi="Arial" w:cs="Arial"/>
          <w:color w:val="000000"/>
          <w:sz w:val="18"/>
          <w:szCs w:val="18"/>
        </w:rPr>
        <w:t>,</w:t>
      </w:r>
      <w:r w:rsidRPr="00DF7EF1">
        <w:rPr>
          <w:rFonts w:ascii="Arial" w:hAnsi="Arial" w:cs="Arial"/>
          <w:color w:val="000000"/>
          <w:sz w:val="18"/>
          <w:szCs w:val="18"/>
        </w:rPr>
        <w:t xml:space="preserve"> respectively (</w:t>
      </w:r>
      <w:r w:rsidR="00774898" w:rsidRPr="00774898">
        <w:rPr>
          <w:rFonts w:ascii="Arial" w:hAnsi="Arial" w:cs="Arial"/>
          <w:color w:val="000000"/>
          <w:sz w:val="18"/>
          <w:szCs w:val="18"/>
          <w:lang w:val="en-GB"/>
        </w:rPr>
        <w:t>2021</w:t>
      </w:r>
      <w:r w:rsidRPr="00DF7EF1">
        <w:rPr>
          <w:rFonts w:ascii="Arial" w:hAnsi="Arial" w:cs="Arial"/>
          <w:color w:val="000000"/>
          <w:sz w:val="18"/>
          <w:szCs w:val="18"/>
        </w:rPr>
        <w:t xml:space="preserve">: </w:t>
      </w:r>
      <w:r w:rsidR="00774898" w:rsidRPr="00774898">
        <w:rPr>
          <w:rFonts w:ascii="Arial" w:hAnsi="Arial" w:cs="Arial"/>
          <w:color w:val="000000"/>
          <w:sz w:val="18"/>
          <w:szCs w:val="18"/>
          <w:lang w:val="en-GB"/>
        </w:rPr>
        <w:t>20</w:t>
      </w:r>
      <w:r w:rsidR="00335041" w:rsidRPr="00DF7EF1">
        <w:rPr>
          <w:rFonts w:ascii="Arial" w:hAnsi="Arial" w:cs="Arial"/>
          <w:color w:val="000000"/>
          <w:sz w:val="18"/>
          <w:szCs w:val="18"/>
        </w:rPr>
        <w:t>.</w:t>
      </w:r>
      <w:r w:rsidR="00774898" w:rsidRPr="00774898">
        <w:rPr>
          <w:rFonts w:ascii="Arial" w:hAnsi="Arial" w:cs="Arial"/>
          <w:color w:val="000000"/>
          <w:sz w:val="18"/>
          <w:szCs w:val="18"/>
          <w:lang w:val="en-GB"/>
        </w:rPr>
        <w:t>87</w:t>
      </w:r>
      <w:r w:rsidR="00335041" w:rsidRPr="00DF7EF1">
        <w:rPr>
          <w:rFonts w:ascii="Arial" w:hAnsi="Arial" w:cs="Arial"/>
          <w:color w:val="000000"/>
          <w:sz w:val="18"/>
          <w:szCs w:val="18"/>
        </w:rPr>
        <w:t>% and</w:t>
      </w:r>
      <w:r w:rsidR="00335041" w:rsidRPr="00DF7EF1">
        <w:rPr>
          <w:rFonts w:ascii="Arial" w:hAnsi="Arial" w:cs="Arial"/>
          <w:color w:val="000000"/>
          <w:sz w:val="18"/>
          <w:szCs w:val="18"/>
          <w:cs/>
        </w:rPr>
        <w:t xml:space="preserve"> </w:t>
      </w:r>
      <w:r w:rsidR="00774898" w:rsidRPr="00774898">
        <w:rPr>
          <w:rFonts w:ascii="Arial" w:hAnsi="Arial" w:cs="Arial"/>
          <w:color w:val="000000"/>
          <w:sz w:val="18"/>
          <w:szCs w:val="18"/>
          <w:lang w:val="en-GB"/>
        </w:rPr>
        <w:t>18</w:t>
      </w:r>
      <w:r w:rsidR="00C33B16">
        <w:rPr>
          <w:rFonts w:ascii="Arial" w:hAnsi="Arial" w:cs="Arial"/>
          <w:color w:val="000000"/>
          <w:sz w:val="18"/>
          <w:szCs w:val="18"/>
          <w:lang w:val="en-GB"/>
        </w:rPr>
        <w:t>.</w:t>
      </w:r>
      <w:r w:rsidR="00774898" w:rsidRPr="00774898">
        <w:rPr>
          <w:rFonts w:ascii="Arial" w:hAnsi="Arial" w:cs="Arial"/>
          <w:color w:val="000000"/>
          <w:sz w:val="18"/>
          <w:szCs w:val="18"/>
          <w:lang w:val="en-GB"/>
        </w:rPr>
        <w:t>59</w:t>
      </w:r>
      <w:r w:rsidR="00D124EF" w:rsidRPr="00DF7EF1">
        <w:rPr>
          <w:rFonts w:ascii="Arial" w:hAnsi="Arial" w:cs="Arial"/>
          <w:color w:val="000000"/>
          <w:sz w:val="18"/>
          <w:szCs w:val="18"/>
        </w:rPr>
        <w:t>%</w:t>
      </w:r>
      <w:r w:rsidR="00756464" w:rsidRPr="00DF7EF1">
        <w:rPr>
          <w:rFonts w:ascii="Arial" w:hAnsi="Arial" w:cs="Arial"/>
          <w:color w:val="000000"/>
          <w:sz w:val="18"/>
          <w:szCs w:val="18"/>
        </w:rPr>
        <w:t>, respectively</w:t>
      </w:r>
      <w:r w:rsidRPr="00DF7EF1">
        <w:rPr>
          <w:rFonts w:ascii="Arial" w:hAnsi="Arial" w:cs="Arial"/>
          <w:color w:val="000000"/>
          <w:sz w:val="18"/>
          <w:szCs w:val="18"/>
        </w:rPr>
        <w:t>)</w:t>
      </w:r>
      <w:r w:rsidR="00B6586B" w:rsidRPr="00DF7EF1">
        <w:rPr>
          <w:rFonts w:ascii="Arial" w:hAnsi="Arial" w:cs="Arial"/>
          <w:color w:val="000000"/>
          <w:sz w:val="18"/>
          <w:szCs w:val="18"/>
        </w:rPr>
        <w:t>.</w:t>
      </w:r>
    </w:p>
    <w:p w14:paraId="577B0AC0" w14:textId="0E683831" w:rsidR="00A137A3" w:rsidRPr="00DF7EF1" w:rsidRDefault="00A137A3" w:rsidP="00A137A3">
      <w:pPr>
        <w:rPr>
          <w:rFonts w:ascii="Arial" w:hAnsi="Arial" w:cs="Arial"/>
          <w:color w:val="000000"/>
          <w:sz w:val="18"/>
          <w:szCs w:val="18"/>
        </w:rPr>
      </w:pPr>
    </w:p>
    <w:p w14:paraId="4F4068E5" w14:textId="01AB7068" w:rsidR="00514AAA" w:rsidRPr="00DF7EF1" w:rsidRDefault="00514AAA" w:rsidP="00A137A3">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21B0FCDA" w14:textId="77777777" w:rsidTr="00A137A3">
        <w:trPr>
          <w:trHeight w:val="386"/>
        </w:trPr>
        <w:tc>
          <w:tcPr>
            <w:tcW w:w="9461" w:type="dxa"/>
            <w:shd w:val="clear" w:color="auto" w:fill="FFA543"/>
            <w:vAlign w:val="center"/>
          </w:tcPr>
          <w:p w14:paraId="265839E0" w14:textId="41E064BD"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31</w:t>
            </w:r>
            <w:r w:rsidRPr="00DF7EF1">
              <w:rPr>
                <w:rFonts w:ascii="Arial" w:eastAsia="Arial Unicode MS" w:hAnsi="Arial" w:cs="Arial"/>
                <w:b/>
                <w:bCs/>
                <w:color w:val="FFFFFF"/>
                <w:sz w:val="18"/>
                <w:szCs w:val="18"/>
                <w:lang w:val="en-GB"/>
              </w:rPr>
              <w:tab/>
              <w:t>Expenses by nature</w:t>
            </w:r>
          </w:p>
        </w:tc>
      </w:tr>
    </w:tbl>
    <w:p w14:paraId="1DE0ECB2" w14:textId="77777777" w:rsidR="006424E8" w:rsidRPr="00DF7EF1" w:rsidRDefault="006424E8" w:rsidP="008D1216">
      <w:pPr>
        <w:rPr>
          <w:rFonts w:ascii="Arial" w:hAnsi="Arial" w:cs="Arial"/>
          <w:color w:val="000000"/>
          <w:sz w:val="18"/>
          <w:szCs w:val="18"/>
          <w:cs/>
        </w:rPr>
      </w:pPr>
    </w:p>
    <w:p w14:paraId="58E536AA" w14:textId="0E0F39FA" w:rsidR="006424E8" w:rsidRPr="00DF7EF1" w:rsidRDefault="006424E8" w:rsidP="00A137A3">
      <w:pPr>
        <w:rPr>
          <w:rFonts w:ascii="Arial" w:hAnsi="Arial" w:cs="Arial"/>
          <w:color w:val="000000"/>
          <w:sz w:val="18"/>
          <w:szCs w:val="18"/>
        </w:rPr>
      </w:pPr>
      <w:r w:rsidRPr="00DF7EF1">
        <w:rPr>
          <w:rFonts w:ascii="Arial" w:hAnsi="Arial" w:cs="Arial"/>
          <w:color w:val="000000"/>
          <w:sz w:val="18"/>
          <w:szCs w:val="18"/>
        </w:rPr>
        <w:t>Expenses that are included in net profit can be classified as follows;</w:t>
      </w:r>
    </w:p>
    <w:p w14:paraId="6C6EF4F7" w14:textId="77777777" w:rsidR="00B669E2" w:rsidRPr="00DF7EF1" w:rsidRDefault="00B669E2" w:rsidP="008D1216">
      <w:pPr>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DF7EF1" w14:paraId="07772901" w14:textId="77777777" w:rsidTr="00335041">
        <w:trPr>
          <w:trHeight w:val="20"/>
        </w:trPr>
        <w:tc>
          <w:tcPr>
            <w:tcW w:w="3989" w:type="dxa"/>
            <w:tcBorders>
              <w:top w:val="nil"/>
              <w:left w:val="nil"/>
              <w:bottom w:val="nil"/>
              <w:right w:val="nil"/>
            </w:tcBorders>
            <w:shd w:val="clear" w:color="auto" w:fill="auto"/>
          </w:tcPr>
          <w:p w14:paraId="77B8A66E" w14:textId="77777777" w:rsidR="001913F4" w:rsidRPr="00DF7EF1" w:rsidRDefault="001913F4" w:rsidP="00A137A3">
            <w:pPr>
              <w:spacing w:line="200" w:lineRule="exact"/>
              <w:ind w:left="-104"/>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01D5D029"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029F74AA"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3A4B40FA" w14:textId="77777777" w:rsidR="001913F4" w:rsidRPr="00DF7EF1" w:rsidRDefault="001913F4" w:rsidP="00A137A3">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4088F87" w14:textId="77777777" w:rsidR="001913F4" w:rsidRPr="00DF7EF1" w:rsidRDefault="001913F4" w:rsidP="00A137A3">
            <w:pPr>
              <w:spacing w:line="200" w:lineRule="exact"/>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06422" w:rsidRPr="00DF7EF1" w14:paraId="7F93BDC3" w14:textId="77777777" w:rsidTr="00106422">
        <w:trPr>
          <w:trHeight w:val="20"/>
        </w:trPr>
        <w:tc>
          <w:tcPr>
            <w:tcW w:w="3989" w:type="dxa"/>
            <w:tcBorders>
              <w:top w:val="nil"/>
              <w:left w:val="nil"/>
              <w:bottom w:val="nil"/>
              <w:right w:val="nil"/>
            </w:tcBorders>
            <w:shd w:val="clear" w:color="auto" w:fill="auto"/>
          </w:tcPr>
          <w:p w14:paraId="016CC1B1" w14:textId="77777777" w:rsidR="00106422" w:rsidRPr="00DF7EF1" w:rsidRDefault="00106422" w:rsidP="00106422">
            <w:pPr>
              <w:spacing w:line="200" w:lineRule="exact"/>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44F4ADD" w14:textId="79CAD2FA" w:rsidR="00106422" w:rsidRPr="00DF7EF1" w:rsidRDefault="00774898" w:rsidP="00106422">
            <w:pPr>
              <w:spacing w:line="200" w:lineRule="exact"/>
              <w:ind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30F7D688" w14:textId="05701C83" w:rsidR="00106422" w:rsidRPr="00DF7EF1" w:rsidRDefault="00774898" w:rsidP="00106422">
            <w:pPr>
              <w:spacing w:line="200" w:lineRule="exact"/>
              <w:ind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2EEDE0F8" w14:textId="17B8B415" w:rsidR="00106422" w:rsidRPr="00DF7EF1" w:rsidRDefault="00774898" w:rsidP="00106422">
            <w:pPr>
              <w:spacing w:line="200" w:lineRule="exact"/>
              <w:ind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76DC6175" w14:textId="2E2BE4CC" w:rsidR="00106422" w:rsidRPr="00DF7EF1" w:rsidRDefault="00774898" w:rsidP="00106422">
            <w:pPr>
              <w:spacing w:line="200" w:lineRule="exact"/>
              <w:ind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106422" w:rsidRPr="00DF7EF1" w14:paraId="7D5CF0F9" w14:textId="77777777" w:rsidTr="00106422">
        <w:trPr>
          <w:trHeight w:val="20"/>
        </w:trPr>
        <w:tc>
          <w:tcPr>
            <w:tcW w:w="3989" w:type="dxa"/>
            <w:tcBorders>
              <w:top w:val="nil"/>
              <w:left w:val="nil"/>
              <w:bottom w:val="nil"/>
              <w:right w:val="nil"/>
            </w:tcBorders>
            <w:shd w:val="clear" w:color="auto" w:fill="auto"/>
          </w:tcPr>
          <w:p w14:paraId="61E3D035" w14:textId="77777777" w:rsidR="00106422" w:rsidRPr="00DF7EF1" w:rsidRDefault="00106422" w:rsidP="00106422">
            <w:pPr>
              <w:spacing w:line="200" w:lineRule="exact"/>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7BB77085" w14:textId="7F69A11B" w:rsidR="00106422" w:rsidRPr="00DF7EF1" w:rsidRDefault="00106422" w:rsidP="00106422">
            <w:pPr>
              <w:spacing w:line="200" w:lineRule="exact"/>
              <w:ind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7649467" w14:textId="1E0F3B9D" w:rsidR="00106422" w:rsidRPr="00DF7EF1" w:rsidRDefault="00106422" w:rsidP="00106422">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89E1772" w14:textId="496EB713" w:rsidR="00106422" w:rsidRPr="00DF7EF1" w:rsidRDefault="00106422" w:rsidP="00106422">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63F65D0F" w14:textId="306339F1" w:rsidR="00106422" w:rsidRPr="00DF7EF1" w:rsidRDefault="00106422" w:rsidP="00106422">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06422" w:rsidRPr="00DF7EF1" w14:paraId="36A45EB0" w14:textId="77777777" w:rsidTr="00335041">
        <w:trPr>
          <w:trHeight w:val="20"/>
        </w:trPr>
        <w:tc>
          <w:tcPr>
            <w:tcW w:w="3989" w:type="dxa"/>
            <w:tcBorders>
              <w:top w:val="nil"/>
              <w:left w:val="nil"/>
              <w:bottom w:val="nil"/>
              <w:right w:val="nil"/>
            </w:tcBorders>
            <w:shd w:val="clear" w:color="auto" w:fill="auto"/>
          </w:tcPr>
          <w:p w14:paraId="71956934" w14:textId="77777777" w:rsidR="00106422" w:rsidRPr="00DF7EF1" w:rsidRDefault="00106422" w:rsidP="00106422">
            <w:pPr>
              <w:ind w:left="-104"/>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0BF1EDB3" w14:textId="77777777" w:rsidR="00106422" w:rsidRPr="00DF7EF1" w:rsidRDefault="00106422" w:rsidP="00106422">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B389E9A" w14:textId="77777777" w:rsidR="00106422" w:rsidRPr="00DF7EF1" w:rsidRDefault="00106422" w:rsidP="00106422">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6296B17" w14:textId="77777777" w:rsidR="00106422" w:rsidRPr="00DF7EF1" w:rsidRDefault="00106422" w:rsidP="00106422">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DFE0F79" w14:textId="77777777" w:rsidR="00106422" w:rsidRPr="00DF7EF1" w:rsidRDefault="00106422" w:rsidP="00106422">
            <w:pPr>
              <w:ind w:right="-72"/>
              <w:jc w:val="right"/>
              <w:rPr>
                <w:rFonts w:ascii="Arial" w:eastAsia="Arial Unicode MS" w:hAnsi="Arial" w:cs="Arial"/>
                <w:color w:val="000000"/>
                <w:sz w:val="18"/>
                <w:szCs w:val="18"/>
              </w:rPr>
            </w:pPr>
          </w:p>
        </w:tc>
      </w:tr>
      <w:tr w:rsidR="00106422" w:rsidRPr="00DF7EF1" w14:paraId="2BCF4C5F" w14:textId="77777777" w:rsidTr="00335041">
        <w:trPr>
          <w:trHeight w:val="20"/>
        </w:trPr>
        <w:tc>
          <w:tcPr>
            <w:tcW w:w="3989" w:type="dxa"/>
            <w:tcBorders>
              <w:top w:val="nil"/>
              <w:left w:val="nil"/>
              <w:bottom w:val="nil"/>
              <w:right w:val="nil"/>
            </w:tcBorders>
            <w:shd w:val="clear" w:color="auto" w:fill="auto"/>
          </w:tcPr>
          <w:p w14:paraId="5AD15596" w14:textId="77777777" w:rsidR="00106422" w:rsidRPr="00DF7EF1" w:rsidRDefault="00106422" w:rsidP="00106422">
            <w:pPr>
              <w:spacing w:line="200" w:lineRule="exact"/>
              <w:ind w:left="-104"/>
              <w:jc w:val="left"/>
              <w:rPr>
                <w:rFonts w:ascii="Arial" w:hAnsi="Arial" w:cs="Arial"/>
                <w:color w:val="000000"/>
                <w:sz w:val="18"/>
                <w:szCs w:val="18"/>
              </w:rPr>
            </w:pPr>
            <w:r w:rsidRPr="00DF7EF1">
              <w:rPr>
                <w:rFonts w:ascii="Arial" w:hAnsi="Arial" w:cs="Arial"/>
                <w:color w:val="000000"/>
                <w:sz w:val="18"/>
                <w:szCs w:val="18"/>
              </w:rPr>
              <w:t xml:space="preserve">Cost of subscription and support </w:t>
            </w:r>
          </w:p>
          <w:p w14:paraId="2BCD388E" w14:textId="77777777" w:rsidR="00106422" w:rsidRPr="00DF7EF1" w:rsidRDefault="00106422" w:rsidP="00106422">
            <w:pPr>
              <w:spacing w:line="200" w:lineRule="exact"/>
              <w:ind w:left="-104"/>
              <w:jc w:val="left"/>
              <w:rPr>
                <w:rFonts w:ascii="Arial" w:hAnsi="Arial" w:cs="Arial"/>
                <w:color w:val="000000"/>
                <w:sz w:val="18"/>
                <w:szCs w:val="18"/>
              </w:rPr>
            </w:pPr>
            <w:r w:rsidRPr="00DF7EF1">
              <w:rPr>
                <w:rFonts w:ascii="Arial" w:hAnsi="Arial" w:cs="Arial"/>
                <w:color w:val="000000"/>
                <w:sz w:val="18"/>
                <w:szCs w:val="18"/>
              </w:rPr>
              <w:t xml:space="preserve">   on computer license</w:t>
            </w:r>
          </w:p>
        </w:tc>
        <w:tc>
          <w:tcPr>
            <w:tcW w:w="1368" w:type="dxa"/>
            <w:tcBorders>
              <w:top w:val="nil"/>
              <w:left w:val="nil"/>
              <w:bottom w:val="nil"/>
              <w:right w:val="nil"/>
            </w:tcBorders>
            <w:shd w:val="clear" w:color="auto" w:fill="FAFAFA"/>
          </w:tcPr>
          <w:p w14:paraId="7F8440B4" w14:textId="77777777" w:rsidR="00106422" w:rsidRDefault="00106422" w:rsidP="00106422">
            <w:pPr>
              <w:spacing w:line="200" w:lineRule="exact"/>
              <w:ind w:right="-72"/>
              <w:jc w:val="right"/>
              <w:rPr>
                <w:rFonts w:ascii="Arial" w:eastAsia="Arial Unicode MS" w:hAnsi="Arial" w:cs="Arial"/>
                <w:color w:val="000000"/>
                <w:sz w:val="18"/>
                <w:szCs w:val="18"/>
              </w:rPr>
            </w:pPr>
          </w:p>
          <w:p w14:paraId="7AFF69FD" w14:textId="22035B9C" w:rsidR="00170CB4"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283</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946</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094</w:t>
            </w:r>
          </w:p>
        </w:tc>
        <w:tc>
          <w:tcPr>
            <w:tcW w:w="1368" w:type="dxa"/>
            <w:tcBorders>
              <w:top w:val="nil"/>
              <w:left w:val="nil"/>
              <w:bottom w:val="nil"/>
              <w:right w:val="nil"/>
            </w:tcBorders>
            <w:shd w:val="clear" w:color="auto" w:fill="auto"/>
          </w:tcPr>
          <w:p w14:paraId="1405C835" w14:textId="77777777" w:rsidR="00106422" w:rsidRPr="00DF7EF1" w:rsidRDefault="00106422" w:rsidP="00106422">
            <w:pPr>
              <w:spacing w:line="200" w:lineRule="exact"/>
              <w:ind w:right="-72"/>
              <w:jc w:val="right"/>
              <w:rPr>
                <w:rFonts w:ascii="Arial" w:eastAsia="Arial Unicode MS" w:hAnsi="Arial" w:cs="Arial"/>
                <w:color w:val="000000"/>
                <w:sz w:val="18"/>
                <w:szCs w:val="18"/>
              </w:rPr>
            </w:pPr>
          </w:p>
          <w:p w14:paraId="01BA26FC" w14:textId="6AAE8428"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205</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952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762</w:t>
            </w:r>
          </w:p>
        </w:tc>
        <w:tc>
          <w:tcPr>
            <w:tcW w:w="1368" w:type="dxa"/>
            <w:tcBorders>
              <w:top w:val="nil"/>
              <w:left w:val="nil"/>
              <w:bottom w:val="nil"/>
              <w:right w:val="nil"/>
            </w:tcBorders>
            <w:shd w:val="clear" w:color="auto" w:fill="FAFAFA"/>
          </w:tcPr>
          <w:p w14:paraId="3B514653" w14:textId="77777777" w:rsidR="00106422" w:rsidRDefault="00106422" w:rsidP="00106422">
            <w:pPr>
              <w:spacing w:line="200" w:lineRule="exact"/>
              <w:ind w:right="-72"/>
              <w:jc w:val="right"/>
              <w:rPr>
                <w:rFonts w:ascii="Arial" w:eastAsia="Arial Unicode MS" w:hAnsi="Arial" w:cs="Arial"/>
                <w:color w:val="000000"/>
                <w:sz w:val="18"/>
                <w:szCs w:val="18"/>
              </w:rPr>
            </w:pPr>
          </w:p>
          <w:p w14:paraId="5D7638F5" w14:textId="5884F03F" w:rsidR="00170CB4"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225</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330</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691</w:t>
            </w:r>
          </w:p>
        </w:tc>
        <w:tc>
          <w:tcPr>
            <w:tcW w:w="1368" w:type="dxa"/>
            <w:tcBorders>
              <w:top w:val="nil"/>
              <w:left w:val="nil"/>
              <w:bottom w:val="nil"/>
              <w:right w:val="nil"/>
            </w:tcBorders>
            <w:shd w:val="clear" w:color="auto" w:fill="auto"/>
          </w:tcPr>
          <w:p w14:paraId="178C16B1" w14:textId="77777777" w:rsidR="00106422" w:rsidRPr="00DF7EF1" w:rsidRDefault="00106422" w:rsidP="00106422">
            <w:pPr>
              <w:spacing w:line="200" w:lineRule="exact"/>
              <w:ind w:right="-72"/>
              <w:jc w:val="right"/>
              <w:rPr>
                <w:rFonts w:ascii="Arial" w:eastAsia="Arial Unicode MS" w:hAnsi="Arial" w:cs="Arial"/>
                <w:color w:val="000000"/>
                <w:sz w:val="18"/>
                <w:szCs w:val="18"/>
              </w:rPr>
            </w:pPr>
          </w:p>
          <w:p w14:paraId="4BD7AB31" w14:textId="1ABB19BE"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167</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858</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254</w:t>
            </w:r>
          </w:p>
        </w:tc>
      </w:tr>
      <w:tr w:rsidR="00106422" w:rsidRPr="00DF7EF1" w14:paraId="122C5F76" w14:textId="77777777" w:rsidTr="00335041">
        <w:trPr>
          <w:trHeight w:val="20"/>
        </w:trPr>
        <w:tc>
          <w:tcPr>
            <w:tcW w:w="3989" w:type="dxa"/>
            <w:tcBorders>
              <w:top w:val="nil"/>
              <w:left w:val="nil"/>
              <w:bottom w:val="nil"/>
              <w:right w:val="nil"/>
            </w:tcBorders>
            <w:shd w:val="clear" w:color="auto" w:fill="auto"/>
          </w:tcPr>
          <w:p w14:paraId="55356C25" w14:textId="77777777" w:rsidR="00106422" w:rsidRPr="00DF7EF1" w:rsidRDefault="00106422" w:rsidP="00106422">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Cost of sales of right to use software license</w:t>
            </w:r>
          </w:p>
          <w:p w14:paraId="4AB19C9F" w14:textId="6D077CCA" w:rsidR="00106422" w:rsidRPr="00DF7EF1" w:rsidRDefault="00106422" w:rsidP="00106422">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 xml:space="preserve">   and hardware</w:t>
            </w:r>
          </w:p>
        </w:tc>
        <w:tc>
          <w:tcPr>
            <w:tcW w:w="1368" w:type="dxa"/>
            <w:tcBorders>
              <w:top w:val="nil"/>
              <w:left w:val="nil"/>
              <w:bottom w:val="nil"/>
              <w:right w:val="nil"/>
            </w:tcBorders>
            <w:shd w:val="clear" w:color="auto" w:fill="FAFAFA"/>
          </w:tcPr>
          <w:p w14:paraId="1964D2C7" w14:textId="77777777" w:rsidR="00106422" w:rsidRDefault="00106422" w:rsidP="00106422">
            <w:pPr>
              <w:spacing w:line="200" w:lineRule="exact"/>
              <w:ind w:right="-72"/>
              <w:jc w:val="right"/>
              <w:rPr>
                <w:rFonts w:ascii="Arial" w:eastAsia="Arial Unicode MS" w:hAnsi="Arial" w:cs="Arial"/>
                <w:color w:val="000000"/>
                <w:sz w:val="18"/>
                <w:szCs w:val="18"/>
              </w:rPr>
            </w:pPr>
          </w:p>
          <w:p w14:paraId="1AD25DE0" w14:textId="7604CC4B" w:rsidR="00170CB4" w:rsidRPr="00DF7EF1" w:rsidRDefault="00774898" w:rsidP="00170CB4">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24</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930</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856</w:t>
            </w:r>
          </w:p>
        </w:tc>
        <w:tc>
          <w:tcPr>
            <w:tcW w:w="1368" w:type="dxa"/>
            <w:tcBorders>
              <w:top w:val="nil"/>
              <w:left w:val="nil"/>
              <w:bottom w:val="nil"/>
              <w:right w:val="nil"/>
            </w:tcBorders>
            <w:shd w:val="clear" w:color="auto" w:fill="auto"/>
          </w:tcPr>
          <w:p w14:paraId="430A2083" w14:textId="77777777" w:rsidR="00106422" w:rsidRPr="00DF7EF1" w:rsidRDefault="00106422" w:rsidP="00106422">
            <w:pPr>
              <w:spacing w:line="200" w:lineRule="exact"/>
              <w:ind w:right="-72"/>
              <w:jc w:val="right"/>
              <w:rPr>
                <w:rFonts w:ascii="Arial" w:eastAsia="Arial Unicode MS" w:hAnsi="Arial" w:cs="Arial"/>
                <w:color w:val="000000"/>
                <w:sz w:val="18"/>
                <w:szCs w:val="18"/>
              </w:rPr>
            </w:pPr>
          </w:p>
          <w:p w14:paraId="13681340" w14:textId="66C8CA66"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548</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206</w:t>
            </w:r>
          </w:p>
        </w:tc>
        <w:tc>
          <w:tcPr>
            <w:tcW w:w="1368" w:type="dxa"/>
            <w:tcBorders>
              <w:top w:val="nil"/>
              <w:left w:val="nil"/>
              <w:bottom w:val="nil"/>
              <w:right w:val="nil"/>
            </w:tcBorders>
            <w:shd w:val="clear" w:color="auto" w:fill="FAFAFA"/>
          </w:tcPr>
          <w:p w14:paraId="5889F7AD" w14:textId="77777777" w:rsidR="00106422" w:rsidRDefault="00106422" w:rsidP="00106422">
            <w:pPr>
              <w:spacing w:line="200" w:lineRule="exact"/>
              <w:ind w:right="-72"/>
              <w:jc w:val="right"/>
              <w:rPr>
                <w:rFonts w:ascii="Arial" w:eastAsia="Arial Unicode MS" w:hAnsi="Arial" w:cs="Arial"/>
                <w:color w:val="000000"/>
                <w:sz w:val="18"/>
                <w:szCs w:val="18"/>
              </w:rPr>
            </w:pPr>
          </w:p>
          <w:p w14:paraId="1AB72C8F" w14:textId="3FEF7B18" w:rsidR="00170CB4" w:rsidRPr="00DF7EF1" w:rsidRDefault="00170CB4" w:rsidP="00106422">
            <w:pPr>
              <w:spacing w:line="200" w:lineRule="exact"/>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F517780" w14:textId="77777777" w:rsidR="00106422" w:rsidRPr="00DF7EF1" w:rsidRDefault="00106422" w:rsidP="00106422">
            <w:pPr>
              <w:spacing w:line="200" w:lineRule="exact"/>
              <w:ind w:right="-72"/>
              <w:jc w:val="right"/>
              <w:rPr>
                <w:rFonts w:ascii="Arial" w:eastAsia="Arial Unicode MS" w:hAnsi="Arial" w:cs="Arial"/>
                <w:color w:val="000000"/>
                <w:sz w:val="18"/>
                <w:szCs w:val="18"/>
              </w:rPr>
            </w:pPr>
          </w:p>
          <w:p w14:paraId="0035272B" w14:textId="53624A02" w:rsidR="00106422" w:rsidRPr="00DF7EF1" w:rsidRDefault="00106422" w:rsidP="00106422">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106422" w:rsidRPr="00DF7EF1" w14:paraId="63A26F68" w14:textId="77777777" w:rsidTr="00335041">
        <w:trPr>
          <w:trHeight w:val="20"/>
        </w:trPr>
        <w:tc>
          <w:tcPr>
            <w:tcW w:w="3989" w:type="dxa"/>
            <w:tcBorders>
              <w:top w:val="nil"/>
              <w:left w:val="nil"/>
              <w:bottom w:val="nil"/>
              <w:right w:val="nil"/>
            </w:tcBorders>
            <w:shd w:val="clear" w:color="auto" w:fill="auto"/>
          </w:tcPr>
          <w:p w14:paraId="4B56E63E" w14:textId="77777777" w:rsidR="00106422" w:rsidRPr="00DF7EF1" w:rsidRDefault="00106422" w:rsidP="00106422">
            <w:pPr>
              <w:spacing w:line="200" w:lineRule="exact"/>
              <w:ind w:left="-104"/>
              <w:rPr>
                <w:rFonts w:ascii="Arial" w:hAnsi="Arial" w:cs="Arial"/>
                <w:snapToGrid w:val="0"/>
                <w:color w:val="000000"/>
                <w:sz w:val="18"/>
                <w:szCs w:val="18"/>
                <w:cs/>
              </w:rPr>
            </w:pPr>
            <w:r w:rsidRPr="00DF7EF1">
              <w:rPr>
                <w:rFonts w:ascii="Arial" w:hAnsi="Arial" w:cs="Arial"/>
                <w:snapToGrid w:val="0"/>
                <w:color w:val="000000"/>
                <w:sz w:val="18"/>
                <w:szCs w:val="18"/>
              </w:rPr>
              <w:t>Commission expenses</w:t>
            </w:r>
          </w:p>
        </w:tc>
        <w:tc>
          <w:tcPr>
            <w:tcW w:w="1368" w:type="dxa"/>
            <w:tcBorders>
              <w:top w:val="nil"/>
              <w:left w:val="nil"/>
              <w:bottom w:val="nil"/>
              <w:right w:val="nil"/>
            </w:tcBorders>
            <w:shd w:val="clear" w:color="auto" w:fill="FAFAFA"/>
          </w:tcPr>
          <w:p w14:paraId="5FCBBF74" w14:textId="7186031D"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819</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887</w:t>
            </w:r>
          </w:p>
        </w:tc>
        <w:tc>
          <w:tcPr>
            <w:tcW w:w="1368" w:type="dxa"/>
            <w:tcBorders>
              <w:top w:val="nil"/>
              <w:left w:val="nil"/>
              <w:bottom w:val="nil"/>
              <w:right w:val="nil"/>
            </w:tcBorders>
            <w:shd w:val="clear" w:color="auto" w:fill="auto"/>
          </w:tcPr>
          <w:p w14:paraId="267CBCE1" w14:textId="3DD30732"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902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958</w:t>
            </w:r>
          </w:p>
        </w:tc>
        <w:tc>
          <w:tcPr>
            <w:tcW w:w="1368" w:type="dxa"/>
            <w:tcBorders>
              <w:top w:val="nil"/>
              <w:left w:val="nil"/>
              <w:bottom w:val="nil"/>
              <w:right w:val="nil"/>
            </w:tcBorders>
            <w:shd w:val="clear" w:color="auto" w:fill="FAFAFA"/>
          </w:tcPr>
          <w:p w14:paraId="1A66C142" w14:textId="251E1BB9"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566</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411</w:t>
            </w:r>
          </w:p>
        </w:tc>
        <w:tc>
          <w:tcPr>
            <w:tcW w:w="1368" w:type="dxa"/>
            <w:tcBorders>
              <w:top w:val="nil"/>
              <w:left w:val="nil"/>
              <w:bottom w:val="nil"/>
              <w:right w:val="nil"/>
            </w:tcBorders>
            <w:shd w:val="clear" w:color="auto" w:fill="auto"/>
          </w:tcPr>
          <w:p w14:paraId="7310B952" w14:textId="7E14275C"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640</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140</w:t>
            </w:r>
          </w:p>
        </w:tc>
      </w:tr>
      <w:tr w:rsidR="00106422" w:rsidRPr="00DF7EF1" w14:paraId="3DA79C6A" w14:textId="77777777" w:rsidTr="00335041">
        <w:trPr>
          <w:trHeight w:val="20"/>
        </w:trPr>
        <w:tc>
          <w:tcPr>
            <w:tcW w:w="3989" w:type="dxa"/>
            <w:tcBorders>
              <w:top w:val="nil"/>
              <w:left w:val="nil"/>
              <w:bottom w:val="nil"/>
              <w:right w:val="nil"/>
            </w:tcBorders>
            <w:shd w:val="clear" w:color="auto" w:fill="auto"/>
          </w:tcPr>
          <w:p w14:paraId="56CD3A8A" w14:textId="17988708" w:rsidR="00106422" w:rsidRPr="00DF7EF1" w:rsidRDefault="00106422" w:rsidP="00106422">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Depreciation and amortisation expenses</w:t>
            </w:r>
          </w:p>
        </w:tc>
        <w:tc>
          <w:tcPr>
            <w:tcW w:w="1368" w:type="dxa"/>
            <w:tcBorders>
              <w:top w:val="nil"/>
              <w:left w:val="nil"/>
              <w:bottom w:val="nil"/>
              <w:right w:val="nil"/>
            </w:tcBorders>
            <w:shd w:val="clear" w:color="auto" w:fill="FAFAFA"/>
          </w:tcPr>
          <w:p w14:paraId="1A4BA8E3" w14:textId="647067F4"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760</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013</w:t>
            </w:r>
          </w:p>
        </w:tc>
        <w:tc>
          <w:tcPr>
            <w:tcW w:w="1368" w:type="dxa"/>
            <w:tcBorders>
              <w:top w:val="nil"/>
              <w:left w:val="nil"/>
              <w:bottom w:val="nil"/>
              <w:right w:val="nil"/>
            </w:tcBorders>
            <w:shd w:val="clear" w:color="auto" w:fill="auto"/>
          </w:tcPr>
          <w:p w14:paraId="639ABD64" w14:textId="55044C3F"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611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123</w:t>
            </w:r>
          </w:p>
        </w:tc>
        <w:tc>
          <w:tcPr>
            <w:tcW w:w="1368" w:type="dxa"/>
            <w:tcBorders>
              <w:top w:val="nil"/>
              <w:left w:val="nil"/>
              <w:bottom w:val="nil"/>
              <w:right w:val="nil"/>
            </w:tcBorders>
            <w:shd w:val="clear" w:color="auto" w:fill="FAFAFA"/>
          </w:tcPr>
          <w:p w14:paraId="4260969F" w14:textId="0870371D"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621</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239</w:t>
            </w:r>
          </w:p>
        </w:tc>
        <w:tc>
          <w:tcPr>
            <w:tcW w:w="1368" w:type="dxa"/>
            <w:tcBorders>
              <w:top w:val="nil"/>
              <w:left w:val="nil"/>
              <w:bottom w:val="nil"/>
              <w:right w:val="nil"/>
            </w:tcBorders>
            <w:shd w:val="clear" w:color="auto" w:fill="auto"/>
          </w:tcPr>
          <w:p w14:paraId="0E7F1DD1" w14:textId="06595BFC"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720</w:t>
            </w:r>
          </w:p>
        </w:tc>
      </w:tr>
      <w:tr w:rsidR="00106422" w:rsidRPr="00DF7EF1" w14:paraId="4C8EFD30" w14:textId="77777777" w:rsidTr="00335041">
        <w:trPr>
          <w:trHeight w:val="20"/>
        </w:trPr>
        <w:tc>
          <w:tcPr>
            <w:tcW w:w="3989" w:type="dxa"/>
            <w:tcBorders>
              <w:top w:val="nil"/>
              <w:left w:val="nil"/>
              <w:bottom w:val="nil"/>
              <w:right w:val="nil"/>
            </w:tcBorders>
            <w:shd w:val="clear" w:color="auto" w:fill="auto"/>
          </w:tcPr>
          <w:p w14:paraId="62285EE7" w14:textId="5D373190" w:rsidR="00106422" w:rsidRPr="00DF7EF1" w:rsidRDefault="00106422" w:rsidP="00106422">
            <w:pPr>
              <w:spacing w:line="200" w:lineRule="exact"/>
              <w:ind w:left="-104"/>
              <w:jc w:val="left"/>
              <w:rPr>
                <w:rFonts w:ascii="Arial" w:hAnsi="Arial" w:cs="Arial"/>
                <w:color w:val="000000"/>
                <w:sz w:val="18"/>
                <w:szCs w:val="18"/>
              </w:rPr>
            </w:pPr>
            <w:r w:rsidRPr="00DF7EF1">
              <w:rPr>
                <w:rFonts w:ascii="Arial" w:hAnsi="Arial" w:cs="Arial"/>
                <w:color w:val="000000"/>
                <w:sz w:val="18"/>
                <w:szCs w:val="18"/>
              </w:rPr>
              <w:t>Salaries and employee benefits</w:t>
            </w:r>
          </w:p>
        </w:tc>
        <w:tc>
          <w:tcPr>
            <w:tcW w:w="1368" w:type="dxa"/>
            <w:tcBorders>
              <w:top w:val="nil"/>
              <w:left w:val="nil"/>
              <w:bottom w:val="nil"/>
              <w:right w:val="nil"/>
            </w:tcBorders>
            <w:shd w:val="clear" w:color="auto" w:fill="FAFAFA"/>
          </w:tcPr>
          <w:p w14:paraId="41CDC04D" w14:textId="726C251B"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320</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088</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246</w:t>
            </w:r>
          </w:p>
        </w:tc>
        <w:tc>
          <w:tcPr>
            <w:tcW w:w="1368" w:type="dxa"/>
            <w:tcBorders>
              <w:top w:val="nil"/>
              <w:left w:val="nil"/>
              <w:bottom w:val="nil"/>
              <w:right w:val="nil"/>
            </w:tcBorders>
            <w:shd w:val="clear" w:color="auto" w:fill="auto"/>
          </w:tcPr>
          <w:p w14:paraId="0D571188" w14:textId="3D3B9C23"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247</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365</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582</w:t>
            </w:r>
          </w:p>
        </w:tc>
        <w:tc>
          <w:tcPr>
            <w:tcW w:w="1368" w:type="dxa"/>
            <w:tcBorders>
              <w:top w:val="nil"/>
              <w:left w:val="nil"/>
              <w:bottom w:val="nil"/>
              <w:right w:val="nil"/>
            </w:tcBorders>
            <w:shd w:val="clear" w:color="auto" w:fill="FAFAFA"/>
          </w:tcPr>
          <w:p w14:paraId="604853CA" w14:textId="500373D6"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162</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127</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502</w:t>
            </w:r>
          </w:p>
        </w:tc>
        <w:tc>
          <w:tcPr>
            <w:tcW w:w="1368" w:type="dxa"/>
            <w:tcBorders>
              <w:top w:val="nil"/>
              <w:left w:val="nil"/>
              <w:bottom w:val="nil"/>
              <w:right w:val="nil"/>
            </w:tcBorders>
            <w:shd w:val="clear" w:color="auto" w:fill="auto"/>
          </w:tcPr>
          <w:p w14:paraId="51C34DDD" w14:textId="181945F6"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124</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821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176</w:t>
            </w:r>
          </w:p>
        </w:tc>
      </w:tr>
      <w:tr w:rsidR="00106422" w:rsidRPr="00DF7EF1" w14:paraId="775F6D3D" w14:textId="77777777" w:rsidTr="00335041">
        <w:trPr>
          <w:trHeight w:val="20"/>
        </w:trPr>
        <w:tc>
          <w:tcPr>
            <w:tcW w:w="3989" w:type="dxa"/>
            <w:tcBorders>
              <w:top w:val="nil"/>
              <w:left w:val="nil"/>
              <w:bottom w:val="nil"/>
              <w:right w:val="nil"/>
            </w:tcBorders>
            <w:shd w:val="clear" w:color="auto" w:fill="auto"/>
          </w:tcPr>
          <w:p w14:paraId="2493F57A" w14:textId="77777777" w:rsidR="00106422" w:rsidRPr="00DF7EF1" w:rsidRDefault="00106422" w:rsidP="00106422">
            <w:pPr>
              <w:spacing w:line="200" w:lineRule="exact"/>
              <w:ind w:left="-104"/>
              <w:jc w:val="left"/>
              <w:rPr>
                <w:rFonts w:ascii="Arial" w:hAnsi="Arial" w:cs="Arial"/>
                <w:color w:val="000000"/>
                <w:spacing w:val="-6"/>
                <w:sz w:val="18"/>
                <w:szCs w:val="18"/>
              </w:rPr>
            </w:pPr>
            <w:r w:rsidRPr="00DF7EF1">
              <w:rPr>
                <w:rFonts w:ascii="Arial" w:hAnsi="Arial" w:cs="Arial"/>
                <w:color w:val="000000"/>
                <w:spacing w:val="-6"/>
                <w:sz w:val="18"/>
                <w:szCs w:val="18"/>
              </w:rPr>
              <w:t xml:space="preserve">Building rental expense </w:t>
            </w:r>
          </w:p>
        </w:tc>
        <w:tc>
          <w:tcPr>
            <w:tcW w:w="1368" w:type="dxa"/>
            <w:tcBorders>
              <w:top w:val="nil"/>
              <w:left w:val="nil"/>
              <w:bottom w:val="nil"/>
              <w:right w:val="nil"/>
            </w:tcBorders>
            <w:shd w:val="clear" w:color="auto" w:fill="FAFAFA"/>
          </w:tcPr>
          <w:p w14:paraId="5B3D1765" w14:textId="7A666821" w:rsidR="00106422" w:rsidRPr="00DF7EF1" w:rsidRDefault="00774898" w:rsidP="00106422">
            <w:pPr>
              <w:tabs>
                <w:tab w:val="left" w:pos="1092"/>
              </w:tabs>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808</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973</w:t>
            </w:r>
          </w:p>
        </w:tc>
        <w:tc>
          <w:tcPr>
            <w:tcW w:w="1368" w:type="dxa"/>
            <w:tcBorders>
              <w:top w:val="nil"/>
              <w:left w:val="nil"/>
              <w:bottom w:val="nil"/>
              <w:right w:val="nil"/>
            </w:tcBorders>
            <w:shd w:val="clear" w:color="auto" w:fill="auto"/>
          </w:tcPr>
          <w:p w14:paraId="51B761DF" w14:textId="366B1ABE"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710</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860</w:t>
            </w:r>
          </w:p>
        </w:tc>
        <w:tc>
          <w:tcPr>
            <w:tcW w:w="1368" w:type="dxa"/>
            <w:tcBorders>
              <w:top w:val="nil"/>
              <w:left w:val="nil"/>
              <w:bottom w:val="nil"/>
              <w:right w:val="nil"/>
            </w:tcBorders>
            <w:shd w:val="clear" w:color="auto" w:fill="FAFAFA"/>
          </w:tcPr>
          <w:p w14:paraId="03327C3C" w14:textId="4CAC0F35"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148</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337</w:t>
            </w:r>
          </w:p>
        </w:tc>
        <w:tc>
          <w:tcPr>
            <w:tcW w:w="1368" w:type="dxa"/>
            <w:tcBorders>
              <w:top w:val="nil"/>
              <w:left w:val="nil"/>
              <w:bottom w:val="nil"/>
              <w:right w:val="nil"/>
            </w:tcBorders>
            <w:shd w:val="clear" w:color="auto" w:fill="auto"/>
          </w:tcPr>
          <w:p w14:paraId="42D4C391" w14:textId="4F2CDDBE"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051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224</w:t>
            </w:r>
          </w:p>
        </w:tc>
      </w:tr>
      <w:tr w:rsidR="00106422" w:rsidRPr="00DF7EF1" w14:paraId="489347F7" w14:textId="77777777" w:rsidTr="00335041">
        <w:trPr>
          <w:trHeight w:val="20"/>
        </w:trPr>
        <w:tc>
          <w:tcPr>
            <w:tcW w:w="3989" w:type="dxa"/>
            <w:tcBorders>
              <w:top w:val="nil"/>
              <w:left w:val="nil"/>
              <w:bottom w:val="nil"/>
              <w:right w:val="nil"/>
            </w:tcBorders>
            <w:shd w:val="clear" w:color="auto" w:fill="auto"/>
          </w:tcPr>
          <w:p w14:paraId="22EEACA8" w14:textId="77777777" w:rsidR="00106422" w:rsidRPr="00DF7EF1" w:rsidRDefault="00106422" w:rsidP="00106422">
            <w:pPr>
              <w:spacing w:line="200" w:lineRule="exact"/>
              <w:ind w:left="-104"/>
              <w:rPr>
                <w:rFonts w:ascii="Arial" w:hAnsi="Arial" w:cs="Arial"/>
                <w:color w:val="000000"/>
                <w:sz w:val="18"/>
                <w:szCs w:val="18"/>
              </w:rPr>
            </w:pPr>
            <w:r w:rsidRPr="00DF7EF1">
              <w:rPr>
                <w:rFonts w:ascii="Arial" w:hAnsi="Arial" w:cs="Arial"/>
                <w:color w:val="000000"/>
                <w:sz w:val="18"/>
                <w:szCs w:val="18"/>
              </w:rPr>
              <w:t>Professional service fees</w:t>
            </w:r>
          </w:p>
        </w:tc>
        <w:tc>
          <w:tcPr>
            <w:tcW w:w="1368" w:type="dxa"/>
            <w:tcBorders>
              <w:top w:val="nil"/>
              <w:left w:val="nil"/>
              <w:bottom w:val="nil"/>
              <w:right w:val="nil"/>
            </w:tcBorders>
            <w:shd w:val="clear" w:color="auto" w:fill="FAFAFA"/>
          </w:tcPr>
          <w:p w14:paraId="3962674C" w14:textId="20371244"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396</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473</w:t>
            </w:r>
          </w:p>
        </w:tc>
        <w:tc>
          <w:tcPr>
            <w:tcW w:w="1368" w:type="dxa"/>
            <w:tcBorders>
              <w:top w:val="nil"/>
              <w:left w:val="nil"/>
              <w:bottom w:val="nil"/>
              <w:right w:val="nil"/>
            </w:tcBorders>
            <w:shd w:val="clear" w:color="auto" w:fill="auto"/>
          </w:tcPr>
          <w:p w14:paraId="0F21A647" w14:textId="3A229680"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722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092</w:t>
            </w:r>
          </w:p>
        </w:tc>
        <w:tc>
          <w:tcPr>
            <w:tcW w:w="1368" w:type="dxa"/>
            <w:tcBorders>
              <w:top w:val="nil"/>
              <w:left w:val="nil"/>
              <w:bottom w:val="nil"/>
              <w:right w:val="nil"/>
            </w:tcBorders>
            <w:shd w:val="clear" w:color="auto" w:fill="FAFAFA"/>
          </w:tcPr>
          <w:p w14:paraId="18F4B934" w14:textId="74D67A46"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444</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866</w:t>
            </w:r>
          </w:p>
        </w:tc>
        <w:tc>
          <w:tcPr>
            <w:tcW w:w="1368" w:type="dxa"/>
            <w:tcBorders>
              <w:top w:val="nil"/>
              <w:left w:val="nil"/>
              <w:bottom w:val="nil"/>
              <w:right w:val="nil"/>
            </w:tcBorders>
            <w:shd w:val="clear" w:color="auto" w:fill="auto"/>
          </w:tcPr>
          <w:p w14:paraId="7F71B756" w14:textId="50A9F411"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694</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273</w:t>
            </w:r>
          </w:p>
        </w:tc>
      </w:tr>
      <w:tr w:rsidR="00106422" w:rsidRPr="00DF7EF1" w14:paraId="7442F5F2" w14:textId="77777777" w:rsidTr="00335041">
        <w:trPr>
          <w:trHeight w:val="20"/>
        </w:trPr>
        <w:tc>
          <w:tcPr>
            <w:tcW w:w="3989" w:type="dxa"/>
            <w:tcBorders>
              <w:top w:val="nil"/>
              <w:left w:val="nil"/>
              <w:bottom w:val="nil"/>
              <w:right w:val="nil"/>
            </w:tcBorders>
            <w:shd w:val="clear" w:color="auto" w:fill="auto"/>
          </w:tcPr>
          <w:p w14:paraId="553CB3F5" w14:textId="77777777" w:rsidR="00106422" w:rsidRPr="00DF7EF1" w:rsidRDefault="00106422" w:rsidP="00106422">
            <w:pPr>
              <w:spacing w:line="200" w:lineRule="exact"/>
              <w:ind w:left="-104"/>
              <w:rPr>
                <w:rFonts w:ascii="Arial" w:hAnsi="Arial" w:cs="Arial"/>
                <w:color w:val="000000"/>
                <w:sz w:val="18"/>
                <w:szCs w:val="18"/>
              </w:rPr>
            </w:pPr>
            <w:r w:rsidRPr="00DF7EF1">
              <w:rPr>
                <w:rFonts w:ascii="Arial" w:hAnsi="Arial" w:cs="Arial"/>
                <w:color w:val="000000"/>
                <w:sz w:val="18"/>
                <w:szCs w:val="18"/>
              </w:rPr>
              <w:t>Recruitment fee</w:t>
            </w:r>
          </w:p>
        </w:tc>
        <w:tc>
          <w:tcPr>
            <w:tcW w:w="1368" w:type="dxa"/>
            <w:tcBorders>
              <w:top w:val="nil"/>
              <w:left w:val="nil"/>
              <w:bottom w:val="nil"/>
              <w:right w:val="nil"/>
            </w:tcBorders>
            <w:shd w:val="clear" w:color="auto" w:fill="FAFAFA"/>
          </w:tcPr>
          <w:p w14:paraId="14D0A70E" w14:textId="3C84CDED"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060</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446</w:t>
            </w:r>
          </w:p>
        </w:tc>
        <w:tc>
          <w:tcPr>
            <w:tcW w:w="1368" w:type="dxa"/>
            <w:tcBorders>
              <w:top w:val="nil"/>
              <w:left w:val="nil"/>
              <w:bottom w:val="nil"/>
              <w:right w:val="nil"/>
            </w:tcBorders>
            <w:shd w:val="clear" w:color="auto" w:fill="auto"/>
          </w:tcPr>
          <w:p w14:paraId="23A590E4" w14:textId="1580348E"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130</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978</w:t>
            </w:r>
          </w:p>
        </w:tc>
        <w:tc>
          <w:tcPr>
            <w:tcW w:w="1368" w:type="dxa"/>
            <w:tcBorders>
              <w:top w:val="nil"/>
              <w:left w:val="nil"/>
              <w:bottom w:val="nil"/>
              <w:right w:val="nil"/>
            </w:tcBorders>
            <w:shd w:val="clear" w:color="auto" w:fill="FAFAFA"/>
          </w:tcPr>
          <w:p w14:paraId="21B43546" w14:textId="0B0492AD"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024</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199</w:t>
            </w:r>
          </w:p>
        </w:tc>
        <w:tc>
          <w:tcPr>
            <w:tcW w:w="1368" w:type="dxa"/>
            <w:tcBorders>
              <w:top w:val="nil"/>
              <w:left w:val="nil"/>
              <w:bottom w:val="nil"/>
              <w:right w:val="nil"/>
            </w:tcBorders>
            <w:shd w:val="clear" w:color="auto" w:fill="auto"/>
          </w:tcPr>
          <w:p w14:paraId="196C8BFC" w14:textId="29AC3388"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113</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819</w:t>
            </w:r>
          </w:p>
        </w:tc>
      </w:tr>
      <w:tr w:rsidR="00106422" w:rsidRPr="00DF7EF1" w14:paraId="12EEE5EB" w14:textId="77777777" w:rsidTr="00335041">
        <w:trPr>
          <w:trHeight w:val="20"/>
        </w:trPr>
        <w:tc>
          <w:tcPr>
            <w:tcW w:w="3989" w:type="dxa"/>
            <w:tcBorders>
              <w:top w:val="nil"/>
              <w:left w:val="nil"/>
              <w:bottom w:val="nil"/>
              <w:right w:val="nil"/>
            </w:tcBorders>
            <w:shd w:val="clear" w:color="auto" w:fill="auto"/>
          </w:tcPr>
          <w:p w14:paraId="47E235FB" w14:textId="77777777" w:rsidR="00106422" w:rsidRPr="00DF7EF1" w:rsidRDefault="00106422" w:rsidP="00106422">
            <w:pPr>
              <w:spacing w:line="200" w:lineRule="exact"/>
              <w:ind w:left="-104"/>
              <w:rPr>
                <w:rFonts w:ascii="Arial" w:hAnsi="Arial" w:cs="Arial"/>
                <w:color w:val="000000"/>
                <w:sz w:val="18"/>
                <w:szCs w:val="18"/>
              </w:rPr>
            </w:pPr>
            <w:r w:rsidRPr="00DF7EF1">
              <w:rPr>
                <w:rFonts w:ascii="Arial" w:hAnsi="Arial" w:cs="Arial"/>
                <w:color w:val="000000"/>
                <w:sz w:val="18"/>
                <w:szCs w:val="18"/>
              </w:rPr>
              <w:t>Management expenses</w:t>
            </w:r>
          </w:p>
        </w:tc>
        <w:tc>
          <w:tcPr>
            <w:tcW w:w="1368" w:type="dxa"/>
            <w:tcBorders>
              <w:top w:val="nil"/>
              <w:left w:val="nil"/>
              <w:bottom w:val="nil"/>
              <w:right w:val="nil"/>
            </w:tcBorders>
            <w:shd w:val="clear" w:color="auto" w:fill="FAFAFA"/>
          </w:tcPr>
          <w:p w14:paraId="4C3DBBC5" w14:textId="0C838B93"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57</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002</w:t>
            </w:r>
          </w:p>
        </w:tc>
        <w:tc>
          <w:tcPr>
            <w:tcW w:w="1368" w:type="dxa"/>
            <w:tcBorders>
              <w:top w:val="nil"/>
              <w:left w:val="nil"/>
              <w:bottom w:val="nil"/>
              <w:right w:val="nil"/>
            </w:tcBorders>
            <w:shd w:val="clear" w:color="auto" w:fill="auto"/>
          </w:tcPr>
          <w:p w14:paraId="77594962" w14:textId="6B178ACF" w:rsidR="00106422" w:rsidRPr="00DF7EF1" w:rsidRDefault="00106422" w:rsidP="00106422">
            <w:pPr>
              <w:spacing w:line="200" w:lineRule="exact"/>
              <w:ind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761261E" w14:textId="6FAE4980"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111</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158</w:t>
            </w:r>
          </w:p>
        </w:tc>
        <w:tc>
          <w:tcPr>
            <w:tcW w:w="1368" w:type="dxa"/>
            <w:tcBorders>
              <w:top w:val="nil"/>
              <w:left w:val="nil"/>
              <w:bottom w:val="nil"/>
              <w:right w:val="nil"/>
            </w:tcBorders>
            <w:shd w:val="clear" w:color="auto" w:fill="auto"/>
          </w:tcPr>
          <w:p w14:paraId="25002DEF" w14:textId="0AABC8B7"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366</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785</w:t>
            </w:r>
          </w:p>
        </w:tc>
      </w:tr>
      <w:tr w:rsidR="00106422" w:rsidRPr="00DF7EF1" w14:paraId="38488687" w14:textId="77777777" w:rsidTr="00335041">
        <w:trPr>
          <w:trHeight w:val="20"/>
        </w:trPr>
        <w:tc>
          <w:tcPr>
            <w:tcW w:w="3989" w:type="dxa"/>
            <w:tcBorders>
              <w:top w:val="nil"/>
              <w:left w:val="nil"/>
              <w:bottom w:val="nil"/>
              <w:right w:val="nil"/>
            </w:tcBorders>
            <w:shd w:val="clear" w:color="auto" w:fill="auto"/>
          </w:tcPr>
          <w:p w14:paraId="71F735C5" w14:textId="77777777" w:rsidR="00106422" w:rsidRPr="00DF7EF1" w:rsidRDefault="00106422" w:rsidP="00106422">
            <w:pPr>
              <w:spacing w:line="200" w:lineRule="exact"/>
              <w:ind w:left="-104"/>
              <w:rPr>
                <w:rFonts w:ascii="Arial" w:hAnsi="Arial" w:cs="Arial"/>
                <w:color w:val="000000"/>
                <w:sz w:val="18"/>
                <w:szCs w:val="18"/>
              </w:rPr>
            </w:pPr>
            <w:r w:rsidRPr="00DF7EF1">
              <w:rPr>
                <w:rFonts w:ascii="Arial" w:hAnsi="Arial" w:cs="Arial"/>
                <w:color w:val="000000"/>
                <w:sz w:val="18"/>
                <w:szCs w:val="18"/>
              </w:rPr>
              <w:t>Outsourcing expenses</w:t>
            </w:r>
          </w:p>
        </w:tc>
        <w:tc>
          <w:tcPr>
            <w:tcW w:w="1368" w:type="dxa"/>
            <w:tcBorders>
              <w:top w:val="nil"/>
              <w:left w:val="nil"/>
              <w:bottom w:val="nil"/>
              <w:right w:val="nil"/>
            </w:tcBorders>
            <w:shd w:val="clear" w:color="auto" w:fill="FAFAFA"/>
          </w:tcPr>
          <w:p w14:paraId="33D6B8C2" w14:textId="48A0E0C5"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144</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589</w:t>
            </w:r>
            <w:r w:rsidR="00170CB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372</w:t>
            </w:r>
          </w:p>
        </w:tc>
        <w:tc>
          <w:tcPr>
            <w:tcW w:w="1368" w:type="dxa"/>
            <w:tcBorders>
              <w:top w:val="nil"/>
              <w:left w:val="nil"/>
              <w:bottom w:val="nil"/>
              <w:right w:val="nil"/>
            </w:tcBorders>
            <w:shd w:val="clear" w:color="auto" w:fill="auto"/>
          </w:tcPr>
          <w:p w14:paraId="4F7ABD6C" w14:textId="1DBB79FB"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73</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475</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878</w:t>
            </w:r>
          </w:p>
        </w:tc>
        <w:tc>
          <w:tcPr>
            <w:tcW w:w="1368" w:type="dxa"/>
            <w:tcBorders>
              <w:top w:val="nil"/>
              <w:left w:val="nil"/>
              <w:bottom w:val="nil"/>
              <w:right w:val="nil"/>
            </w:tcBorders>
            <w:shd w:val="clear" w:color="auto" w:fill="FAFAFA"/>
          </w:tcPr>
          <w:p w14:paraId="32C1B4FF" w14:textId="21FB627C"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88</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465</w:t>
            </w:r>
            <w:r w:rsidR="00226306">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207</w:t>
            </w:r>
          </w:p>
        </w:tc>
        <w:tc>
          <w:tcPr>
            <w:tcW w:w="1368" w:type="dxa"/>
            <w:tcBorders>
              <w:top w:val="nil"/>
              <w:left w:val="nil"/>
              <w:bottom w:val="nil"/>
              <w:right w:val="nil"/>
            </w:tcBorders>
            <w:shd w:val="clear" w:color="auto" w:fill="auto"/>
          </w:tcPr>
          <w:p w14:paraId="4C496F88" w14:textId="262A716C" w:rsidR="00106422" w:rsidRPr="00DF7EF1" w:rsidRDefault="00774898" w:rsidP="00106422">
            <w:pPr>
              <w:spacing w:line="200" w:lineRule="exact"/>
              <w:ind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45</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587</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814</w:t>
            </w:r>
          </w:p>
        </w:tc>
      </w:tr>
    </w:tbl>
    <w:p w14:paraId="515DC5E1" w14:textId="77777777" w:rsidR="00A137A3" w:rsidRPr="00DF7EF1" w:rsidRDefault="00A137A3" w:rsidP="0068024A">
      <w:pPr>
        <w:rPr>
          <w:rFonts w:ascii="Arial" w:hAnsi="Arial" w:cs="Arial"/>
          <w:b/>
          <w:bCs/>
          <w:color w:val="000000"/>
          <w:sz w:val="18"/>
          <w:szCs w:val="18"/>
        </w:rPr>
      </w:pPr>
    </w:p>
    <w:p w14:paraId="2CBD1284" w14:textId="2903F54A" w:rsidR="006932F3" w:rsidRPr="00DF7EF1" w:rsidRDefault="00EB4226" w:rsidP="00A137A3">
      <w:pPr>
        <w:rPr>
          <w:rFonts w:ascii="Arial" w:hAnsi="Arial" w:cs="Arial"/>
          <w:b/>
          <w:bCs/>
          <w:color w:val="000000"/>
          <w:sz w:val="18"/>
          <w:szCs w:val="22"/>
        </w:rPr>
      </w:pPr>
      <w:r>
        <w:rPr>
          <w:rFonts w:ascii="Arial" w:hAnsi="Arial" w:cs="Arial"/>
          <w:b/>
          <w:bCs/>
          <w:color w:val="000000"/>
          <w:sz w:val="18"/>
          <w:szCs w:val="22"/>
        </w:rPr>
        <w:br w:type="page"/>
      </w:r>
    </w:p>
    <w:tbl>
      <w:tblPr>
        <w:tblW w:w="9461" w:type="dxa"/>
        <w:tblInd w:w="108" w:type="dxa"/>
        <w:shd w:val="clear" w:color="auto" w:fill="FFA543"/>
        <w:tblLook w:val="04A0" w:firstRow="1" w:lastRow="0" w:firstColumn="1" w:lastColumn="0" w:noHBand="0" w:noVBand="1"/>
      </w:tblPr>
      <w:tblGrid>
        <w:gridCol w:w="9461"/>
      </w:tblGrid>
      <w:tr w:rsidR="00A137A3" w:rsidRPr="00DF7EF1" w14:paraId="6975221F" w14:textId="77777777" w:rsidTr="00A137A3">
        <w:trPr>
          <w:trHeight w:val="386"/>
        </w:trPr>
        <w:tc>
          <w:tcPr>
            <w:tcW w:w="9461" w:type="dxa"/>
            <w:shd w:val="clear" w:color="auto" w:fill="FFA543"/>
            <w:vAlign w:val="center"/>
          </w:tcPr>
          <w:p w14:paraId="7CF1F5F1" w14:textId="35C62836"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32</w:t>
            </w:r>
            <w:r w:rsidRPr="00DF7EF1">
              <w:rPr>
                <w:rFonts w:ascii="Arial" w:eastAsia="Arial Unicode MS" w:hAnsi="Arial" w:cs="Arial"/>
                <w:b/>
                <w:bCs/>
                <w:color w:val="FFFFFF"/>
                <w:sz w:val="18"/>
                <w:szCs w:val="18"/>
                <w:lang w:val="en-GB"/>
              </w:rPr>
              <w:tab/>
              <w:t>Related party transactions</w:t>
            </w:r>
          </w:p>
        </w:tc>
      </w:tr>
    </w:tbl>
    <w:p w14:paraId="4DAAFDF7" w14:textId="77777777" w:rsidR="00B669E2" w:rsidRPr="00DF7EF1" w:rsidRDefault="00B669E2" w:rsidP="005A2B4F">
      <w:pPr>
        <w:rPr>
          <w:rFonts w:ascii="Arial" w:hAnsi="Arial" w:cs="Arial"/>
          <w:color w:val="000000"/>
          <w:sz w:val="18"/>
          <w:szCs w:val="18"/>
        </w:rPr>
      </w:pPr>
    </w:p>
    <w:p w14:paraId="33DDCC7D" w14:textId="77777777" w:rsidR="00B669E2" w:rsidRPr="00DF7EF1" w:rsidRDefault="00B669E2" w:rsidP="00A137A3">
      <w:pPr>
        <w:rPr>
          <w:rFonts w:ascii="Arial" w:hAnsi="Arial" w:cs="Arial"/>
          <w:color w:val="000000"/>
          <w:sz w:val="18"/>
          <w:szCs w:val="18"/>
        </w:rPr>
      </w:pPr>
      <w:r w:rsidRPr="00DF7EF1">
        <w:rPr>
          <w:rFonts w:ascii="Arial" w:hAnsi="Arial" w:cs="Arial"/>
          <w:color w:val="00000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5EFAB67E" w14:textId="77777777" w:rsidR="00B669E2" w:rsidRPr="00DF7EF1" w:rsidRDefault="00B669E2" w:rsidP="00A137A3">
      <w:pPr>
        <w:rPr>
          <w:rFonts w:ascii="Arial" w:hAnsi="Arial" w:cs="Arial"/>
          <w:color w:val="000000"/>
          <w:sz w:val="18"/>
          <w:szCs w:val="18"/>
        </w:rPr>
      </w:pPr>
    </w:p>
    <w:p w14:paraId="5337ECDE" w14:textId="77777777" w:rsidR="00B669E2" w:rsidRPr="00DF7EF1" w:rsidRDefault="00B669E2" w:rsidP="00A137A3">
      <w:pPr>
        <w:rPr>
          <w:rFonts w:ascii="Arial" w:hAnsi="Arial" w:cs="Arial"/>
          <w:color w:val="000000"/>
          <w:sz w:val="18"/>
          <w:szCs w:val="18"/>
        </w:rPr>
      </w:pPr>
      <w:r w:rsidRPr="00DF7EF1">
        <w:rPr>
          <w:rFonts w:ascii="Arial" w:hAnsi="Arial" w:cs="Arial"/>
          <w:color w:val="000000"/>
          <w:sz w:val="18"/>
          <w:szCs w:val="18"/>
        </w:rPr>
        <w:t>In considering each possible related party relationship, attention is directed to the substance of the relationship, and not merely the legal form.</w:t>
      </w:r>
    </w:p>
    <w:p w14:paraId="2386EC79" w14:textId="77777777" w:rsidR="00B669E2" w:rsidRPr="00DF7EF1" w:rsidRDefault="00B669E2" w:rsidP="00A137A3">
      <w:pPr>
        <w:rPr>
          <w:rFonts w:ascii="Arial" w:hAnsi="Arial" w:cs="Arial"/>
          <w:color w:val="000000"/>
          <w:sz w:val="18"/>
          <w:szCs w:val="18"/>
        </w:rPr>
      </w:pPr>
    </w:p>
    <w:p w14:paraId="0A2AA00C" w14:textId="4635B316" w:rsidR="00041725" w:rsidRPr="00DF7EF1" w:rsidRDefault="00041725" w:rsidP="00041725">
      <w:pPr>
        <w:rPr>
          <w:rFonts w:ascii="Arial" w:hAnsi="Arial" w:cs="Arial"/>
          <w:color w:val="000000"/>
          <w:sz w:val="18"/>
          <w:szCs w:val="18"/>
        </w:rPr>
      </w:pPr>
      <w:r w:rsidRPr="00DF7EF1">
        <w:rPr>
          <w:rFonts w:ascii="Arial" w:hAnsi="Arial" w:cs="Arial"/>
          <w:color w:val="000000"/>
          <w:sz w:val="18"/>
          <w:szCs w:val="18"/>
        </w:rPr>
        <w:t>Mr. Somchai Mekasuvanroj</w:t>
      </w:r>
      <w:r w:rsidRPr="00DF7EF1">
        <w:rPr>
          <w:rFonts w:ascii="Arial" w:hAnsi="Arial" w:cs="Arial"/>
          <w:color w:val="000000"/>
          <w:sz w:val="18"/>
          <w:szCs w:val="18"/>
          <w:rtl/>
          <w:cs/>
        </w:rPr>
        <w:t xml:space="preserve"> </w:t>
      </w:r>
      <w:r w:rsidRPr="00DF7EF1">
        <w:rPr>
          <w:rFonts w:ascii="Arial" w:hAnsi="Arial" w:cs="Arial"/>
          <w:color w:val="000000"/>
          <w:sz w:val="18"/>
          <w:szCs w:val="18"/>
        </w:rPr>
        <w:t xml:space="preserve">who is the Chief Executive Officer of the Company, and his family hold </w:t>
      </w:r>
      <w:r w:rsidR="00774898" w:rsidRPr="00774898">
        <w:rPr>
          <w:rFonts w:ascii="Arial" w:hAnsi="Arial" w:cs="Arial"/>
          <w:color w:val="000000"/>
          <w:sz w:val="18"/>
          <w:szCs w:val="18"/>
          <w:lang w:val="en-GB"/>
        </w:rPr>
        <w:t>36</w:t>
      </w:r>
      <w:r w:rsidR="001913F4" w:rsidRPr="00DF7EF1">
        <w:rPr>
          <w:rFonts w:ascii="Arial" w:hAnsi="Arial" w:cs="Arial"/>
          <w:color w:val="000000"/>
          <w:sz w:val="18"/>
          <w:szCs w:val="18"/>
        </w:rPr>
        <w:t>.</w:t>
      </w:r>
      <w:r w:rsidR="00774898" w:rsidRPr="00774898">
        <w:rPr>
          <w:rFonts w:ascii="Arial" w:hAnsi="Arial" w:cs="Arial"/>
          <w:color w:val="000000"/>
          <w:sz w:val="18"/>
          <w:szCs w:val="18"/>
          <w:lang w:val="en-GB"/>
        </w:rPr>
        <w:t>71</w:t>
      </w:r>
      <w:r w:rsidR="001913F4" w:rsidRPr="00DF7EF1">
        <w:rPr>
          <w:rFonts w:ascii="Arial" w:hAnsi="Arial" w:cs="Arial"/>
          <w:color w:val="000000"/>
          <w:sz w:val="18"/>
          <w:szCs w:val="18"/>
        </w:rPr>
        <w:t>%</w:t>
      </w:r>
      <w:r w:rsidRPr="00DF7EF1">
        <w:rPr>
          <w:rFonts w:ascii="Arial" w:hAnsi="Arial" w:cs="Arial"/>
          <w:color w:val="000000"/>
          <w:sz w:val="18"/>
          <w:szCs w:val="18"/>
        </w:rPr>
        <w:t xml:space="preserve"> of the total Company’s share capital, which is the highest portion.</w:t>
      </w:r>
    </w:p>
    <w:p w14:paraId="204AA7C8" w14:textId="77777777" w:rsidR="001D3BCC" w:rsidRPr="00DF7EF1" w:rsidRDefault="001D3BCC" w:rsidP="003423CE">
      <w:pPr>
        <w:rPr>
          <w:rFonts w:ascii="Arial" w:hAnsi="Arial" w:cs="Arial"/>
          <w:color w:val="000000"/>
          <w:sz w:val="18"/>
          <w:szCs w:val="18"/>
        </w:rPr>
      </w:pPr>
    </w:p>
    <w:p w14:paraId="6B1358B4" w14:textId="2200B032" w:rsidR="00B669E2" w:rsidRPr="00DF7EF1" w:rsidRDefault="001D3BCC" w:rsidP="007E6312">
      <w:pPr>
        <w:rPr>
          <w:rFonts w:ascii="Arial" w:hAnsi="Arial" w:cs="Arial"/>
          <w:color w:val="000000"/>
          <w:sz w:val="18"/>
          <w:szCs w:val="18"/>
        </w:rPr>
      </w:pPr>
      <w:r w:rsidRPr="00DF7EF1">
        <w:rPr>
          <w:rFonts w:ascii="Arial" w:hAnsi="Arial" w:cs="Arial"/>
          <w:color w:val="000000"/>
          <w:sz w:val="18"/>
          <w:szCs w:val="18"/>
        </w:rPr>
        <w:t>Individual or other companies that are related to the Company by being the shareholders or having joint</w:t>
      </w:r>
      <w:r w:rsidR="007E6312" w:rsidRPr="00DF7EF1">
        <w:rPr>
          <w:rFonts w:ascii="Arial" w:hAnsi="Arial" w:cs="Arial"/>
          <w:color w:val="000000"/>
          <w:sz w:val="18"/>
          <w:szCs w:val="18"/>
        </w:rPr>
        <w:t xml:space="preserve"> </w:t>
      </w:r>
      <w:r w:rsidRPr="00DF7EF1">
        <w:rPr>
          <w:rFonts w:ascii="Arial" w:hAnsi="Arial" w:cs="Arial"/>
          <w:color w:val="000000"/>
          <w:sz w:val="18"/>
          <w:szCs w:val="18"/>
        </w:rPr>
        <w:t xml:space="preserve">shareholders or common directors. As at </w:t>
      </w:r>
      <w:r w:rsidR="00774898" w:rsidRPr="00774898">
        <w:rPr>
          <w:rFonts w:ascii="Arial" w:hAnsi="Arial" w:cs="Arial"/>
          <w:color w:val="000000"/>
          <w:sz w:val="18"/>
          <w:szCs w:val="18"/>
          <w:lang w:val="en-GB"/>
        </w:rPr>
        <w:t>31</w:t>
      </w:r>
      <w:r w:rsidRPr="00DF7EF1">
        <w:rPr>
          <w:rFonts w:ascii="Arial" w:hAnsi="Arial" w:cs="Arial"/>
          <w:color w:val="000000"/>
          <w:sz w:val="18"/>
          <w:szCs w:val="18"/>
        </w:rPr>
        <w:t xml:space="preserve"> December </w:t>
      </w:r>
      <w:r w:rsidR="00774898" w:rsidRPr="00774898">
        <w:rPr>
          <w:rFonts w:ascii="Arial" w:hAnsi="Arial" w:cs="Arial"/>
          <w:color w:val="000000"/>
          <w:sz w:val="18"/>
          <w:szCs w:val="18"/>
          <w:lang w:val="en-GB"/>
        </w:rPr>
        <w:t>2022</w:t>
      </w:r>
      <w:r w:rsidRPr="00DF7EF1">
        <w:rPr>
          <w:rFonts w:ascii="Arial" w:hAnsi="Arial" w:cs="Arial"/>
          <w:color w:val="000000"/>
          <w:sz w:val="18"/>
          <w:szCs w:val="18"/>
        </w:rPr>
        <w:t>, individual or other related companies are as</w:t>
      </w:r>
      <w:r w:rsidR="007E6312" w:rsidRPr="00DF7EF1">
        <w:rPr>
          <w:rFonts w:ascii="Arial" w:hAnsi="Arial" w:cs="Arial"/>
          <w:color w:val="000000"/>
          <w:sz w:val="18"/>
          <w:szCs w:val="18"/>
        </w:rPr>
        <w:t xml:space="preserve"> </w:t>
      </w:r>
      <w:r w:rsidRPr="00DF7EF1">
        <w:rPr>
          <w:rFonts w:ascii="Arial" w:hAnsi="Arial" w:cs="Arial"/>
          <w:color w:val="000000"/>
          <w:sz w:val="18"/>
          <w:szCs w:val="18"/>
        </w:rPr>
        <w:t>follows:</w:t>
      </w:r>
    </w:p>
    <w:p w14:paraId="603EE24E" w14:textId="77777777" w:rsidR="001D3BCC" w:rsidRPr="00DF7EF1" w:rsidRDefault="001D3BCC" w:rsidP="003423CE">
      <w:pPr>
        <w:rPr>
          <w:rFonts w:ascii="Arial" w:hAnsi="Arial" w:cs="Arial"/>
          <w:color w:val="000000"/>
          <w:sz w:val="18"/>
          <w:szCs w:val="18"/>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3"/>
        <w:gridCol w:w="5279"/>
      </w:tblGrid>
      <w:tr w:rsidR="001D3BCC" w:rsidRPr="00DF7EF1" w14:paraId="71E53418" w14:textId="77777777" w:rsidTr="003423CE">
        <w:tc>
          <w:tcPr>
            <w:tcW w:w="4203" w:type="dxa"/>
            <w:tcBorders>
              <w:top w:val="single" w:sz="4" w:space="0" w:color="auto"/>
              <w:left w:val="nil"/>
              <w:bottom w:val="single" w:sz="4" w:space="0" w:color="auto"/>
              <w:right w:val="nil"/>
            </w:tcBorders>
            <w:shd w:val="clear" w:color="auto" w:fill="auto"/>
          </w:tcPr>
          <w:p w14:paraId="677CC059" w14:textId="77777777" w:rsidR="001D3BCC" w:rsidRPr="00DF7EF1" w:rsidRDefault="001D3BCC" w:rsidP="001D3BCC">
            <w:pPr>
              <w:jc w:val="center"/>
              <w:rPr>
                <w:rFonts w:ascii="Arial" w:hAnsi="Arial" w:cs="Arial"/>
                <w:color w:val="000000"/>
                <w:sz w:val="18"/>
                <w:szCs w:val="18"/>
              </w:rPr>
            </w:pPr>
            <w:r w:rsidRPr="00DF7EF1">
              <w:rPr>
                <w:rFonts w:ascii="Arial" w:hAnsi="Arial" w:cs="Arial"/>
                <w:b/>
                <w:bCs/>
                <w:color w:val="000000"/>
                <w:sz w:val="18"/>
                <w:szCs w:val="18"/>
                <w:lang w:val="en-GB" w:eastAsia="en-GB"/>
              </w:rPr>
              <w:t>Name</w:t>
            </w:r>
          </w:p>
        </w:tc>
        <w:tc>
          <w:tcPr>
            <w:tcW w:w="5279" w:type="dxa"/>
            <w:tcBorders>
              <w:top w:val="single" w:sz="4" w:space="0" w:color="auto"/>
              <w:left w:val="nil"/>
              <w:bottom w:val="single" w:sz="4" w:space="0" w:color="auto"/>
              <w:right w:val="nil"/>
            </w:tcBorders>
            <w:shd w:val="clear" w:color="auto" w:fill="auto"/>
            <w:hideMark/>
          </w:tcPr>
          <w:p w14:paraId="37EBF365" w14:textId="77777777" w:rsidR="001D3BCC" w:rsidRPr="00DF7EF1" w:rsidRDefault="001D3BCC" w:rsidP="001D3BCC">
            <w:pPr>
              <w:jc w:val="center"/>
              <w:rPr>
                <w:rFonts w:ascii="Arial" w:hAnsi="Arial" w:cs="Arial"/>
                <w:color w:val="000000"/>
                <w:sz w:val="18"/>
                <w:szCs w:val="18"/>
              </w:rPr>
            </w:pPr>
            <w:r w:rsidRPr="00DF7EF1">
              <w:rPr>
                <w:rFonts w:ascii="Arial" w:hAnsi="Arial" w:cs="Arial"/>
                <w:b/>
                <w:bCs/>
                <w:color w:val="000000"/>
                <w:sz w:val="18"/>
                <w:szCs w:val="18"/>
                <w:lang w:val="en-GB" w:eastAsia="en-GB"/>
              </w:rPr>
              <w:t>Relationship</w:t>
            </w:r>
          </w:p>
        </w:tc>
      </w:tr>
      <w:tr w:rsidR="001D3BCC" w:rsidRPr="00DF7EF1" w14:paraId="0E19437E" w14:textId="77777777" w:rsidTr="003423CE">
        <w:tc>
          <w:tcPr>
            <w:tcW w:w="4203" w:type="dxa"/>
            <w:tcBorders>
              <w:top w:val="single" w:sz="4" w:space="0" w:color="auto"/>
              <w:left w:val="nil"/>
              <w:bottom w:val="nil"/>
              <w:right w:val="nil"/>
            </w:tcBorders>
            <w:shd w:val="clear" w:color="auto" w:fill="auto"/>
          </w:tcPr>
          <w:p w14:paraId="010C64B9" w14:textId="77777777" w:rsidR="001D3BCC" w:rsidRPr="00DF7EF1" w:rsidRDefault="001D3BCC" w:rsidP="0049640E">
            <w:pPr>
              <w:ind w:left="-72"/>
              <w:rPr>
                <w:rFonts w:ascii="Arial" w:eastAsia="Arial Unicode MS" w:hAnsi="Arial" w:cs="Arial"/>
                <w:color w:val="000000"/>
                <w:sz w:val="18"/>
                <w:szCs w:val="18"/>
                <w:cs/>
              </w:rPr>
            </w:pPr>
          </w:p>
        </w:tc>
        <w:tc>
          <w:tcPr>
            <w:tcW w:w="5279" w:type="dxa"/>
            <w:tcBorders>
              <w:top w:val="single" w:sz="4" w:space="0" w:color="auto"/>
              <w:left w:val="nil"/>
              <w:bottom w:val="nil"/>
              <w:right w:val="nil"/>
            </w:tcBorders>
            <w:shd w:val="clear" w:color="auto" w:fill="auto"/>
          </w:tcPr>
          <w:p w14:paraId="5380C52D" w14:textId="77777777" w:rsidR="001D3BCC" w:rsidRPr="00DF7EF1" w:rsidRDefault="001D3BCC" w:rsidP="0049640E">
            <w:pPr>
              <w:ind w:left="15" w:right="-104"/>
              <w:rPr>
                <w:rFonts w:ascii="Arial" w:eastAsia="Arial Unicode MS" w:hAnsi="Arial" w:cs="Arial"/>
                <w:color w:val="000000"/>
                <w:sz w:val="18"/>
                <w:szCs w:val="18"/>
                <w:cs/>
              </w:rPr>
            </w:pPr>
          </w:p>
        </w:tc>
      </w:tr>
      <w:tr w:rsidR="001D3BCC" w:rsidRPr="00DF7EF1" w14:paraId="651FCA0E" w14:textId="77777777" w:rsidTr="003423CE">
        <w:tc>
          <w:tcPr>
            <w:tcW w:w="4203" w:type="dxa"/>
            <w:tcBorders>
              <w:top w:val="nil"/>
              <w:left w:val="nil"/>
              <w:bottom w:val="nil"/>
              <w:right w:val="nil"/>
            </w:tcBorders>
            <w:shd w:val="clear" w:color="auto" w:fill="auto"/>
          </w:tcPr>
          <w:p w14:paraId="7A3EE62D" w14:textId="77777777" w:rsidR="001D3BCC" w:rsidRPr="00DF7EF1" w:rsidRDefault="001D3BCC" w:rsidP="008D1216">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Somchai Mekasuvanroj</w:t>
            </w:r>
          </w:p>
        </w:tc>
        <w:tc>
          <w:tcPr>
            <w:tcW w:w="5279" w:type="dxa"/>
            <w:tcBorders>
              <w:top w:val="nil"/>
              <w:left w:val="nil"/>
              <w:bottom w:val="nil"/>
              <w:right w:val="nil"/>
            </w:tcBorders>
            <w:shd w:val="clear" w:color="auto" w:fill="auto"/>
          </w:tcPr>
          <w:p w14:paraId="5A114F65" w14:textId="77777777" w:rsidR="001D3BCC" w:rsidRPr="00DF7EF1" w:rsidRDefault="001D3BCC" w:rsidP="0042349A">
            <w:pPr>
              <w:ind w:left="-72" w:right="-104"/>
              <w:rPr>
                <w:rFonts w:ascii="Arial" w:eastAsia="Arial Unicode MS" w:hAnsi="Arial" w:cs="Arial"/>
                <w:color w:val="000000"/>
                <w:sz w:val="18"/>
                <w:szCs w:val="18"/>
                <w:cs/>
              </w:rPr>
            </w:pPr>
            <w:r w:rsidRPr="00DF7EF1">
              <w:rPr>
                <w:rFonts w:ascii="Arial" w:eastAsia="Arial Unicode MS" w:hAnsi="Arial" w:cs="Arial"/>
                <w:color w:val="000000"/>
                <w:sz w:val="18"/>
                <w:szCs w:val="18"/>
              </w:rPr>
              <w:t>Chief Executive Officer</w:t>
            </w:r>
          </w:p>
        </w:tc>
      </w:tr>
      <w:tr w:rsidR="001D3BCC" w:rsidRPr="00DF7EF1" w14:paraId="2D8CD10A" w14:textId="77777777" w:rsidTr="003423CE">
        <w:tc>
          <w:tcPr>
            <w:tcW w:w="4203" w:type="dxa"/>
            <w:tcBorders>
              <w:top w:val="nil"/>
              <w:left w:val="nil"/>
              <w:bottom w:val="nil"/>
              <w:right w:val="nil"/>
            </w:tcBorders>
            <w:shd w:val="clear" w:color="auto" w:fill="auto"/>
          </w:tcPr>
          <w:p w14:paraId="0F97584D" w14:textId="77777777" w:rsidR="001D3BCC" w:rsidRPr="00DF7EF1" w:rsidRDefault="001D3BCC" w:rsidP="008D1216">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ICE Consulting Company Limited</w:t>
            </w:r>
          </w:p>
        </w:tc>
        <w:tc>
          <w:tcPr>
            <w:tcW w:w="5279" w:type="dxa"/>
            <w:tcBorders>
              <w:top w:val="nil"/>
              <w:left w:val="nil"/>
              <w:bottom w:val="nil"/>
              <w:right w:val="nil"/>
            </w:tcBorders>
            <w:shd w:val="clear" w:color="auto" w:fill="auto"/>
          </w:tcPr>
          <w:p w14:paraId="3C2333F3" w14:textId="77777777" w:rsidR="001D3BCC" w:rsidRPr="00DF7EF1" w:rsidRDefault="001D3BCC" w:rsidP="0042349A">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BB27F4" w:rsidRPr="00DF7EF1" w14:paraId="4A5D9112" w14:textId="77777777" w:rsidTr="003423CE">
        <w:tc>
          <w:tcPr>
            <w:tcW w:w="4203" w:type="dxa"/>
            <w:tcBorders>
              <w:top w:val="nil"/>
              <w:left w:val="nil"/>
              <w:bottom w:val="nil"/>
              <w:right w:val="nil"/>
            </w:tcBorders>
            <w:shd w:val="clear" w:color="auto" w:fill="auto"/>
          </w:tcPr>
          <w:p w14:paraId="428A3480" w14:textId="23314810" w:rsidR="00BB27F4" w:rsidRPr="00DF7EF1" w:rsidRDefault="00BB27F4" w:rsidP="008D1216">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I&amp;I Experience Company Limited</w:t>
            </w:r>
          </w:p>
        </w:tc>
        <w:tc>
          <w:tcPr>
            <w:tcW w:w="5279" w:type="dxa"/>
            <w:tcBorders>
              <w:top w:val="nil"/>
              <w:left w:val="nil"/>
              <w:bottom w:val="nil"/>
              <w:right w:val="nil"/>
            </w:tcBorders>
            <w:shd w:val="clear" w:color="auto" w:fill="auto"/>
          </w:tcPr>
          <w:p w14:paraId="4B0CEFEF" w14:textId="73D70068" w:rsidR="00BB27F4" w:rsidRPr="00DF7EF1" w:rsidRDefault="00BB27F4" w:rsidP="0042349A">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BB27F4" w:rsidRPr="00DF7EF1" w14:paraId="65BF4D73" w14:textId="77777777" w:rsidTr="003423CE">
        <w:tc>
          <w:tcPr>
            <w:tcW w:w="4203" w:type="dxa"/>
            <w:tcBorders>
              <w:top w:val="nil"/>
              <w:left w:val="nil"/>
              <w:bottom w:val="nil"/>
              <w:right w:val="nil"/>
            </w:tcBorders>
            <w:shd w:val="clear" w:color="auto" w:fill="auto"/>
          </w:tcPr>
          <w:p w14:paraId="64DB3437" w14:textId="0419BE90" w:rsidR="00BB27F4" w:rsidRPr="00DF7EF1" w:rsidRDefault="00BB27F4" w:rsidP="008D1216">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Diginative Company Limited </w:t>
            </w:r>
          </w:p>
        </w:tc>
        <w:tc>
          <w:tcPr>
            <w:tcW w:w="5279" w:type="dxa"/>
            <w:tcBorders>
              <w:top w:val="nil"/>
              <w:left w:val="nil"/>
              <w:bottom w:val="nil"/>
              <w:right w:val="nil"/>
            </w:tcBorders>
            <w:shd w:val="clear" w:color="auto" w:fill="auto"/>
          </w:tcPr>
          <w:p w14:paraId="486F027D" w14:textId="11F7117A" w:rsidR="00BB27F4" w:rsidRPr="00DF7EF1" w:rsidRDefault="00BB27F4" w:rsidP="0042349A">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1D3BCC" w:rsidRPr="00DF7EF1" w14:paraId="0EE36335" w14:textId="77777777" w:rsidTr="003423CE">
        <w:tc>
          <w:tcPr>
            <w:tcW w:w="4203" w:type="dxa"/>
            <w:tcBorders>
              <w:top w:val="nil"/>
              <w:left w:val="nil"/>
              <w:bottom w:val="nil"/>
              <w:right w:val="nil"/>
            </w:tcBorders>
            <w:shd w:val="clear" w:color="auto" w:fill="auto"/>
          </w:tcPr>
          <w:p w14:paraId="0E3C255B" w14:textId="6F2F25DA" w:rsidR="001D3BCC" w:rsidRPr="00DF7EF1" w:rsidRDefault="00BB27F4" w:rsidP="008D1216">
            <w:pPr>
              <w:ind w:left="-10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I&amp;I Venture Company Limited</w:t>
            </w:r>
          </w:p>
        </w:tc>
        <w:tc>
          <w:tcPr>
            <w:tcW w:w="5279" w:type="dxa"/>
            <w:tcBorders>
              <w:top w:val="nil"/>
              <w:left w:val="nil"/>
              <w:bottom w:val="nil"/>
              <w:right w:val="nil"/>
            </w:tcBorders>
            <w:shd w:val="clear" w:color="auto" w:fill="auto"/>
          </w:tcPr>
          <w:p w14:paraId="3471DACB" w14:textId="03050E33" w:rsidR="001D3BCC" w:rsidRPr="00DF7EF1" w:rsidRDefault="00BB27F4" w:rsidP="00BB27F4">
            <w:pPr>
              <w:ind w:left="-72" w:right="-104"/>
              <w:rPr>
                <w:rFonts w:ascii="Arial" w:eastAsia="Arial Unicode MS" w:hAnsi="Arial" w:cs="Arial"/>
                <w:color w:val="000000"/>
                <w:sz w:val="18"/>
                <w:szCs w:val="18"/>
                <w:cs/>
              </w:rPr>
            </w:pPr>
            <w:r w:rsidRPr="00DF7EF1">
              <w:rPr>
                <w:rFonts w:ascii="Arial" w:eastAsia="Arial Unicode MS" w:hAnsi="Arial" w:cs="Arial"/>
                <w:color w:val="000000"/>
                <w:sz w:val="18"/>
                <w:szCs w:val="18"/>
              </w:rPr>
              <w:t>Joint venture</w:t>
            </w:r>
          </w:p>
        </w:tc>
      </w:tr>
      <w:tr w:rsidR="000B2468" w:rsidRPr="00DF7EF1" w14:paraId="777518E1" w14:textId="77777777" w:rsidTr="003423CE">
        <w:tc>
          <w:tcPr>
            <w:tcW w:w="4203" w:type="dxa"/>
            <w:tcBorders>
              <w:top w:val="nil"/>
              <w:left w:val="nil"/>
              <w:bottom w:val="nil"/>
              <w:right w:val="nil"/>
            </w:tcBorders>
            <w:shd w:val="clear" w:color="auto" w:fill="auto"/>
          </w:tcPr>
          <w:p w14:paraId="68E0FE8C" w14:textId="723FBFA1" w:rsidR="000B2468" w:rsidRPr="00DF7EF1" w:rsidRDefault="000B2468" w:rsidP="000B2468">
            <w:pPr>
              <w:ind w:left="-101"/>
              <w:jc w:val="left"/>
              <w:rPr>
                <w:rFonts w:ascii="Arial" w:eastAsia="Arial Unicode MS" w:hAnsi="Arial" w:cs="Arial"/>
                <w:color w:val="000000"/>
                <w:sz w:val="18"/>
                <w:szCs w:val="22"/>
                <w:lang w:val="en-GB"/>
              </w:rPr>
            </w:pPr>
          </w:p>
        </w:tc>
        <w:tc>
          <w:tcPr>
            <w:tcW w:w="5279" w:type="dxa"/>
            <w:tcBorders>
              <w:top w:val="nil"/>
              <w:left w:val="nil"/>
              <w:bottom w:val="nil"/>
              <w:right w:val="nil"/>
            </w:tcBorders>
            <w:shd w:val="clear" w:color="auto" w:fill="auto"/>
          </w:tcPr>
          <w:p w14:paraId="1A923E84" w14:textId="685173E5" w:rsidR="00916A1C" w:rsidRPr="00DF7EF1" w:rsidRDefault="00916A1C" w:rsidP="00BB27F4">
            <w:pPr>
              <w:ind w:left="-72" w:right="-104"/>
              <w:rPr>
                <w:rFonts w:ascii="Arial" w:eastAsia="Arial Unicode MS" w:hAnsi="Arial" w:cs="Arial"/>
                <w:color w:val="000000"/>
                <w:sz w:val="18"/>
                <w:szCs w:val="18"/>
              </w:rPr>
            </w:pPr>
          </w:p>
        </w:tc>
      </w:tr>
    </w:tbl>
    <w:p w14:paraId="4461AA57" w14:textId="422EDEB2" w:rsidR="001D3BCC" w:rsidRPr="00DF7EF1" w:rsidRDefault="001D3BCC" w:rsidP="00B432F3">
      <w:pPr>
        <w:rPr>
          <w:rFonts w:ascii="Arial" w:hAnsi="Arial" w:cs="Arial"/>
          <w:color w:val="000000"/>
          <w:sz w:val="18"/>
          <w:szCs w:val="18"/>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5279"/>
      </w:tblGrid>
      <w:tr w:rsidR="0042349A" w:rsidRPr="00DF7EF1" w14:paraId="100175CC" w14:textId="77777777" w:rsidTr="003423CE">
        <w:tc>
          <w:tcPr>
            <w:tcW w:w="4194" w:type="dxa"/>
            <w:tcBorders>
              <w:top w:val="single" w:sz="4" w:space="0" w:color="auto"/>
              <w:left w:val="nil"/>
              <w:bottom w:val="single" w:sz="4" w:space="0" w:color="auto"/>
              <w:right w:val="nil"/>
            </w:tcBorders>
            <w:shd w:val="clear" w:color="auto" w:fill="auto"/>
            <w:vAlign w:val="bottom"/>
          </w:tcPr>
          <w:p w14:paraId="71D0AD62" w14:textId="77777777" w:rsidR="0042349A" w:rsidRPr="00DF7EF1" w:rsidRDefault="0042349A" w:rsidP="0042349A">
            <w:pPr>
              <w:ind w:left="-72"/>
              <w:jc w:val="center"/>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Nature of transactions</w:t>
            </w:r>
          </w:p>
        </w:tc>
        <w:tc>
          <w:tcPr>
            <w:tcW w:w="5279" w:type="dxa"/>
            <w:tcBorders>
              <w:top w:val="single" w:sz="4" w:space="0" w:color="auto"/>
              <w:left w:val="nil"/>
              <w:bottom w:val="single" w:sz="4" w:space="0" w:color="auto"/>
              <w:right w:val="nil"/>
            </w:tcBorders>
            <w:shd w:val="clear" w:color="auto" w:fill="auto"/>
            <w:vAlign w:val="bottom"/>
            <w:hideMark/>
          </w:tcPr>
          <w:p w14:paraId="6D988A60" w14:textId="77777777" w:rsidR="0042349A" w:rsidRPr="00DF7EF1" w:rsidRDefault="0042349A" w:rsidP="0042349A">
            <w:pPr>
              <w:ind w:left="-72" w:right="-104"/>
              <w:jc w:val="center"/>
              <w:rPr>
                <w:rFonts w:ascii="Arial" w:eastAsia="Arial Unicode MS" w:hAnsi="Arial" w:cs="Arial"/>
                <w:b/>
                <w:bCs/>
                <w:color w:val="000000"/>
                <w:sz w:val="18"/>
                <w:szCs w:val="18"/>
                <w:cs/>
              </w:rPr>
            </w:pPr>
            <w:r w:rsidRPr="00DF7EF1">
              <w:rPr>
                <w:rFonts w:ascii="Arial" w:hAnsi="Arial" w:cs="Arial"/>
                <w:b/>
                <w:bCs/>
                <w:color w:val="000000"/>
                <w:sz w:val="18"/>
                <w:szCs w:val="18"/>
                <w:lang w:val="en-GB" w:eastAsia="en-GB"/>
              </w:rPr>
              <w:t>Pricing policy</w:t>
            </w:r>
          </w:p>
        </w:tc>
      </w:tr>
      <w:tr w:rsidR="0042349A" w:rsidRPr="00DF7EF1" w14:paraId="431EF584" w14:textId="77777777" w:rsidTr="003423CE">
        <w:tc>
          <w:tcPr>
            <w:tcW w:w="4194" w:type="dxa"/>
            <w:tcBorders>
              <w:top w:val="single" w:sz="4" w:space="0" w:color="auto"/>
              <w:left w:val="nil"/>
              <w:bottom w:val="nil"/>
              <w:right w:val="nil"/>
            </w:tcBorders>
            <w:shd w:val="clear" w:color="auto" w:fill="auto"/>
          </w:tcPr>
          <w:p w14:paraId="2310BC66" w14:textId="77777777" w:rsidR="0042349A" w:rsidRPr="00DF7EF1" w:rsidRDefault="0042349A" w:rsidP="0042349A">
            <w:pPr>
              <w:ind w:left="-72"/>
              <w:rPr>
                <w:rFonts w:ascii="Arial" w:eastAsia="Arial Unicode MS" w:hAnsi="Arial" w:cs="Arial"/>
                <w:color w:val="000000"/>
                <w:sz w:val="18"/>
                <w:szCs w:val="18"/>
                <w:cs/>
              </w:rPr>
            </w:pPr>
          </w:p>
        </w:tc>
        <w:tc>
          <w:tcPr>
            <w:tcW w:w="5279" w:type="dxa"/>
            <w:tcBorders>
              <w:top w:val="single" w:sz="4" w:space="0" w:color="auto"/>
              <w:left w:val="nil"/>
              <w:bottom w:val="nil"/>
              <w:right w:val="nil"/>
            </w:tcBorders>
            <w:shd w:val="clear" w:color="auto" w:fill="auto"/>
          </w:tcPr>
          <w:p w14:paraId="54184BC0" w14:textId="77777777" w:rsidR="0042349A" w:rsidRPr="00DF7EF1" w:rsidRDefault="0042349A" w:rsidP="0042349A">
            <w:pPr>
              <w:ind w:left="-72" w:right="-101"/>
              <w:rPr>
                <w:rFonts w:ascii="Arial" w:eastAsia="Arial Unicode MS" w:hAnsi="Arial" w:cs="Arial"/>
                <w:color w:val="000000"/>
                <w:sz w:val="18"/>
                <w:szCs w:val="18"/>
                <w:cs/>
              </w:rPr>
            </w:pPr>
          </w:p>
        </w:tc>
      </w:tr>
      <w:tr w:rsidR="0042349A" w:rsidRPr="00DF7EF1" w14:paraId="3F5A6A99" w14:textId="77777777" w:rsidTr="003423CE">
        <w:tc>
          <w:tcPr>
            <w:tcW w:w="4194" w:type="dxa"/>
            <w:tcBorders>
              <w:top w:val="nil"/>
              <w:left w:val="nil"/>
              <w:bottom w:val="nil"/>
              <w:right w:val="nil"/>
            </w:tcBorders>
            <w:shd w:val="clear" w:color="auto" w:fill="auto"/>
          </w:tcPr>
          <w:p w14:paraId="15BDB0F5" w14:textId="77777777" w:rsidR="0042349A" w:rsidRPr="00DF7EF1" w:rsidRDefault="0042349A" w:rsidP="008D1216">
            <w:pPr>
              <w:ind w:left="-101"/>
              <w:jc w:val="left"/>
              <w:rPr>
                <w:rFonts w:ascii="Arial" w:eastAsia="Arial Unicode MS" w:hAnsi="Arial" w:cs="Arial"/>
                <w:color w:val="000000"/>
                <w:sz w:val="18"/>
                <w:szCs w:val="18"/>
                <w:cs/>
              </w:rPr>
            </w:pPr>
            <w:r w:rsidRPr="00DF7EF1">
              <w:rPr>
                <w:rFonts w:ascii="Arial" w:hAnsi="Arial" w:cs="Arial"/>
                <w:color w:val="000000"/>
                <w:sz w:val="18"/>
                <w:szCs w:val="18"/>
                <w:lang w:val="en-GB" w:eastAsia="en-GB"/>
              </w:rPr>
              <w:t>Services</w:t>
            </w:r>
          </w:p>
        </w:tc>
        <w:tc>
          <w:tcPr>
            <w:tcW w:w="5279" w:type="dxa"/>
            <w:tcBorders>
              <w:top w:val="nil"/>
              <w:left w:val="nil"/>
              <w:bottom w:val="nil"/>
              <w:right w:val="nil"/>
            </w:tcBorders>
            <w:shd w:val="clear" w:color="auto" w:fill="auto"/>
          </w:tcPr>
          <w:p w14:paraId="293A5EFA" w14:textId="77777777" w:rsidR="0042349A" w:rsidRPr="00DF7EF1" w:rsidRDefault="0042349A" w:rsidP="0042349A">
            <w:pPr>
              <w:ind w:left="-72" w:right="-104"/>
              <w:rPr>
                <w:rFonts w:ascii="Arial" w:eastAsia="Arial Unicode MS" w:hAnsi="Arial" w:cs="Arial"/>
                <w:color w:val="000000"/>
                <w:sz w:val="18"/>
                <w:szCs w:val="18"/>
                <w:cs/>
              </w:rPr>
            </w:pPr>
            <w:r w:rsidRPr="00DF7EF1">
              <w:rPr>
                <w:rFonts w:ascii="Arial" w:hAnsi="Arial" w:cs="Arial"/>
                <w:color w:val="000000"/>
                <w:sz w:val="18"/>
                <w:szCs w:val="18"/>
                <w:lang w:val="en-GB" w:eastAsia="en-GB"/>
              </w:rPr>
              <w:t>Prices as agreed in the contracts.</w:t>
            </w:r>
          </w:p>
        </w:tc>
      </w:tr>
      <w:tr w:rsidR="0042349A" w:rsidRPr="00DF7EF1" w14:paraId="65F22441" w14:textId="77777777" w:rsidTr="003423CE">
        <w:trPr>
          <w:trHeight w:val="68"/>
        </w:trPr>
        <w:tc>
          <w:tcPr>
            <w:tcW w:w="4194" w:type="dxa"/>
            <w:tcBorders>
              <w:top w:val="nil"/>
              <w:left w:val="nil"/>
              <w:bottom w:val="nil"/>
              <w:right w:val="nil"/>
            </w:tcBorders>
            <w:shd w:val="clear" w:color="auto" w:fill="auto"/>
          </w:tcPr>
          <w:p w14:paraId="0AB837E4" w14:textId="77777777" w:rsidR="0042349A" w:rsidRPr="00DF7EF1" w:rsidRDefault="0042349A" w:rsidP="008D1216">
            <w:pPr>
              <w:ind w:left="-101"/>
              <w:jc w:val="left"/>
              <w:rPr>
                <w:rFonts w:ascii="Arial" w:eastAsia="Arial Unicode MS" w:hAnsi="Arial" w:cs="Arial"/>
                <w:color w:val="000000"/>
                <w:sz w:val="18"/>
                <w:szCs w:val="18"/>
                <w:cs/>
              </w:rPr>
            </w:pPr>
            <w:r w:rsidRPr="00DF7EF1">
              <w:rPr>
                <w:rFonts w:ascii="Arial" w:hAnsi="Arial" w:cs="Arial"/>
                <w:color w:val="000000"/>
                <w:sz w:val="18"/>
                <w:szCs w:val="18"/>
                <w:lang w:val="en-GB" w:eastAsia="en-GB"/>
              </w:rPr>
              <w:t>Other income</w:t>
            </w:r>
          </w:p>
        </w:tc>
        <w:tc>
          <w:tcPr>
            <w:tcW w:w="5279" w:type="dxa"/>
            <w:tcBorders>
              <w:top w:val="nil"/>
              <w:left w:val="nil"/>
              <w:bottom w:val="nil"/>
              <w:right w:val="nil"/>
            </w:tcBorders>
            <w:shd w:val="clear" w:color="auto" w:fill="auto"/>
          </w:tcPr>
          <w:p w14:paraId="5844E42B" w14:textId="77777777" w:rsidR="0042349A" w:rsidRPr="00DF7EF1" w:rsidRDefault="0042349A" w:rsidP="0042349A">
            <w:pPr>
              <w:ind w:left="-72" w:right="-104"/>
              <w:rPr>
                <w:rFonts w:ascii="Arial" w:eastAsia="Arial Unicode MS" w:hAnsi="Arial" w:cs="Arial"/>
                <w:color w:val="000000"/>
                <w:sz w:val="18"/>
                <w:szCs w:val="18"/>
              </w:rPr>
            </w:pPr>
            <w:r w:rsidRPr="00DF7EF1">
              <w:rPr>
                <w:rFonts w:ascii="Arial" w:hAnsi="Arial" w:cs="Arial"/>
                <w:color w:val="000000"/>
                <w:sz w:val="18"/>
                <w:szCs w:val="18"/>
                <w:lang w:val="en-GB" w:eastAsia="en-GB"/>
              </w:rPr>
              <w:t>Prices as agreed in the contracts.</w:t>
            </w:r>
          </w:p>
        </w:tc>
      </w:tr>
      <w:tr w:rsidR="0042349A" w:rsidRPr="00DF7EF1" w14:paraId="45D215E2" w14:textId="77777777" w:rsidTr="003423CE">
        <w:trPr>
          <w:trHeight w:val="68"/>
        </w:trPr>
        <w:tc>
          <w:tcPr>
            <w:tcW w:w="4194" w:type="dxa"/>
            <w:tcBorders>
              <w:top w:val="nil"/>
              <w:left w:val="nil"/>
              <w:bottom w:val="nil"/>
              <w:right w:val="nil"/>
            </w:tcBorders>
            <w:shd w:val="clear" w:color="auto" w:fill="auto"/>
          </w:tcPr>
          <w:p w14:paraId="1565BB44" w14:textId="77777777" w:rsidR="0042349A" w:rsidRPr="00DF7EF1" w:rsidRDefault="0042349A" w:rsidP="008D1216">
            <w:pPr>
              <w:ind w:left="-101"/>
              <w:jc w:val="left"/>
              <w:rPr>
                <w:rFonts w:ascii="Arial" w:eastAsia="Arial Unicode MS" w:hAnsi="Arial" w:cs="Arial"/>
                <w:color w:val="000000"/>
                <w:sz w:val="18"/>
                <w:szCs w:val="18"/>
              </w:rPr>
            </w:pPr>
            <w:r w:rsidRPr="00DF7EF1">
              <w:rPr>
                <w:rFonts w:ascii="Arial" w:hAnsi="Arial" w:cs="Arial"/>
                <w:color w:val="000000"/>
                <w:sz w:val="18"/>
                <w:szCs w:val="18"/>
                <w:lang w:val="en-GB" w:eastAsia="en-GB"/>
              </w:rPr>
              <w:t>Loans</w:t>
            </w:r>
          </w:p>
        </w:tc>
        <w:tc>
          <w:tcPr>
            <w:tcW w:w="5279" w:type="dxa"/>
            <w:tcBorders>
              <w:top w:val="nil"/>
              <w:left w:val="nil"/>
              <w:bottom w:val="nil"/>
              <w:right w:val="nil"/>
            </w:tcBorders>
            <w:shd w:val="clear" w:color="auto" w:fill="auto"/>
          </w:tcPr>
          <w:p w14:paraId="7ACDD785" w14:textId="77777777" w:rsidR="0042349A" w:rsidRPr="00DF7EF1" w:rsidRDefault="0042349A" w:rsidP="0042349A">
            <w:pPr>
              <w:ind w:left="-72" w:right="-104"/>
              <w:rPr>
                <w:rFonts w:ascii="Arial" w:eastAsia="Arial Unicode MS" w:hAnsi="Arial" w:cs="Arial"/>
                <w:color w:val="000000"/>
                <w:sz w:val="18"/>
                <w:szCs w:val="18"/>
              </w:rPr>
            </w:pPr>
            <w:r w:rsidRPr="00DF7EF1">
              <w:rPr>
                <w:rFonts w:ascii="Arial" w:hAnsi="Arial" w:cs="Arial"/>
                <w:color w:val="000000"/>
                <w:sz w:val="18"/>
                <w:szCs w:val="18"/>
                <w:lang w:val="en-GB" w:eastAsia="en-GB"/>
              </w:rPr>
              <w:t>Credit facility and interest rate as agreed in the contracts.</w:t>
            </w:r>
          </w:p>
        </w:tc>
      </w:tr>
    </w:tbl>
    <w:p w14:paraId="7F627741" w14:textId="0BD9419B" w:rsidR="005824B1" w:rsidRPr="00EB4226" w:rsidRDefault="005824B1" w:rsidP="005824B1">
      <w:pPr>
        <w:rPr>
          <w:rFonts w:ascii="Arial" w:hAnsi="Arial" w:cs="Arial"/>
          <w:color w:val="000000"/>
          <w:spacing w:val="-2"/>
          <w:sz w:val="18"/>
          <w:szCs w:val="18"/>
        </w:rPr>
      </w:pPr>
    </w:p>
    <w:p w14:paraId="7F8604A7" w14:textId="17E5D182" w:rsidR="0042349A" w:rsidRPr="00EB4226" w:rsidRDefault="0042349A" w:rsidP="00A137A3">
      <w:pPr>
        <w:rPr>
          <w:rFonts w:ascii="Arial" w:hAnsi="Arial" w:cs="Arial"/>
          <w:color w:val="000000"/>
          <w:sz w:val="18"/>
          <w:szCs w:val="18"/>
        </w:rPr>
      </w:pPr>
      <w:r w:rsidRPr="00EB4226">
        <w:rPr>
          <w:rFonts w:ascii="Arial" w:hAnsi="Arial" w:cs="Arial"/>
          <w:color w:val="000000"/>
          <w:spacing w:val="-2"/>
          <w:sz w:val="18"/>
          <w:szCs w:val="18"/>
        </w:rPr>
        <w:t>The following are material transactions that were carried out with related parties in an ordinary course of business</w:t>
      </w:r>
      <w:r w:rsidRPr="00EB4226">
        <w:rPr>
          <w:rFonts w:ascii="Arial" w:hAnsi="Arial" w:cs="Arial"/>
          <w:color w:val="000000"/>
          <w:sz w:val="18"/>
          <w:szCs w:val="18"/>
        </w:rPr>
        <w:t xml:space="preserve"> and in accordance with specific terms and conditions of the contracts:</w:t>
      </w:r>
    </w:p>
    <w:p w14:paraId="536D673D" w14:textId="77777777" w:rsidR="003423CE" w:rsidRPr="00EB4226" w:rsidRDefault="003423CE" w:rsidP="003D0A8A">
      <w:pPr>
        <w:ind w:left="540" w:hanging="526"/>
        <w:jc w:val="thaiDistribute"/>
        <w:rPr>
          <w:rFonts w:ascii="Arial" w:hAnsi="Arial" w:cs="Arial"/>
          <w:b/>
          <w:bCs/>
          <w:color w:val="CF4A02"/>
          <w:sz w:val="18"/>
          <w:szCs w:val="18"/>
        </w:rPr>
      </w:pPr>
    </w:p>
    <w:p w14:paraId="271E70A5" w14:textId="7893FBB5" w:rsidR="003D0A8A" w:rsidRPr="00DF7EF1" w:rsidRDefault="00774898" w:rsidP="003D0A8A">
      <w:pPr>
        <w:ind w:left="540" w:hanging="526"/>
        <w:jc w:val="thaiDistribute"/>
        <w:rPr>
          <w:rFonts w:ascii="Arial" w:hAnsi="Arial" w:cs="Arial"/>
          <w:color w:val="CF4A02"/>
          <w:sz w:val="18"/>
          <w:szCs w:val="18"/>
        </w:rPr>
      </w:pPr>
      <w:r w:rsidRPr="00774898">
        <w:rPr>
          <w:rFonts w:ascii="Arial" w:hAnsi="Arial" w:cs="Arial"/>
          <w:b/>
          <w:bCs/>
          <w:color w:val="CF4A02"/>
          <w:sz w:val="18"/>
          <w:szCs w:val="18"/>
          <w:lang w:val="en-GB"/>
        </w:rPr>
        <w:t>32</w:t>
      </w:r>
      <w:r w:rsidR="003D0A8A" w:rsidRPr="00EB4226">
        <w:rPr>
          <w:rFonts w:ascii="Arial" w:hAnsi="Arial" w:cs="Arial"/>
          <w:b/>
          <w:bCs/>
          <w:color w:val="CF4A02"/>
          <w:sz w:val="18"/>
          <w:szCs w:val="18"/>
        </w:rPr>
        <w:t>.</w:t>
      </w:r>
      <w:r w:rsidRPr="00774898">
        <w:rPr>
          <w:rFonts w:ascii="Arial" w:hAnsi="Arial" w:cs="Arial"/>
          <w:b/>
          <w:bCs/>
          <w:color w:val="CF4A02"/>
          <w:sz w:val="18"/>
          <w:szCs w:val="18"/>
          <w:lang w:val="en-GB"/>
        </w:rPr>
        <w:t>1</w:t>
      </w:r>
      <w:r w:rsidR="003D0A8A" w:rsidRPr="00EB4226">
        <w:rPr>
          <w:rFonts w:ascii="Arial" w:hAnsi="Arial" w:cs="Arial"/>
          <w:b/>
          <w:bCs/>
          <w:color w:val="CF4A02"/>
          <w:sz w:val="18"/>
          <w:szCs w:val="18"/>
        </w:rPr>
        <w:tab/>
        <w:t>Related</w:t>
      </w:r>
      <w:r w:rsidR="003D0A8A" w:rsidRPr="00DF7EF1">
        <w:rPr>
          <w:rFonts w:ascii="Arial" w:hAnsi="Arial" w:cs="Arial"/>
          <w:b/>
          <w:bCs/>
          <w:color w:val="CF4A02"/>
          <w:sz w:val="18"/>
          <w:szCs w:val="18"/>
        </w:rPr>
        <w:t xml:space="preserve"> party transactions</w:t>
      </w:r>
    </w:p>
    <w:p w14:paraId="55D4297B" w14:textId="77777777" w:rsidR="00B669E2" w:rsidRPr="00DF7EF1" w:rsidRDefault="00B669E2" w:rsidP="007F6FBB">
      <w:pPr>
        <w:ind w:left="540"/>
        <w:rPr>
          <w:rFonts w:ascii="Arial" w:hAnsi="Arial" w:cs="Arial"/>
          <w:color w:val="000000"/>
          <w:sz w:val="18"/>
          <w:szCs w:val="18"/>
        </w:rPr>
      </w:pPr>
    </w:p>
    <w:p w14:paraId="47482EB9" w14:textId="1EBB604E" w:rsidR="00B669E2" w:rsidRDefault="00A915EF" w:rsidP="007F6FBB">
      <w:pPr>
        <w:autoSpaceDE w:val="0"/>
        <w:autoSpaceDN w:val="0"/>
        <w:adjustRightInd w:val="0"/>
        <w:ind w:left="540"/>
        <w:jc w:val="left"/>
        <w:rPr>
          <w:rFonts w:ascii="Arial" w:hAnsi="Arial" w:cs="Arial"/>
          <w:color w:val="000000"/>
          <w:sz w:val="18"/>
          <w:szCs w:val="18"/>
          <w:lang w:val="en-GB" w:eastAsia="en-GB"/>
        </w:rPr>
      </w:pPr>
      <w:r w:rsidRPr="00DF7EF1">
        <w:rPr>
          <w:rFonts w:ascii="Arial" w:hAnsi="Arial" w:cs="Arial"/>
          <w:color w:val="000000"/>
          <w:sz w:val="18"/>
          <w:szCs w:val="18"/>
        </w:rPr>
        <w:t xml:space="preserve">Related party transactions </w:t>
      </w:r>
      <w:r w:rsidR="0042349A" w:rsidRPr="00DF7EF1">
        <w:rPr>
          <w:rFonts w:ascii="Arial" w:hAnsi="Arial" w:cs="Arial"/>
          <w:color w:val="000000"/>
          <w:sz w:val="18"/>
          <w:szCs w:val="18"/>
          <w:lang w:val="en-GB" w:eastAsia="en-GB"/>
        </w:rPr>
        <w:t>f</w:t>
      </w:r>
      <w:r w:rsidR="0042349A" w:rsidRPr="00DF7EF1">
        <w:rPr>
          <w:rFonts w:ascii="Arial" w:hAnsi="Arial" w:cs="Arial"/>
          <w:color w:val="000000"/>
          <w:sz w:val="18"/>
          <w:szCs w:val="18"/>
        </w:rPr>
        <w:t xml:space="preserve">or the year ended </w:t>
      </w:r>
      <w:r w:rsidR="00774898" w:rsidRPr="00774898">
        <w:rPr>
          <w:rFonts w:ascii="Arial" w:hAnsi="Arial" w:cs="Arial"/>
          <w:color w:val="000000"/>
          <w:sz w:val="18"/>
          <w:szCs w:val="18"/>
          <w:lang w:val="en-GB"/>
        </w:rPr>
        <w:t>31</w:t>
      </w:r>
      <w:r w:rsidR="0042349A" w:rsidRPr="00DF7EF1">
        <w:rPr>
          <w:rFonts w:ascii="Arial" w:hAnsi="Arial" w:cs="Arial"/>
          <w:color w:val="000000"/>
          <w:sz w:val="18"/>
          <w:szCs w:val="18"/>
        </w:rPr>
        <w:t xml:space="preserve"> December</w:t>
      </w:r>
      <w:r w:rsidR="0042349A" w:rsidRPr="00DF7EF1">
        <w:rPr>
          <w:rFonts w:ascii="Arial" w:hAnsi="Arial" w:cs="Arial"/>
          <w:color w:val="000000"/>
          <w:sz w:val="18"/>
          <w:szCs w:val="18"/>
          <w:lang w:val="en-GB" w:eastAsia="en-GB"/>
        </w:rPr>
        <w:t xml:space="preserve"> are as follows:</w:t>
      </w:r>
    </w:p>
    <w:p w14:paraId="594D2413" w14:textId="77777777" w:rsidR="001D0EE4" w:rsidRPr="00DF7EF1" w:rsidRDefault="001D0EE4" w:rsidP="007F6FBB">
      <w:pPr>
        <w:autoSpaceDE w:val="0"/>
        <w:autoSpaceDN w:val="0"/>
        <w:adjustRightInd w:val="0"/>
        <w:ind w:left="540"/>
        <w:jc w:val="left"/>
        <w:rPr>
          <w:rFonts w:ascii="Arial" w:hAnsi="Arial" w:cs="Arial"/>
          <w:color w:val="000000"/>
          <w:sz w:val="18"/>
          <w:szCs w:val="18"/>
          <w:lang w:val="en-GB" w:eastAsia="en-GB"/>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368"/>
        <w:gridCol w:w="1368"/>
        <w:gridCol w:w="1368"/>
        <w:gridCol w:w="1368"/>
      </w:tblGrid>
      <w:tr w:rsidR="001D0EE4" w:rsidRPr="00DF7EF1" w14:paraId="5FD4119E" w14:textId="77777777" w:rsidTr="000701D6">
        <w:tc>
          <w:tcPr>
            <w:tcW w:w="3816" w:type="dxa"/>
            <w:tcBorders>
              <w:top w:val="nil"/>
              <w:left w:val="nil"/>
              <w:bottom w:val="nil"/>
              <w:right w:val="nil"/>
            </w:tcBorders>
            <w:shd w:val="clear" w:color="auto" w:fill="auto"/>
          </w:tcPr>
          <w:p w14:paraId="33499579" w14:textId="77777777" w:rsidR="001D0EE4" w:rsidRPr="00DF7EF1" w:rsidRDefault="001D0EE4" w:rsidP="000701D6">
            <w:pPr>
              <w:ind w:left="257"/>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28F81694" w14:textId="77777777" w:rsidR="001D0EE4" w:rsidRPr="00DF7EF1" w:rsidRDefault="001D0EE4"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086FA84" w14:textId="77777777" w:rsidR="001D0EE4" w:rsidRPr="00DF7EF1" w:rsidRDefault="001D0EE4"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6545701E" w14:textId="77777777" w:rsidR="001D0EE4" w:rsidRPr="00DF7EF1" w:rsidRDefault="001D0EE4"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3EB2AC2" w14:textId="77777777" w:rsidR="001D0EE4" w:rsidRPr="00DF7EF1" w:rsidRDefault="001D0EE4" w:rsidP="000701D6">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D0EE4" w:rsidRPr="00DF7EF1" w14:paraId="6536FA00" w14:textId="77777777" w:rsidTr="000701D6">
        <w:tc>
          <w:tcPr>
            <w:tcW w:w="3816" w:type="dxa"/>
            <w:tcBorders>
              <w:top w:val="nil"/>
              <w:left w:val="nil"/>
              <w:bottom w:val="nil"/>
              <w:right w:val="nil"/>
            </w:tcBorders>
            <w:shd w:val="clear" w:color="auto" w:fill="auto"/>
          </w:tcPr>
          <w:p w14:paraId="65B4BCA1" w14:textId="77777777" w:rsidR="001D0EE4" w:rsidRPr="00DF7EF1" w:rsidRDefault="001D0EE4" w:rsidP="000701D6">
            <w:pPr>
              <w:ind w:left="257"/>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61B54B59" w14:textId="73BC40C0" w:rsidR="001D0EE4" w:rsidRPr="00DF7EF1" w:rsidRDefault="00774898" w:rsidP="000701D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tcPr>
          <w:p w14:paraId="03186D87" w14:textId="486674FD"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5B2E7F80" w14:textId="3B71B31B"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21DE38D5" w14:textId="5BFFA3F7"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1D0EE4" w:rsidRPr="00DF7EF1" w14:paraId="087E6DE8" w14:textId="77777777" w:rsidTr="000701D6">
        <w:tc>
          <w:tcPr>
            <w:tcW w:w="3816" w:type="dxa"/>
            <w:tcBorders>
              <w:top w:val="nil"/>
              <w:left w:val="nil"/>
              <w:bottom w:val="nil"/>
              <w:right w:val="nil"/>
            </w:tcBorders>
            <w:shd w:val="clear" w:color="auto" w:fill="auto"/>
          </w:tcPr>
          <w:p w14:paraId="0921BBCD" w14:textId="77777777" w:rsidR="001D0EE4" w:rsidRPr="00DF7EF1" w:rsidRDefault="001D0EE4" w:rsidP="000701D6">
            <w:pPr>
              <w:ind w:left="257"/>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6E2E6D3A" w14:textId="77777777" w:rsidR="001D0EE4" w:rsidRPr="00DF7EF1" w:rsidRDefault="001D0EE4" w:rsidP="000701D6">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06214E66"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6C94A23"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32E0B90"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D0EE4" w:rsidRPr="00DF7EF1" w14:paraId="543A32CD" w14:textId="77777777" w:rsidTr="000701D6">
        <w:tc>
          <w:tcPr>
            <w:tcW w:w="3816" w:type="dxa"/>
            <w:tcBorders>
              <w:top w:val="nil"/>
              <w:left w:val="nil"/>
              <w:bottom w:val="nil"/>
              <w:right w:val="nil"/>
            </w:tcBorders>
            <w:shd w:val="clear" w:color="auto" w:fill="auto"/>
          </w:tcPr>
          <w:p w14:paraId="754B018B" w14:textId="77777777" w:rsidR="001D0EE4" w:rsidRPr="00DF7EF1" w:rsidRDefault="001D0EE4" w:rsidP="000701D6">
            <w:pPr>
              <w:ind w:left="257" w:right="-72"/>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59872E66"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20BF777"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021661A"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C56AD10" w14:textId="77777777" w:rsidR="001D0EE4" w:rsidRPr="00DF7EF1" w:rsidRDefault="001D0EE4" w:rsidP="000701D6">
            <w:pPr>
              <w:ind w:left="-40" w:right="-72"/>
              <w:jc w:val="right"/>
              <w:rPr>
                <w:rFonts w:ascii="Arial" w:eastAsia="Arial Unicode MS" w:hAnsi="Arial" w:cs="Arial"/>
                <w:color w:val="000000"/>
                <w:sz w:val="18"/>
                <w:szCs w:val="18"/>
              </w:rPr>
            </w:pPr>
          </w:p>
        </w:tc>
      </w:tr>
      <w:tr w:rsidR="001D0EE4" w:rsidRPr="00DF7EF1" w14:paraId="47942D76" w14:textId="77777777" w:rsidTr="000701D6">
        <w:tc>
          <w:tcPr>
            <w:tcW w:w="3816" w:type="dxa"/>
            <w:tcBorders>
              <w:top w:val="nil"/>
              <w:left w:val="nil"/>
              <w:bottom w:val="nil"/>
              <w:right w:val="nil"/>
            </w:tcBorders>
            <w:shd w:val="clear" w:color="auto" w:fill="auto"/>
          </w:tcPr>
          <w:p w14:paraId="57BBC334" w14:textId="77777777" w:rsidR="001D0EE4" w:rsidRPr="00DF7EF1" w:rsidRDefault="001D0EE4" w:rsidP="000701D6">
            <w:pPr>
              <w:ind w:left="257"/>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Subsidiaries</w:t>
            </w:r>
          </w:p>
        </w:tc>
        <w:tc>
          <w:tcPr>
            <w:tcW w:w="1368" w:type="dxa"/>
            <w:tcBorders>
              <w:top w:val="nil"/>
              <w:left w:val="nil"/>
              <w:bottom w:val="nil"/>
              <w:right w:val="nil"/>
            </w:tcBorders>
            <w:shd w:val="clear" w:color="auto" w:fill="FAFAFA"/>
          </w:tcPr>
          <w:p w14:paraId="593C8ED6"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034085A2"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5D533BD1"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D2AA1F5" w14:textId="77777777" w:rsidR="001D0EE4" w:rsidRPr="00DF7EF1" w:rsidRDefault="001D0EE4" w:rsidP="000701D6">
            <w:pPr>
              <w:ind w:left="-40" w:right="-72"/>
              <w:jc w:val="right"/>
              <w:rPr>
                <w:rFonts w:ascii="Arial" w:eastAsia="Arial Unicode MS" w:hAnsi="Arial" w:cs="Arial"/>
                <w:color w:val="000000"/>
                <w:sz w:val="18"/>
                <w:szCs w:val="18"/>
              </w:rPr>
            </w:pPr>
          </w:p>
        </w:tc>
      </w:tr>
      <w:tr w:rsidR="001D0EE4" w:rsidRPr="00DF7EF1" w14:paraId="29F4A386" w14:textId="77777777" w:rsidTr="000701D6">
        <w:tc>
          <w:tcPr>
            <w:tcW w:w="3816" w:type="dxa"/>
            <w:tcBorders>
              <w:top w:val="nil"/>
              <w:left w:val="nil"/>
              <w:bottom w:val="nil"/>
              <w:right w:val="nil"/>
            </w:tcBorders>
            <w:shd w:val="clear" w:color="auto" w:fill="auto"/>
          </w:tcPr>
          <w:p w14:paraId="1AA0F291" w14:textId="77777777" w:rsidR="001D0EE4" w:rsidRPr="00DF7EF1" w:rsidRDefault="001D0EE4" w:rsidP="000701D6">
            <w:pPr>
              <w:ind w:left="257"/>
              <w:rPr>
                <w:rFonts w:ascii="Arial" w:eastAsia="Arial Unicode MS" w:hAnsi="Arial" w:cs="Arial"/>
                <w:color w:val="000000"/>
                <w:sz w:val="18"/>
                <w:szCs w:val="18"/>
              </w:rPr>
            </w:pPr>
            <w:r w:rsidRPr="00DF7EF1">
              <w:rPr>
                <w:rFonts w:ascii="Arial" w:eastAsia="Arial Unicode MS" w:hAnsi="Arial" w:cs="Arial"/>
                <w:color w:val="000000"/>
                <w:sz w:val="18"/>
                <w:szCs w:val="18"/>
              </w:rPr>
              <w:t>Cost of rendering of services</w:t>
            </w:r>
          </w:p>
        </w:tc>
        <w:tc>
          <w:tcPr>
            <w:tcW w:w="1368" w:type="dxa"/>
            <w:tcBorders>
              <w:top w:val="nil"/>
              <w:left w:val="nil"/>
              <w:bottom w:val="nil"/>
              <w:right w:val="nil"/>
            </w:tcBorders>
            <w:shd w:val="clear" w:color="auto" w:fill="FAFAFA"/>
          </w:tcPr>
          <w:p w14:paraId="2B867154"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FB67662" w14:textId="77777777" w:rsidR="001D0EE4" w:rsidRPr="00DF7EF1" w:rsidRDefault="001D0EE4" w:rsidP="000701D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5E889C1" w14:textId="2942E8C2"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750</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tcBorders>
              <w:top w:val="nil"/>
              <w:left w:val="nil"/>
              <w:bottom w:val="nil"/>
              <w:right w:val="nil"/>
            </w:tcBorders>
            <w:shd w:val="clear" w:color="auto" w:fill="auto"/>
          </w:tcPr>
          <w:p w14:paraId="74F9B07D" w14:textId="1206FD50"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401</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217</w:t>
            </w:r>
          </w:p>
        </w:tc>
      </w:tr>
      <w:tr w:rsidR="001D0EE4" w:rsidRPr="00DF7EF1" w14:paraId="1EA3F6B2" w14:textId="77777777" w:rsidTr="000701D6">
        <w:tc>
          <w:tcPr>
            <w:tcW w:w="3816" w:type="dxa"/>
            <w:tcBorders>
              <w:top w:val="nil"/>
              <w:left w:val="nil"/>
              <w:bottom w:val="nil"/>
              <w:right w:val="nil"/>
            </w:tcBorders>
            <w:shd w:val="clear" w:color="auto" w:fill="auto"/>
          </w:tcPr>
          <w:p w14:paraId="293205C0" w14:textId="77777777" w:rsidR="001D0EE4" w:rsidRPr="00DF7EF1" w:rsidRDefault="001D0EE4" w:rsidP="000701D6">
            <w:pPr>
              <w:ind w:left="257"/>
              <w:rPr>
                <w:rFonts w:ascii="Arial" w:eastAsia="Arial Unicode MS" w:hAnsi="Arial" w:cs="Arial"/>
                <w:color w:val="000000"/>
                <w:sz w:val="18"/>
                <w:szCs w:val="18"/>
                <w:cs/>
              </w:rPr>
            </w:pPr>
            <w:r w:rsidRPr="00DF7EF1">
              <w:rPr>
                <w:rFonts w:ascii="Arial" w:eastAsia="Arial Unicode MS" w:hAnsi="Arial" w:cs="Arial"/>
                <w:color w:val="000000"/>
                <w:sz w:val="18"/>
                <w:szCs w:val="18"/>
              </w:rPr>
              <w:t>Dividend income</w:t>
            </w:r>
          </w:p>
        </w:tc>
        <w:tc>
          <w:tcPr>
            <w:tcW w:w="1368" w:type="dxa"/>
            <w:tcBorders>
              <w:top w:val="nil"/>
              <w:left w:val="nil"/>
              <w:bottom w:val="nil"/>
              <w:right w:val="nil"/>
            </w:tcBorders>
            <w:shd w:val="clear" w:color="auto" w:fill="FAFAFA"/>
          </w:tcPr>
          <w:p w14:paraId="7F1367D2"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682D1A9" w14:textId="77777777" w:rsidR="001D0EE4" w:rsidRPr="00DF7EF1" w:rsidRDefault="001D0EE4" w:rsidP="000701D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3B2094E"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01B9EB2" w14:textId="70DBDF86"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998</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500</w:t>
            </w:r>
          </w:p>
        </w:tc>
      </w:tr>
      <w:tr w:rsidR="001D0EE4" w:rsidRPr="00DF7EF1" w14:paraId="680905D9" w14:textId="77777777" w:rsidTr="000701D6">
        <w:tc>
          <w:tcPr>
            <w:tcW w:w="3816" w:type="dxa"/>
            <w:tcBorders>
              <w:top w:val="nil"/>
              <w:left w:val="nil"/>
              <w:bottom w:val="nil"/>
              <w:right w:val="nil"/>
            </w:tcBorders>
            <w:shd w:val="clear" w:color="auto" w:fill="auto"/>
          </w:tcPr>
          <w:p w14:paraId="133BD0F3" w14:textId="77777777" w:rsidR="001D0EE4" w:rsidRPr="00DF7EF1" w:rsidRDefault="001D0EE4" w:rsidP="000701D6">
            <w:pPr>
              <w:ind w:left="257"/>
              <w:rPr>
                <w:rFonts w:ascii="Arial" w:eastAsia="Arial Unicode MS" w:hAnsi="Arial" w:cs="Arial"/>
                <w:color w:val="000000"/>
                <w:sz w:val="18"/>
                <w:szCs w:val="18"/>
                <w:cs/>
              </w:rPr>
            </w:pPr>
            <w:r w:rsidRPr="00DF7EF1">
              <w:rPr>
                <w:rFonts w:ascii="Arial" w:eastAsia="Arial Unicode MS" w:hAnsi="Arial" w:cs="Arial"/>
                <w:color w:val="000000"/>
                <w:sz w:val="18"/>
                <w:szCs w:val="18"/>
              </w:rPr>
              <w:t>Management income</w:t>
            </w:r>
          </w:p>
        </w:tc>
        <w:tc>
          <w:tcPr>
            <w:tcW w:w="1368" w:type="dxa"/>
            <w:tcBorders>
              <w:top w:val="nil"/>
              <w:left w:val="nil"/>
              <w:bottom w:val="nil"/>
              <w:right w:val="nil"/>
            </w:tcBorders>
            <w:shd w:val="clear" w:color="auto" w:fill="FAFAFA"/>
          </w:tcPr>
          <w:p w14:paraId="78CBBC49"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3B033DB2" w14:textId="77777777" w:rsidR="001D0EE4" w:rsidRPr="00DF7EF1" w:rsidRDefault="001D0EE4" w:rsidP="000701D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662B534" w14:textId="2DA16B2E"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139</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457</w:t>
            </w:r>
          </w:p>
        </w:tc>
        <w:tc>
          <w:tcPr>
            <w:tcW w:w="1368" w:type="dxa"/>
            <w:tcBorders>
              <w:top w:val="nil"/>
              <w:left w:val="nil"/>
              <w:bottom w:val="nil"/>
              <w:right w:val="nil"/>
            </w:tcBorders>
            <w:shd w:val="clear" w:color="auto" w:fill="auto"/>
          </w:tcPr>
          <w:p w14:paraId="13CE2FB6" w14:textId="34635A37"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685</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449</w:t>
            </w:r>
          </w:p>
        </w:tc>
      </w:tr>
      <w:tr w:rsidR="001D0EE4" w:rsidRPr="00DF7EF1" w14:paraId="149D3531" w14:textId="77777777" w:rsidTr="000701D6">
        <w:tc>
          <w:tcPr>
            <w:tcW w:w="3816" w:type="dxa"/>
            <w:tcBorders>
              <w:top w:val="nil"/>
              <w:left w:val="nil"/>
              <w:bottom w:val="nil"/>
              <w:right w:val="nil"/>
            </w:tcBorders>
            <w:shd w:val="clear" w:color="auto" w:fill="auto"/>
          </w:tcPr>
          <w:p w14:paraId="3D324088" w14:textId="77777777" w:rsidR="001D0EE4" w:rsidRPr="00DF7EF1" w:rsidRDefault="001D0EE4" w:rsidP="000701D6">
            <w:pPr>
              <w:ind w:left="257"/>
              <w:rPr>
                <w:rFonts w:ascii="Arial" w:eastAsia="Arial Unicode MS" w:hAnsi="Arial" w:cs="Arial"/>
                <w:color w:val="000000"/>
                <w:sz w:val="18"/>
                <w:szCs w:val="18"/>
                <w:rtl/>
                <w:cs/>
              </w:rPr>
            </w:pPr>
            <w:r w:rsidRPr="00DF7EF1">
              <w:rPr>
                <w:rFonts w:ascii="Arial" w:eastAsia="Arial Unicode MS" w:hAnsi="Arial" w:cs="Arial"/>
                <w:color w:val="000000"/>
                <w:sz w:val="18"/>
                <w:szCs w:val="18"/>
              </w:rPr>
              <w:t>Interest income</w:t>
            </w:r>
          </w:p>
        </w:tc>
        <w:tc>
          <w:tcPr>
            <w:tcW w:w="1368" w:type="dxa"/>
            <w:tcBorders>
              <w:top w:val="nil"/>
              <w:left w:val="nil"/>
              <w:bottom w:val="nil"/>
              <w:right w:val="nil"/>
            </w:tcBorders>
            <w:shd w:val="clear" w:color="auto" w:fill="FAFAFA"/>
          </w:tcPr>
          <w:p w14:paraId="4BE26E0F"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48A50852" w14:textId="77777777" w:rsidR="001D0EE4" w:rsidRPr="00DF7EF1" w:rsidRDefault="001D0EE4" w:rsidP="000701D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E3D0794" w14:textId="1B7C5496"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667</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207</w:t>
            </w:r>
          </w:p>
        </w:tc>
        <w:tc>
          <w:tcPr>
            <w:tcW w:w="1368" w:type="dxa"/>
            <w:tcBorders>
              <w:top w:val="nil"/>
              <w:left w:val="nil"/>
              <w:bottom w:val="nil"/>
              <w:right w:val="nil"/>
            </w:tcBorders>
            <w:shd w:val="clear" w:color="auto" w:fill="auto"/>
          </w:tcPr>
          <w:p w14:paraId="0658B826" w14:textId="123D83F9"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246</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325</w:t>
            </w:r>
          </w:p>
        </w:tc>
      </w:tr>
      <w:tr w:rsidR="001D0EE4" w:rsidRPr="00DF7EF1" w14:paraId="3DEBC3E0" w14:textId="77777777" w:rsidTr="000701D6">
        <w:tc>
          <w:tcPr>
            <w:tcW w:w="3816" w:type="dxa"/>
            <w:tcBorders>
              <w:top w:val="nil"/>
              <w:left w:val="nil"/>
              <w:bottom w:val="nil"/>
              <w:right w:val="nil"/>
            </w:tcBorders>
            <w:shd w:val="clear" w:color="auto" w:fill="auto"/>
          </w:tcPr>
          <w:p w14:paraId="6E0E52CB" w14:textId="77777777" w:rsidR="001D0EE4" w:rsidRPr="00DF7EF1" w:rsidRDefault="001D0EE4" w:rsidP="000701D6">
            <w:pPr>
              <w:ind w:left="257"/>
              <w:rPr>
                <w:rFonts w:ascii="Arial" w:eastAsia="Arial Unicode MS" w:hAnsi="Arial" w:cs="Arial"/>
                <w:color w:val="000000"/>
                <w:sz w:val="18"/>
                <w:szCs w:val="18"/>
                <w:rtl/>
                <w:cs/>
              </w:rPr>
            </w:pPr>
            <w:r w:rsidRPr="00DF7EF1">
              <w:rPr>
                <w:rFonts w:ascii="Arial" w:eastAsia="Arial Unicode MS" w:hAnsi="Arial" w:cs="Arial"/>
                <w:color w:val="000000"/>
                <w:sz w:val="18"/>
                <w:szCs w:val="18"/>
              </w:rPr>
              <w:t>Administrative expenses</w:t>
            </w:r>
          </w:p>
        </w:tc>
        <w:tc>
          <w:tcPr>
            <w:tcW w:w="1368" w:type="dxa"/>
            <w:tcBorders>
              <w:top w:val="nil"/>
              <w:left w:val="nil"/>
              <w:bottom w:val="nil"/>
              <w:right w:val="nil"/>
            </w:tcBorders>
            <w:shd w:val="clear" w:color="auto" w:fill="FAFAFA"/>
          </w:tcPr>
          <w:p w14:paraId="368B2637"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345D830" w14:textId="77777777" w:rsidR="001D0EE4" w:rsidRPr="00DF7EF1" w:rsidRDefault="001D0EE4" w:rsidP="000701D6">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983527F" w14:textId="65658B3D"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054</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156</w:t>
            </w:r>
          </w:p>
        </w:tc>
        <w:tc>
          <w:tcPr>
            <w:tcW w:w="1368" w:type="dxa"/>
            <w:tcBorders>
              <w:top w:val="nil"/>
              <w:left w:val="nil"/>
              <w:bottom w:val="nil"/>
              <w:right w:val="nil"/>
            </w:tcBorders>
            <w:shd w:val="clear" w:color="auto" w:fill="auto"/>
          </w:tcPr>
          <w:p w14:paraId="3E00C0A8" w14:textId="2A3E6DB9"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366</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785</w:t>
            </w:r>
          </w:p>
        </w:tc>
      </w:tr>
      <w:tr w:rsidR="001D0EE4" w:rsidRPr="00DF7EF1" w14:paraId="140B9DD9" w14:textId="77777777" w:rsidTr="000701D6">
        <w:tc>
          <w:tcPr>
            <w:tcW w:w="3816" w:type="dxa"/>
            <w:tcBorders>
              <w:top w:val="nil"/>
              <w:left w:val="nil"/>
              <w:bottom w:val="nil"/>
              <w:right w:val="nil"/>
            </w:tcBorders>
            <w:shd w:val="clear" w:color="auto" w:fill="auto"/>
          </w:tcPr>
          <w:p w14:paraId="18C62FDC" w14:textId="77777777" w:rsidR="001D0EE4" w:rsidRPr="00DF7EF1" w:rsidRDefault="001D0EE4" w:rsidP="000701D6">
            <w:pPr>
              <w:ind w:left="257"/>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626C957" w14:textId="77777777" w:rsidR="001D0EE4"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1906CDD9"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3513BCFF" w14:textId="77777777" w:rsidR="001D0EE4"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1466132" w14:textId="77777777" w:rsidR="001D0EE4" w:rsidRPr="00DF7EF1" w:rsidRDefault="001D0EE4" w:rsidP="000701D6">
            <w:pPr>
              <w:ind w:left="-40" w:right="-72"/>
              <w:jc w:val="right"/>
              <w:rPr>
                <w:rFonts w:ascii="Arial" w:eastAsia="Arial Unicode MS" w:hAnsi="Arial" w:cs="Arial"/>
                <w:color w:val="000000"/>
                <w:sz w:val="18"/>
                <w:szCs w:val="18"/>
              </w:rPr>
            </w:pPr>
          </w:p>
        </w:tc>
      </w:tr>
      <w:tr w:rsidR="001D0EE4" w:rsidRPr="00DF7EF1" w14:paraId="7B1AF791" w14:textId="77777777" w:rsidTr="000701D6">
        <w:tc>
          <w:tcPr>
            <w:tcW w:w="3816" w:type="dxa"/>
            <w:tcBorders>
              <w:top w:val="nil"/>
              <w:left w:val="nil"/>
              <w:bottom w:val="nil"/>
              <w:right w:val="nil"/>
            </w:tcBorders>
            <w:shd w:val="clear" w:color="auto" w:fill="auto"/>
          </w:tcPr>
          <w:p w14:paraId="1CB349C7" w14:textId="77777777" w:rsidR="001D0EE4" w:rsidRPr="00DF7EF1" w:rsidRDefault="001D0EE4" w:rsidP="000701D6">
            <w:pPr>
              <w:ind w:left="257"/>
              <w:rPr>
                <w:rFonts w:ascii="Arial" w:eastAsia="Arial Unicode MS" w:hAnsi="Arial" w:cs="Arial"/>
                <w:color w:val="000000"/>
                <w:sz w:val="18"/>
                <w:szCs w:val="18"/>
              </w:rPr>
            </w:pPr>
            <w:r w:rsidRPr="00DF7EF1">
              <w:rPr>
                <w:rFonts w:ascii="Arial" w:eastAsia="Arial Unicode MS" w:hAnsi="Arial" w:cs="Arial"/>
                <w:b/>
                <w:bCs/>
                <w:color w:val="000000"/>
                <w:sz w:val="18"/>
                <w:szCs w:val="18"/>
              </w:rPr>
              <w:t>Joint venture</w:t>
            </w:r>
          </w:p>
        </w:tc>
        <w:tc>
          <w:tcPr>
            <w:tcW w:w="1368" w:type="dxa"/>
            <w:tcBorders>
              <w:top w:val="nil"/>
              <w:left w:val="nil"/>
              <w:bottom w:val="nil"/>
              <w:right w:val="nil"/>
            </w:tcBorders>
            <w:shd w:val="clear" w:color="auto" w:fill="FAFAFA"/>
          </w:tcPr>
          <w:p w14:paraId="252216C2" w14:textId="77777777" w:rsidR="001D0EE4"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27CFE48C"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6D7FA10E" w14:textId="77777777" w:rsidR="001D0EE4" w:rsidRDefault="001D0EE4" w:rsidP="000701D6">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45279E4" w14:textId="77777777" w:rsidR="001D0EE4" w:rsidRPr="00DF7EF1" w:rsidRDefault="001D0EE4" w:rsidP="000701D6">
            <w:pPr>
              <w:ind w:left="-40" w:right="-72"/>
              <w:jc w:val="right"/>
              <w:rPr>
                <w:rFonts w:ascii="Arial" w:eastAsia="Arial Unicode MS" w:hAnsi="Arial" w:cs="Arial"/>
                <w:color w:val="000000"/>
                <w:sz w:val="18"/>
                <w:szCs w:val="18"/>
              </w:rPr>
            </w:pPr>
          </w:p>
        </w:tc>
      </w:tr>
      <w:tr w:rsidR="001D0EE4" w:rsidRPr="00DF7EF1" w14:paraId="09B0D825" w14:textId="77777777" w:rsidTr="000701D6">
        <w:tc>
          <w:tcPr>
            <w:tcW w:w="3816" w:type="dxa"/>
            <w:tcBorders>
              <w:top w:val="nil"/>
              <w:left w:val="nil"/>
              <w:bottom w:val="nil"/>
              <w:right w:val="nil"/>
            </w:tcBorders>
            <w:shd w:val="clear" w:color="auto" w:fill="auto"/>
          </w:tcPr>
          <w:p w14:paraId="54986A6A" w14:textId="77777777" w:rsidR="001D0EE4" w:rsidRPr="00DF7EF1" w:rsidRDefault="001D0EE4" w:rsidP="000701D6">
            <w:pPr>
              <w:ind w:left="257"/>
              <w:rPr>
                <w:rFonts w:ascii="Arial" w:eastAsia="Arial Unicode MS" w:hAnsi="Arial" w:cs="Arial"/>
                <w:color w:val="000000"/>
                <w:sz w:val="18"/>
                <w:szCs w:val="18"/>
              </w:rPr>
            </w:pPr>
            <w:r>
              <w:rPr>
                <w:rFonts w:ascii="Arial" w:eastAsia="Arial Unicode MS" w:hAnsi="Arial" w:cs="Arial"/>
                <w:color w:val="000000"/>
                <w:sz w:val="18"/>
                <w:szCs w:val="18"/>
              </w:rPr>
              <w:t>Service revenue</w:t>
            </w:r>
          </w:p>
        </w:tc>
        <w:tc>
          <w:tcPr>
            <w:tcW w:w="1368" w:type="dxa"/>
            <w:tcBorders>
              <w:top w:val="nil"/>
              <w:left w:val="nil"/>
              <w:bottom w:val="nil"/>
              <w:right w:val="nil"/>
            </w:tcBorders>
            <w:shd w:val="clear" w:color="auto" w:fill="FAFAFA"/>
          </w:tcPr>
          <w:p w14:paraId="76373E58" w14:textId="0E4F3142" w:rsidR="001D0EE4"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800</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tcBorders>
              <w:top w:val="nil"/>
              <w:left w:val="nil"/>
              <w:bottom w:val="nil"/>
              <w:right w:val="nil"/>
            </w:tcBorders>
            <w:shd w:val="clear" w:color="auto" w:fill="auto"/>
          </w:tcPr>
          <w:p w14:paraId="405FAE01"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1A335E7" w14:textId="0E45B142" w:rsidR="001D0EE4"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800</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c>
          <w:tcPr>
            <w:tcW w:w="1368" w:type="dxa"/>
            <w:tcBorders>
              <w:top w:val="nil"/>
              <w:left w:val="nil"/>
              <w:bottom w:val="nil"/>
              <w:right w:val="nil"/>
            </w:tcBorders>
            <w:shd w:val="clear" w:color="auto" w:fill="auto"/>
          </w:tcPr>
          <w:p w14:paraId="5D57BB14"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1D0EE4" w:rsidRPr="00DF7EF1" w14:paraId="7A98F7B7" w14:textId="77777777" w:rsidTr="000701D6">
        <w:tc>
          <w:tcPr>
            <w:tcW w:w="3816" w:type="dxa"/>
            <w:tcBorders>
              <w:top w:val="nil"/>
              <w:left w:val="nil"/>
              <w:bottom w:val="nil"/>
              <w:right w:val="nil"/>
            </w:tcBorders>
            <w:shd w:val="clear" w:color="auto" w:fill="auto"/>
          </w:tcPr>
          <w:p w14:paraId="6060A9CE" w14:textId="77777777" w:rsidR="001D0EE4" w:rsidRPr="00DF7EF1" w:rsidRDefault="001D0EE4" w:rsidP="000701D6">
            <w:pPr>
              <w:ind w:left="257"/>
              <w:rPr>
                <w:rFonts w:ascii="Arial" w:eastAsia="Arial Unicode MS" w:hAnsi="Arial" w:cs="Arial"/>
                <w:color w:val="000000"/>
                <w:sz w:val="18"/>
                <w:szCs w:val="18"/>
              </w:rPr>
            </w:pPr>
            <w:r>
              <w:rPr>
                <w:rFonts w:ascii="Arial" w:eastAsia="Arial Unicode MS" w:hAnsi="Arial" w:cs="Arial"/>
                <w:color w:val="000000"/>
                <w:sz w:val="18"/>
                <w:szCs w:val="18"/>
              </w:rPr>
              <w:t>Management income</w:t>
            </w:r>
          </w:p>
        </w:tc>
        <w:tc>
          <w:tcPr>
            <w:tcW w:w="1368" w:type="dxa"/>
            <w:tcBorders>
              <w:top w:val="nil"/>
              <w:left w:val="nil"/>
              <w:bottom w:val="nil"/>
              <w:right w:val="nil"/>
            </w:tcBorders>
            <w:shd w:val="clear" w:color="auto" w:fill="FAFAFA"/>
          </w:tcPr>
          <w:p w14:paraId="775F1DAC" w14:textId="4BA26539" w:rsidR="001D0EE4"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172</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346</w:t>
            </w:r>
          </w:p>
        </w:tc>
        <w:tc>
          <w:tcPr>
            <w:tcW w:w="1368" w:type="dxa"/>
            <w:tcBorders>
              <w:top w:val="nil"/>
              <w:left w:val="nil"/>
              <w:bottom w:val="nil"/>
              <w:right w:val="nil"/>
            </w:tcBorders>
            <w:shd w:val="clear" w:color="auto" w:fill="auto"/>
          </w:tcPr>
          <w:p w14:paraId="17024786"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4D7E92DB" w14:textId="40AEEF15" w:rsidR="001D0EE4"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172</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346</w:t>
            </w:r>
          </w:p>
        </w:tc>
        <w:tc>
          <w:tcPr>
            <w:tcW w:w="1368" w:type="dxa"/>
            <w:tcBorders>
              <w:top w:val="nil"/>
              <w:left w:val="nil"/>
              <w:bottom w:val="nil"/>
              <w:right w:val="nil"/>
            </w:tcBorders>
            <w:shd w:val="clear" w:color="auto" w:fill="auto"/>
          </w:tcPr>
          <w:p w14:paraId="0BD4B7B9"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1D0EE4" w:rsidRPr="00DF7EF1" w14:paraId="72D04D51" w14:textId="77777777" w:rsidTr="000701D6">
        <w:tc>
          <w:tcPr>
            <w:tcW w:w="3816" w:type="dxa"/>
            <w:tcBorders>
              <w:top w:val="nil"/>
              <w:left w:val="nil"/>
              <w:bottom w:val="nil"/>
              <w:right w:val="nil"/>
            </w:tcBorders>
            <w:shd w:val="clear" w:color="auto" w:fill="auto"/>
          </w:tcPr>
          <w:p w14:paraId="59641A92" w14:textId="77777777" w:rsidR="001D0EE4" w:rsidRPr="00DF7EF1" w:rsidRDefault="001D0EE4" w:rsidP="000701D6">
            <w:pPr>
              <w:ind w:left="257"/>
              <w:rPr>
                <w:rFonts w:ascii="Arial" w:eastAsia="Arial Unicode MS" w:hAnsi="Arial" w:cs="Arial"/>
                <w:color w:val="000000"/>
                <w:sz w:val="18"/>
                <w:szCs w:val="18"/>
              </w:rPr>
            </w:pPr>
            <w:r>
              <w:rPr>
                <w:rFonts w:ascii="Arial" w:eastAsia="Arial Unicode MS" w:hAnsi="Arial" w:cs="Arial"/>
                <w:color w:val="000000"/>
                <w:sz w:val="18"/>
                <w:szCs w:val="18"/>
              </w:rPr>
              <w:t>Service cost</w:t>
            </w:r>
          </w:p>
        </w:tc>
        <w:tc>
          <w:tcPr>
            <w:tcW w:w="1368" w:type="dxa"/>
            <w:tcBorders>
              <w:top w:val="nil"/>
              <w:left w:val="nil"/>
              <w:bottom w:val="nil"/>
              <w:right w:val="nil"/>
            </w:tcBorders>
            <w:shd w:val="clear" w:color="auto" w:fill="FAFAFA"/>
          </w:tcPr>
          <w:p w14:paraId="705C2CE0" w14:textId="122D44E8" w:rsidR="001D0EE4"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570</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013</w:t>
            </w:r>
          </w:p>
        </w:tc>
        <w:tc>
          <w:tcPr>
            <w:tcW w:w="1368" w:type="dxa"/>
            <w:tcBorders>
              <w:top w:val="nil"/>
              <w:left w:val="nil"/>
              <w:bottom w:val="nil"/>
              <w:right w:val="nil"/>
            </w:tcBorders>
            <w:shd w:val="clear" w:color="auto" w:fill="auto"/>
          </w:tcPr>
          <w:p w14:paraId="1B32856A"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C34E6AE" w14:textId="724994BC" w:rsidR="001D0EE4"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570</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013</w:t>
            </w:r>
          </w:p>
        </w:tc>
        <w:tc>
          <w:tcPr>
            <w:tcW w:w="1368" w:type="dxa"/>
            <w:tcBorders>
              <w:top w:val="nil"/>
              <w:left w:val="nil"/>
              <w:bottom w:val="nil"/>
              <w:right w:val="nil"/>
            </w:tcBorders>
            <w:shd w:val="clear" w:color="auto" w:fill="auto"/>
          </w:tcPr>
          <w:p w14:paraId="1482A3BD"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1D0EE4" w:rsidRPr="00DF7EF1" w14:paraId="21C840C4" w14:textId="77777777" w:rsidTr="000701D6">
        <w:tc>
          <w:tcPr>
            <w:tcW w:w="3816" w:type="dxa"/>
            <w:tcBorders>
              <w:top w:val="nil"/>
              <w:left w:val="nil"/>
              <w:bottom w:val="nil"/>
              <w:right w:val="nil"/>
            </w:tcBorders>
            <w:shd w:val="clear" w:color="auto" w:fill="auto"/>
          </w:tcPr>
          <w:p w14:paraId="3C331D74" w14:textId="77777777" w:rsidR="001D0EE4" w:rsidRPr="00DF7EF1" w:rsidRDefault="001D0EE4" w:rsidP="000701D6">
            <w:pPr>
              <w:ind w:left="257"/>
              <w:rPr>
                <w:rFonts w:ascii="Arial" w:eastAsia="Arial Unicode MS" w:hAnsi="Arial" w:cs="Arial"/>
                <w:color w:val="000000"/>
                <w:sz w:val="18"/>
                <w:szCs w:val="18"/>
              </w:rPr>
            </w:pPr>
            <w:r w:rsidRPr="00066051">
              <w:rPr>
                <w:rFonts w:ascii="Arial" w:eastAsia="Arial Unicode MS" w:hAnsi="Arial" w:cs="Arial"/>
                <w:color w:val="000000"/>
                <w:sz w:val="18"/>
                <w:szCs w:val="18"/>
              </w:rPr>
              <w:t>Administrative expenses</w:t>
            </w:r>
          </w:p>
        </w:tc>
        <w:tc>
          <w:tcPr>
            <w:tcW w:w="1368" w:type="dxa"/>
            <w:tcBorders>
              <w:top w:val="nil"/>
              <w:left w:val="nil"/>
              <w:bottom w:val="nil"/>
              <w:right w:val="nil"/>
            </w:tcBorders>
            <w:shd w:val="clear" w:color="auto" w:fill="FAFAFA"/>
          </w:tcPr>
          <w:p w14:paraId="0FFDBCE4" w14:textId="0D5BCAA2" w:rsidR="001D0EE4"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57</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001</w:t>
            </w:r>
          </w:p>
        </w:tc>
        <w:tc>
          <w:tcPr>
            <w:tcW w:w="1368" w:type="dxa"/>
            <w:tcBorders>
              <w:top w:val="nil"/>
              <w:left w:val="nil"/>
              <w:bottom w:val="nil"/>
              <w:right w:val="nil"/>
            </w:tcBorders>
            <w:shd w:val="clear" w:color="auto" w:fill="auto"/>
          </w:tcPr>
          <w:p w14:paraId="144430D3"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711D8C2" w14:textId="6C536EA0" w:rsidR="001D0EE4"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57</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001</w:t>
            </w:r>
          </w:p>
        </w:tc>
        <w:tc>
          <w:tcPr>
            <w:tcW w:w="1368" w:type="dxa"/>
            <w:tcBorders>
              <w:top w:val="nil"/>
              <w:left w:val="nil"/>
              <w:bottom w:val="nil"/>
              <w:right w:val="nil"/>
            </w:tcBorders>
            <w:shd w:val="clear" w:color="auto" w:fill="auto"/>
          </w:tcPr>
          <w:p w14:paraId="22B5569B" w14:textId="77777777" w:rsidR="001D0EE4" w:rsidRPr="00DF7EF1" w:rsidRDefault="001D0EE4" w:rsidP="000701D6">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bl>
    <w:p w14:paraId="37353D48" w14:textId="77777777" w:rsidR="0042349A" w:rsidRPr="00DF7EF1" w:rsidRDefault="0042349A" w:rsidP="007F6FBB">
      <w:pPr>
        <w:autoSpaceDE w:val="0"/>
        <w:autoSpaceDN w:val="0"/>
        <w:adjustRightInd w:val="0"/>
        <w:ind w:left="540"/>
        <w:jc w:val="left"/>
        <w:rPr>
          <w:rFonts w:ascii="Arial" w:hAnsi="Arial" w:cs="Arial"/>
          <w:color w:val="000000"/>
          <w:sz w:val="18"/>
          <w:szCs w:val="18"/>
          <w:lang w:val="en-GB" w:eastAsia="en-GB"/>
        </w:rPr>
      </w:pPr>
    </w:p>
    <w:p w14:paraId="1C5117A2" w14:textId="66A3267D" w:rsidR="00BB27F4" w:rsidRPr="00DF7EF1" w:rsidRDefault="00EB4226" w:rsidP="00EB4226">
      <w:pPr>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br w:type="page"/>
      </w:r>
    </w:p>
    <w:p w14:paraId="4C58D715" w14:textId="4C2C42D2" w:rsidR="0042349A" w:rsidRPr="00DF7EF1" w:rsidRDefault="00774898" w:rsidP="00EB4226">
      <w:pPr>
        <w:ind w:left="540" w:hanging="540"/>
        <w:jc w:val="thaiDistribute"/>
        <w:rPr>
          <w:rFonts w:ascii="Arial" w:hAnsi="Arial" w:cs="Arial"/>
          <w:b/>
          <w:bCs/>
          <w:color w:val="CF4A02"/>
          <w:sz w:val="18"/>
          <w:szCs w:val="18"/>
        </w:rPr>
      </w:pPr>
      <w:r w:rsidRPr="00774898">
        <w:rPr>
          <w:rFonts w:ascii="Arial" w:hAnsi="Arial" w:cs="Arial"/>
          <w:b/>
          <w:bCs/>
          <w:color w:val="CF4A02"/>
          <w:sz w:val="18"/>
          <w:szCs w:val="18"/>
          <w:lang w:val="en-GB"/>
        </w:rPr>
        <w:t>32</w:t>
      </w:r>
      <w:r w:rsidR="00EB5932" w:rsidRPr="00DF7EF1">
        <w:rPr>
          <w:rFonts w:ascii="Arial" w:hAnsi="Arial" w:cs="Arial"/>
          <w:b/>
          <w:bCs/>
          <w:color w:val="CF4A02"/>
          <w:sz w:val="18"/>
          <w:szCs w:val="18"/>
        </w:rPr>
        <w:t>.</w:t>
      </w:r>
      <w:r w:rsidRPr="00774898">
        <w:rPr>
          <w:rFonts w:ascii="Arial" w:hAnsi="Arial" w:cs="Arial"/>
          <w:b/>
          <w:bCs/>
          <w:color w:val="CF4A02"/>
          <w:sz w:val="18"/>
          <w:szCs w:val="18"/>
          <w:lang w:val="en-GB"/>
        </w:rPr>
        <w:t>2</w:t>
      </w:r>
      <w:r w:rsidR="00EB5932" w:rsidRPr="00DF7EF1">
        <w:rPr>
          <w:rFonts w:ascii="Arial" w:hAnsi="Arial" w:cs="Arial"/>
          <w:b/>
          <w:bCs/>
          <w:color w:val="CF4A02"/>
          <w:sz w:val="18"/>
          <w:szCs w:val="18"/>
        </w:rPr>
        <w:tab/>
      </w:r>
      <w:r w:rsidR="003754DC" w:rsidRPr="00DF7EF1">
        <w:rPr>
          <w:rFonts w:ascii="Arial" w:hAnsi="Arial" w:cs="Arial"/>
          <w:b/>
          <w:bCs/>
          <w:color w:val="CF4A02"/>
          <w:sz w:val="18"/>
          <w:szCs w:val="18"/>
        </w:rPr>
        <w:t>Outstanding balances arising from sales and purchases of goods and services</w:t>
      </w:r>
    </w:p>
    <w:p w14:paraId="07400DCF" w14:textId="77777777" w:rsidR="00D124EF" w:rsidRPr="00DF7EF1" w:rsidRDefault="00D124EF" w:rsidP="00EB4226">
      <w:pPr>
        <w:ind w:left="540"/>
        <w:rPr>
          <w:rFonts w:ascii="Arial" w:eastAsia="Arial Unicode MS" w:hAnsi="Arial" w:cs="Arial"/>
          <w:color w:val="000000"/>
          <w:sz w:val="18"/>
          <w:szCs w:val="18"/>
        </w:rPr>
      </w:pPr>
    </w:p>
    <w:p w14:paraId="3F5E751F" w14:textId="4A9FFF54" w:rsidR="00EB5932" w:rsidRPr="00DF7EF1" w:rsidRDefault="003754DC" w:rsidP="00EB4226">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The outstanding balances </w:t>
      </w:r>
      <w:r w:rsidR="003E71A1" w:rsidRPr="00DF7EF1">
        <w:rPr>
          <w:rFonts w:ascii="Arial" w:eastAsia="Arial Unicode MS" w:hAnsi="Arial" w:cs="Arial"/>
          <w:color w:val="000000"/>
          <w:sz w:val="18"/>
          <w:szCs w:val="18"/>
        </w:rPr>
        <w:t xml:space="preserve">as </w:t>
      </w:r>
      <w:r w:rsidRPr="00DF7EF1">
        <w:rPr>
          <w:rFonts w:ascii="Arial" w:eastAsia="Arial Unicode MS" w:hAnsi="Arial" w:cs="Arial"/>
          <w:color w:val="000000"/>
          <w:sz w:val="18"/>
          <w:szCs w:val="18"/>
        </w:rPr>
        <w:t xml:space="preserve">at </w:t>
      </w:r>
      <w:r w:rsidR="00774898" w:rsidRPr="00774898">
        <w:rPr>
          <w:rFonts w:ascii="Arial" w:eastAsia="Arial Unicode MS" w:hAnsi="Arial" w:cs="Arial"/>
          <w:color w:val="000000"/>
          <w:sz w:val="18"/>
          <w:szCs w:val="18"/>
          <w:lang w:val="en-GB"/>
        </w:rPr>
        <w:t>31</w:t>
      </w:r>
      <w:r w:rsidR="00651685" w:rsidRPr="00DF7EF1">
        <w:rPr>
          <w:rFonts w:ascii="Arial" w:eastAsia="Arial Unicode MS" w:hAnsi="Arial" w:cs="Arial"/>
          <w:color w:val="000000"/>
          <w:sz w:val="18"/>
          <w:szCs w:val="18"/>
        </w:rPr>
        <w:t xml:space="preserve"> December </w:t>
      </w:r>
      <w:r w:rsidRPr="00DF7EF1">
        <w:rPr>
          <w:rFonts w:ascii="Arial" w:eastAsia="Arial Unicode MS" w:hAnsi="Arial" w:cs="Arial"/>
          <w:color w:val="000000"/>
          <w:sz w:val="18"/>
          <w:szCs w:val="18"/>
        </w:rPr>
        <w:t>in relation to transactions with related</w:t>
      </w:r>
      <w:r w:rsidR="008C62DE"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parties are as follows:</w:t>
      </w:r>
    </w:p>
    <w:p w14:paraId="25C00593" w14:textId="77777777" w:rsidR="00EB5932" w:rsidRPr="00DF7EF1" w:rsidRDefault="00EB5932" w:rsidP="00EB4226">
      <w:pPr>
        <w:autoSpaceDE w:val="0"/>
        <w:autoSpaceDN w:val="0"/>
        <w:adjustRightInd w:val="0"/>
        <w:ind w:left="540"/>
        <w:jc w:val="left"/>
        <w:rPr>
          <w:rFonts w:ascii="Arial" w:hAnsi="Arial" w:cs="Arial"/>
          <w:color w:val="000000"/>
          <w:sz w:val="18"/>
          <w:szCs w:val="18"/>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DF7EF1" w14:paraId="3A14F610" w14:textId="77777777" w:rsidTr="001930D6">
        <w:tc>
          <w:tcPr>
            <w:tcW w:w="3989" w:type="dxa"/>
            <w:tcBorders>
              <w:top w:val="nil"/>
              <w:left w:val="nil"/>
              <w:bottom w:val="nil"/>
              <w:right w:val="nil"/>
            </w:tcBorders>
            <w:shd w:val="clear" w:color="auto" w:fill="auto"/>
          </w:tcPr>
          <w:p w14:paraId="52A28DAD" w14:textId="77777777" w:rsidR="001913F4" w:rsidRPr="00DF7EF1" w:rsidRDefault="001913F4" w:rsidP="00EB5932">
            <w:pPr>
              <w:ind w:left="-119"/>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4122054E"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1326AE9"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163C43DD"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2104393F" w14:textId="77777777" w:rsidR="001913F4" w:rsidRPr="00DF7EF1" w:rsidRDefault="001913F4" w:rsidP="00EB593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06422" w:rsidRPr="00DF7EF1" w14:paraId="75D44D8E" w14:textId="77777777" w:rsidTr="001930D6">
        <w:tc>
          <w:tcPr>
            <w:tcW w:w="3989" w:type="dxa"/>
            <w:tcBorders>
              <w:top w:val="nil"/>
              <w:left w:val="nil"/>
              <w:bottom w:val="nil"/>
              <w:right w:val="nil"/>
            </w:tcBorders>
            <w:shd w:val="clear" w:color="auto" w:fill="auto"/>
          </w:tcPr>
          <w:p w14:paraId="513084ED" w14:textId="77777777" w:rsidR="00106422" w:rsidRPr="00DF7EF1" w:rsidRDefault="00106422" w:rsidP="00106422">
            <w:pPr>
              <w:ind w:left="-119"/>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14:paraId="4D684C04" w14:textId="7CD77BB7" w:rsidR="00106422" w:rsidRPr="00DF7EF1" w:rsidRDefault="00774898" w:rsidP="00106422">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tcPr>
          <w:p w14:paraId="35392014" w14:textId="142BB482" w:rsidR="00106422" w:rsidRPr="00DF7EF1" w:rsidRDefault="00774898" w:rsidP="0010642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6B9064F2" w14:textId="045F6383" w:rsidR="00106422" w:rsidRPr="00DF7EF1" w:rsidRDefault="00774898" w:rsidP="0010642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1D7D9546" w14:textId="6A98E94C" w:rsidR="00106422" w:rsidRPr="00DF7EF1" w:rsidRDefault="00774898" w:rsidP="0010642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106422" w:rsidRPr="00DF7EF1" w14:paraId="3E3C4F26" w14:textId="77777777" w:rsidTr="00EB4226">
        <w:tc>
          <w:tcPr>
            <w:tcW w:w="3989" w:type="dxa"/>
            <w:tcBorders>
              <w:top w:val="nil"/>
              <w:left w:val="nil"/>
              <w:bottom w:val="nil"/>
              <w:right w:val="nil"/>
            </w:tcBorders>
            <w:shd w:val="clear" w:color="auto" w:fill="auto"/>
          </w:tcPr>
          <w:p w14:paraId="6CB04A74" w14:textId="77777777" w:rsidR="00106422" w:rsidRPr="00DF7EF1" w:rsidRDefault="00106422" w:rsidP="00106422">
            <w:pPr>
              <w:ind w:left="-119"/>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4225265F" w14:textId="4865F001" w:rsidR="00106422" w:rsidRPr="00DF7EF1" w:rsidRDefault="00106422" w:rsidP="0010642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263DE973" w14:textId="05F5F8DA" w:rsidR="00106422" w:rsidRPr="00DF7EF1" w:rsidRDefault="00106422" w:rsidP="0010642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0319993" w14:textId="05EA095B" w:rsidR="00106422" w:rsidRPr="00DF7EF1" w:rsidRDefault="00106422" w:rsidP="0010642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9DD6A1A" w14:textId="02E4F10A" w:rsidR="00106422" w:rsidRPr="00DF7EF1" w:rsidRDefault="00106422" w:rsidP="0010642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913F4" w:rsidRPr="00DF7EF1" w14:paraId="411F0D3F" w14:textId="77777777" w:rsidTr="00EB4226">
        <w:tc>
          <w:tcPr>
            <w:tcW w:w="3989" w:type="dxa"/>
            <w:tcBorders>
              <w:top w:val="nil"/>
              <w:left w:val="nil"/>
              <w:bottom w:val="nil"/>
              <w:right w:val="nil"/>
            </w:tcBorders>
            <w:shd w:val="clear" w:color="auto" w:fill="auto"/>
          </w:tcPr>
          <w:p w14:paraId="2AB52745" w14:textId="77777777" w:rsidR="001913F4" w:rsidRPr="00DF7EF1" w:rsidRDefault="001913F4" w:rsidP="001913F4">
            <w:pPr>
              <w:ind w:left="-119" w:right="-72"/>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02B039F8"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3DAC7F8A"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1DA59D90"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759A7247" w14:textId="77777777" w:rsidR="001913F4" w:rsidRPr="00DF7EF1" w:rsidRDefault="001913F4" w:rsidP="001913F4">
            <w:pPr>
              <w:ind w:left="-40" w:right="-72"/>
              <w:jc w:val="right"/>
              <w:rPr>
                <w:rFonts w:ascii="Arial" w:eastAsia="Arial Unicode MS" w:hAnsi="Arial" w:cs="Arial"/>
                <w:b/>
                <w:bCs/>
                <w:color w:val="000000"/>
                <w:sz w:val="18"/>
                <w:szCs w:val="18"/>
              </w:rPr>
            </w:pPr>
          </w:p>
        </w:tc>
      </w:tr>
      <w:tr w:rsidR="001913F4" w:rsidRPr="00DF7EF1" w14:paraId="39BECFCF" w14:textId="77777777" w:rsidTr="00EB4226">
        <w:tc>
          <w:tcPr>
            <w:tcW w:w="3989" w:type="dxa"/>
            <w:tcBorders>
              <w:top w:val="nil"/>
              <w:left w:val="nil"/>
              <w:bottom w:val="nil"/>
              <w:right w:val="nil"/>
            </w:tcBorders>
            <w:shd w:val="clear" w:color="auto" w:fill="auto"/>
          </w:tcPr>
          <w:p w14:paraId="5F4C02AD" w14:textId="77777777" w:rsidR="001913F4" w:rsidRPr="00DF7EF1" w:rsidRDefault="001913F4" w:rsidP="001913F4">
            <w:pPr>
              <w:ind w:left="429"/>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Subsidiaries</w:t>
            </w:r>
          </w:p>
        </w:tc>
        <w:tc>
          <w:tcPr>
            <w:tcW w:w="1368" w:type="dxa"/>
            <w:tcBorders>
              <w:top w:val="nil"/>
              <w:left w:val="nil"/>
              <w:bottom w:val="nil"/>
              <w:right w:val="nil"/>
            </w:tcBorders>
            <w:shd w:val="clear" w:color="auto" w:fill="FAFAFA"/>
          </w:tcPr>
          <w:p w14:paraId="020F8A0F"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29300172"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31B43B66" w14:textId="77777777" w:rsidR="001913F4" w:rsidRPr="00DF7EF1"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6A577F62" w14:textId="77777777" w:rsidR="001913F4" w:rsidRPr="00DF7EF1" w:rsidRDefault="001913F4" w:rsidP="001913F4">
            <w:pPr>
              <w:ind w:left="-40" w:right="-72"/>
              <w:jc w:val="right"/>
              <w:rPr>
                <w:rFonts w:ascii="Arial" w:eastAsia="Arial Unicode MS" w:hAnsi="Arial" w:cs="Arial"/>
                <w:b/>
                <w:bCs/>
                <w:color w:val="000000"/>
                <w:sz w:val="18"/>
                <w:szCs w:val="18"/>
              </w:rPr>
            </w:pPr>
          </w:p>
        </w:tc>
      </w:tr>
      <w:tr w:rsidR="00106422" w:rsidRPr="00DF7EF1" w14:paraId="4C87D80E" w14:textId="77777777" w:rsidTr="00EB4226">
        <w:tc>
          <w:tcPr>
            <w:tcW w:w="3989" w:type="dxa"/>
            <w:tcBorders>
              <w:top w:val="nil"/>
              <w:left w:val="nil"/>
              <w:bottom w:val="nil"/>
              <w:right w:val="nil"/>
            </w:tcBorders>
            <w:shd w:val="clear" w:color="auto" w:fill="auto"/>
          </w:tcPr>
          <w:p w14:paraId="6836FFAE" w14:textId="77777777" w:rsidR="00106422" w:rsidRPr="00DF7EF1" w:rsidRDefault="00106422" w:rsidP="00106422">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Other receivables</w:t>
            </w:r>
          </w:p>
        </w:tc>
        <w:tc>
          <w:tcPr>
            <w:tcW w:w="1368" w:type="dxa"/>
            <w:tcBorders>
              <w:top w:val="nil"/>
              <w:left w:val="nil"/>
              <w:bottom w:val="nil"/>
              <w:right w:val="nil"/>
            </w:tcBorders>
            <w:shd w:val="clear" w:color="auto" w:fill="FAFAFA"/>
          </w:tcPr>
          <w:p w14:paraId="20FB9AFE" w14:textId="57BA7CF7" w:rsidR="00106422" w:rsidRPr="00DF7EF1" w:rsidRDefault="0003632B"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F75C183" w14:textId="0081BCDB" w:rsidR="00106422" w:rsidRPr="00DF7EF1" w:rsidRDefault="00106422" w:rsidP="00106422">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38DA41F" w14:textId="64B65561"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w:t>
            </w:r>
            <w:r w:rsidR="0003632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562</w:t>
            </w:r>
          </w:p>
        </w:tc>
        <w:tc>
          <w:tcPr>
            <w:tcW w:w="1368" w:type="dxa"/>
            <w:tcBorders>
              <w:top w:val="nil"/>
              <w:left w:val="nil"/>
              <w:bottom w:val="nil"/>
              <w:right w:val="nil"/>
            </w:tcBorders>
            <w:shd w:val="clear" w:color="auto" w:fill="auto"/>
          </w:tcPr>
          <w:p w14:paraId="3BDDF189" w14:textId="325A89FE"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101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891</w:t>
            </w:r>
          </w:p>
        </w:tc>
      </w:tr>
      <w:tr w:rsidR="00106422" w:rsidRPr="00DF7EF1" w14:paraId="269E26FD" w14:textId="77777777" w:rsidTr="00EB4226">
        <w:tc>
          <w:tcPr>
            <w:tcW w:w="3989" w:type="dxa"/>
            <w:tcBorders>
              <w:top w:val="nil"/>
              <w:left w:val="nil"/>
              <w:bottom w:val="nil"/>
              <w:right w:val="nil"/>
            </w:tcBorders>
            <w:shd w:val="clear" w:color="auto" w:fill="auto"/>
          </w:tcPr>
          <w:p w14:paraId="12786F46" w14:textId="77777777" w:rsidR="00106422" w:rsidRPr="00DF7EF1" w:rsidRDefault="00106422" w:rsidP="00106422">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Deferred income</w:t>
            </w:r>
          </w:p>
        </w:tc>
        <w:tc>
          <w:tcPr>
            <w:tcW w:w="1368" w:type="dxa"/>
            <w:tcBorders>
              <w:top w:val="nil"/>
              <w:left w:val="nil"/>
              <w:bottom w:val="nil"/>
              <w:right w:val="nil"/>
            </w:tcBorders>
            <w:shd w:val="clear" w:color="auto" w:fill="FAFAFA"/>
          </w:tcPr>
          <w:p w14:paraId="31519045" w14:textId="2858EF57" w:rsidR="00106422" w:rsidRPr="00DF7EF1" w:rsidRDefault="0003632B"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118779E" w14:textId="30511D2C" w:rsidR="00106422" w:rsidRPr="00DF7EF1" w:rsidRDefault="00106422" w:rsidP="00106422">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42B1A5FD" w14:textId="1F4DC253"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03632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204</w:t>
            </w:r>
            <w:r w:rsidR="0003632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769</w:t>
            </w:r>
          </w:p>
        </w:tc>
        <w:tc>
          <w:tcPr>
            <w:tcW w:w="1368" w:type="dxa"/>
            <w:tcBorders>
              <w:top w:val="nil"/>
              <w:left w:val="nil"/>
              <w:bottom w:val="nil"/>
              <w:right w:val="nil"/>
            </w:tcBorders>
            <w:shd w:val="clear" w:color="auto" w:fill="auto"/>
          </w:tcPr>
          <w:p w14:paraId="3439C097" w14:textId="68A45CB4"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194</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918</w:t>
            </w:r>
          </w:p>
        </w:tc>
      </w:tr>
      <w:tr w:rsidR="00106422" w:rsidRPr="00DF7EF1" w14:paraId="4CC09470" w14:textId="77777777" w:rsidTr="00EB4226">
        <w:tc>
          <w:tcPr>
            <w:tcW w:w="3989" w:type="dxa"/>
            <w:tcBorders>
              <w:top w:val="nil"/>
              <w:left w:val="nil"/>
              <w:bottom w:val="nil"/>
              <w:right w:val="nil"/>
            </w:tcBorders>
            <w:shd w:val="clear" w:color="auto" w:fill="auto"/>
          </w:tcPr>
          <w:p w14:paraId="1A399570" w14:textId="77777777" w:rsidR="00106422" w:rsidRPr="00DF7EF1" w:rsidRDefault="00106422" w:rsidP="00106422">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Accrued service costs</w:t>
            </w:r>
          </w:p>
        </w:tc>
        <w:tc>
          <w:tcPr>
            <w:tcW w:w="1368" w:type="dxa"/>
            <w:tcBorders>
              <w:top w:val="nil"/>
              <w:left w:val="nil"/>
              <w:bottom w:val="nil"/>
              <w:right w:val="nil"/>
            </w:tcBorders>
            <w:shd w:val="clear" w:color="auto" w:fill="FAFAFA"/>
          </w:tcPr>
          <w:p w14:paraId="2E26A0E9" w14:textId="76E2ADC0" w:rsidR="00106422" w:rsidRPr="00DF7EF1" w:rsidRDefault="0003632B"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AF7DF77" w14:textId="49676EE6" w:rsidR="00106422" w:rsidRPr="00DF7EF1" w:rsidRDefault="00106422" w:rsidP="00106422">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244A362" w14:textId="1CC95BC0"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w:t>
            </w:r>
            <w:r w:rsidR="0003632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116</w:t>
            </w:r>
            <w:r w:rsidR="0003632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705</w:t>
            </w:r>
          </w:p>
        </w:tc>
        <w:tc>
          <w:tcPr>
            <w:tcW w:w="1368" w:type="dxa"/>
            <w:tcBorders>
              <w:top w:val="nil"/>
              <w:left w:val="nil"/>
              <w:bottom w:val="nil"/>
              <w:right w:val="nil"/>
            </w:tcBorders>
            <w:shd w:val="clear" w:color="auto" w:fill="auto"/>
          </w:tcPr>
          <w:p w14:paraId="0E3CC790" w14:textId="4A04B7FD"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360</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736</w:t>
            </w:r>
          </w:p>
        </w:tc>
      </w:tr>
      <w:tr w:rsidR="00106422" w:rsidRPr="00DF7EF1" w14:paraId="70A0015E" w14:textId="77777777" w:rsidTr="00EB4226">
        <w:tc>
          <w:tcPr>
            <w:tcW w:w="3989" w:type="dxa"/>
            <w:tcBorders>
              <w:top w:val="nil"/>
              <w:left w:val="nil"/>
              <w:bottom w:val="nil"/>
              <w:right w:val="nil"/>
            </w:tcBorders>
            <w:shd w:val="clear" w:color="auto" w:fill="auto"/>
          </w:tcPr>
          <w:p w14:paraId="130B5E36" w14:textId="77777777" w:rsidR="00106422" w:rsidRPr="00DF7EF1" w:rsidRDefault="00106422" w:rsidP="00106422">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Accrued expense</w:t>
            </w:r>
          </w:p>
        </w:tc>
        <w:tc>
          <w:tcPr>
            <w:tcW w:w="1368" w:type="dxa"/>
            <w:tcBorders>
              <w:top w:val="nil"/>
              <w:left w:val="nil"/>
              <w:bottom w:val="nil"/>
              <w:right w:val="nil"/>
            </w:tcBorders>
            <w:shd w:val="clear" w:color="auto" w:fill="FAFAFA"/>
          </w:tcPr>
          <w:p w14:paraId="362A0912" w14:textId="71309416" w:rsidR="00106422" w:rsidRPr="00DF7EF1" w:rsidRDefault="0003632B"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5AACE03" w14:textId="0FAE470F" w:rsidR="00106422" w:rsidRPr="00DF7EF1" w:rsidRDefault="00106422" w:rsidP="00106422">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4ADEDBC" w14:textId="06BDD166"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954</w:t>
            </w:r>
            <w:r w:rsidR="0003632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947</w:t>
            </w:r>
          </w:p>
        </w:tc>
        <w:tc>
          <w:tcPr>
            <w:tcW w:w="1368" w:type="dxa"/>
            <w:tcBorders>
              <w:top w:val="nil"/>
              <w:left w:val="nil"/>
              <w:bottom w:val="nil"/>
              <w:right w:val="nil"/>
            </w:tcBorders>
            <w:shd w:val="clear" w:color="auto" w:fill="auto"/>
          </w:tcPr>
          <w:p w14:paraId="1F85F1F5" w14:textId="71D96EC3"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126</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106</w:t>
            </w:r>
          </w:p>
        </w:tc>
      </w:tr>
      <w:tr w:rsidR="00106422" w:rsidRPr="00DF7EF1" w14:paraId="3F64C654" w14:textId="77777777" w:rsidTr="00EB4226">
        <w:tc>
          <w:tcPr>
            <w:tcW w:w="3989" w:type="dxa"/>
            <w:tcBorders>
              <w:top w:val="nil"/>
              <w:left w:val="nil"/>
              <w:bottom w:val="nil"/>
              <w:right w:val="nil"/>
            </w:tcBorders>
            <w:shd w:val="clear" w:color="auto" w:fill="auto"/>
          </w:tcPr>
          <w:p w14:paraId="45616A49" w14:textId="77777777" w:rsidR="00106422" w:rsidRPr="00DF7EF1" w:rsidRDefault="00106422" w:rsidP="00106422">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Other payables</w:t>
            </w:r>
          </w:p>
        </w:tc>
        <w:tc>
          <w:tcPr>
            <w:tcW w:w="1368" w:type="dxa"/>
            <w:tcBorders>
              <w:top w:val="nil"/>
              <w:left w:val="nil"/>
              <w:bottom w:val="nil"/>
              <w:right w:val="nil"/>
            </w:tcBorders>
            <w:shd w:val="clear" w:color="auto" w:fill="FAFAFA"/>
          </w:tcPr>
          <w:p w14:paraId="4537452A" w14:textId="6FADFB36" w:rsidR="00106422" w:rsidRPr="00DF7EF1" w:rsidRDefault="0003632B"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4654382" w14:textId="1E4BD66C" w:rsidR="00106422" w:rsidRPr="00DF7EF1" w:rsidRDefault="00106422" w:rsidP="00106422">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6BDBB79A" w14:textId="4FA75FE8"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11</w:t>
            </w:r>
            <w:r w:rsidR="0003632B">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864</w:t>
            </w:r>
          </w:p>
        </w:tc>
        <w:tc>
          <w:tcPr>
            <w:tcW w:w="1368" w:type="dxa"/>
            <w:tcBorders>
              <w:top w:val="nil"/>
              <w:left w:val="nil"/>
              <w:bottom w:val="nil"/>
              <w:right w:val="nil"/>
            </w:tcBorders>
            <w:shd w:val="clear" w:color="auto" w:fill="auto"/>
          </w:tcPr>
          <w:p w14:paraId="671F8601" w14:textId="347CB88B" w:rsidR="00106422" w:rsidRPr="00DF7EF1" w:rsidRDefault="00106422" w:rsidP="00106422">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r>
      <w:tr w:rsidR="00EB4226" w:rsidRPr="00DF7EF1" w14:paraId="7DEF41AC" w14:textId="77777777" w:rsidTr="00EB4226">
        <w:tc>
          <w:tcPr>
            <w:tcW w:w="3989" w:type="dxa"/>
            <w:tcBorders>
              <w:top w:val="nil"/>
              <w:left w:val="nil"/>
              <w:bottom w:val="nil"/>
              <w:right w:val="nil"/>
            </w:tcBorders>
            <w:shd w:val="clear" w:color="auto" w:fill="auto"/>
          </w:tcPr>
          <w:p w14:paraId="5421AEA5" w14:textId="77777777" w:rsidR="00EB4226" w:rsidRPr="00DF7EF1" w:rsidRDefault="00EB4226" w:rsidP="00106422">
            <w:pPr>
              <w:ind w:left="429"/>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2B35C43D" w14:textId="77777777" w:rsidR="00EB4226" w:rsidRDefault="00EB4226" w:rsidP="0010642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48B618E6" w14:textId="77777777" w:rsidR="00EB4226" w:rsidRPr="00DF7EF1" w:rsidRDefault="00EB4226" w:rsidP="0010642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CE60700" w14:textId="77777777" w:rsidR="00EB4226" w:rsidRPr="0044376D" w:rsidRDefault="00EB4226" w:rsidP="00106422">
            <w:pPr>
              <w:ind w:left="-40"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shd w:val="clear" w:color="auto" w:fill="auto"/>
          </w:tcPr>
          <w:p w14:paraId="6FA73D80" w14:textId="77777777" w:rsidR="00EB4226" w:rsidRPr="00DF7EF1" w:rsidRDefault="00EB4226" w:rsidP="00106422">
            <w:pPr>
              <w:ind w:left="-40" w:right="-72"/>
              <w:jc w:val="right"/>
              <w:rPr>
                <w:rFonts w:ascii="Arial" w:eastAsia="Arial Unicode MS" w:hAnsi="Arial" w:cs="Arial"/>
                <w:color w:val="000000"/>
                <w:sz w:val="18"/>
                <w:szCs w:val="18"/>
              </w:rPr>
            </w:pPr>
          </w:p>
        </w:tc>
      </w:tr>
      <w:tr w:rsidR="00106422" w:rsidRPr="00DF7EF1" w14:paraId="21BE40F8" w14:textId="77777777" w:rsidTr="00EB4226">
        <w:tc>
          <w:tcPr>
            <w:tcW w:w="3989" w:type="dxa"/>
            <w:tcBorders>
              <w:top w:val="nil"/>
              <w:left w:val="nil"/>
              <w:bottom w:val="nil"/>
              <w:right w:val="nil"/>
            </w:tcBorders>
            <w:shd w:val="clear" w:color="auto" w:fill="auto"/>
          </w:tcPr>
          <w:p w14:paraId="202D3016" w14:textId="4D14DD41" w:rsidR="00106422" w:rsidRPr="00DF7EF1" w:rsidRDefault="00106422" w:rsidP="00106422">
            <w:pPr>
              <w:ind w:left="429"/>
              <w:rPr>
                <w:rFonts w:ascii="Arial" w:eastAsia="Arial Unicode MS" w:hAnsi="Arial" w:cs="Arial"/>
                <w:color w:val="000000"/>
                <w:sz w:val="18"/>
                <w:szCs w:val="18"/>
              </w:rPr>
            </w:pPr>
            <w:r w:rsidRPr="00DF7EF1">
              <w:rPr>
                <w:rFonts w:ascii="Arial" w:eastAsia="Arial Unicode MS" w:hAnsi="Arial" w:cs="Arial"/>
                <w:b/>
                <w:bCs/>
                <w:color w:val="000000"/>
                <w:sz w:val="18"/>
                <w:szCs w:val="18"/>
              </w:rPr>
              <w:t>Joint venture</w:t>
            </w:r>
          </w:p>
        </w:tc>
        <w:tc>
          <w:tcPr>
            <w:tcW w:w="1368" w:type="dxa"/>
            <w:tcBorders>
              <w:top w:val="nil"/>
              <w:left w:val="nil"/>
              <w:bottom w:val="nil"/>
              <w:right w:val="nil"/>
            </w:tcBorders>
            <w:shd w:val="clear" w:color="auto" w:fill="FAFAFA"/>
          </w:tcPr>
          <w:p w14:paraId="009A8F2B"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44730990"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C42A1D9"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347BA2D" w14:textId="77777777" w:rsidR="00106422" w:rsidRPr="00DF7EF1" w:rsidRDefault="00106422" w:rsidP="00106422">
            <w:pPr>
              <w:ind w:left="-40" w:right="-72"/>
              <w:jc w:val="right"/>
              <w:rPr>
                <w:rFonts w:ascii="Arial" w:eastAsia="Arial Unicode MS" w:hAnsi="Arial" w:cs="Arial"/>
                <w:color w:val="000000"/>
                <w:sz w:val="18"/>
                <w:szCs w:val="18"/>
                <w:lang w:val="en-GB"/>
              </w:rPr>
            </w:pPr>
          </w:p>
        </w:tc>
      </w:tr>
      <w:tr w:rsidR="00106422" w:rsidRPr="00DF7EF1" w14:paraId="55471780" w14:textId="77777777" w:rsidTr="00EB4226">
        <w:tc>
          <w:tcPr>
            <w:tcW w:w="3989" w:type="dxa"/>
            <w:tcBorders>
              <w:top w:val="nil"/>
              <w:left w:val="nil"/>
              <w:bottom w:val="nil"/>
              <w:right w:val="nil"/>
            </w:tcBorders>
            <w:shd w:val="clear" w:color="auto" w:fill="auto"/>
          </w:tcPr>
          <w:p w14:paraId="5D02F7CD" w14:textId="1CC8EDFF" w:rsidR="00106422" w:rsidRPr="00DF7EF1" w:rsidRDefault="00106422" w:rsidP="00106422">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Other receivables</w:t>
            </w:r>
          </w:p>
        </w:tc>
        <w:tc>
          <w:tcPr>
            <w:tcW w:w="1368" w:type="dxa"/>
            <w:tcBorders>
              <w:top w:val="nil"/>
              <w:left w:val="nil"/>
              <w:bottom w:val="nil"/>
              <w:right w:val="nil"/>
            </w:tcBorders>
            <w:shd w:val="clear" w:color="auto" w:fill="FAFAFA"/>
          </w:tcPr>
          <w:p w14:paraId="55E94FDC" w14:textId="13858416" w:rsidR="00106422" w:rsidRPr="00DF7EF1" w:rsidRDefault="00066051"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2A98356" w14:textId="4D05E056"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36</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270</w:t>
            </w:r>
          </w:p>
        </w:tc>
        <w:tc>
          <w:tcPr>
            <w:tcW w:w="1368" w:type="dxa"/>
            <w:tcBorders>
              <w:top w:val="nil"/>
              <w:left w:val="nil"/>
              <w:bottom w:val="nil"/>
              <w:right w:val="nil"/>
            </w:tcBorders>
            <w:shd w:val="clear" w:color="auto" w:fill="FAFAFA"/>
          </w:tcPr>
          <w:p w14:paraId="6C2060F7" w14:textId="17F0FF79" w:rsidR="00106422" w:rsidRPr="00DF7EF1" w:rsidRDefault="00066051"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3134E522" w14:textId="367174EC" w:rsidR="00106422" w:rsidRPr="00DF7EF1" w:rsidRDefault="00774898" w:rsidP="00106422">
            <w:pPr>
              <w:ind w:left="-40" w:right="-72"/>
              <w:jc w:val="right"/>
              <w:rPr>
                <w:rFonts w:ascii="Arial" w:eastAsia="Arial Unicode MS" w:hAnsi="Arial" w:cs="Arial"/>
                <w:color w:val="000000"/>
                <w:sz w:val="18"/>
                <w:szCs w:val="18"/>
                <w:lang w:val="en-GB"/>
              </w:rPr>
            </w:pPr>
            <w:r w:rsidRPr="00774898">
              <w:rPr>
                <w:rFonts w:ascii="Arial" w:eastAsia="Arial Unicode MS" w:hAnsi="Arial" w:cs="Arial"/>
                <w:color w:val="000000"/>
                <w:sz w:val="18"/>
                <w:szCs w:val="18"/>
                <w:lang w:val="en-GB"/>
              </w:rPr>
              <w:t>36</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270</w:t>
            </w:r>
          </w:p>
        </w:tc>
      </w:tr>
      <w:tr w:rsidR="00066051" w:rsidRPr="00DF7EF1" w14:paraId="461D84AD" w14:textId="77777777" w:rsidTr="00EB4226">
        <w:tc>
          <w:tcPr>
            <w:tcW w:w="3989" w:type="dxa"/>
            <w:tcBorders>
              <w:top w:val="nil"/>
              <w:left w:val="nil"/>
              <w:bottom w:val="nil"/>
              <w:right w:val="nil"/>
            </w:tcBorders>
            <w:shd w:val="clear" w:color="auto" w:fill="auto"/>
          </w:tcPr>
          <w:p w14:paraId="4E7D230A" w14:textId="04186DD1" w:rsidR="00066051" w:rsidRPr="00DF7EF1" w:rsidRDefault="00066051" w:rsidP="00106422">
            <w:pPr>
              <w:ind w:left="429"/>
              <w:rPr>
                <w:rFonts w:ascii="Arial" w:eastAsia="Arial Unicode MS" w:hAnsi="Arial" w:cs="Arial"/>
                <w:color w:val="000000"/>
                <w:sz w:val="18"/>
                <w:szCs w:val="18"/>
              </w:rPr>
            </w:pPr>
            <w:r>
              <w:rPr>
                <w:rFonts w:ascii="Arial" w:eastAsia="Arial Unicode MS" w:hAnsi="Arial" w:cs="Arial"/>
                <w:color w:val="000000"/>
                <w:sz w:val="18"/>
                <w:szCs w:val="18"/>
              </w:rPr>
              <w:t>Accrued income</w:t>
            </w:r>
          </w:p>
        </w:tc>
        <w:tc>
          <w:tcPr>
            <w:tcW w:w="1368" w:type="dxa"/>
            <w:tcBorders>
              <w:top w:val="nil"/>
              <w:left w:val="nil"/>
              <w:bottom w:val="nil"/>
              <w:right w:val="nil"/>
            </w:tcBorders>
            <w:shd w:val="clear" w:color="auto" w:fill="FAFAFA"/>
          </w:tcPr>
          <w:p w14:paraId="31B60E13" w14:textId="77018F7C" w:rsidR="0006605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344</w:t>
            </w:r>
            <w:r w:rsidR="0006605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249</w:t>
            </w:r>
          </w:p>
        </w:tc>
        <w:tc>
          <w:tcPr>
            <w:tcW w:w="1368" w:type="dxa"/>
            <w:tcBorders>
              <w:top w:val="nil"/>
              <w:left w:val="nil"/>
              <w:bottom w:val="nil"/>
              <w:right w:val="nil"/>
            </w:tcBorders>
            <w:shd w:val="clear" w:color="auto" w:fill="auto"/>
          </w:tcPr>
          <w:p w14:paraId="3046C7C5" w14:textId="1C8D46EE" w:rsidR="00066051" w:rsidRPr="00DF7EF1" w:rsidRDefault="00066051"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266A9461" w14:textId="6A35568E" w:rsidR="0006605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344</w:t>
            </w:r>
            <w:r w:rsidR="0006605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259</w:t>
            </w:r>
          </w:p>
        </w:tc>
        <w:tc>
          <w:tcPr>
            <w:tcW w:w="1368" w:type="dxa"/>
            <w:tcBorders>
              <w:top w:val="nil"/>
              <w:left w:val="nil"/>
              <w:bottom w:val="nil"/>
              <w:right w:val="nil"/>
            </w:tcBorders>
            <w:shd w:val="clear" w:color="auto" w:fill="auto"/>
          </w:tcPr>
          <w:p w14:paraId="61CB0F79" w14:textId="15D0CC2B" w:rsidR="00066051" w:rsidRPr="00DF7EF1" w:rsidRDefault="00066051"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066051" w:rsidRPr="00DF7EF1" w14:paraId="502B70B4" w14:textId="77777777" w:rsidTr="00EB4226">
        <w:tc>
          <w:tcPr>
            <w:tcW w:w="3989" w:type="dxa"/>
            <w:tcBorders>
              <w:top w:val="nil"/>
              <w:left w:val="nil"/>
              <w:bottom w:val="nil"/>
              <w:right w:val="nil"/>
            </w:tcBorders>
            <w:shd w:val="clear" w:color="auto" w:fill="auto"/>
          </w:tcPr>
          <w:p w14:paraId="75AC1778" w14:textId="490534F2" w:rsidR="00066051" w:rsidRPr="00DF7EF1" w:rsidRDefault="00066051" w:rsidP="00106422">
            <w:pPr>
              <w:ind w:left="429"/>
              <w:rPr>
                <w:rFonts w:ascii="Arial" w:eastAsia="Arial Unicode MS" w:hAnsi="Arial" w:cs="Arial"/>
                <w:color w:val="000000"/>
                <w:sz w:val="18"/>
                <w:szCs w:val="18"/>
              </w:rPr>
            </w:pPr>
            <w:r>
              <w:rPr>
                <w:rFonts w:ascii="Arial" w:eastAsia="Arial Unicode MS" w:hAnsi="Arial" w:cs="Arial"/>
                <w:color w:val="000000"/>
                <w:sz w:val="18"/>
                <w:szCs w:val="18"/>
              </w:rPr>
              <w:t>Accrued service cost</w:t>
            </w:r>
          </w:p>
        </w:tc>
        <w:tc>
          <w:tcPr>
            <w:tcW w:w="1368" w:type="dxa"/>
            <w:tcBorders>
              <w:top w:val="nil"/>
              <w:left w:val="nil"/>
              <w:bottom w:val="nil"/>
              <w:right w:val="nil"/>
            </w:tcBorders>
            <w:shd w:val="clear" w:color="auto" w:fill="FAFAFA"/>
          </w:tcPr>
          <w:p w14:paraId="660D4D0E" w14:textId="2EE28699" w:rsidR="0006605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67</w:t>
            </w:r>
            <w:r w:rsidR="0006605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330</w:t>
            </w:r>
          </w:p>
        </w:tc>
        <w:tc>
          <w:tcPr>
            <w:tcW w:w="1368" w:type="dxa"/>
            <w:tcBorders>
              <w:top w:val="nil"/>
              <w:left w:val="nil"/>
              <w:bottom w:val="nil"/>
              <w:right w:val="nil"/>
            </w:tcBorders>
            <w:shd w:val="clear" w:color="auto" w:fill="auto"/>
          </w:tcPr>
          <w:p w14:paraId="2751FE36" w14:textId="72E6DB72" w:rsidR="00066051" w:rsidRPr="00DF7EF1" w:rsidRDefault="00066051"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F921538" w14:textId="49A3ED9E" w:rsidR="0006605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67</w:t>
            </w:r>
            <w:r w:rsidR="0006605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330</w:t>
            </w:r>
          </w:p>
        </w:tc>
        <w:tc>
          <w:tcPr>
            <w:tcW w:w="1368" w:type="dxa"/>
            <w:tcBorders>
              <w:top w:val="nil"/>
              <w:left w:val="nil"/>
              <w:bottom w:val="nil"/>
              <w:right w:val="nil"/>
            </w:tcBorders>
            <w:shd w:val="clear" w:color="auto" w:fill="auto"/>
          </w:tcPr>
          <w:p w14:paraId="7244B046" w14:textId="063552EF" w:rsidR="00066051" w:rsidRPr="00DF7EF1" w:rsidRDefault="00066051"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bl>
    <w:p w14:paraId="69C0892F" w14:textId="77777777" w:rsidR="00C044A8" w:rsidRPr="00DF7EF1" w:rsidRDefault="00C044A8" w:rsidP="003754DC">
      <w:pPr>
        <w:ind w:left="540" w:hanging="526"/>
        <w:jc w:val="thaiDistribute"/>
        <w:rPr>
          <w:rFonts w:ascii="Arial" w:hAnsi="Arial" w:cs="Arial"/>
          <w:b/>
          <w:bCs/>
          <w:color w:val="CF4A02"/>
          <w:sz w:val="18"/>
          <w:szCs w:val="18"/>
          <w:lang w:val="en-GB"/>
        </w:rPr>
      </w:pPr>
    </w:p>
    <w:p w14:paraId="21DAE87F" w14:textId="0A88390E" w:rsidR="003754DC" w:rsidRPr="00DF7EF1" w:rsidRDefault="00774898" w:rsidP="003754DC">
      <w:pPr>
        <w:ind w:left="540" w:hanging="526"/>
        <w:jc w:val="thaiDistribute"/>
        <w:rPr>
          <w:rFonts w:ascii="Arial" w:hAnsi="Arial" w:cs="Arial"/>
          <w:b/>
          <w:bCs/>
          <w:color w:val="000000"/>
          <w:sz w:val="18"/>
          <w:szCs w:val="18"/>
        </w:rPr>
      </w:pPr>
      <w:r w:rsidRPr="00774898">
        <w:rPr>
          <w:rFonts w:ascii="Arial" w:hAnsi="Arial" w:cs="Arial"/>
          <w:b/>
          <w:bCs/>
          <w:color w:val="CF4A02"/>
          <w:sz w:val="18"/>
          <w:szCs w:val="18"/>
          <w:lang w:val="en-GB"/>
        </w:rPr>
        <w:t>32</w:t>
      </w:r>
      <w:r w:rsidR="00EB5932" w:rsidRPr="00DF7EF1">
        <w:rPr>
          <w:rFonts w:ascii="Arial" w:hAnsi="Arial" w:cs="Arial"/>
          <w:b/>
          <w:bCs/>
          <w:color w:val="CF4A02"/>
          <w:sz w:val="18"/>
          <w:szCs w:val="18"/>
        </w:rPr>
        <w:t>.</w:t>
      </w:r>
      <w:r w:rsidRPr="00774898">
        <w:rPr>
          <w:rFonts w:ascii="Arial" w:hAnsi="Arial" w:cs="Arial"/>
          <w:b/>
          <w:bCs/>
          <w:color w:val="CF4A02"/>
          <w:sz w:val="18"/>
          <w:szCs w:val="18"/>
          <w:lang w:val="en-GB"/>
        </w:rPr>
        <w:t>3</w:t>
      </w:r>
      <w:r w:rsidR="00EB5932" w:rsidRPr="00DF7EF1">
        <w:rPr>
          <w:rFonts w:ascii="Arial" w:hAnsi="Arial" w:cs="Arial"/>
          <w:b/>
          <w:bCs/>
          <w:color w:val="CF4A02"/>
          <w:sz w:val="18"/>
          <w:szCs w:val="18"/>
        </w:rPr>
        <w:tab/>
      </w:r>
      <w:r w:rsidR="003754DC" w:rsidRPr="00DF7EF1">
        <w:rPr>
          <w:rFonts w:ascii="Arial" w:hAnsi="Arial" w:cs="Arial"/>
          <w:b/>
          <w:bCs/>
          <w:color w:val="CF4A02"/>
          <w:sz w:val="18"/>
          <w:szCs w:val="18"/>
        </w:rPr>
        <w:t>Short-term loans to related parties and related interests</w:t>
      </w:r>
    </w:p>
    <w:p w14:paraId="661623E8" w14:textId="77777777" w:rsidR="00EB5932" w:rsidRPr="00DF7EF1" w:rsidRDefault="00EB5932" w:rsidP="0042349A">
      <w:pPr>
        <w:autoSpaceDE w:val="0"/>
        <w:autoSpaceDN w:val="0"/>
        <w:adjustRightInd w:val="0"/>
        <w:ind w:left="567"/>
        <w:jc w:val="left"/>
        <w:rPr>
          <w:rFonts w:ascii="Arial" w:hAnsi="Arial" w:cs="Arial"/>
          <w:color w:val="000000"/>
          <w:sz w:val="18"/>
          <w:szCs w:val="18"/>
          <w:lang w:val="en-GB"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1913F4" w:rsidRPr="00DF7EF1" w14:paraId="3B6F34F7" w14:textId="77777777" w:rsidTr="007F6FBB">
        <w:tc>
          <w:tcPr>
            <w:tcW w:w="3470" w:type="dxa"/>
            <w:tcBorders>
              <w:top w:val="nil"/>
              <w:left w:val="nil"/>
              <w:bottom w:val="nil"/>
              <w:right w:val="nil"/>
            </w:tcBorders>
            <w:shd w:val="clear" w:color="auto" w:fill="auto"/>
          </w:tcPr>
          <w:p w14:paraId="7A6C57F7" w14:textId="77777777" w:rsidR="001913F4" w:rsidRPr="00DF7EF1" w:rsidRDefault="001913F4" w:rsidP="008D1216">
            <w:pPr>
              <w:ind w:left="-101"/>
              <w:jc w:val="left"/>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29779305"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B4FFD0E"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76AC04E8" w14:textId="77777777" w:rsidR="001913F4" w:rsidRPr="00DF7EF1" w:rsidRDefault="001913F4"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40453E2E" w14:textId="77777777" w:rsidR="001913F4" w:rsidRPr="00DF7EF1" w:rsidRDefault="001913F4" w:rsidP="00EB593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06422" w:rsidRPr="00DF7EF1" w14:paraId="59C829E3" w14:textId="77777777" w:rsidTr="007F6FBB">
        <w:tc>
          <w:tcPr>
            <w:tcW w:w="3470" w:type="dxa"/>
            <w:tcBorders>
              <w:top w:val="nil"/>
              <w:left w:val="nil"/>
              <w:bottom w:val="nil"/>
              <w:right w:val="nil"/>
            </w:tcBorders>
            <w:shd w:val="clear" w:color="auto" w:fill="auto"/>
          </w:tcPr>
          <w:p w14:paraId="344FC1CC" w14:textId="77777777" w:rsidR="00106422" w:rsidRPr="00DF7EF1" w:rsidRDefault="00106422" w:rsidP="00106422">
            <w:pPr>
              <w:ind w:left="-101"/>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14:paraId="72CA6F52" w14:textId="213CCA85" w:rsidR="00106422" w:rsidRPr="00DF7EF1" w:rsidRDefault="00774898" w:rsidP="00106422">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tcPr>
          <w:p w14:paraId="5B1D902D" w14:textId="4EE1C15E" w:rsidR="00106422" w:rsidRPr="00DF7EF1" w:rsidRDefault="00774898" w:rsidP="0010642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18310410" w14:textId="3E459855" w:rsidR="00106422" w:rsidRPr="00DF7EF1" w:rsidRDefault="00774898" w:rsidP="0010642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2B759B00" w14:textId="3B7AD7ED" w:rsidR="00106422" w:rsidRPr="00DF7EF1" w:rsidRDefault="00774898" w:rsidP="0010642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106422" w:rsidRPr="00DF7EF1" w14:paraId="5BAF879B" w14:textId="77777777" w:rsidTr="007F6FBB">
        <w:tc>
          <w:tcPr>
            <w:tcW w:w="3470" w:type="dxa"/>
            <w:tcBorders>
              <w:top w:val="nil"/>
              <w:left w:val="nil"/>
              <w:bottom w:val="nil"/>
              <w:right w:val="nil"/>
            </w:tcBorders>
            <w:shd w:val="clear" w:color="auto" w:fill="auto"/>
          </w:tcPr>
          <w:p w14:paraId="6EFBCFF7" w14:textId="77777777" w:rsidR="00106422" w:rsidRPr="00DF7EF1" w:rsidRDefault="00106422" w:rsidP="00106422">
            <w:pPr>
              <w:ind w:left="-101"/>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4D662327" w14:textId="0144D49A" w:rsidR="00106422" w:rsidRPr="00DF7EF1" w:rsidRDefault="00106422" w:rsidP="0010642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625F62B6" w14:textId="3F40C1EC" w:rsidR="00106422" w:rsidRPr="00DF7EF1" w:rsidRDefault="00106422" w:rsidP="0010642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05ACE44" w14:textId="187EFB99" w:rsidR="00106422" w:rsidRPr="00DF7EF1" w:rsidRDefault="00106422" w:rsidP="0010642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6A7BAA1" w14:textId="02DCCA9F" w:rsidR="00106422" w:rsidRPr="00DF7EF1" w:rsidRDefault="00106422" w:rsidP="0010642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06422" w:rsidRPr="00DF7EF1" w14:paraId="22CF812A" w14:textId="77777777" w:rsidTr="007F6FBB">
        <w:tc>
          <w:tcPr>
            <w:tcW w:w="3470" w:type="dxa"/>
            <w:tcBorders>
              <w:top w:val="nil"/>
              <w:left w:val="nil"/>
              <w:bottom w:val="nil"/>
              <w:right w:val="nil"/>
            </w:tcBorders>
            <w:shd w:val="clear" w:color="auto" w:fill="auto"/>
          </w:tcPr>
          <w:p w14:paraId="77F23AB8" w14:textId="77777777" w:rsidR="00106422" w:rsidRPr="00DF7EF1" w:rsidRDefault="00106422" w:rsidP="00106422">
            <w:pPr>
              <w:ind w:left="-101" w:right="-72"/>
              <w:jc w:val="left"/>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22C396E3" w14:textId="77777777" w:rsidR="00106422" w:rsidRPr="00DF7EF1" w:rsidRDefault="00106422" w:rsidP="0010642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448047A0" w14:textId="77777777" w:rsidR="00106422" w:rsidRPr="00DF7EF1" w:rsidRDefault="00106422" w:rsidP="0010642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084891B5" w14:textId="77777777" w:rsidR="00106422" w:rsidRPr="00DF7EF1" w:rsidRDefault="00106422" w:rsidP="0010642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30A724B" w14:textId="77777777" w:rsidR="00106422" w:rsidRPr="00DF7EF1" w:rsidRDefault="00106422" w:rsidP="00106422">
            <w:pPr>
              <w:ind w:left="-40" w:right="-72"/>
              <w:jc w:val="right"/>
              <w:rPr>
                <w:rFonts w:ascii="Arial" w:eastAsia="Arial Unicode MS" w:hAnsi="Arial" w:cs="Arial"/>
                <w:b/>
                <w:bCs/>
                <w:color w:val="000000"/>
                <w:sz w:val="18"/>
                <w:szCs w:val="18"/>
              </w:rPr>
            </w:pPr>
          </w:p>
        </w:tc>
      </w:tr>
      <w:tr w:rsidR="00106422" w:rsidRPr="00DF7EF1" w14:paraId="3E7B438D" w14:textId="77777777" w:rsidTr="007F6FBB">
        <w:tc>
          <w:tcPr>
            <w:tcW w:w="3470" w:type="dxa"/>
            <w:tcBorders>
              <w:top w:val="nil"/>
              <w:left w:val="nil"/>
              <w:bottom w:val="nil"/>
              <w:right w:val="nil"/>
            </w:tcBorders>
            <w:shd w:val="clear" w:color="auto" w:fill="auto"/>
          </w:tcPr>
          <w:p w14:paraId="0D9ADA8A" w14:textId="77777777" w:rsidR="00106422" w:rsidRPr="00DF7EF1" w:rsidRDefault="00106422" w:rsidP="00106422">
            <w:pPr>
              <w:ind w:left="-101"/>
              <w:jc w:val="lef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Short-term loans to related parties</w:t>
            </w:r>
          </w:p>
        </w:tc>
        <w:tc>
          <w:tcPr>
            <w:tcW w:w="1368" w:type="dxa"/>
            <w:tcBorders>
              <w:top w:val="nil"/>
              <w:left w:val="nil"/>
              <w:bottom w:val="nil"/>
              <w:right w:val="nil"/>
            </w:tcBorders>
            <w:shd w:val="clear" w:color="auto" w:fill="FAFAFA"/>
          </w:tcPr>
          <w:p w14:paraId="08BE8F0B" w14:textId="77777777" w:rsidR="00106422" w:rsidRPr="00DF7EF1" w:rsidRDefault="00106422" w:rsidP="0010642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1182413C" w14:textId="77777777" w:rsidR="00106422" w:rsidRPr="00DF7EF1" w:rsidRDefault="00106422" w:rsidP="0010642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4D0D6307" w14:textId="77777777" w:rsidR="00106422" w:rsidRPr="00DF7EF1" w:rsidRDefault="00106422" w:rsidP="0010642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159CE148" w14:textId="77777777" w:rsidR="00106422" w:rsidRPr="00DF7EF1" w:rsidRDefault="00106422" w:rsidP="00106422">
            <w:pPr>
              <w:ind w:left="-40" w:right="-72"/>
              <w:jc w:val="right"/>
              <w:rPr>
                <w:rFonts w:ascii="Arial" w:eastAsia="Arial Unicode MS" w:hAnsi="Arial" w:cs="Arial"/>
                <w:b/>
                <w:bCs/>
                <w:color w:val="000000"/>
                <w:sz w:val="18"/>
                <w:szCs w:val="18"/>
              </w:rPr>
            </w:pPr>
          </w:p>
        </w:tc>
      </w:tr>
      <w:tr w:rsidR="00106422" w:rsidRPr="00DF7EF1" w14:paraId="2A4EB473" w14:textId="77777777" w:rsidTr="007F6FBB">
        <w:tc>
          <w:tcPr>
            <w:tcW w:w="3470" w:type="dxa"/>
            <w:tcBorders>
              <w:top w:val="nil"/>
              <w:left w:val="nil"/>
              <w:bottom w:val="nil"/>
              <w:right w:val="nil"/>
            </w:tcBorders>
            <w:shd w:val="clear" w:color="auto" w:fill="auto"/>
          </w:tcPr>
          <w:p w14:paraId="19DB3B23" w14:textId="77777777" w:rsidR="00106422" w:rsidRPr="00DF7EF1" w:rsidRDefault="00106422" w:rsidP="00106422">
            <w:pPr>
              <w:ind w:left="-101"/>
              <w:jc w:val="left"/>
              <w:rPr>
                <w:rFonts w:ascii="Arial" w:eastAsia="Arial Unicode MS" w:hAnsi="Arial" w:cs="Arial"/>
                <w:b/>
                <w:bCs/>
                <w:color w:val="000000"/>
                <w:sz w:val="18"/>
                <w:szCs w:val="18"/>
                <w:cs/>
              </w:rPr>
            </w:pPr>
            <w:r w:rsidRPr="00DF7EF1">
              <w:rPr>
                <w:rFonts w:ascii="Arial" w:eastAsia="Arial Unicode MS" w:hAnsi="Arial" w:cs="Arial"/>
                <w:color w:val="000000"/>
                <w:sz w:val="18"/>
                <w:szCs w:val="18"/>
              </w:rPr>
              <w:t>Subsidiary</w:t>
            </w:r>
          </w:p>
        </w:tc>
        <w:tc>
          <w:tcPr>
            <w:tcW w:w="1368" w:type="dxa"/>
            <w:tcBorders>
              <w:top w:val="nil"/>
              <w:left w:val="nil"/>
              <w:bottom w:val="nil"/>
              <w:right w:val="nil"/>
            </w:tcBorders>
            <w:shd w:val="clear" w:color="auto" w:fill="FAFAFA"/>
          </w:tcPr>
          <w:p w14:paraId="0A786910" w14:textId="2AD722B1" w:rsidR="00106422" w:rsidRPr="00DF7EF1" w:rsidRDefault="00515F20"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486338E5" w14:textId="77777777" w:rsidR="00106422" w:rsidRPr="00DF7EF1" w:rsidRDefault="00106422" w:rsidP="00106422">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218A77DE" w14:textId="7734B9D8"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17</w:t>
            </w:r>
            <w:r w:rsidR="00515F2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633</w:t>
            </w:r>
            <w:r w:rsidR="00515F2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910</w:t>
            </w:r>
          </w:p>
        </w:tc>
        <w:tc>
          <w:tcPr>
            <w:tcW w:w="1368" w:type="dxa"/>
            <w:tcBorders>
              <w:top w:val="nil"/>
              <w:left w:val="nil"/>
              <w:bottom w:val="nil"/>
              <w:right w:val="nil"/>
            </w:tcBorders>
            <w:shd w:val="clear" w:color="auto" w:fill="auto"/>
          </w:tcPr>
          <w:p w14:paraId="58254ED9" w14:textId="52BFF420"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500</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r>
      <w:tr w:rsidR="00106422" w:rsidRPr="00DF7EF1" w14:paraId="3C6C2C94" w14:textId="77777777" w:rsidTr="007F6FBB">
        <w:tc>
          <w:tcPr>
            <w:tcW w:w="3470" w:type="dxa"/>
            <w:tcBorders>
              <w:top w:val="nil"/>
              <w:left w:val="nil"/>
              <w:bottom w:val="nil"/>
              <w:right w:val="nil"/>
            </w:tcBorders>
            <w:shd w:val="clear" w:color="auto" w:fill="auto"/>
          </w:tcPr>
          <w:p w14:paraId="286D5C8C" w14:textId="77777777" w:rsidR="00106422" w:rsidRPr="00DF7EF1" w:rsidRDefault="00106422" w:rsidP="00106422">
            <w:pPr>
              <w:ind w:left="-101"/>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6842641"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16BC325B"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4CE47D03"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49CBF84" w14:textId="77777777" w:rsidR="00106422" w:rsidRPr="00DF7EF1" w:rsidRDefault="00106422" w:rsidP="00106422">
            <w:pPr>
              <w:ind w:left="-40" w:right="-72"/>
              <w:jc w:val="right"/>
              <w:rPr>
                <w:rFonts w:ascii="Arial" w:eastAsia="Arial Unicode MS" w:hAnsi="Arial" w:cs="Arial"/>
                <w:color w:val="000000"/>
                <w:sz w:val="18"/>
                <w:szCs w:val="18"/>
              </w:rPr>
            </w:pPr>
          </w:p>
        </w:tc>
      </w:tr>
      <w:tr w:rsidR="00106422" w:rsidRPr="006D266B" w14:paraId="749287E6" w14:textId="77777777" w:rsidTr="007F6FBB">
        <w:tc>
          <w:tcPr>
            <w:tcW w:w="3470" w:type="dxa"/>
            <w:tcBorders>
              <w:top w:val="nil"/>
              <w:left w:val="nil"/>
              <w:bottom w:val="nil"/>
              <w:right w:val="nil"/>
            </w:tcBorders>
            <w:shd w:val="clear" w:color="auto" w:fill="auto"/>
          </w:tcPr>
          <w:p w14:paraId="1CF70CE6" w14:textId="684B0616" w:rsidR="00106422" w:rsidRPr="006D266B" w:rsidRDefault="00106422" w:rsidP="006D266B">
            <w:pPr>
              <w:ind w:left="-101"/>
              <w:jc w:val="lef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Interest receivables</w:t>
            </w:r>
          </w:p>
        </w:tc>
        <w:tc>
          <w:tcPr>
            <w:tcW w:w="1368" w:type="dxa"/>
            <w:tcBorders>
              <w:top w:val="nil"/>
              <w:left w:val="nil"/>
              <w:bottom w:val="nil"/>
              <w:right w:val="nil"/>
            </w:tcBorders>
            <w:shd w:val="clear" w:color="auto" w:fill="FAFAFA"/>
          </w:tcPr>
          <w:p w14:paraId="4CB692F2" w14:textId="77777777" w:rsidR="00106422" w:rsidRPr="006D266B" w:rsidRDefault="00106422" w:rsidP="006D266B">
            <w:pPr>
              <w:ind w:left="-101"/>
              <w:jc w:val="lef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13301B05" w14:textId="77777777" w:rsidR="00106422" w:rsidRPr="006D266B" w:rsidRDefault="00106422" w:rsidP="006D266B">
            <w:pPr>
              <w:ind w:left="-101"/>
              <w:jc w:val="lef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37893EC5" w14:textId="77777777" w:rsidR="00106422" w:rsidRPr="006D266B" w:rsidRDefault="00106422" w:rsidP="006D266B">
            <w:pPr>
              <w:ind w:left="-101"/>
              <w:jc w:val="lef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2739EF00" w14:textId="77777777" w:rsidR="00106422" w:rsidRPr="006D266B" w:rsidRDefault="00106422" w:rsidP="006D266B">
            <w:pPr>
              <w:ind w:left="-101"/>
              <w:jc w:val="left"/>
              <w:rPr>
                <w:rFonts w:ascii="Arial" w:eastAsia="Arial Unicode MS" w:hAnsi="Arial" w:cs="Arial"/>
                <w:b/>
                <w:bCs/>
                <w:color w:val="000000"/>
                <w:sz w:val="18"/>
                <w:szCs w:val="18"/>
              </w:rPr>
            </w:pPr>
          </w:p>
        </w:tc>
      </w:tr>
      <w:tr w:rsidR="00106422" w:rsidRPr="00DF7EF1" w14:paraId="59F26476" w14:textId="77777777" w:rsidTr="007F6FBB">
        <w:tc>
          <w:tcPr>
            <w:tcW w:w="3470" w:type="dxa"/>
            <w:tcBorders>
              <w:top w:val="nil"/>
              <w:left w:val="nil"/>
              <w:bottom w:val="nil"/>
              <w:right w:val="nil"/>
            </w:tcBorders>
            <w:shd w:val="clear" w:color="auto" w:fill="auto"/>
          </w:tcPr>
          <w:p w14:paraId="34746589" w14:textId="77777777" w:rsidR="00106422" w:rsidRPr="00DF7EF1" w:rsidRDefault="00106422" w:rsidP="00106422">
            <w:pPr>
              <w:ind w:left="-10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Subsidiary</w:t>
            </w:r>
          </w:p>
        </w:tc>
        <w:tc>
          <w:tcPr>
            <w:tcW w:w="1368" w:type="dxa"/>
            <w:tcBorders>
              <w:top w:val="nil"/>
              <w:left w:val="nil"/>
              <w:bottom w:val="nil"/>
              <w:right w:val="nil"/>
            </w:tcBorders>
            <w:shd w:val="clear" w:color="auto" w:fill="FAFAFA"/>
          </w:tcPr>
          <w:p w14:paraId="706810A8" w14:textId="6C45DF37" w:rsidR="00106422" w:rsidRPr="00DF7EF1" w:rsidRDefault="00515F20" w:rsidP="0010642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353FFB4" w14:textId="77777777" w:rsidR="00106422" w:rsidRPr="00DF7EF1" w:rsidRDefault="00106422" w:rsidP="00106422">
            <w:pPr>
              <w:ind w:left="-40" w:right="-72"/>
              <w:jc w:val="right"/>
              <w:rPr>
                <w:rFonts w:ascii="Arial" w:eastAsia="Arial Unicode MS" w:hAnsi="Arial" w:cs="Arial"/>
                <w:color w:val="000000"/>
                <w:sz w:val="18"/>
                <w:szCs w:val="18"/>
              </w:rPr>
            </w:pP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28859434" w14:textId="3ECD0A7B"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645</w:t>
            </w:r>
            <w:r w:rsidR="00515F20">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098</w:t>
            </w:r>
          </w:p>
        </w:tc>
        <w:tc>
          <w:tcPr>
            <w:tcW w:w="1368" w:type="dxa"/>
            <w:tcBorders>
              <w:top w:val="nil"/>
              <w:left w:val="nil"/>
              <w:bottom w:val="nil"/>
              <w:right w:val="nil"/>
            </w:tcBorders>
            <w:shd w:val="clear" w:color="auto" w:fill="auto"/>
          </w:tcPr>
          <w:p w14:paraId="27935360" w14:textId="6351A39C"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044</w:t>
            </w:r>
          </w:p>
        </w:tc>
      </w:tr>
    </w:tbl>
    <w:p w14:paraId="300C1577" w14:textId="4EDF2332" w:rsidR="00335041" w:rsidRPr="00DF7EF1" w:rsidRDefault="00335041" w:rsidP="00514AAA">
      <w:pPr>
        <w:autoSpaceDE w:val="0"/>
        <w:autoSpaceDN w:val="0"/>
        <w:adjustRightInd w:val="0"/>
        <w:jc w:val="left"/>
        <w:rPr>
          <w:rFonts w:ascii="Arial" w:eastAsia="Arial Unicode MS" w:hAnsi="Arial" w:cs="Arial"/>
          <w:color w:val="000000"/>
          <w:spacing w:val="-4"/>
          <w:sz w:val="18"/>
          <w:szCs w:val="18"/>
        </w:rPr>
      </w:pPr>
    </w:p>
    <w:p w14:paraId="5AA04833" w14:textId="32079A6F" w:rsidR="00EB5932" w:rsidRPr="00DF7EF1" w:rsidRDefault="003754DC" w:rsidP="007F6FBB">
      <w:pPr>
        <w:autoSpaceDE w:val="0"/>
        <w:autoSpaceDN w:val="0"/>
        <w:adjustRightInd w:val="0"/>
        <w:ind w:left="540"/>
        <w:jc w:val="left"/>
        <w:rPr>
          <w:rFonts w:ascii="Arial" w:eastAsia="Arial Unicode MS" w:hAnsi="Arial" w:cs="Arial"/>
          <w:color w:val="000000"/>
          <w:spacing w:val="-4"/>
          <w:sz w:val="18"/>
          <w:szCs w:val="18"/>
        </w:rPr>
      </w:pPr>
      <w:r w:rsidRPr="00DF7EF1">
        <w:rPr>
          <w:rFonts w:ascii="Arial" w:eastAsia="Arial Unicode MS" w:hAnsi="Arial" w:cs="Arial"/>
          <w:color w:val="000000"/>
          <w:spacing w:val="-4"/>
          <w:sz w:val="18"/>
          <w:szCs w:val="18"/>
        </w:rPr>
        <w:t xml:space="preserve">Movements of short-term loans to related parties for the year ended </w:t>
      </w:r>
      <w:r w:rsidR="00774898" w:rsidRPr="00774898">
        <w:rPr>
          <w:rFonts w:ascii="Arial" w:eastAsia="Arial Unicode MS" w:hAnsi="Arial" w:cs="Arial"/>
          <w:color w:val="000000"/>
          <w:spacing w:val="-4"/>
          <w:sz w:val="18"/>
          <w:szCs w:val="18"/>
          <w:lang w:val="en-GB"/>
        </w:rPr>
        <w:t>31</w:t>
      </w:r>
      <w:r w:rsidRPr="00DF7EF1">
        <w:rPr>
          <w:rFonts w:ascii="Arial" w:eastAsia="Arial Unicode MS" w:hAnsi="Arial" w:cs="Arial"/>
          <w:color w:val="000000"/>
          <w:spacing w:val="-4"/>
          <w:sz w:val="18"/>
          <w:szCs w:val="18"/>
        </w:rPr>
        <w:t xml:space="preserve"> December </w:t>
      </w:r>
      <w:r w:rsidR="00774898" w:rsidRPr="00774898">
        <w:rPr>
          <w:rFonts w:ascii="Arial" w:eastAsia="Arial Unicode MS" w:hAnsi="Arial" w:cs="Arial"/>
          <w:color w:val="000000"/>
          <w:spacing w:val="-4"/>
          <w:sz w:val="18"/>
          <w:szCs w:val="18"/>
          <w:lang w:val="en-GB"/>
        </w:rPr>
        <w:t>2022</w:t>
      </w:r>
      <w:r w:rsidRPr="00DF7EF1">
        <w:rPr>
          <w:rFonts w:ascii="Arial" w:eastAsia="Arial Unicode MS" w:hAnsi="Arial" w:cs="Arial"/>
          <w:color w:val="000000"/>
          <w:spacing w:val="-4"/>
          <w:sz w:val="18"/>
          <w:szCs w:val="18"/>
        </w:rPr>
        <w:t xml:space="preserve"> are as follows:</w:t>
      </w:r>
    </w:p>
    <w:p w14:paraId="51FEC1CA" w14:textId="77777777" w:rsidR="00EB5932" w:rsidRPr="00DF7EF1" w:rsidRDefault="00EB5932" w:rsidP="007F6FBB">
      <w:pPr>
        <w:autoSpaceDE w:val="0"/>
        <w:autoSpaceDN w:val="0"/>
        <w:adjustRightInd w:val="0"/>
        <w:ind w:left="540"/>
        <w:jc w:val="left"/>
        <w:rPr>
          <w:rFonts w:ascii="Arial" w:hAnsi="Arial" w:cs="Arial"/>
          <w:color w:val="000000"/>
          <w:sz w:val="18"/>
          <w:szCs w:val="18"/>
          <w:lang w:val="en-GB" w:eastAsia="en-GB"/>
        </w:rPr>
      </w:pPr>
    </w:p>
    <w:tbl>
      <w:tblPr>
        <w:tblW w:w="9461" w:type="dxa"/>
        <w:tblInd w:w="108" w:type="dxa"/>
        <w:tblLook w:val="04A0" w:firstRow="1" w:lastRow="0" w:firstColumn="1" w:lastColumn="0" w:noHBand="0" w:noVBand="1"/>
      </w:tblPr>
      <w:tblGrid>
        <w:gridCol w:w="5529"/>
        <w:gridCol w:w="1984"/>
        <w:gridCol w:w="1948"/>
      </w:tblGrid>
      <w:tr w:rsidR="00EB5932" w:rsidRPr="00DF7EF1" w14:paraId="635E5FF4" w14:textId="77777777" w:rsidTr="00EB5932">
        <w:tc>
          <w:tcPr>
            <w:tcW w:w="5529" w:type="dxa"/>
            <w:shd w:val="clear" w:color="auto" w:fill="auto"/>
          </w:tcPr>
          <w:p w14:paraId="355D467D" w14:textId="77777777" w:rsidR="00EB5932" w:rsidRPr="00DF7EF1" w:rsidRDefault="00EB5932" w:rsidP="00EB5932">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hideMark/>
          </w:tcPr>
          <w:p w14:paraId="5665F6A9" w14:textId="77777777" w:rsidR="00EB5932" w:rsidRPr="00DF7EF1" w:rsidRDefault="00EB5932"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0B495A7" w14:textId="77777777" w:rsidR="00EB5932" w:rsidRPr="00DF7EF1" w:rsidRDefault="00EB5932" w:rsidP="00EB5932">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c>
          <w:tcPr>
            <w:tcW w:w="1948" w:type="dxa"/>
            <w:tcBorders>
              <w:top w:val="single" w:sz="4" w:space="0" w:color="auto"/>
              <w:bottom w:val="single" w:sz="4" w:space="0" w:color="auto"/>
            </w:tcBorders>
            <w:shd w:val="clear" w:color="auto" w:fill="auto"/>
            <w:vAlign w:val="bottom"/>
            <w:hideMark/>
          </w:tcPr>
          <w:p w14:paraId="4ADDDC7E" w14:textId="77777777" w:rsidR="00EB5932" w:rsidRPr="00DF7EF1" w:rsidRDefault="00EB5932" w:rsidP="00EB593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C60A9C9" w14:textId="77777777" w:rsidR="00EB5932" w:rsidRPr="00DF7EF1" w:rsidRDefault="00EB5932" w:rsidP="00EB593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3754DC" w:rsidRPr="00DF7EF1" w14:paraId="3B3A01A4" w14:textId="77777777" w:rsidTr="00EB5932">
        <w:tc>
          <w:tcPr>
            <w:tcW w:w="5529" w:type="dxa"/>
            <w:shd w:val="clear" w:color="auto" w:fill="auto"/>
          </w:tcPr>
          <w:p w14:paraId="36940EF9" w14:textId="77777777" w:rsidR="003754DC" w:rsidRPr="00DF7EF1" w:rsidRDefault="003754DC" w:rsidP="003754DC">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tcPr>
          <w:p w14:paraId="690F3F8B" w14:textId="77777777" w:rsidR="003754DC" w:rsidRPr="00DF7EF1" w:rsidRDefault="003754DC" w:rsidP="003754DC">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948" w:type="dxa"/>
            <w:tcBorders>
              <w:top w:val="single" w:sz="4" w:space="0" w:color="auto"/>
              <w:bottom w:val="single" w:sz="4" w:space="0" w:color="auto"/>
            </w:tcBorders>
            <w:shd w:val="clear" w:color="auto" w:fill="auto"/>
          </w:tcPr>
          <w:p w14:paraId="0905B694" w14:textId="77777777" w:rsidR="003754DC" w:rsidRPr="00DF7EF1" w:rsidRDefault="003754DC" w:rsidP="003754DC">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EB5932" w:rsidRPr="00DF7EF1" w14:paraId="7B3A8E1F" w14:textId="77777777" w:rsidTr="00D124EF">
        <w:trPr>
          <w:trHeight w:val="56"/>
        </w:trPr>
        <w:tc>
          <w:tcPr>
            <w:tcW w:w="5529" w:type="dxa"/>
            <w:shd w:val="clear" w:color="auto" w:fill="auto"/>
          </w:tcPr>
          <w:p w14:paraId="3B5DBB0F" w14:textId="77777777" w:rsidR="00EB5932" w:rsidRPr="00DF7EF1" w:rsidRDefault="00EB5932" w:rsidP="0049640E">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vAlign w:val="bottom"/>
          </w:tcPr>
          <w:p w14:paraId="15DDF70F" w14:textId="77777777" w:rsidR="00EB5932" w:rsidRPr="00DF7EF1" w:rsidRDefault="00EB5932" w:rsidP="0049640E">
            <w:pPr>
              <w:ind w:left="-40" w:right="-72"/>
              <w:jc w:val="right"/>
              <w:rPr>
                <w:rFonts w:ascii="Arial" w:eastAsia="Arial Unicode MS" w:hAnsi="Arial" w:cs="Arial"/>
                <w:color w:val="000000"/>
                <w:sz w:val="18"/>
                <w:szCs w:val="18"/>
                <w:cs/>
              </w:rPr>
            </w:pPr>
          </w:p>
        </w:tc>
        <w:tc>
          <w:tcPr>
            <w:tcW w:w="1948" w:type="dxa"/>
            <w:tcBorders>
              <w:top w:val="single" w:sz="4" w:space="0" w:color="auto"/>
            </w:tcBorders>
            <w:shd w:val="clear" w:color="auto" w:fill="FAFAFA"/>
            <w:vAlign w:val="bottom"/>
          </w:tcPr>
          <w:p w14:paraId="7F5BAE4C" w14:textId="77777777" w:rsidR="00EB5932" w:rsidRPr="00DF7EF1" w:rsidRDefault="00EB5932" w:rsidP="0049640E">
            <w:pPr>
              <w:ind w:left="-40" w:right="-72"/>
              <w:jc w:val="right"/>
              <w:rPr>
                <w:rFonts w:ascii="Arial" w:eastAsia="Arial Unicode MS" w:hAnsi="Arial" w:cs="Arial"/>
                <w:color w:val="000000"/>
                <w:sz w:val="18"/>
                <w:szCs w:val="18"/>
                <w:cs/>
              </w:rPr>
            </w:pPr>
          </w:p>
        </w:tc>
      </w:tr>
      <w:tr w:rsidR="00335041" w:rsidRPr="00DF7EF1" w14:paraId="589E0E30" w14:textId="77777777" w:rsidTr="00CC7176">
        <w:tc>
          <w:tcPr>
            <w:tcW w:w="5529" w:type="dxa"/>
            <w:shd w:val="clear" w:color="auto" w:fill="auto"/>
          </w:tcPr>
          <w:p w14:paraId="106B267D" w14:textId="77777777" w:rsidR="00335041" w:rsidRPr="00DF7EF1" w:rsidRDefault="00335041" w:rsidP="00335041">
            <w:pPr>
              <w:ind w:left="445"/>
              <w:rPr>
                <w:rFonts w:ascii="Arial" w:eastAsia="Arial Unicode MS" w:hAnsi="Arial" w:cs="Arial"/>
                <w:color w:val="000000"/>
                <w:sz w:val="18"/>
                <w:szCs w:val="18"/>
                <w:cs/>
              </w:rPr>
            </w:pPr>
            <w:r w:rsidRPr="00DF7EF1">
              <w:rPr>
                <w:rFonts w:ascii="Arial" w:eastAsia="Arial Unicode MS" w:hAnsi="Arial" w:cs="Arial"/>
                <w:color w:val="000000"/>
                <w:sz w:val="18"/>
                <w:szCs w:val="18"/>
              </w:rPr>
              <w:t>Opening book value</w:t>
            </w:r>
          </w:p>
        </w:tc>
        <w:tc>
          <w:tcPr>
            <w:tcW w:w="1984" w:type="dxa"/>
            <w:shd w:val="clear" w:color="auto" w:fill="FAFAFA"/>
          </w:tcPr>
          <w:p w14:paraId="79B03A2F" w14:textId="1BD2DEEB" w:rsidR="00335041" w:rsidRPr="00DF7EF1" w:rsidRDefault="00196687" w:rsidP="00335041">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948" w:type="dxa"/>
            <w:shd w:val="clear" w:color="auto" w:fill="FAFAFA"/>
          </w:tcPr>
          <w:p w14:paraId="78B526CA" w14:textId="50B751E4" w:rsidR="00335041" w:rsidRPr="00DF7EF1" w:rsidRDefault="00774898" w:rsidP="00335041">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500</w:t>
            </w:r>
            <w:r w:rsidR="001966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r>
      <w:tr w:rsidR="00335041" w:rsidRPr="00DF7EF1" w14:paraId="071363CC" w14:textId="77777777" w:rsidTr="007F6FBB">
        <w:tc>
          <w:tcPr>
            <w:tcW w:w="5529" w:type="dxa"/>
            <w:shd w:val="clear" w:color="auto" w:fill="auto"/>
          </w:tcPr>
          <w:p w14:paraId="42933C8D" w14:textId="77777777" w:rsidR="00335041" w:rsidRPr="00DF7EF1" w:rsidRDefault="00335041" w:rsidP="00335041">
            <w:pPr>
              <w:ind w:left="445"/>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Cash flow</w:t>
            </w:r>
          </w:p>
        </w:tc>
        <w:tc>
          <w:tcPr>
            <w:tcW w:w="1984" w:type="dxa"/>
            <w:shd w:val="clear" w:color="auto" w:fill="FAFAFA"/>
          </w:tcPr>
          <w:p w14:paraId="2586C364" w14:textId="6437DC25" w:rsidR="00335041" w:rsidRPr="00DF7EF1" w:rsidRDefault="00335041" w:rsidP="00335041">
            <w:pPr>
              <w:ind w:left="-40" w:right="-72"/>
              <w:jc w:val="right"/>
              <w:rPr>
                <w:rFonts w:ascii="Arial" w:eastAsia="Arial Unicode MS" w:hAnsi="Arial" w:cs="Arial"/>
                <w:color w:val="000000"/>
                <w:sz w:val="18"/>
                <w:szCs w:val="18"/>
              </w:rPr>
            </w:pPr>
          </w:p>
        </w:tc>
        <w:tc>
          <w:tcPr>
            <w:tcW w:w="1948" w:type="dxa"/>
            <w:shd w:val="clear" w:color="auto" w:fill="FAFAFA"/>
          </w:tcPr>
          <w:p w14:paraId="3E02A8D2" w14:textId="77777777" w:rsidR="00335041" w:rsidRPr="00DF7EF1" w:rsidRDefault="00335041" w:rsidP="00335041">
            <w:pPr>
              <w:ind w:left="-40" w:right="-72"/>
              <w:jc w:val="right"/>
              <w:rPr>
                <w:rFonts w:ascii="Arial" w:eastAsia="Arial Unicode MS" w:hAnsi="Arial" w:cs="Arial"/>
                <w:color w:val="000000"/>
                <w:sz w:val="18"/>
                <w:szCs w:val="18"/>
              </w:rPr>
            </w:pPr>
          </w:p>
        </w:tc>
      </w:tr>
      <w:tr w:rsidR="00335041" w:rsidRPr="00DF7EF1" w14:paraId="7410B13D" w14:textId="77777777" w:rsidTr="00CC7176">
        <w:tc>
          <w:tcPr>
            <w:tcW w:w="5529" w:type="dxa"/>
            <w:shd w:val="clear" w:color="auto" w:fill="auto"/>
          </w:tcPr>
          <w:p w14:paraId="0DE844FB" w14:textId="77777777" w:rsidR="00335041" w:rsidRPr="00DF7EF1" w:rsidRDefault="00335041" w:rsidP="00335041">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Additions</w:t>
            </w:r>
          </w:p>
        </w:tc>
        <w:tc>
          <w:tcPr>
            <w:tcW w:w="1984" w:type="dxa"/>
            <w:shd w:val="clear" w:color="auto" w:fill="FAFAFA"/>
          </w:tcPr>
          <w:p w14:paraId="22AB09AF" w14:textId="77D9D97A" w:rsidR="00335041" w:rsidRPr="00DF7EF1" w:rsidRDefault="00196687" w:rsidP="00335041">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948" w:type="dxa"/>
            <w:shd w:val="clear" w:color="auto" w:fill="FAFAFA"/>
          </w:tcPr>
          <w:p w14:paraId="169F3068" w14:textId="03708C56" w:rsidR="00335041" w:rsidRPr="00DF7EF1" w:rsidRDefault="00774898" w:rsidP="00335041">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24</w:t>
            </w:r>
            <w:r w:rsidR="001966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100</w:t>
            </w:r>
            <w:r w:rsidR="001966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000</w:t>
            </w:r>
          </w:p>
        </w:tc>
      </w:tr>
      <w:tr w:rsidR="00335041" w:rsidRPr="00DF7EF1" w14:paraId="3ED180FD" w14:textId="77777777" w:rsidTr="007F6FBB">
        <w:tc>
          <w:tcPr>
            <w:tcW w:w="5529" w:type="dxa"/>
            <w:shd w:val="clear" w:color="auto" w:fill="auto"/>
          </w:tcPr>
          <w:p w14:paraId="3F6C587D" w14:textId="77777777" w:rsidR="00335041" w:rsidRPr="00DF7EF1" w:rsidRDefault="00335041" w:rsidP="00335041">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Repayment received</w:t>
            </w:r>
          </w:p>
        </w:tc>
        <w:tc>
          <w:tcPr>
            <w:tcW w:w="1984" w:type="dxa"/>
            <w:tcBorders>
              <w:bottom w:val="single" w:sz="4" w:space="0" w:color="auto"/>
            </w:tcBorders>
            <w:shd w:val="clear" w:color="auto" w:fill="FAFAFA"/>
          </w:tcPr>
          <w:p w14:paraId="3A8B7978" w14:textId="4E05569A" w:rsidR="00335041" w:rsidRPr="00DF7EF1" w:rsidRDefault="00196687" w:rsidP="00335041">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948" w:type="dxa"/>
            <w:tcBorders>
              <w:bottom w:val="single" w:sz="4" w:space="0" w:color="auto"/>
            </w:tcBorders>
            <w:shd w:val="clear" w:color="auto" w:fill="FAFAFA"/>
          </w:tcPr>
          <w:p w14:paraId="13BFC411" w14:textId="366F6D95" w:rsidR="00335041" w:rsidRPr="00DF7EF1" w:rsidRDefault="00196687" w:rsidP="00335041">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6</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966</w:t>
            </w:r>
            <w:r>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090</w:t>
            </w:r>
            <w:r>
              <w:rPr>
                <w:rFonts w:ascii="Arial" w:eastAsia="Arial Unicode MS" w:hAnsi="Arial" w:cs="Arial"/>
                <w:color w:val="000000"/>
                <w:sz w:val="18"/>
                <w:szCs w:val="18"/>
              </w:rPr>
              <w:t>)</w:t>
            </w:r>
          </w:p>
        </w:tc>
      </w:tr>
      <w:tr w:rsidR="00335041" w:rsidRPr="00DF7EF1" w14:paraId="3B11AAB8" w14:textId="77777777" w:rsidTr="007F6FBB">
        <w:tc>
          <w:tcPr>
            <w:tcW w:w="5529" w:type="dxa"/>
            <w:shd w:val="clear" w:color="auto" w:fill="auto"/>
          </w:tcPr>
          <w:p w14:paraId="064E4853" w14:textId="77777777" w:rsidR="00335041" w:rsidRPr="00DF7EF1" w:rsidRDefault="00335041" w:rsidP="00335041">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tcPr>
          <w:p w14:paraId="04394689" w14:textId="77777777" w:rsidR="00335041" w:rsidRPr="00DF7EF1" w:rsidRDefault="00335041" w:rsidP="00335041">
            <w:pPr>
              <w:ind w:left="-40" w:right="-72"/>
              <w:jc w:val="right"/>
              <w:rPr>
                <w:rFonts w:ascii="Arial" w:eastAsia="Arial Unicode MS" w:hAnsi="Arial" w:cs="Arial"/>
                <w:color w:val="000000"/>
                <w:sz w:val="18"/>
                <w:szCs w:val="18"/>
              </w:rPr>
            </w:pPr>
          </w:p>
        </w:tc>
        <w:tc>
          <w:tcPr>
            <w:tcW w:w="1948" w:type="dxa"/>
            <w:tcBorders>
              <w:top w:val="single" w:sz="4" w:space="0" w:color="auto"/>
            </w:tcBorders>
            <w:shd w:val="clear" w:color="auto" w:fill="FAFAFA"/>
          </w:tcPr>
          <w:p w14:paraId="2453B9F5" w14:textId="77777777" w:rsidR="00335041" w:rsidRPr="00DF7EF1" w:rsidRDefault="00335041" w:rsidP="00335041">
            <w:pPr>
              <w:ind w:left="-40" w:right="-72"/>
              <w:jc w:val="right"/>
              <w:rPr>
                <w:rFonts w:ascii="Arial" w:eastAsia="Arial Unicode MS" w:hAnsi="Arial" w:cs="Arial"/>
                <w:color w:val="000000"/>
                <w:sz w:val="18"/>
                <w:szCs w:val="18"/>
              </w:rPr>
            </w:pPr>
          </w:p>
        </w:tc>
      </w:tr>
      <w:tr w:rsidR="00335041" w:rsidRPr="00DF7EF1" w14:paraId="08003078" w14:textId="77777777" w:rsidTr="007F6FBB">
        <w:trPr>
          <w:trHeight w:val="227"/>
        </w:trPr>
        <w:tc>
          <w:tcPr>
            <w:tcW w:w="5529" w:type="dxa"/>
            <w:shd w:val="clear" w:color="auto" w:fill="auto"/>
          </w:tcPr>
          <w:p w14:paraId="2FCF2FF5" w14:textId="77777777" w:rsidR="00335041" w:rsidRPr="00DF7EF1" w:rsidRDefault="00335041" w:rsidP="00335041">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Closing book value</w:t>
            </w:r>
          </w:p>
        </w:tc>
        <w:tc>
          <w:tcPr>
            <w:tcW w:w="1984" w:type="dxa"/>
            <w:tcBorders>
              <w:bottom w:val="single" w:sz="4" w:space="0" w:color="auto"/>
            </w:tcBorders>
            <w:shd w:val="clear" w:color="auto" w:fill="FAFAFA"/>
          </w:tcPr>
          <w:p w14:paraId="3A6F9F0C" w14:textId="3131F2AE" w:rsidR="00335041" w:rsidRPr="00DF7EF1" w:rsidRDefault="00196687" w:rsidP="00335041">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948" w:type="dxa"/>
            <w:tcBorders>
              <w:bottom w:val="single" w:sz="4" w:space="0" w:color="auto"/>
            </w:tcBorders>
            <w:shd w:val="clear" w:color="auto" w:fill="FAFAFA"/>
          </w:tcPr>
          <w:p w14:paraId="67356F6A" w14:textId="029D2C48" w:rsidR="00335041" w:rsidRPr="00DF7EF1" w:rsidRDefault="00774898" w:rsidP="00335041">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17</w:t>
            </w:r>
            <w:r w:rsidR="001966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633</w:t>
            </w:r>
            <w:r w:rsidR="00196687">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910</w:t>
            </w:r>
          </w:p>
        </w:tc>
      </w:tr>
    </w:tbl>
    <w:p w14:paraId="0A5021D8" w14:textId="77777777" w:rsidR="003423CE" w:rsidRPr="00DF7EF1" w:rsidRDefault="003423CE" w:rsidP="003754DC">
      <w:pPr>
        <w:ind w:left="567"/>
        <w:jc w:val="thaiDistribute"/>
        <w:rPr>
          <w:rFonts w:ascii="Arial" w:eastAsia="Arial Unicode MS" w:hAnsi="Arial" w:cs="Arial"/>
          <w:color w:val="000000"/>
          <w:sz w:val="18"/>
          <w:szCs w:val="18"/>
        </w:rPr>
      </w:pPr>
    </w:p>
    <w:p w14:paraId="0E4889F7" w14:textId="5389D1B8" w:rsidR="003423CE" w:rsidRPr="00EB4226" w:rsidRDefault="00C044A8" w:rsidP="00C044A8">
      <w:pPr>
        <w:ind w:left="567"/>
        <w:jc w:val="thaiDistribute"/>
        <w:rPr>
          <w:rFonts w:ascii="Arial" w:eastAsia="Arial Unicode MS" w:hAnsi="Arial" w:cs="Arial"/>
          <w:color w:val="000000"/>
          <w:spacing w:val="-6"/>
          <w:sz w:val="18"/>
          <w:szCs w:val="18"/>
        </w:rPr>
      </w:pPr>
      <w:r w:rsidRPr="00DF7EF1">
        <w:rPr>
          <w:rFonts w:ascii="Arial" w:eastAsia="Arial Unicode MS" w:hAnsi="Arial" w:cs="Arial"/>
          <w:color w:val="000000"/>
          <w:sz w:val="18"/>
          <w:szCs w:val="18"/>
        </w:rPr>
        <w:t xml:space="preserve">Short-term loans to related parties are two short-term loan agreements without collateral. The credit facilities </w:t>
      </w:r>
      <w:r w:rsidRPr="00EB4226">
        <w:rPr>
          <w:rFonts w:ascii="Arial" w:eastAsia="Arial Unicode MS" w:hAnsi="Arial" w:cs="Arial"/>
          <w:color w:val="000000"/>
          <w:spacing w:val="-6"/>
          <w:sz w:val="18"/>
          <w:szCs w:val="18"/>
        </w:rPr>
        <w:t>are</w:t>
      </w:r>
      <w:r w:rsidRPr="00EB4226">
        <w:rPr>
          <w:rFonts w:ascii="Arial" w:eastAsia="Arial Unicode MS" w:hAnsi="Arial" w:cs="Arial"/>
          <w:color w:val="000000"/>
          <w:spacing w:val="-6"/>
          <w:sz w:val="18"/>
          <w:szCs w:val="22"/>
          <w:cs/>
        </w:rPr>
        <w:t xml:space="preserve"> </w:t>
      </w:r>
      <w:r w:rsidRPr="00EB4226">
        <w:rPr>
          <w:rFonts w:ascii="Arial" w:eastAsia="Arial Unicode MS" w:hAnsi="Arial" w:cs="Arial"/>
          <w:color w:val="000000"/>
          <w:spacing w:val="-6"/>
          <w:sz w:val="18"/>
          <w:szCs w:val="18"/>
        </w:rPr>
        <w:t xml:space="preserve">Baht </w:t>
      </w:r>
      <w:r w:rsidR="00774898" w:rsidRPr="00774898">
        <w:rPr>
          <w:rFonts w:ascii="Arial" w:eastAsia="Arial Unicode MS" w:hAnsi="Arial" w:cs="Arial"/>
          <w:color w:val="000000"/>
          <w:spacing w:val="-6"/>
          <w:sz w:val="18"/>
          <w:szCs w:val="18"/>
          <w:lang w:val="en-GB"/>
        </w:rPr>
        <w:t>40</w:t>
      </w:r>
      <w:r w:rsidRPr="00EB4226">
        <w:rPr>
          <w:rFonts w:ascii="Arial" w:eastAsia="Arial Unicode MS" w:hAnsi="Arial" w:cs="Arial"/>
          <w:color w:val="000000"/>
          <w:spacing w:val="-6"/>
          <w:sz w:val="18"/>
          <w:szCs w:val="18"/>
        </w:rPr>
        <w:t xml:space="preserve"> million with fixed interest rate of </w:t>
      </w:r>
      <w:r w:rsidR="00774898" w:rsidRPr="00774898">
        <w:rPr>
          <w:rFonts w:ascii="Arial" w:eastAsia="Arial Unicode MS" w:hAnsi="Arial" w:cs="Arial"/>
          <w:color w:val="000000"/>
          <w:spacing w:val="-6"/>
          <w:sz w:val="18"/>
          <w:szCs w:val="18"/>
          <w:lang w:val="en-GB"/>
        </w:rPr>
        <w:t>7</w:t>
      </w:r>
      <w:r w:rsidR="0051426A" w:rsidRPr="00EB4226">
        <w:rPr>
          <w:rFonts w:ascii="Arial" w:eastAsia="Arial Unicode MS" w:hAnsi="Arial" w:cs="Arial"/>
          <w:color w:val="000000"/>
          <w:spacing w:val="-6"/>
          <w:sz w:val="18"/>
          <w:szCs w:val="18"/>
        </w:rPr>
        <w:t>.</w:t>
      </w:r>
      <w:r w:rsidR="00774898" w:rsidRPr="00774898">
        <w:rPr>
          <w:rFonts w:ascii="Arial" w:eastAsia="Arial Unicode MS" w:hAnsi="Arial" w:cs="Arial"/>
          <w:color w:val="000000"/>
          <w:spacing w:val="-6"/>
          <w:sz w:val="18"/>
          <w:szCs w:val="18"/>
          <w:lang w:val="en-GB"/>
        </w:rPr>
        <w:t>50</w:t>
      </w:r>
      <w:r w:rsidRPr="00EB4226">
        <w:rPr>
          <w:rFonts w:ascii="Arial" w:eastAsia="Arial Unicode MS" w:hAnsi="Arial" w:cs="Arial"/>
          <w:color w:val="000000"/>
          <w:spacing w:val="-6"/>
          <w:sz w:val="18"/>
          <w:szCs w:val="18"/>
        </w:rPr>
        <w:t>% per annum</w:t>
      </w:r>
      <w:r w:rsidR="003E71A1" w:rsidRPr="00EB4226">
        <w:rPr>
          <w:rFonts w:ascii="Arial" w:eastAsia="Arial Unicode MS" w:hAnsi="Arial" w:cs="Arial"/>
          <w:color w:val="000000"/>
          <w:spacing w:val="-6"/>
          <w:sz w:val="18"/>
          <w:szCs w:val="18"/>
        </w:rPr>
        <w:t xml:space="preserve"> </w:t>
      </w:r>
      <w:r w:rsidRPr="00EB4226">
        <w:rPr>
          <w:rFonts w:ascii="Arial" w:eastAsia="Arial Unicode MS" w:hAnsi="Arial" w:cs="Arial"/>
          <w:color w:val="000000"/>
          <w:spacing w:val="-6"/>
          <w:sz w:val="18"/>
          <w:szCs w:val="18"/>
        </w:rPr>
        <w:t xml:space="preserve">and Baht </w:t>
      </w:r>
      <w:r w:rsidR="00774898" w:rsidRPr="00774898">
        <w:rPr>
          <w:rFonts w:ascii="Arial" w:eastAsia="Arial Unicode MS" w:hAnsi="Arial" w:cs="Arial"/>
          <w:color w:val="000000"/>
          <w:spacing w:val="-6"/>
          <w:sz w:val="18"/>
          <w:szCs w:val="18"/>
          <w:lang w:val="en-GB"/>
        </w:rPr>
        <w:t>10</w:t>
      </w:r>
      <w:r w:rsidR="006D266B" w:rsidRPr="00EB4226">
        <w:rPr>
          <w:rFonts w:ascii="Arial" w:eastAsia="Arial Unicode MS" w:hAnsi="Arial" w:cs="Arial"/>
          <w:color w:val="000000"/>
          <w:spacing w:val="-6"/>
          <w:sz w:val="18"/>
          <w:szCs w:val="18"/>
        </w:rPr>
        <w:t xml:space="preserve"> </w:t>
      </w:r>
      <w:r w:rsidRPr="00EB4226">
        <w:rPr>
          <w:rFonts w:ascii="Arial" w:eastAsia="Arial Unicode MS" w:hAnsi="Arial" w:cs="Arial"/>
          <w:color w:val="000000"/>
          <w:spacing w:val="-6"/>
          <w:sz w:val="18"/>
          <w:szCs w:val="18"/>
        </w:rPr>
        <w:t>million with interest rate of MLR</w:t>
      </w:r>
      <w:r w:rsidR="00084613" w:rsidRPr="00EB4226">
        <w:rPr>
          <w:rFonts w:ascii="Arial" w:eastAsia="Arial Unicode MS" w:hAnsi="Arial" w:cs="Arial"/>
          <w:color w:val="000000"/>
          <w:spacing w:val="-6"/>
          <w:sz w:val="18"/>
          <w:szCs w:val="18"/>
        </w:rPr>
        <w:t xml:space="preserve"> per annum</w:t>
      </w:r>
      <w:r w:rsidR="003E71A1" w:rsidRPr="00EB4226">
        <w:rPr>
          <w:rFonts w:ascii="Arial" w:eastAsia="Arial Unicode MS" w:hAnsi="Arial" w:cs="Arial"/>
          <w:color w:val="000000"/>
          <w:spacing w:val="-6"/>
          <w:sz w:val="18"/>
          <w:szCs w:val="18"/>
        </w:rPr>
        <w:t>.</w:t>
      </w:r>
    </w:p>
    <w:p w14:paraId="1228F1E8" w14:textId="77777777" w:rsidR="0051426A" w:rsidRPr="00DF7EF1" w:rsidRDefault="0051426A" w:rsidP="006D266B">
      <w:pPr>
        <w:jc w:val="thaiDistribute"/>
        <w:rPr>
          <w:rFonts w:ascii="Arial" w:eastAsia="Arial Unicode MS" w:hAnsi="Arial" w:cs="Arial"/>
          <w:color w:val="000000"/>
          <w:sz w:val="18"/>
          <w:szCs w:val="18"/>
        </w:rPr>
      </w:pPr>
    </w:p>
    <w:p w14:paraId="0FE17E75" w14:textId="1EBF0E6A" w:rsidR="00EB5932" w:rsidRPr="00DF7EF1" w:rsidRDefault="00774898" w:rsidP="00A137A3">
      <w:pPr>
        <w:ind w:left="540" w:hanging="526"/>
        <w:jc w:val="thaiDistribute"/>
        <w:rPr>
          <w:rFonts w:ascii="Arial" w:hAnsi="Arial" w:cs="Arial"/>
          <w:b/>
          <w:bCs/>
          <w:color w:val="CF4A02"/>
          <w:sz w:val="18"/>
          <w:szCs w:val="18"/>
        </w:rPr>
      </w:pPr>
      <w:r w:rsidRPr="00774898">
        <w:rPr>
          <w:rFonts w:ascii="Arial" w:hAnsi="Arial" w:cs="Arial"/>
          <w:b/>
          <w:bCs/>
          <w:color w:val="CF4A02"/>
          <w:sz w:val="18"/>
          <w:szCs w:val="18"/>
          <w:lang w:val="en-GB"/>
        </w:rPr>
        <w:t>32</w:t>
      </w:r>
      <w:r w:rsidR="001913F4" w:rsidRPr="00DF7EF1">
        <w:rPr>
          <w:rFonts w:ascii="Arial" w:hAnsi="Arial" w:cs="Arial"/>
          <w:b/>
          <w:bCs/>
          <w:color w:val="CF4A02"/>
          <w:sz w:val="18"/>
          <w:szCs w:val="18"/>
        </w:rPr>
        <w:t>.</w:t>
      </w:r>
      <w:r w:rsidRPr="00774898">
        <w:rPr>
          <w:rFonts w:ascii="Arial" w:hAnsi="Arial" w:cs="Arial"/>
          <w:b/>
          <w:bCs/>
          <w:color w:val="CF4A02"/>
          <w:sz w:val="18"/>
          <w:szCs w:val="18"/>
          <w:lang w:val="en-GB"/>
        </w:rPr>
        <w:t>4</w:t>
      </w:r>
      <w:r w:rsidR="00EB5932" w:rsidRPr="00DF7EF1">
        <w:rPr>
          <w:rFonts w:ascii="Arial" w:hAnsi="Arial" w:cs="Arial"/>
          <w:b/>
          <w:bCs/>
          <w:color w:val="CF4A02"/>
          <w:sz w:val="18"/>
          <w:szCs w:val="18"/>
          <w:cs/>
        </w:rPr>
        <w:tab/>
      </w:r>
      <w:r w:rsidR="003754DC" w:rsidRPr="00DF7EF1">
        <w:rPr>
          <w:rFonts w:ascii="Arial" w:hAnsi="Arial" w:cs="Arial"/>
          <w:b/>
          <w:bCs/>
          <w:color w:val="CF4A02"/>
          <w:sz w:val="18"/>
          <w:szCs w:val="18"/>
        </w:rPr>
        <w:t>Key management compensation</w:t>
      </w:r>
    </w:p>
    <w:p w14:paraId="58BD0B0B" w14:textId="77777777" w:rsidR="003423CE" w:rsidRPr="00DF7EF1" w:rsidRDefault="003423CE" w:rsidP="008C0AD6">
      <w:pPr>
        <w:ind w:left="540"/>
        <w:rPr>
          <w:rFonts w:ascii="Arial" w:eastAsia="Arial Unicode MS" w:hAnsi="Arial" w:cs="Arial"/>
          <w:color w:val="000000"/>
          <w:spacing w:val="-2"/>
          <w:sz w:val="18"/>
          <w:szCs w:val="18"/>
        </w:rPr>
      </w:pPr>
    </w:p>
    <w:p w14:paraId="675D9C34" w14:textId="0206388C" w:rsidR="00EB5932" w:rsidRDefault="003754DC" w:rsidP="008C0AD6">
      <w:pPr>
        <w:ind w:left="540"/>
        <w:rPr>
          <w:rFonts w:ascii="Arial" w:eastAsia="Arial Unicode MS" w:hAnsi="Arial" w:cs="Arial"/>
          <w:color w:val="000000"/>
          <w:spacing w:val="-2"/>
          <w:sz w:val="18"/>
          <w:szCs w:val="18"/>
        </w:rPr>
      </w:pPr>
      <w:r w:rsidRPr="00DF7EF1">
        <w:rPr>
          <w:rFonts w:ascii="Arial" w:eastAsia="Arial Unicode MS" w:hAnsi="Arial" w:cs="Arial"/>
          <w:color w:val="000000"/>
          <w:spacing w:val="-2"/>
          <w:sz w:val="18"/>
          <w:szCs w:val="18"/>
        </w:rPr>
        <w:t xml:space="preserve">Key management includes members of the executive committee (whether management or not). The compensation paid or payable to key management for the </w:t>
      </w:r>
      <w:r w:rsidR="004B628B" w:rsidRPr="00DF7EF1">
        <w:rPr>
          <w:rFonts w:ascii="Arial" w:eastAsia="Arial Unicode MS" w:hAnsi="Arial" w:cs="Arial"/>
          <w:color w:val="000000"/>
          <w:spacing w:val="-2"/>
          <w:sz w:val="18"/>
          <w:szCs w:val="18"/>
        </w:rPr>
        <w:t>year</w:t>
      </w:r>
      <w:r w:rsidR="004B367E" w:rsidRPr="00DF7EF1">
        <w:rPr>
          <w:rFonts w:ascii="Arial" w:eastAsia="Arial Unicode MS" w:hAnsi="Arial" w:cs="Arial"/>
          <w:color w:val="000000"/>
          <w:spacing w:val="-2"/>
          <w:sz w:val="18"/>
          <w:szCs w:val="18"/>
        </w:rPr>
        <w:t>s</w:t>
      </w:r>
      <w:r w:rsidRPr="00DF7EF1">
        <w:rPr>
          <w:rFonts w:ascii="Arial" w:eastAsia="Arial Unicode MS" w:hAnsi="Arial" w:cs="Arial"/>
          <w:color w:val="000000"/>
          <w:spacing w:val="-2"/>
          <w:sz w:val="18"/>
          <w:szCs w:val="18"/>
        </w:rPr>
        <w:t xml:space="preserve"> ended </w:t>
      </w:r>
      <w:r w:rsidR="00774898" w:rsidRPr="00774898">
        <w:rPr>
          <w:rFonts w:ascii="Arial" w:eastAsia="Arial Unicode MS" w:hAnsi="Arial" w:cs="Arial"/>
          <w:color w:val="000000"/>
          <w:spacing w:val="-2"/>
          <w:sz w:val="18"/>
          <w:szCs w:val="18"/>
          <w:lang w:val="en-GB"/>
        </w:rPr>
        <w:t>31</w:t>
      </w:r>
      <w:r w:rsidRPr="00DF7EF1">
        <w:rPr>
          <w:rFonts w:ascii="Arial" w:eastAsia="Arial Unicode MS" w:hAnsi="Arial" w:cs="Arial"/>
          <w:color w:val="000000"/>
          <w:spacing w:val="-2"/>
          <w:sz w:val="18"/>
          <w:szCs w:val="18"/>
        </w:rPr>
        <w:t xml:space="preserve"> </w:t>
      </w:r>
      <w:r w:rsidR="004B628B" w:rsidRPr="00DF7EF1">
        <w:rPr>
          <w:rFonts w:ascii="Arial" w:eastAsia="Arial Unicode MS" w:hAnsi="Arial" w:cs="Arial"/>
          <w:color w:val="000000"/>
          <w:spacing w:val="-2"/>
          <w:sz w:val="18"/>
          <w:szCs w:val="18"/>
        </w:rPr>
        <w:t>Decem</w:t>
      </w:r>
      <w:r w:rsidRPr="00DF7EF1">
        <w:rPr>
          <w:rFonts w:ascii="Arial" w:eastAsia="Arial Unicode MS" w:hAnsi="Arial" w:cs="Arial"/>
          <w:color w:val="000000"/>
          <w:spacing w:val="-2"/>
          <w:sz w:val="18"/>
          <w:szCs w:val="18"/>
        </w:rPr>
        <w:t>ber are as follows:</w:t>
      </w:r>
    </w:p>
    <w:p w14:paraId="0B602FDC" w14:textId="0418C1D9" w:rsidR="001D0EE4" w:rsidRDefault="001D0EE4" w:rsidP="008C0AD6">
      <w:pPr>
        <w:ind w:left="540"/>
        <w:rPr>
          <w:rFonts w:ascii="Arial" w:eastAsia="Arial Unicode MS" w:hAnsi="Arial" w:cs="Arial"/>
          <w:color w:val="000000"/>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D0EE4" w:rsidRPr="00DF7EF1" w14:paraId="1671736E" w14:textId="77777777" w:rsidTr="00EB4226">
        <w:tc>
          <w:tcPr>
            <w:tcW w:w="3989" w:type="dxa"/>
            <w:tcBorders>
              <w:top w:val="nil"/>
              <w:left w:val="nil"/>
              <w:bottom w:val="nil"/>
              <w:right w:val="nil"/>
            </w:tcBorders>
            <w:shd w:val="clear" w:color="auto" w:fill="auto"/>
          </w:tcPr>
          <w:p w14:paraId="391A3F22" w14:textId="77777777" w:rsidR="001D0EE4" w:rsidRPr="00DF7EF1" w:rsidRDefault="001D0EE4" w:rsidP="00EB4226">
            <w:pPr>
              <w:ind w:left="431"/>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3EF4C5E8" w14:textId="77777777" w:rsidR="001D0EE4" w:rsidRPr="00DF7EF1" w:rsidRDefault="001D0EE4"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F5924DB" w14:textId="77777777" w:rsidR="001D0EE4" w:rsidRPr="00DF7EF1" w:rsidRDefault="001D0EE4"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29E7BBA7" w14:textId="77777777" w:rsidR="001D0EE4" w:rsidRPr="00DF7EF1" w:rsidRDefault="001D0EE4" w:rsidP="000701D6">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A16C432" w14:textId="77777777" w:rsidR="001D0EE4" w:rsidRPr="00DF7EF1" w:rsidRDefault="001D0EE4" w:rsidP="000701D6">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D0EE4" w:rsidRPr="00DF7EF1" w14:paraId="749951AE" w14:textId="77777777" w:rsidTr="00EB4226">
        <w:tc>
          <w:tcPr>
            <w:tcW w:w="3989" w:type="dxa"/>
            <w:tcBorders>
              <w:top w:val="nil"/>
              <w:left w:val="nil"/>
              <w:bottom w:val="nil"/>
              <w:right w:val="nil"/>
            </w:tcBorders>
            <w:shd w:val="clear" w:color="auto" w:fill="auto"/>
          </w:tcPr>
          <w:p w14:paraId="1965FE75" w14:textId="77777777" w:rsidR="001D0EE4" w:rsidRPr="00DF7EF1" w:rsidRDefault="001D0EE4" w:rsidP="00EB4226">
            <w:pPr>
              <w:ind w:left="431"/>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78DF8A85" w14:textId="2A185B33" w:rsidR="001D0EE4" w:rsidRPr="00DF7EF1" w:rsidRDefault="00774898" w:rsidP="000701D6">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32D1FD1D" w14:textId="3EE8CAC9"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tcPr>
          <w:p w14:paraId="3CE8117C" w14:textId="2A6850D5"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2DF3949F" w14:textId="389B8876" w:rsidR="001D0EE4" w:rsidRPr="00DF7EF1" w:rsidRDefault="00774898" w:rsidP="000701D6">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2021</w:t>
            </w:r>
          </w:p>
        </w:tc>
      </w:tr>
      <w:tr w:rsidR="001D0EE4" w:rsidRPr="00DF7EF1" w14:paraId="0423526C" w14:textId="77777777" w:rsidTr="00EB4226">
        <w:tc>
          <w:tcPr>
            <w:tcW w:w="3989" w:type="dxa"/>
            <w:tcBorders>
              <w:top w:val="nil"/>
              <w:left w:val="nil"/>
              <w:bottom w:val="nil"/>
              <w:right w:val="nil"/>
            </w:tcBorders>
            <w:shd w:val="clear" w:color="auto" w:fill="auto"/>
          </w:tcPr>
          <w:p w14:paraId="38DF69B6" w14:textId="77777777" w:rsidR="001D0EE4" w:rsidRPr="00DF7EF1" w:rsidRDefault="001D0EE4" w:rsidP="00EB4226">
            <w:pPr>
              <w:ind w:left="431"/>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6DE73B5D" w14:textId="77777777" w:rsidR="001D0EE4" w:rsidRPr="00DF7EF1" w:rsidRDefault="001D0EE4" w:rsidP="000701D6">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ADD4D3A"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6E8A061"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55DA22C" w14:textId="77777777" w:rsidR="001D0EE4" w:rsidRPr="00DF7EF1" w:rsidRDefault="001D0EE4" w:rsidP="000701D6">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1D0EE4" w:rsidRPr="00DF7EF1" w14:paraId="18A20473" w14:textId="77777777" w:rsidTr="00EB4226">
        <w:tc>
          <w:tcPr>
            <w:tcW w:w="3989" w:type="dxa"/>
            <w:tcBorders>
              <w:top w:val="nil"/>
              <w:left w:val="nil"/>
              <w:bottom w:val="nil"/>
              <w:right w:val="nil"/>
            </w:tcBorders>
            <w:shd w:val="clear" w:color="auto" w:fill="auto"/>
          </w:tcPr>
          <w:p w14:paraId="5A1DA3F1" w14:textId="77777777" w:rsidR="001D0EE4" w:rsidRPr="00DF7EF1" w:rsidRDefault="001D0EE4" w:rsidP="00EB4226">
            <w:pPr>
              <w:ind w:left="431"/>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3E2742EC"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33F2092"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7D1236F"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D491B1E" w14:textId="77777777" w:rsidR="001D0EE4" w:rsidRPr="00DF7EF1" w:rsidRDefault="001D0EE4" w:rsidP="000701D6">
            <w:pPr>
              <w:ind w:left="-40" w:right="-72"/>
              <w:jc w:val="right"/>
              <w:rPr>
                <w:rFonts w:ascii="Arial" w:eastAsia="Arial Unicode MS" w:hAnsi="Arial" w:cs="Arial"/>
                <w:color w:val="000000"/>
                <w:sz w:val="18"/>
                <w:szCs w:val="18"/>
              </w:rPr>
            </w:pPr>
          </w:p>
        </w:tc>
      </w:tr>
      <w:tr w:rsidR="001D0EE4" w:rsidRPr="00DF7EF1" w14:paraId="09256C3D" w14:textId="77777777" w:rsidTr="00EB4226">
        <w:tc>
          <w:tcPr>
            <w:tcW w:w="3989" w:type="dxa"/>
            <w:tcBorders>
              <w:top w:val="nil"/>
              <w:left w:val="nil"/>
              <w:bottom w:val="nil"/>
              <w:right w:val="nil"/>
            </w:tcBorders>
            <w:shd w:val="clear" w:color="auto" w:fill="auto"/>
          </w:tcPr>
          <w:p w14:paraId="1A916C3F" w14:textId="77777777" w:rsidR="001D0EE4" w:rsidRPr="00DF7EF1" w:rsidRDefault="001D0EE4" w:rsidP="00EB4226">
            <w:pPr>
              <w:ind w:left="43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Salaries and other short-term </w:t>
            </w:r>
          </w:p>
          <w:p w14:paraId="57F276C4" w14:textId="77777777" w:rsidR="001D0EE4" w:rsidRPr="00DF7EF1" w:rsidRDefault="001D0EE4" w:rsidP="00EB4226">
            <w:pPr>
              <w:ind w:left="431"/>
              <w:jc w:val="left"/>
              <w:rPr>
                <w:rFonts w:ascii="Arial" w:eastAsia="Arial Unicode MS" w:hAnsi="Arial" w:cs="Arial"/>
                <w:color w:val="000000"/>
                <w:sz w:val="18"/>
                <w:szCs w:val="18"/>
                <w:rtl/>
                <w:cs/>
              </w:rPr>
            </w:pPr>
            <w:r w:rsidRPr="00DF7EF1">
              <w:rPr>
                <w:rFonts w:ascii="Arial" w:eastAsia="Arial Unicode MS" w:hAnsi="Arial" w:cs="Arial"/>
                <w:color w:val="000000"/>
                <w:sz w:val="18"/>
                <w:szCs w:val="18"/>
              </w:rPr>
              <w:t xml:space="preserve">   employee benefits</w:t>
            </w:r>
          </w:p>
        </w:tc>
        <w:tc>
          <w:tcPr>
            <w:tcW w:w="1368" w:type="dxa"/>
            <w:tcBorders>
              <w:top w:val="nil"/>
              <w:left w:val="nil"/>
              <w:bottom w:val="nil"/>
              <w:right w:val="nil"/>
            </w:tcBorders>
            <w:shd w:val="clear" w:color="auto" w:fill="FAFAFA"/>
          </w:tcPr>
          <w:p w14:paraId="0BC31ACB" w14:textId="77777777" w:rsidR="001D0EE4" w:rsidRDefault="001D0EE4" w:rsidP="000701D6">
            <w:pPr>
              <w:ind w:left="-40" w:right="-72"/>
              <w:jc w:val="right"/>
              <w:rPr>
                <w:rFonts w:ascii="Arial" w:eastAsia="Arial Unicode MS" w:hAnsi="Arial" w:cs="Arial"/>
                <w:color w:val="000000"/>
                <w:sz w:val="18"/>
                <w:szCs w:val="18"/>
              </w:rPr>
            </w:pPr>
          </w:p>
          <w:p w14:paraId="56E78C33" w14:textId="0C86F111"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46</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658</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837</w:t>
            </w:r>
          </w:p>
        </w:tc>
        <w:tc>
          <w:tcPr>
            <w:tcW w:w="1368" w:type="dxa"/>
            <w:tcBorders>
              <w:top w:val="nil"/>
              <w:left w:val="nil"/>
              <w:bottom w:val="nil"/>
              <w:right w:val="nil"/>
            </w:tcBorders>
            <w:shd w:val="clear" w:color="auto" w:fill="auto"/>
          </w:tcPr>
          <w:p w14:paraId="0BFA720C" w14:textId="77777777" w:rsidR="001D0EE4" w:rsidRPr="00DF7EF1" w:rsidRDefault="001D0EE4" w:rsidP="000701D6">
            <w:pPr>
              <w:ind w:left="-40" w:right="-72"/>
              <w:jc w:val="right"/>
              <w:rPr>
                <w:rFonts w:ascii="Arial" w:eastAsia="Arial Unicode MS" w:hAnsi="Arial" w:cs="Arial"/>
                <w:color w:val="000000"/>
                <w:sz w:val="18"/>
                <w:szCs w:val="18"/>
              </w:rPr>
            </w:pPr>
          </w:p>
          <w:p w14:paraId="21F5F0F5" w14:textId="436C7F15"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32</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754</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607</w:t>
            </w:r>
          </w:p>
        </w:tc>
        <w:tc>
          <w:tcPr>
            <w:tcW w:w="1368" w:type="dxa"/>
            <w:tcBorders>
              <w:top w:val="nil"/>
              <w:left w:val="nil"/>
              <w:bottom w:val="nil"/>
              <w:right w:val="nil"/>
            </w:tcBorders>
            <w:shd w:val="clear" w:color="auto" w:fill="FAFAFA"/>
          </w:tcPr>
          <w:p w14:paraId="73299C20" w14:textId="77777777" w:rsidR="001D0EE4" w:rsidRDefault="001D0EE4" w:rsidP="000701D6">
            <w:pPr>
              <w:ind w:left="-40" w:right="-72"/>
              <w:jc w:val="right"/>
              <w:rPr>
                <w:rFonts w:ascii="Arial" w:eastAsia="Arial Unicode MS" w:hAnsi="Arial" w:cs="Arial"/>
                <w:color w:val="000000"/>
                <w:sz w:val="18"/>
                <w:szCs w:val="18"/>
              </w:rPr>
            </w:pPr>
          </w:p>
          <w:p w14:paraId="1E576F83" w14:textId="1CDD4EB2"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26</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764</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623</w:t>
            </w:r>
          </w:p>
        </w:tc>
        <w:tc>
          <w:tcPr>
            <w:tcW w:w="1368" w:type="dxa"/>
            <w:tcBorders>
              <w:top w:val="nil"/>
              <w:left w:val="nil"/>
              <w:bottom w:val="nil"/>
              <w:right w:val="nil"/>
            </w:tcBorders>
            <w:shd w:val="clear" w:color="auto" w:fill="auto"/>
          </w:tcPr>
          <w:p w14:paraId="1B5DC00C" w14:textId="77777777" w:rsidR="001D0EE4" w:rsidRPr="00DF7EF1" w:rsidRDefault="001D0EE4" w:rsidP="000701D6">
            <w:pPr>
              <w:ind w:left="-40" w:right="-72"/>
              <w:jc w:val="right"/>
              <w:rPr>
                <w:rFonts w:ascii="Arial" w:eastAsia="Arial Unicode MS" w:hAnsi="Arial" w:cs="Arial"/>
                <w:color w:val="000000"/>
                <w:sz w:val="18"/>
                <w:szCs w:val="18"/>
              </w:rPr>
            </w:pPr>
          </w:p>
          <w:p w14:paraId="769D3C76" w14:textId="124B2E79"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16</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704</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622</w:t>
            </w:r>
          </w:p>
        </w:tc>
      </w:tr>
      <w:tr w:rsidR="001D0EE4" w:rsidRPr="00DF7EF1" w14:paraId="63341111" w14:textId="77777777" w:rsidTr="00EB4226">
        <w:tc>
          <w:tcPr>
            <w:tcW w:w="3989" w:type="dxa"/>
            <w:tcBorders>
              <w:top w:val="nil"/>
              <w:left w:val="nil"/>
              <w:bottom w:val="nil"/>
              <w:right w:val="nil"/>
            </w:tcBorders>
            <w:shd w:val="clear" w:color="auto" w:fill="auto"/>
          </w:tcPr>
          <w:p w14:paraId="7BB60CE4" w14:textId="77777777" w:rsidR="001D0EE4" w:rsidRPr="00DF7EF1" w:rsidRDefault="001D0EE4" w:rsidP="00EB4226">
            <w:pPr>
              <w:ind w:left="43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Other long-term benefits</w:t>
            </w:r>
          </w:p>
        </w:tc>
        <w:tc>
          <w:tcPr>
            <w:tcW w:w="1368" w:type="dxa"/>
            <w:tcBorders>
              <w:top w:val="nil"/>
              <w:left w:val="nil"/>
              <w:bottom w:val="nil"/>
              <w:right w:val="nil"/>
            </w:tcBorders>
            <w:shd w:val="clear" w:color="auto" w:fill="FAFAFA"/>
          </w:tcPr>
          <w:p w14:paraId="12197187" w14:textId="3A0B6610"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27</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241</w:t>
            </w:r>
          </w:p>
        </w:tc>
        <w:tc>
          <w:tcPr>
            <w:tcW w:w="1368" w:type="dxa"/>
            <w:tcBorders>
              <w:top w:val="nil"/>
              <w:left w:val="nil"/>
              <w:bottom w:val="nil"/>
              <w:right w:val="nil"/>
            </w:tcBorders>
            <w:shd w:val="clear" w:color="auto" w:fill="auto"/>
          </w:tcPr>
          <w:p w14:paraId="752514B1" w14:textId="04E9A630"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23</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342</w:t>
            </w:r>
          </w:p>
        </w:tc>
        <w:tc>
          <w:tcPr>
            <w:tcW w:w="1368" w:type="dxa"/>
            <w:tcBorders>
              <w:top w:val="nil"/>
              <w:left w:val="nil"/>
              <w:bottom w:val="nil"/>
              <w:right w:val="nil"/>
            </w:tcBorders>
            <w:shd w:val="clear" w:color="auto" w:fill="FAFAFA"/>
          </w:tcPr>
          <w:p w14:paraId="2A97C389" w14:textId="7959E3C8"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101</w:t>
            </w:r>
          </w:p>
        </w:tc>
        <w:tc>
          <w:tcPr>
            <w:tcW w:w="1368" w:type="dxa"/>
            <w:tcBorders>
              <w:top w:val="nil"/>
              <w:left w:val="nil"/>
              <w:bottom w:val="nil"/>
              <w:right w:val="nil"/>
            </w:tcBorders>
            <w:shd w:val="clear" w:color="auto" w:fill="auto"/>
          </w:tcPr>
          <w:p w14:paraId="1B3534B7" w14:textId="5BEAF8D5"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8</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691</w:t>
            </w:r>
          </w:p>
        </w:tc>
      </w:tr>
      <w:tr w:rsidR="001D0EE4" w:rsidRPr="00DF7EF1" w14:paraId="0C96D634" w14:textId="77777777" w:rsidTr="00EB4226">
        <w:tc>
          <w:tcPr>
            <w:tcW w:w="3989" w:type="dxa"/>
            <w:tcBorders>
              <w:top w:val="nil"/>
              <w:left w:val="nil"/>
              <w:bottom w:val="nil"/>
              <w:right w:val="nil"/>
            </w:tcBorders>
            <w:shd w:val="clear" w:color="auto" w:fill="auto"/>
          </w:tcPr>
          <w:p w14:paraId="5F7FA90B" w14:textId="77777777" w:rsidR="001D0EE4" w:rsidRPr="00DF7EF1" w:rsidRDefault="001D0EE4" w:rsidP="00EB4226">
            <w:pPr>
              <w:ind w:left="43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Post-employment benefits</w:t>
            </w:r>
          </w:p>
        </w:tc>
        <w:tc>
          <w:tcPr>
            <w:tcW w:w="1368" w:type="dxa"/>
            <w:tcBorders>
              <w:top w:val="nil"/>
              <w:left w:val="nil"/>
              <w:bottom w:val="single" w:sz="4" w:space="0" w:color="auto"/>
              <w:right w:val="nil"/>
            </w:tcBorders>
            <w:shd w:val="clear" w:color="auto" w:fill="FAFAFA"/>
          </w:tcPr>
          <w:p w14:paraId="3F84EC1A" w14:textId="4BB5010B"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333</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670</w:t>
            </w:r>
          </w:p>
        </w:tc>
        <w:tc>
          <w:tcPr>
            <w:tcW w:w="1368" w:type="dxa"/>
            <w:tcBorders>
              <w:top w:val="nil"/>
              <w:left w:val="nil"/>
              <w:bottom w:val="single" w:sz="4" w:space="0" w:color="auto"/>
              <w:right w:val="nil"/>
            </w:tcBorders>
            <w:shd w:val="clear" w:color="auto" w:fill="auto"/>
          </w:tcPr>
          <w:p w14:paraId="69628ADE" w14:textId="7B1FED86"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626</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871</w:t>
            </w:r>
          </w:p>
        </w:tc>
        <w:tc>
          <w:tcPr>
            <w:tcW w:w="1368" w:type="dxa"/>
            <w:tcBorders>
              <w:top w:val="nil"/>
              <w:left w:val="nil"/>
              <w:bottom w:val="single" w:sz="4" w:space="0" w:color="auto"/>
              <w:right w:val="nil"/>
            </w:tcBorders>
            <w:shd w:val="clear" w:color="auto" w:fill="FAFAFA"/>
          </w:tcPr>
          <w:p w14:paraId="0476564C" w14:textId="3E018743"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229</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967</w:t>
            </w:r>
          </w:p>
        </w:tc>
        <w:tc>
          <w:tcPr>
            <w:tcW w:w="1368" w:type="dxa"/>
            <w:tcBorders>
              <w:top w:val="nil"/>
              <w:left w:val="nil"/>
              <w:bottom w:val="single" w:sz="4" w:space="0" w:color="auto"/>
              <w:right w:val="nil"/>
            </w:tcBorders>
            <w:shd w:val="clear" w:color="auto" w:fill="auto"/>
          </w:tcPr>
          <w:p w14:paraId="4AD94773" w14:textId="600975AB"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709</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548</w:t>
            </w:r>
          </w:p>
        </w:tc>
      </w:tr>
      <w:tr w:rsidR="001D0EE4" w:rsidRPr="00DF7EF1" w14:paraId="42E10235" w14:textId="77777777" w:rsidTr="00EB4226">
        <w:tc>
          <w:tcPr>
            <w:tcW w:w="3989" w:type="dxa"/>
            <w:tcBorders>
              <w:top w:val="nil"/>
              <w:left w:val="nil"/>
              <w:bottom w:val="nil"/>
              <w:right w:val="nil"/>
            </w:tcBorders>
            <w:shd w:val="clear" w:color="auto" w:fill="auto"/>
          </w:tcPr>
          <w:p w14:paraId="11A4510D" w14:textId="77777777" w:rsidR="001D0EE4" w:rsidRPr="00DF7EF1" w:rsidRDefault="001D0EE4" w:rsidP="00EB4226">
            <w:pPr>
              <w:ind w:left="431"/>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67C61020"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4658281"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354C5167" w14:textId="77777777" w:rsidR="001D0EE4" w:rsidRPr="00DF7EF1" w:rsidRDefault="001D0EE4" w:rsidP="000701D6">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BDB9B48" w14:textId="77777777" w:rsidR="001D0EE4" w:rsidRPr="00DF7EF1" w:rsidRDefault="001D0EE4" w:rsidP="000701D6">
            <w:pPr>
              <w:ind w:left="-40" w:right="-72"/>
              <w:jc w:val="right"/>
              <w:rPr>
                <w:rFonts w:ascii="Arial" w:eastAsia="Arial Unicode MS" w:hAnsi="Arial" w:cs="Arial"/>
                <w:color w:val="000000"/>
                <w:sz w:val="18"/>
                <w:szCs w:val="18"/>
              </w:rPr>
            </w:pPr>
          </w:p>
        </w:tc>
      </w:tr>
      <w:tr w:rsidR="001D0EE4" w:rsidRPr="00DF7EF1" w14:paraId="05295282" w14:textId="77777777" w:rsidTr="00EB4226">
        <w:tc>
          <w:tcPr>
            <w:tcW w:w="3989" w:type="dxa"/>
            <w:tcBorders>
              <w:top w:val="nil"/>
              <w:left w:val="nil"/>
              <w:bottom w:val="nil"/>
              <w:right w:val="nil"/>
            </w:tcBorders>
            <w:shd w:val="clear" w:color="auto" w:fill="auto"/>
          </w:tcPr>
          <w:p w14:paraId="4D1E780E" w14:textId="77777777" w:rsidR="001D0EE4" w:rsidRPr="00DF7EF1" w:rsidRDefault="001D0EE4" w:rsidP="00EB4226">
            <w:pPr>
              <w:ind w:left="431"/>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24F091E5" w14:textId="1746567B"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49</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019</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748</w:t>
            </w:r>
          </w:p>
        </w:tc>
        <w:tc>
          <w:tcPr>
            <w:tcW w:w="1368" w:type="dxa"/>
            <w:tcBorders>
              <w:top w:val="nil"/>
              <w:left w:val="nil"/>
              <w:bottom w:val="single" w:sz="4" w:space="0" w:color="auto"/>
              <w:right w:val="nil"/>
            </w:tcBorders>
            <w:shd w:val="clear" w:color="auto" w:fill="auto"/>
          </w:tcPr>
          <w:p w14:paraId="3C19CBBE" w14:textId="41954D49"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34</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404</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820</w:t>
            </w:r>
          </w:p>
        </w:tc>
        <w:tc>
          <w:tcPr>
            <w:tcW w:w="1368" w:type="dxa"/>
            <w:tcBorders>
              <w:top w:val="nil"/>
              <w:left w:val="nil"/>
              <w:bottom w:val="single" w:sz="4" w:space="0" w:color="auto"/>
              <w:right w:val="nil"/>
            </w:tcBorders>
            <w:shd w:val="clear" w:color="auto" w:fill="FAFAFA"/>
          </w:tcPr>
          <w:p w14:paraId="44AA11CA" w14:textId="7547D27B"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28</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002</w:t>
            </w:r>
            <w:r w:rsidR="001D0EE4">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691</w:t>
            </w:r>
          </w:p>
        </w:tc>
        <w:tc>
          <w:tcPr>
            <w:tcW w:w="1368" w:type="dxa"/>
            <w:tcBorders>
              <w:top w:val="nil"/>
              <w:left w:val="nil"/>
              <w:bottom w:val="single" w:sz="4" w:space="0" w:color="auto"/>
              <w:right w:val="nil"/>
            </w:tcBorders>
            <w:shd w:val="clear" w:color="auto" w:fill="auto"/>
          </w:tcPr>
          <w:p w14:paraId="4B793D16" w14:textId="032077C2" w:rsidR="001D0EE4" w:rsidRPr="00DF7EF1" w:rsidRDefault="00774898" w:rsidP="000701D6">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17</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422</w:t>
            </w:r>
            <w:r w:rsidR="001D0EE4"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861</w:t>
            </w:r>
          </w:p>
        </w:tc>
      </w:tr>
    </w:tbl>
    <w:p w14:paraId="44D15AC7" w14:textId="3516C3D1" w:rsidR="00EB4226" w:rsidRDefault="00EB4226" w:rsidP="008C0AD6">
      <w:pPr>
        <w:ind w:left="540"/>
        <w:rPr>
          <w:rFonts w:ascii="Arial" w:eastAsia="Arial Unicode MS" w:hAnsi="Arial" w:cs="Arial"/>
          <w:color w:val="000000"/>
          <w:spacing w:val="-2"/>
          <w:sz w:val="18"/>
          <w:szCs w:val="18"/>
        </w:rPr>
      </w:pPr>
    </w:p>
    <w:p w14:paraId="77DBF7C0" w14:textId="4562F6DA" w:rsidR="001D0EE4" w:rsidRPr="00DF7EF1" w:rsidRDefault="00EB4226" w:rsidP="00EB4226">
      <w:pPr>
        <w:ind w:left="540"/>
        <w:rPr>
          <w:rFonts w:ascii="Arial" w:eastAsia="Angsana New" w:hAnsi="Arial" w:cs="Arial"/>
          <w:color w:val="000000"/>
          <w:sz w:val="18"/>
          <w:szCs w:val="18"/>
        </w:rPr>
      </w:pPr>
      <w:r>
        <w:rPr>
          <w:rFonts w:ascii="Arial" w:eastAsia="Arial Unicode MS" w:hAnsi="Arial" w:cs="Arial"/>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37A3" w:rsidRPr="00DF7EF1" w14:paraId="5E439B56" w14:textId="77777777" w:rsidTr="00A137A3">
        <w:trPr>
          <w:trHeight w:val="386"/>
        </w:trPr>
        <w:tc>
          <w:tcPr>
            <w:tcW w:w="9461" w:type="dxa"/>
            <w:shd w:val="clear" w:color="auto" w:fill="FFA543"/>
            <w:vAlign w:val="center"/>
          </w:tcPr>
          <w:p w14:paraId="2E611A88" w14:textId="4CA66089"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33</w:t>
            </w:r>
            <w:r w:rsidRPr="00DF7EF1">
              <w:rPr>
                <w:rFonts w:ascii="Arial" w:eastAsia="Arial Unicode MS" w:hAnsi="Arial" w:cs="Arial"/>
                <w:b/>
                <w:bCs/>
                <w:color w:val="FFFFFF"/>
                <w:sz w:val="18"/>
                <w:szCs w:val="18"/>
                <w:lang w:val="en-GB"/>
              </w:rPr>
              <w:tab/>
              <w:t>Commitments</w:t>
            </w:r>
          </w:p>
        </w:tc>
      </w:tr>
    </w:tbl>
    <w:p w14:paraId="62AB1A77" w14:textId="77777777" w:rsidR="006424E8" w:rsidRPr="00DF7EF1" w:rsidRDefault="006424E8" w:rsidP="00EB4226">
      <w:pPr>
        <w:rPr>
          <w:rFonts w:ascii="Arial" w:eastAsia="Times New Roman" w:hAnsi="Arial" w:cs="Arial"/>
          <w:b/>
          <w:bCs/>
          <w:snapToGrid w:val="0"/>
          <w:color w:val="000000"/>
          <w:sz w:val="18"/>
          <w:szCs w:val="18"/>
        </w:rPr>
      </w:pPr>
    </w:p>
    <w:p w14:paraId="0AB1AADB" w14:textId="10B5721F" w:rsidR="00DB36F0" w:rsidRPr="00084613" w:rsidRDefault="00D20328" w:rsidP="00EB4226">
      <w:pPr>
        <w:jc w:val="thaiDistribute"/>
        <w:rPr>
          <w:rFonts w:ascii="Arial" w:eastAsia="Arial Unicode MS" w:hAnsi="Arial" w:cs="Arial"/>
          <w:color w:val="000000"/>
          <w:spacing w:val="-4"/>
          <w:sz w:val="18"/>
          <w:szCs w:val="18"/>
        </w:rPr>
      </w:pPr>
      <w:r w:rsidRPr="00084613">
        <w:rPr>
          <w:rFonts w:ascii="Arial" w:eastAsia="Arial Unicode MS" w:hAnsi="Arial" w:cs="Arial"/>
          <w:color w:val="000000"/>
          <w:spacing w:val="-4"/>
          <w:sz w:val="18"/>
          <w:szCs w:val="18"/>
        </w:rPr>
        <w:t xml:space="preserve">As at </w:t>
      </w:r>
      <w:r w:rsidR="00774898" w:rsidRPr="00774898">
        <w:rPr>
          <w:rFonts w:ascii="Arial" w:eastAsia="Arial Unicode MS" w:hAnsi="Arial" w:cs="Arial"/>
          <w:color w:val="000000"/>
          <w:spacing w:val="-4"/>
          <w:sz w:val="18"/>
          <w:szCs w:val="18"/>
          <w:lang w:val="en-GB"/>
        </w:rPr>
        <w:t>31</w:t>
      </w:r>
      <w:r w:rsidR="002F1945" w:rsidRPr="00084613">
        <w:rPr>
          <w:rFonts w:ascii="Arial" w:eastAsia="Arial Unicode MS" w:hAnsi="Arial" w:cs="Arial"/>
          <w:color w:val="000000"/>
          <w:spacing w:val="-4"/>
          <w:sz w:val="18"/>
          <w:szCs w:val="18"/>
        </w:rPr>
        <w:t xml:space="preserve"> December</w:t>
      </w:r>
      <w:r w:rsidRPr="00084613">
        <w:rPr>
          <w:rFonts w:ascii="Arial" w:eastAsia="Arial Unicode MS" w:hAnsi="Arial" w:cs="Arial"/>
          <w:color w:val="000000"/>
          <w:spacing w:val="-4"/>
          <w:sz w:val="18"/>
          <w:szCs w:val="18"/>
        </w:rPr>
        <w:t>, the Group had guarantees</w:t>
      </w:r>
      <w:r w:rsidR="00CC0D01" w:rsidRPr="00084613">
        <w:rPr>
          <w:rFonts w:ascii="Arial" w:eastAsia="Arial Unicode MS" w:hAnsi="Arial" w:cs="Arial"/>
          <w:color w:val="000000"/>
          <w:spacing w:val="-4"/>
          <w:sz w:val="18"/>
          <w:szCs w:val="18"/>
        </w:rPr>
        <w:t xml:space="preserve"> issued by the financial institutions</w:t>
      </w:r>
      <w:r w:rsidRPr="00084613">
        <w:rPr>
          <w:rFonts w:ascii="Arial" w:eastAsia="Arial Unicode MS" w:hAnsi="Arial" w:cs="Arial"/>
          <w:color w:val="000000"/>
          <w:spacing w:val="-4"/>
          <w:sz w:val="18"/>
          <w:szCs w:val="18"/>
        </w:rPr>
        <w:t xml:space="preserve"> </w:t>
      </w:r>
      <w:r w:rsidR="0010340B">
        <w:rPr>
          <w:rFonts w:ascii="Arial" w:eastAsia="Arial Unicode MS" w:hAnsi="Arial" w:cs="Arial"/>
          <w:color w:val="000000"/>
          <w:spacing w:val="-4"/>
          <w:sz w:val="18"/>
          <w:szCs w:val="18"/>
        </w:rPr>
        <w:t>for</w:t>
      </w:r>
      <w:r w:rsidRPr="00084613">
        <w:rPr>
          <w:rFonts w:ascii="Arial" w:eastAsia="Arial Unicode MS" w:hAnsi="Arial" w:cs="Arial"/>
          <w:color w:val="000000"/>
          <w:spacing w:val="-4"/>
          <w:sz w:val="18"/>
          <w:szCs w:val="18"/>
        </w:rPr>
        <w:t xml:space="preserve"> services </w:t>
      </w:r>
      <w:r w:rsidR="0010340B">
        <w:rPr>
          <w:rFonts w:ascii="Arial" w:eastAsia="Arial Unicode MS" w:hAnsi="Arial" w:cs="Arial"/>
          <w:color w:val="000000"/>
          <w:spacing w:val="-4"/>
          <w:sz w:val="18"/>
          <w:szCs w:val="18"/>
        </w:rPr>
        <w:t>of</w:t>
      </w:r>
      <w:r w:rsidR="002F1945" w:rsidRPr="00084613">
        <w:rPr>
          <w:rFonts w:ascii="Arial" w:eastAsia="Arial Unicode MS" w:hAnsi="Arial" w:cs="Arial"/>
          <w:color w:val="000000"/>
          <w:spacing w:val="-4"/>
          <w:sz w:val="18"/>
          <w:szCs w:val="18"/>
        </w:rPr>
        <w:t xml:space="preserve"> </w:t>
      </w:r>
      <w:r w:rsidR="00DC20BF" w:rsidRPr="00084613">
        <w:rPr>
          <w:rFonts w:ascii="Arial" w:eastAsia="Arial Unicode MS" w:hAnsi="Arial" w:cs="Arial"/>
          <w:color w:val="000000"/>
          <w:spacing w:val="-4"/>
          <w:sz w:val="18"/>
          <w:szCs w:val="18"/>
        </w:rPr>
        <w:t xml:space="preserve">the Group’s </w:t>
      </w:r>
      <w:r w:rsidRPr="00084613">
        <w:rPr>
          <w:rFonts w:ascii="Arial" w:eastAsia="Arial Unicode MS" w:hAnsi="Arial" w:cs="Arial"/>
          <w:color w:val="000000"/>
          <w:spacing w:val="-4"/>
          <w:sz w:val="18"/>
          <w:szCs w:val="18"/>
        </w:rPr>
        <w:t xml:space="preserve">customers </w:t>
      </w:r>
      <w:r w:rsidR="00084613">
        <w:rPr>
          <w:rFonts w:ascii="Arial" w:eastAsia="Arial Unicode MS" w:hAnsi="Arial" w:cs="Arial"/>
          <w:color w:val="000000"/>
          <w:spacing w:val="-4"/>
          <w:sz w:val="18"/>
          <w:szCs w:val="18"/>
        </w:rPr>
        <w:br/>
      </w:r>
      <w:r w:rsidRPr="00084613">
        <w:rPr>
          <w:rFonts w:ascii="Arial" w:eastAsia="Arial Unicode MS" w:hAnsi="Arial" w:cs="Arial"/>
          <w:color w:val="000000"/>
          <w:spacing w:val="-4"/>
          <w:sz w:val="18"/>
          <w:szCs w:val="18"/>
        </w:rPr>
        <w:t>as follows:</w:t>
      </w:r>
    </w:p>
    <w:p w14:paraId="5CF44503" w14:textId="77777777" w:rsidR="00D20328" w:rsidRPr="00DF7EF1" w:rsidRDefault="00D20328" w:rsidP="00EB4226">
      <w:pPr>
        <w:jc w:val="thaiDistribute"/>
        <w:rPr>
          <w:rFonts w:ascii="Arial" w:eastAsia="Angsana New"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DF7EF1" w14:paraId="51E203F4" w14:textId="77777777" w:rsidTr="007F6FBB">
        <w:tc>
          <w:tcPr>
            <w:tcW w:w="3989" w:type="dxa"/>
            <w:tcBorders>
              <w:top w:val="nil"/>
              <w:left w:val="nil"/>
              <w:bottom w:val="nil"/>
              <w:right w:val="nil"/>
            </w:tcBorders>
            <w:shd w:val="clear" w:color="auto" w:fill="auto"/>
          </w:tcPr>
          <w:p w14:paraId="2208596F" w14:textId="77777777" w:rsidR="001913F4" w:rsidRPr="00DF7EF1" w:rsidRDefault="001913F4" w:rsidP="00535364">
            <w:pPr>
              <w:ind w:left="-86"/>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355BCCE5"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DD0314E"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57003515" w14:textId="77777777" w:rsidR="001913F4" w:rsidRPr="00DF7EF1" w:rsidRDefault="001913F4" w:rsidP="00DB36F0">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E0145DD" w14:textId="77777777" w:rsidR="001913F4" w:rsidRPr="00DF7EF1" w:rsidRDefault="001913F4" w:rsidP="00DB36F0">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106422" w:rsidRPr="00DF7EF1" w14:paraId="635821B6" w14:textId="77777777" w:rsidTr="0055027B">
        <w:tc>
          <w:tcPr>
            <w:tcW w:w="3989" w:type="dxa"/>
            <w:tcBorders>
              <w:top w:val="nil"/>
              <w:left w:val="nil"/>
              <w:bottom w:val="nil"/>
              <w:right w:val="nil"/>
            </w:tcBorders>
            <w:shd w:val="clear" w:color="auto" w:fill="auto"/>
          </w:tcPr>
          <w:p w14:paraId="66BE8B38" w14:textId="77777777" w:rsidR="00106422" w:rsidRPr="00DF7EF1" w:rsidRDefault="00106422" w:rsidP="00106422">
            <w:pPr>
              <w:ind w:left="-86"/>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36EFCC8B" w14:textId="4758F57B" w:rsidR="00106422" w:rsidRPr="00DF7EF1" w:rsidRDefault="00774898" w:rsidP="00106422">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2886CB3C" w14:textId="7E72DA6C" w:rsidR="00106422" w:rsidRPr="00DF7EF1" w:rsidRDefault="00774898" w:rsidP="00106422">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2021</w:t>
            </w:r>
          </w:p>
        </w:tc>
        <w:tc>
          <w:tcPr>
            <w:tcW w:w="1368" w:type="dxa"/>
            <w:tcBorders>
              <w:top w:val="single" w:sz="4" w:space="0" w:color="auto"/>
              <w:left w:val="nil"/>
              <w:bottom w:val="nil"/>
              <w:right w:val="nil"/>
            </w:tcBorders>
            <w:shd w:val="clear" w:color="auto" w:fill="auto"/>
            <w:hideMark/>
          </w:tcPr>
          <w:p w14:paraId="562F955C" w14:textId="14219D9D" w:rsidR="00106422" w:rsidRPr="00DF7EF1" w:rsidRDefault="00774898" w:rsidP="00106422">
            <w:pPr>
              <w:ind w:left="-40" w:right="-72"/>
              <w:jc w:val="right"/>
              <w:rPr>
                <w:rFonts w:ascii="Arial" w:eastAsia="Arial Unicode MS" w:hAnsi="Arial" w:cs="Arial"/>
                <w:b/>
                <w:bCs/>
                <w:color w:val="000000"/>
                <w:sz w:val="18"/>
                <w:szCs w:val="18"/>
              </w:rPr>
            </w:pPr>
            <w:r w:rsidRPr="00774898">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7A81DF15" w14:textId="2AF37D7E" w:rsidR="00106422" w:rsidRPr="00DF7EF1" w:rsidRDefault="00774898" w:rsidP="00106422">
            <w:pPr>
              <w:ind w:left="-40" w:right="-72"/>
              <w:jc w:val="right"/>
              <w:rPr>
                <w:rFonts w:ascii="Arial" w:eastAsia="Arial Unicode MS" w:hAnsi="Arial" w:cs="Arial"/>
                <w:b/>
                <w:bCs/>
                <w:color w:val="000000"/>
                <w:sz w:val="18"/>
                <w:szCs w:val="18"/>
                <w:cs/>
              </w:rPr>
            </w:pPr>
            <w:r w:rsidRPr="00774898">
              <w:rPr>
                <w:rFonts w:ascii="Arial" w:eastAsia="Arial Unicode MS" w:hAnsi="Arial" w:cs="Arial"/>
                <w:b/>
                <w:bCs/>
                <w:color w:val="000000"/>
                <w:sz w:val="18"/>
                <w:szCs w:val="18"/>
                <w:lang w:val="en-GB"/>
              </w:rPr>
              <w:t>2021</w:t>
            </w:r>
          </w:p>
        </w:tc>
      </w:tr>
      <w:tr w:rsidR="00106422" w:rsidRPr="00DF7EF1" w14:paraId="4691C65F" w14:textId="77777777" w:rsidTr="0055027B">
        <w:tc>
          <w:tcPr>
            <w:tcW w:w="3989" w:type="dxa"/>
            <w:tcBorders>
              <w:top w:val="nil"/>
              <w:left w:val="nil"/>
              <w:bottom w:val="nil"/>
              <w:right w:val="nil"/>
            </w:tcBorders>
            <w:shd w:val="clear" w:color="auto" w:fill="auto"/>
          </w:tcPr>
          <w:p w14:paraId="47123156" w14:textId="77777777" w:rsidR="00106422" w:rsidRPr="00DF7EF1" w:rsidRDefault="00106422" w:rsidP="00106422">
            <w:pPr>
              <w:ind w:left="-86"/>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1FFB9180" w14:textId="063456D3" w:rsidR="00106422" w:rsidRPr="00DF7EF1" w:rsidRDefault="00106422" w:rsidP="0010642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109AC80" w14:textId="38BF6CC0" w:rsidR="00106422" w:rsidRPr="00DF7EF1" w:rsidRDefault="00106422" w:rsidP="0010642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B2B6B8A" w14:textId="1AE70CE9" w:rsidR="00106422" w:rsidRPr="00DF7EF1" w:rsidRDefault="00106422" w:rsidP="0010642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BC95A16" w14:textId="369FEBB5" w:rsidR="00106422" w:rsidRPr="00DF7EF1" w:rsidRDefault="00106422" w:rsidP="0010642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r>
      <w:tr w:rsidR="00106422" w:rsidRPr="00DF7EF1" w14:paraId="6734480E" w14:textId="77777777" w:rsidTr="007F6FBB">
        <w:tc>
          <w:tcPr>
            <w:tcW w:w="3989" w:type="dxa"/>
            <w:tcBorders>
              <w:top w:val="nil"/>
              <w:left w:val="nil"/>
              <w:bottom w:val="nil"/>
              <w:right w:val="nil"/>
            </w:tcBorders>
            <w:shd w:val="clear" w:color="auto" w:fill="auto"/>
            <w:vAlign w:val="bottom"/>
          </w:tcPr>
          <w:p w14:paraId="6174162F" w14:textId="77777777" w:rsidR="00106422" w:rsidRPr="00DF7EF1" w:rsidRDefault="00106422" w:rsidP="00106422">
            <w:pPr>
              <w:ind w:left="-86"/>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3D83E397"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7BEDB85"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3FF8319E" w14:textId="77777777" w:rsidR="00106422" w:rsidRPr="00DF7EF1" w:rsidRDefault="00106422" w:rsidP="0010642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2F944BFF" w14:textId="77777777" w:rsidR="00106422" w:rsidRPr="00DF7EF1" w:rsidRDefault="00106422" w:rsidP="00106422">
            <w:pPr>
              <w:ind w:left="-40" w:right="-72"/>
              <w:jc w:val="right"/>
              <w:rPr>
                <w:rFonts w:ascii="Arial" w:eastAsia="Arial Unicode MS" w:hAnsi="Arial" w:cs="Arial"/>
                <w:color w:val="000000"/>
                <w:sz w:val="18"/>
                <w:szCs w:val="18"/>
              </w:rPr>
            </w:pPr>
          </w:p>
        </w:tc>
      </w:tr>
      <w:tr w:rsidR="00106422" w:rsidRPr="00DF7EF1" w14:paraId="76E3D061" w14:textId="77777777" w:rsidTr="007F6FBB">
        <w:tc>
          <w:tcPr>
            <w:tcW w:w="3989" w:type="dxa"/>
            <w:tcBorders>
              <w:top w:val="nil"/>
              <w:left w:val="nil"/>
              <w:bottom w:val="nil"/>
              <w:right w:val="nil"/>
            </w:tcBorders>
            <w:shd w:val="clear" w:color="auto" w:fill="auto"/>
          </w:tcPr>
          <w:p w14:paraId="5BBD39CB" w14:textId="77777777" w:rsidR="00106422" w:rsidRPr="00DF7EF1" w:rsidRDefault="00106422" w:rsidP="00106422">
            <w:pPr>
              <w:ind w:left="-86"/>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Bank guarantees issued by the </w:t>
            </w:r>
          </w:p>
          <w:p w14:paraId="055F127E" w14:textId="77777777" w:rsidR="00106422" w:rsidRPr="00DF7EF1" w:rsidRDefault="00106422" w:rsidP="00106422">
            <w:pPr>
              <w:ind w:left="-86"/>
              <w:rPr>
                <w:rFonts w:ascii="Arial" w:eastAsia="Arial Unicode MS" w:hAnsi="Arial" w:cs="Arial"/>
                <w:color w:val="000000"/>
                <w:sz w:val="18"/>
                <w:szCs w:val="18"/>
                <w:rtl/>
                <w:cs/>
              </w:rPr>
            </w:pPr>
            <w:r w:rsidRPr="00DF7EF1">
              <w:rPr>
                <w:rFonts w:ascii="Arial" w:eastAsia="Arial Unicode MS" w:hAnsi="Arial" w:cs="Arial"/>
                <w:color w:val="000000"/>
                <w:sz w:val="18"/>
                <w:szCs w:val="18"/>
              </w:rPr>
              <w:t xml:space="preserve">   financial institutions</w:t>
            </w:r>
          </w:p>
        </w:tc>
        <w:tc>
          <w:tcPr>
            <w:tcW w:w="1368" w:type="dxa"/>
            <w:tcBorders>
              <w:top w:val="nil"/>
              <w:left w:val="nil"/>
              <w:bottom w:val="nil"/>
              <w:right w:val="nil"/>
            </w:tcBorders>
            <w:shd w:val="clear" w:color="auto" w:fill="FAFAFA"/>
          </w:tcPr>
          <w:p w14:paraId="30CC0655" w14:textId="77777777" w:rsidR="00106422" w:rsidRDefault="00106422" w:rsidP="00106422">
            <w:pPr>
              <w:ind w:left="-40" w:right="-72"/>
              <w:jc w:val="right"/>
              <w:rPr>
                <w:rFonts w:ascii="Arial" w:eastAsia="Arial Unicode MS" w:hAnsi="Arial" w:cs="Arial"/>
                <w:color w:val="000000"/>
                <w:sz w:val="18"/>
                <w:szCs w:val="18"/>
              </w:rPr>
            </w:pPr>
          </w:p>
          <w:p w14:paraId="2B5514E9" w14:textId="69759882" w:rsidR="00A02913"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64</w:t>
            </w:r>
            <w:r w:rsidR="00A02913">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355</w:t>
            </w:r>
            <w:r w:rsidR="00A02913">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096</w:t>
            </w:r>
          </w:p>
        </w:tc>
        <w:tc>
          <w:tcPr>
            <w:tcW w:w="1368" w:type="dxa"/>
            <w:tcBorders>
              <w:top w:val="nil"/>
              <w:left w:val="nil"/>
              <w:bottom w:val="nil"/>
              <w:right w:val="nil"/>
            </w:tcBorders>
            <w:shd w:val="clear" w:color="auto" w:fill="auto"/>
          </w:tcPr>
          <w:p w14:paraId="3062951B" w14:textId="77777777" w:rsidR="00106422" w:rsidRPr="00DF7EF1" w:rsidRDefault="00106422" w:rsidP="00106422">
            <w:pPr>
              <w:ind w:left="-40" w:right="-72"/>
              <w:jc w:val="right"/>
              <w:rPr>
                <w:rFonts w:ascii="Arial" w:eastAsia="Arial Unicode MS" w:hAnsi="Arial" w:cs="Arial"/>
                <w:color w:val="000000"/>
                <w:sz w:val="18"/>
                <w:szCs w:val="18"/>
              </w:rPr>
            </w:pPr>
          </w:p>
          <w:p w14:paraId="52874136" w14:textId="012BBC25"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36</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290</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692</w:t>
            </w:r>
          </w:p>
        </w:tc>
        <w:tc>
          <w:tcPr>
            <w:tcW w:w="1368" w:type="dxa"/>
            <w:tcBorders>
              <w:top w:val="nil"/>
              <w:left w:val="nil"/>
              <w:bottom w:val="nil"/>
              <w:right w:val="nil"/>
            </w:tcBorders>
            <w:shd w:val="clear" w:color="auto" w:fill="FAFAFA"/>
          </w:tcPr>
          <w:p w14:paraId="627D7C10" w14:textId="77777777" w:rsidR="00106422" w:rsidRDefault="00106422" w:rsidP="00106422">
            <w:pPr>
              <w:ind w:left="-40" w:right="-72"/>
              <w:jc w:val="right"/>
              <w:rPr>
                <w:rFonts w:ascii="Arial" w:eastAsia="Arial Unicode MS" w:hAnsi="Arial" w:cs="Arial"/>
                <w:color w:val="000000"/>
                <w:sz w:val="18"/>
                <w:szCs w:val="18"/>
              </w:rPr>
            </w:pPr>
          </w:p>
          <w:p w14:paraId="29DD9BF2" w14:textId="5F0903F0" w:rsidR="00A02913"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48</w:t>
            </w:r>
            <w:r w:rsidR="00A02913">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741</w:t>
            </w:r>
            <w:r w:rsidR="00A02913">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247</w:t>
            </w:r>
          </w:p>
        </w:tc>
        <w:tc>
          <w:tcPr>
            <w:tcW w:w="1368" w:type="dxa"/>
            <w:tcBorders>
              <w:top w:val="nil"/>
              <w:left w:val="nil"/>
              <w:bottom w:val="nil"/>
              <w:right w:val="nil"/>
            </w:tcBorders>
            <w:shd w:val="clear" w:color="auto" w:fill="auto"/>
          </w:tcPr>
          <w:p w14:paraId="16687F3C" w14:textId="77777777" w:rsidR="00106422" w:rsidRPr="00DF7EF1" w:rsidRDefault="00106422" w:rsidP="00106422">
            <w:pPr>
              <w:ind w:left="-40" w:right="-72"/>
              <w:jc w:val="right"/>
              <w:rPr>
                <w:rFonts w:ascii="Arial" w:eastAsia="Arial Unicode MS" w:hAnsi="Arial" w:cs="Arial"/>
                <w:color w:val="000000"/>
                <w:sz w:val="18"/>
                <w:szCs w:val="18"/>
              </w:rPr>
            </w:pPr>
          </w:p>
          <w:p w14:paraId="62C33C0E" w14:textId="3BDA124B" w:rsidR="00106422" w:rsidRPr="00DF7EF1" w:rsidRDefault="00774898" w:rsidP="00106422">
            <w:pPr>
              <w:ind w:left="-40" w:right="-72"/>
              <w:jc w:val="right"/>
              <w:rPr>
                <w:rFonts w:ascii="Arial" w:eastAsia="Arial Unicode MS" w:hAnsi="Arial" w:cs="Arial"/>
                <w:color w:val="000000"/>
                <w:sz w:val="18"/>
                <w:szCs w:val="18"/>
              </w:rPr>
            </w:pPr>
            <w:r w:rsidRPr="00774898">
              <w:rPr>
                <w:rFonts w:ascii="Arial" w:eastAsia="Arial Unicode MS" w:hAnsi="Arial" w:cs="Arial"/>
                <w:color w:val="000000"/>
                <w:sz w:val="18"/>
                <w:szCs w:val="18"/>
                <w:lang w:val="en-GB"/>
              </w:rPr>
              <w:t>23</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033</w:t>
            </w:r>
            <w:r w:rsidR="00106422" w:rsidRPr="00DF7EF1">
              <w:rPr>
                <w:rFonts w:ascii="Arial" w:eastAsia="Arial Unicode MS" w:hAnsi="Arial" w:cs="Arial"/>
                <w:color w:val="000000"/>
                <w:sz w:val="18"/>
                <w:szCs w:val="18"/>
              </w:rPr>
              <w:t>,</w:t>
            </w:r>
            <w:r w:rsidRPr="00774898">
              <w:rPr>
                <w:rFonts w:ascii="Arial" w:eastAsia="Arial Unicode MS" w:hAnsi="Arial" w:cs="Arial"/>
                <w:color w:val="000000"/>
                <w:sz w:val="18"/>
                <w:szCs w:val="18"/>
                <w:lang w:val="en-GB"/>
              </w:rPr>
              <w:t>753</w:t>
            </w:r>
          </w:p>
        </w:tc>
      </w:tr>
    </w:tbl>
    <w:p w14:paraId="1CBE1DA4" w14:textId="77777777" w:rsidR="00F01E13" w:rsidRPr="00DF7EF1" w:rsidRDefault="00F01E13" w:rsidP="00036B9A">
      <w:pPr>
        <w:rPr>
          <w:rFonts w:ascii="Arial" w:eastAsia="Times New Roman" w:hAnsi="Arial" w:cs="Arial"/>
          <w:b/>
          <w:bCs/>
          <w:snapToGrid w:val="0"/>
          <w:color w:val="000000"/>
          <w:sz w:val="18"/>
          <w:szCs w:val="18"/>
          <w:lang w:val="en-GB"/>
        </w:rPr>
      </w:pPr>
    </w:p>
    <w:p w14:paraId="4483CE8E" w14:textId="00A4DF71" w:rsidR="00DA4111" w:rsidRPr="00DF7EF1" w:rsidRDefault="00DA4111" w:rsidP="00036B9A">
      <w:pPr>
        <w:rPr>
          <w:rFonts w:ascii="Arial" w:eastAsia="Times New Roman" w:hAnsi="Arial" w:cs="Arial"/>
          <w:b/>
          <w:bCs/>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54DEF80D" w14:textId="77777777" w:rsidTr="00A137A3">
        <w:trPr>
          <w:trHeight w:val="386"/>
        </w:trPr>
        <w:tc>
          <w:tcPr>
            <w:tcW w:w="9461" w:type="dxa"/>
            <w:shd w:val="clear" w:color="auto" w:fill="FFA543"/>
            <w:vAlign w:val="center"/>
          </w:tcPr>
          <w:p w14:paraId="0F97FD59" w14:textId="64EA9478"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34</w:t>
            </w:r>
            <w:r w:rsidRPr="00DF7EF1">
              <w:rPr>
                <w:rFonts w:ascii="Arial" w:eastAsia="Arial Unicode MS" w:hAnsi="Arial" w:cs="Arial"/>
                <w:b/>
                <w:bCs/>
                <w:color w:val="FFFFFF"/>
                <w:sz w:val="18"/>
                <w:szCs w:val="18"/>
                <w:lang w:val="en-GB"/>
              </w:rPr>
              <w:tab/>
            </w:r>
            <w:r w:rsidR="002E5260" w:rsidRPr="00DF7EF1">
              <w:rPr>
                <w:rFonts w:ascii="Arial" w:eastAsia="Arial Unicode MS" w:hAnsi="Arial" w:cs="Arial"/>
                <w:b/>
                <w:bCs/>
                <w:color w:val="FFFFFF"/>
                <w:sz w:val="18"/>
                <w:szCs w:val="18"/>
                <w:lang w:val="en-GB"/>
              </w:rPr>
              <w:t>Litigation</w:t>
            </w:r>
          </w:p>
        </w:tc>
      </w:tr>
    </w:tbl>
    <w:p w14:paraId="08DEF7D2" w14:textId="77777777" w:rsidR="007948BA" w:rsidRPr="00DF7EF1" w:rsidRDefault="007948BA" w:rsidP="00036B9A">
      <w:pPr>
        <w:rPr>
          <w:rFonts w:ascii="Arial" w:eastAsia="Times New Roman" w:hAnsi="Arial" w:cs="Arial"/>
          <w:b/>
          <w:bCs/>
          <w:snapToGrid w:val="0"/>
          <w:color w:val="000000"/>
          <w:sz w:val="18"/>
          <w:szCs w:val="18"/>
          <w:lang w:val="en-GB"/>
        </w:rPr>
      </w:pPr>
    </w:p>
    <w:p w14:paraId="6CD5F8BF" w14:textId="71272163" w:rsidR="00306D4E" w:rsidRPr="00DF7EF1" w:rsidRDefault="00306D4E" w:rsidP="002E5260">
      <w:pPr>
        <w:rPr>
          <w:rFonts w:ascii="Arial" w:eastAsia="Arial Unicode MS" w:hAnsi="Arial" w:cs="Arial"/>
          <w:color w:val="000000"/>
          <w:sz w:val="18"/>
          <w:szCs w:val="18"/>
        </w:rPr>
      </w:pPr>
      <w:bookmarkStart w:id="38" w:name="_Hlk34821062"/>
      <w:r w:rsidRPr="00DF7EF1">
        <w:rPr>
          <w:rFonts w:ascii="Arial" w:eastAsia="Arial Unicode MS" w:hAnsi="Arial" w:cs="Arial"/>
          <w:color w:val="000000"/>
          <w:spacing w:val="-5"/>
          <w:sz w:val="18"/>
          <w:szCs w:val="18"/>
        </w:rPr>
        <w:t xml:space="preserve">In </w:t>
      </w:r>
      <w:r w:rsidR="00774898" w:rsidRPr="00774898">
        <w:rPr>
          <w:rFonts w:ascii="Arial" w:eastAsia="Arial Unicode MS" w:hAnsi="Arial" w:cs="Arial"/>
          <w:color w:val="000000"/>
          <w:spacing w:val="-5"/>
          <w:sz w:val="18"/>
          <w:szCs w:val="18"/>
          <w:lang w:val="en-GB"/>
        </w:rPr>
        <w:t>2016</w:t>
      </w:r>
      <w:r w:rsidRPr="00DF7EF1">
        <w:rPr>
          <w:rFonts w:ascii="Arial" w:eastAsia="Arial Unicode MS" w:hAnsi="Arial" w:cs="Arial"/>
          <w:color w:val="000000"/>
          <w:spacing w:val="-5"/>
          <w:sz w:val="18"/>
          <w:szCs w:val="18"/>
        </w:rPr>
        <w:t>, ICE Consulting Company Limited (a subsidiary) and another company (collectively referred to as the Defendants)</w:t>
      </w:r>
      <w:r w:rsidRPr="00DF7EF1">
        <w:rPr>
          <w:rFonts w:ascii="Arial" w:eastAsia="Arial Unicode MS" w:hAnsi="Arial" w:cs="Arial"/>
          <w:color w:val="000000"/>
          <w:sz w:val="18"/>
          <w:szCs w:val="18"/>
        </w:rPr>
        <w:t xml:space="preserve"> </w:t>
      </w:r>
      <w:r w:rsidRPr="00DF7EF1">
        <w:rPr>
          <w:rFonts w:ascii="Arial" w:eastAsia="Arial Unicode MS" w:hAnsi="Arial" w:cs="Arial"/>
          <w:color w:val="000000"/>
          <w:spacing w:val="-5"/>
          <w:sz w:val="18"/>
          <w:szCs w:val="18"/>
        </w:rPr>
        <w:t>were prosecuted in connection to an Enterprise Resource Planning service agreement with an organisation, a customer</w:t>
      </w:r>
      <w:r w:rsidRPr="00DF7EF1">
        <w:rPr>
          <w:rFonts w:ascii="Arial" w:eastAsia="Arial Unicode MS" w:hAnsi="Arial" w:cs="Arial"/>
          <w:color w:val="000000"/>
          <w:sz w:val="18"/>
          <w:szCs w:val="18"/>
        </w:rPr>
        <w:t xml:space="preserve"> of the subsidiary (the Plaintiff). The prosecution occurred because the Defendants failed to deliver contractual work to the </w:t>
      </w:r>
      <w:r w:rsidRPr="00DF7EF1">
        <w:rPr>
          <w:rFonts w:ascii="Arial" w:eastAsia="Arial Unicode MS" w:hAnsi="Arial" w:cs="Arial"/>
          <w:color w:val="000000"/>
          <w:spacing w:val="-5"/>
          <w:sz w:val="18"/>
          <w:szCs w:val="18"/>
        </w:rPr>
        <w:t>Plaintiff although they were given consent to extend the project timeline multiple times. As a result, the Plaintiff exercised</w:t>
      </w:r>
      <w:r w:rsidRPr="00DF7EF1">
        <w:rPr>
          <w:rFonts w:ascii="Arial" w:eastAsia="Arial Unicode MS" w:hAnsi="Arial" w:cs="Arial"/>
          <w:color w:val="000000"/>
          <w:sz w:val="18"/>
          <w:szCs w:val="18"/>
        </w:rPr>
        <w:t xml:space="preserve"> its </w:t>
      </w:r>
      <w:r w:rsidRPr="00DF7EF1">
        <w:rPr>
          <w:rFonts w:ascii="Arial" w:eastAsia="Arial Unicode MS" w:hAnsi="Arial" w:cs="Arial"/>
          <w:color w:val="000000"/>
          <w:spacing w:val="-5"/>
          <w:sz w:val="18"/>
          <w:szCs w:val="18"/>
        </w:rPr>
        <w:t>right to terminate the service agreement before the termination date and seize collateral according to the service agreement.</w:t>
      </w:r>
      <w:r w:rsidRPr="00DF7EF1">
        <w:rPr>
          <w:rFonts w:ascii="Arial" w:eastAsia="Arial Unicode MS" w:hAnsi="Arial" w:cs="Arial"/>
          <w:color w:val="000000"/>
          <w:sz w:val="18"/>
          <w:szCs w:val="18"/>
        </w:rPr>
        <w:t xml:space="preserve"> Also, the Plaintiff requested the Defendants and guarantor pay compensation for damages of Baht</w:t>
      </w:r>
      <w:r w:rsidR="00160B40" w:rsidRPr="00DF7EF1">
        <w:rPr>
          <w:rFonts w:ascii="Arial" w:eastAsia="Arial Unicode MS" w:hAnsi="Arial" w:cs="Arial"/>
          <w:color w:val="000000"/>
          <w:sz w:val="18"/>
          <w:szCs w:val="18"/>
        </w:rPr>
        <w:t xml:space="preserve"> </w:t>
      </w:r>
      <w:r w:rsidR="00774898" w:rsidRPr="00774898">
        <w:rPr>
          <w:rFonts w:ascii="Arial" w:eastAsia="Arial Unicode MS" w:hAnsi="Arial" w:cs="Arial"/>
          <w:color w:val="000000"/>
          <w:sz w:val="18"/>
          <w:szCs w:val="18"/>
          <w:lang w:val="en-GB"/>
        </w:rPr>
        <w:t>55</w:t>
      </w:r>
      <w:r w:rsidRPr="00DF7EF1">
        <w:rPr>
          <w:rFonts w:ascii="Arial" w:eastAsia="Arial Unicode MS" w:hAnsi="Arial" w:cs="Arial"/>
          <w:color w:val="000000"/>
          <w:sz w:val="18"/>
          <w:szCs w:val="18"/>
        </w:rPr>
        <w:t>.</w:t>
      </w:r>
      <w:r w:rsidR="00774898" w:rsidRPr="00774898">
        <w:rPr>
          <w:rFonts w:ascii="Arial" w:eastAsia="Arial Unicode MS" w:hAnsi="Arial" w:cs="Arial"/>
          <w:color w:val="000000"/>
          <w:sz w:val="18"/>
          <w:szCs w:val="18"/>
          <w:lang w:val="en-GB"/>
        </w:rPr>
        <w:t>72</w:t>
      </w:r>
      <w:r w:rsidRPr="00DF7EF1">
        <w:rPr>
          <w:rFonts w:ascii="Arial" w:eastAsia="Arial Unicode MS" w:hAnsi="Arial" w:cs="Arial"/>
          <w:color w:val="000000"/>
          <w:sz w:val="18"/>
          <w:szCs w:val="18"/>
        </w:rPr>
        <w:t xml:space="preserve"> million.</w:t>
      </w:r>
      <w:r w:rsidR="001B7DEE" w:rsidRPr="00DF7EF1">
        <w:rPr>
          <w:rFonts w:ascii="Arial" w:eastAsia="Arial Unicode MS" w:hAnsi="Arial" w:cs="Arial"/>
          <w:color w:val="000000"/>
          <w:sz w:val="18"/>
          <w:szCs w:val="18"/>
        </w:rPr>
        <w:t xml:space="preserve"> D</w:t>
      </w:r>
      <w:r w:rsidR="006536F7" w:rsidRPr="00DF7EF1">
        <w:rPr>
          <w:rFonts w:ascii="Arial" w:eastAsia="Arial Unicode MS" w:hAnsi="Arial" w:cs="Arial"/>
          <w:color w:val="000000"/>
          <w:sz w:val="18"/>
          <w:szCs w:val="18"/>
        </w:rPr>
        <w:t xml:space="preserve">uring </w:t>
      </w:r>
      <w:r w:rsidR="00774898" w:rsidRPr="00774898">
        <w:rPr>
          <w:rFonts w:ascii="Arial" w:eastAsia="Arial Unicode MS" w:hAnsi="Arial" w:cs="Arial"/>
          <w:color w:val="000000"/>
          <w:sz w:val="18"/>
          <w:szCs w:val="18"/>
          <w:lang w:val="en-GB"/>
        </w:rPr>
        <w:t>2021</w:t>
      </w:r>
      <w:r w:rsidR="006536F7" w:rsidRPr="00DF7EF1">
        <w:rPr>
          <w:rFonts w:ascii="Arial" w:eastAsia="Arial Unicode MS" w:hAnsi="Arial" w:cs="Arial"/>
          <w:color w:val="000000"/>
          <w:sz w:val="18"/>
          <w:szCs w:val="18"/>
        </w:rPr>
        <w:t xml:space="preserve">, the administrative court’s legislative finished fact-finding process for the case. The administrative court has sentenced the plaintiff to pay the defendant a certain amount. However, the defendant an appealed the judgment to the Court to increase the compensation amount. </w:t>
      </w:r>
    </w:p>
    <w:p w14:paraId="0DC0CDD6" w14:textId="77777777" w:rsidR="002E5260" w:rsidRPr="00DF7EF1" w:rsidRDefault="002E5260" w:rsidP="002E5260">
      <w:pPr>
        <w:rPr>
          <w:rFonts w:ascii="Arial" w:eastAsia="Arial Unicode MS" w:hAnsi="Arial" w:cs="Arial"/>
          <w:color w:val="000000"/>
          <w:sz w:val="18"/>
          <w:szCs w:val="18"/>
        </w:rPr>
      </w:pPr>
    </w:p>
    <w:bookmarkEnd w:id="38"/>
    <w:p w14:paraId="38A54D0E" w14:textId="5D39BAD0" w:rsidR="00306D4E" w:rsidRPr="00DF7EF1" w:rsidRDefault="00723618" w:rsidP="00723618">
      <w:pPr>
        <w:jc w:val="thaiDistribute"/>
        <w:rPr>
          <w:rFonts w:ascii="Arial" w:eastAsia="Arial Unicode MS" w:hAnsi="Arial" w:cs="Arial"/>
          <w:color w:val="000000"/>
          <w:spacing w:val="-4"/>
          <w:sz w:val="18"/>
          <w:szCs w:val="18"/>
        </w:rPr>
      </w:pPr>
      <w:r w:rsidRPr="00143D28">
        <w:rPr>
          <w:rFonts w:ascii="Arial" w:eastAsia="Arial Unicode MS" w:hAnsi="Arial" w:cs="Arial"/>
          <w:color w:val="000000"/>
          <w:spacing w:val="-4"/>
          <w:sz w:val="18"/>
          <w:szCs w:val="18"/>
        </w:rPr>
        <w:t xml:space="preserve">As at </w:t>
      </w:r>
      <w:r w:rsidR="00774898" w:rsidRPr="00774898">
        <w:rPr>
          <w:rFonts w:ascii="Arial" w:eastAsia="Arial Unicode MS" w:hAnsi="Arial" w:cs="Arial"/>
          <w:color w:val="000000"/>
          <w:spacing w:val="-4"/>
          <w:sz w:val="18"/>
          <w:szCs w:val="18"/>
          <w:lang w:val="en-GB"/>
        </w:rPr>
        <w:t>31</w:t>
      </w:r>
      <w:r w:rsidRPr="00143D28">
        <w:rPr>
          <w:rFonts w:ascii="Arial" w:eastAsia="Arial Unicode MS" w:hAnsi="Arial" w:cs="Arial"/>
          <w:color w:val="000000"/>
          <w:spacing w:val="-4"/>
          <w:sz w:val="18"/>
          <w:szCs w:val="18"/>
        </w:rPr>
        <w:t xml:space="preserve"> December </w:t>
      </w:r>
      <w:r w:rsidR="00774898" w:rsidRPr="00774898">
        <w:rPr>
          <w:rFonts w:ascii="Arial" w:eastAsia="Arial Unicode MS" w:hAnsi="Arial" w:cs="Arial"/>
          <w:color w:val="000000"/>
          <w:spacing w:val="-4"/>
          <w:sz w:val="18"/>
          <w:szCs w:val="18"/>
          <w:lang w:val="en-GB"/>
        </w:rPr>
        <w:t>2022</w:t>
      </w:r>
      <w:r w:rsidRPr="00143D28">
        <w:rPr>
          <w:rFonts w:ascii="Arial" w:eastAsia="Arial Unicode MS" w:hAnsi="Arial" w:cs="Arial"/>
          <w:color w:val="000000"/>
          <w:spacing w:val="-4"/>
          <w:sz w:val="18"/>
          <w:szCs w:val="18"/>
        </w:rPr>
        <w:t>, th</w:t>
      </w:r>
      <w:r w:rsidR="001B7DEE" w:rsidRPr="00143D28">
        <w:rPr>
          <w:rFonts w:ascii="Arial" w:eastAsia="Arial Unicode MS" w:hAnsi="Arial" w:cs="Arial"/>
          <w:color w:val="000000"/>
          <w:spacing w:val="-4"/>
          <w:sz w:val="18"/>
          <w:szCs w:val="18"/>
        </w:rPr>
        <w:t>e</w:t>
      </w:r>
      <w:r w:rsidRPr="00143D28">
        <w:rPr>
          <w:rFonts w:ascii="Arial" w:eastAsia="Arial Unicode MS" w:hAnsi="Arial" w:cs="Arial"/>
          <w:color w:val="000000"/>
          <w:spacing w:val="-4"/>
          <w:sz w:val="18"/>
          <w:szCs w:val="18"/>
        </w:rPr>
        <w:t xml:space="preserve"> Group’s management assessed that result of the cases was in discretion of the court and the management cannot assess the result of legal process. Therefore, the subsidiary and the Group have not recognised </w:t>
      </w:r>
      <w:r w:rsidR="00A74CBA">
        <w:rPr>
          <w:rFonts w:ascii="Arial" w:eastAsia="Arial Unicode MS" w:hAnsi="Arial" w:cs="Arial"/>
          <w:color w:val="000000"/>
          <w:spacing w:val="-4"/>
          <w:sz w:val="18"/>
          <w:szCs w:val="18"/>
        </w:rPr>
        <w:t>income</w:t>
      </w:r>
      <w:r w:rsidRPr="00143D28">
        <w:rPr>
          <w:rFonts w:ascii="Arial" w:eastAsia="Arial Unicode MS" w:hAnsi="Arial" w:cs="Arial"/>
          <w:color w:val="000000"/>
          <w:spacing w:val="-4"/>
          <w:sz w:val="18"/>
          <w:szCs w:val="18"/>
        </w:rPr>
        <w:t xml:space="preserve"> or any contingent </w:t>
      </w:r>
      <w:r w:rsidR="00A74CBA">
        <w:rPr>
          <w:rFonts w:ascii="Arial" w:eastAsia="Arial Unicode MS" w:hAnsi="Arial" w:cs="Arial"/>
          <w:color w:val="000000"/>
          <w:spacing w:val="-4"/>
          <w:sz w:val="18"/>
          <w:szCs w:val="18"/>
        </w:rPr>
        <w:t>asset</w:t>
      </w:r>
      <w:r w:rsidRPr="00143D28">
        <w:rPr>
          <w:rFonts w:ascii="Arial" w:eastAsia="Arial Unicode MS" w:hAnsi="Arial" w:cs="Arial"/>
          <w:color w:val="000000"/>
          <w:spacing w:val="-4"/>
          <w:sz w:val="18"/>
          <w:szCs w:val="18"/>
        </w:rPr>
        <w:t xml:space="preserve">s in the </w:t>
      </w:r>
      <w:r w:rsidR="0010340B">
        <w:rPr>
          <w:rFonts w:ascii="Arial" w:eastAsia="Arial Unicode MS" w:hAnsi="Arial" w:cs="Arial"/>
          <w:color w:val="000000"/>
          <w:spacing w:val="-4"/>
          <w:sz w:val="18"/>
          <w:szCs w:val="18"/>
        </w:rPr>
        <w:t xml:space="preserve">consolidated </w:t>
      </w:r>
      <w:r w:rsidRPr="00143D28">
        <w:rPr>
          <w:rFonts w:ascii="Arial" w:eastAsia="Arial Unicode MS" w:hAnsi="Arial" w:cs="Arial"/>
          <w:color w:val="000000"/>
          <w:spacing w:val="-4"/>
          <w:sz w:val="18"/>
          <w:szCs w:val="18"/>
        </w:rPr>
        <w:t>financial statements.</w:t>
      </w:r>
    </w:p>
    <w:p w14:paraId="3889E269" w14:textId="38F2E477" w:rsidR="00173B87" w:rsidRPr="00DF7EF1" w:rsidRDefault="00173B87" w:rsidP="00173B87">
      <w:pPr>
        <w:rPr>
          <w:rFonts w:ascii="Arial" w:eastAsia="Times New Roman" w:hAnsi="Arial" w:cs="Arial"/>
          <w:b/>
          <w:bCs/>
          <w:snapToGrid w:val="0"/>
          <w:color w:val="000000"/>
          <w:sz w:val="18"/>
          <w:szCs w:val="18"/>
          <w:lang w:val="en-GB"/>
        </w:rPr>
      </w:pPr>
    </w:p>
    <w:p w14:paraId="0BADB727" w14:textId="77777777" w:rsidR="00EB4226" w:rsidRDefault="00EB4226" w:rsidP="00EB4226">
      <w:pPr>
        <w:rPr>
          <w:rFonts w:ascii="Arial" w:eastAsia="Times New Roman" w:hAnsi="Arial" w:cs="Arial"/>
          <w:b/>
          <w:bCs/>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B4226" w:rsidRPr="00EB4226" w14:paraId="28765D6C" w14:textId="77777777" w:rsidTr="00EB4226">
        <w:trPr>
          <w:trHeight w:val="386"/>
        </w:trPr>
        <w:tc>
          <w:tcPr>
            <w:tcW w:w="9461" w:type="dxa"/>
            <w:shd w:val="clear" w:color="auto" w:fill="FFA543"/>
            <w:vAlign w:val="center"/>
            <w:hideMark/>
          </w:tcPr>
          <w:p w14:paraId="225816FB" w14:textId="4EA06737" w:rsidR="00EB4226" w:rsidRDefault="00EB4226">
            <w:pPr>
              <w:spacing w:line="256" w:lineRule="auto"/>
              <w:ind w:left="432" w:hanging="432"/>
              <w:rPr>
                <w:rFonts w:ascii="Arial" w:eastAsia="Arial Unicode MS" w:hAnsi="Arial" w:cs="Arial"/>
                <w:b/>
                <w:bCs/>
                <w:color w:val="FFFFFF"/>
                <w:sz w:val="18"/>
                <w:szCs w:val="18"/>
              </w:rPr>
            </w:pPr>
            <w:r>
              <w:rPr>
                <w:rFonts w:ascii="Arial" w:hAnsi="Arial" w:cs="Arial"/>
                <w:b/>
                <w:bCs/>
                <w:color w:val="000000"/>
                <w:sz w:val="18"/>
                <w:szCs w:val="18"/>
              </w:rPr>
              <w:br w:type="page"/>
            </w:r>
            <w:r>
              <w:rPr>
                <w:rFonts w:ascii="Arial" w:hAnsi="Arial" w:cs="Arial"/>
                <w:b/>
                <w:bCs/>
                <w:color w:val="000000"/>
                <w:sz w:val="18"/>
                <w:szCs w:val="18"/>
              </w:rPr>
              <w:br w:type="page"/>
            </w:r>
            <w:r>
              <w:rPr>
                <w:rFonts w:ascii="Arial" w:hAnsi="Arial" w:cs="Arial"/>
                <w:color w:val="000000"/>
                <w:sz w:val="18"/>
                <w:szCs w:val="18"/>
              </w:rPr>
              <w:br w:type="page"/>
            </w:r>
            <w:r>
              <w:rPr>
                <w:rFonts w:ascii="Arial" w:hAnsi="Arial" w:cs="Arial"/>
                <w:color w:val="000000"/>
                <w:sz w:val="18"/>
                <w:szCs w:val="18"/>
              </w:rPr>
              <w:br w:type="page"/>
            </w:r>
            <w:r>
              <w:rPr>
                <w:rFonts w:ascii="Arial" w:hAnsi="Arial" w:cs="Arial"/>
                <w:color w:val="000000"/>
                <w:sz w:val="18"/>
                <w:szCs w:val="18"/>
              </w:rPr>
              <w:br w:type="page"/>
            </w:r>
            <w:r w:rsidR="00774898" w:rsidRPr="00774898">
              <w:rPr>
                <w:rFonts w:ascii="Arial" w:eastAsia="Arial Unicode MS" w:hAnsi="Arial" w:cs="Arial"/>
                <w:b/>
                <w:bCs/>
                <w:color w:val="FFFFFF"/>
                <w:sz w:val="18"/>
                <w:szCs w:val="18"/>
                <w:lang w:val="en-GB"/>
              </w:rPr>
              <w:t>35</w:t>
            </w:r>
            <w:r>
              <w:rPr>
                <w:rFonts w:ascii="Arial" w:eastAsia="Arial Unicode MS" w:hAnsi="Arial" w:cs="Arial"/>
                <w:b/>
                <w:bCs/>
                <w:color w:val="FFFFFF"/>
                <w:sz w:val="18"/>
                <w:szCs w:val="18"/>
                <w:lang w:val="en-GB"/>
              </w:rPr>
              <w:tab/>
              <w:t>Events after the reporting date</w:t>
            </w:r>
          </w:p>
        </w:tc>
      </w:tr>
    </w:tbl>
    <w:p w14:paraId="5FEAC196" w14:textId="77777777" w:rsidR="00EB4226" w:rsidRDefault="00EB4226" w:rsidP="00EB4226">
      <w:pPr>
        <w:jc w:val="thaiDistribute"/>
        <w:rPr>
          <w:rFonts w:ascii="Arial" w:eastAsia="Arial Unicode MS" w:hAnsi="Arial" w:cs="Arial"/>
          <w:color w:val="000000"/>
          <w:spacing w:val="-6"/>
          <w:sz w:val="18"/>
          <w:szCs w:val="18"/>
          <w:cs/>
        </w:rPr>
      </w:pPr>
    </w:p>
    <w:p w14:paraId="4C119107" w14:textId="14F37BB0" w:rsidR="00EB4226" w:rsidRDefault="00774898" w:rsidP="00EB4226">
      <w:pPr>
        <w:ind w:left="540" w:hanging="540"/>
        <w:jc w:val="thaiDistribute"/>
        <w:rPr>
          <w:rFonts w:ascii="Arial" w:eastAsia="Arial Unicode MS" w:hAnsi="Arial" w:cs="Cordia New"/>
          <w:b/>
          <w:bCs/>
          <w:color w:val="CF4A02"/>
          <w:sz w:val="18"/>
          <w:szCs w:val="18"/>
          <w:lang w:val="en-GB" w:eastAsia="en-US"/>
        </w:rPr>
      </w:pPr>
      <w:r w:rsidRPr="00774898">
        <w:rPr>
          <w:rFonts w:ascii="Arial" w:eastAsia="Arial Unicode MS" w:hAnsi="Arial" w:cs="Arial"/>
          <w:b/>
          <w:bCs/>
          <w:color w:val="CF4A02"/>
          <w:sz w:val="18"/>
          <w:szCs w:val="18"/>
          <w:lang w:val="en-GB" w:eastAsia="en-US"/>
        </w:rPr>
        <w:t>35</w:t>
      </w:r>
      <w:r w:rsidR="00EB4226">
        <w:rPr>
          <w:rFonts w:ascii="Arial" w:eastAsia="Arial Unicode MS" w:hAnsi="Arial" w:cs="Arial"/>
          <w:b/>
          <w:bCs/>
          <w:color w:val="CF4A02"/>
          <w:sz w:val="18"/>
          <w:szCs w:val="18"/>
          <w:lang w:val="en-GB" w:eastAsia="en-US"/>
        </w:rPr>
        <w:t>.</w:t>
      </w:r>
      <w:r w:rsidRPr="00774898">
        <w:rPr>
          <w:rFonts w:ascii="Arial" w:eastAsia="Arial Unicode MS" w:hAnsi="Arial" w:cs="Arial"/>
          <w:b/>
          <w:bCs/>
          <w:color w:val="CF4A02"/>
          <w:sz w:val="18"/>
          <w:szCs w:val="18"/>
          <w:lang w:val="en-GB" w:eastAsia="en-US"/>
        </w:rPr>
        <w:t>1</w:t>
      </w:r>
      <w:r w:rsidR="00EB4226">
        <w:rPr>
          <w:rFonts w:ascii="Arial" w:eastAsia="Arial Unicode MS" w:hAnsi="Arial" w:cs="Arial"/>
          <w:b/>
          <w:bCs/>
          <w:color w:val="CF4A02"/>
          <w:sz w:val="18"/>
          <w:szCs w:val="18"/>
          <w:lang w:val="en-GB" w:eastAsia="en-US"/>
        </w:rPr>
        <w:tab/>
        <w:t>Investment in Lansing Holding Co</w:t>
      </w:r>
      <w:r w:rsidR="00EB4226">
        <w:rPr>
          <w:rFonts w:ascii="Arial" w:eastAsia="Arial Unicode MS" w:hAnsi="Arial" w:cs="Arial"/>
          <w:b/>
          <w:bCs/>
          <w:color w:val="CF4A02"/>
          <w:sz w:val="18"/>
          <w:szCs w:val="18"/>
        </w:rPr>
        <w:t>mpany Limited</w:t>
      </w:r>
    </w:p>
    <w:p w14:paraId="58F584D8" w14:textId="77777777" w:rsidR="00EB4226" w:rsidRDefault="00EB4226" w:rsidP="00EB4226">
      <w:pPr>
        <w:ind w:left="540"/>
        <w:jc w:val="thaiDistribute"/>
        <w:rPr>
          <w:rFonts w:ascii="Arial" w:eastAsia="Arial Unicode MS" w:hAnsi="Arial" w:cs="Arial"/>
          <w:color w:val="000000"/>
          <w:sz w:val="18"/>
          <w:szCs w:val="18"/>
          <w:cs/>
        </w:rPr>
      </w:pPr>
    </w:p>
    <w:p w14:paraId="5DF6415C" w14:textId="06D24A1A" w:rsidR="00EB4226" w:rsidRDefault="00EB4226" w:rsidP="00EB4226">
      <w:pPr>
        <w:ind w:left="540"/>
        <w:jc w:val="thaiDistribute"/>
        <w:rPr>
          <w:rFonts w:ascii="Arial" w:eastAsia="Arial Unicode MS" w:hAnsi="Arial" w:cs="Browallia New"/>
          <w:color w:val="000000"/>
          <w:sz w:val="18"/>
          <w:szCs w:val="22"/>
        </w:rPr>
      </w:pPr>
      <w:r>
        <w:rPr>
          <w:rFonts w:ascii="Arial" w:eastAsia="Arial Unicode MS" w:hAnsi="Arial" w:cs="Arial"/>
          <w:color w:val="000000"/>
          <w:sz w:val="18"/>
          <w:szCs w:val="18"/>
        </w:rPr>
        <w:t xml:space="preserve">On </w:t>
      </w:r>
      <w:r w:rsidR="00774898" w:rsidRPr="00774898">
        <w:rPr>
          <w:rFonts w:ascii="Arial" w:eastAsia="Arial Unicode MS" w:hAnsi="Arial" w:cs="Arial"/>
          <w:color w:val="000000"/>
          <w:sz w:val="18"/>
          <w:szCs w:val="18"/>
          <w:lang w:val="en-GB"/>
        </w:rPr>
        <w:t>5</w:t>
      </w:r>
      <w:r>
        <w:rPr>
          <w:rFonts w:ascii="Arial" w:eastAsia="Arial Unicode MS" w:hAnsi="Arial" w:cs="Arial"/>
          <w:color w:val="000000"/>
          <w:sz w:val="18"/>
          <w:szCs w:val="18"/>
        </w:rPr>
        <w:t xml:space="preserve"> January </w:t>
      </w:r>
      <w:r w:rsidR="00774898" w:rsidRPr="00774898">
        <w:rPr>
          <w:rFonts w:ascii="Arial" w:eastAsia="Arial Unicode MS" w:hAnsi="Arial" w:cs="Arial"/>
          <w:color w:val="000000"/>
          <w:sz w:val="18"/>
          <w:szCs w:val="18"/>
          <w:lang w:val="en-GB"/>
        </w:rPr>
        <w:t>2023</w:t>
      </w:r>
      <w:r>
        <w:rPr>
          <w:rFonts w:ascii="Arial" w:eastAsia="Arial Unicode MS" w:hAnsi="Arial" w:cs="Arial"/>
          <w:color w:val="000000"/>
          <w:sz w:val="18"/>
          <w:szCs w:val="18"/>
        </w:rPr>
        <w:t xml:space="preserve">, the Company entered into a share purchase agreement to acquire shareholding interests of Lansing Holding Company Limited which its principal business operation is to invest in IT services business. </w:t>
      </w:r>
      <w:r w:rsidRPr="00EB4226">
        <w:rPr>
          <w:rFonts w:ascii="Arial" w:eastAsia="Arial Unicode MS" w:hAnsi="Arial" w:cs="Arial"/>
          <w:color w:val="000000"/>
          <w:spacing w:val="-2"/>
          <w:sz w:val="18"/>
          <w:szCs w:val="18"/>
        </w:rPr>
        <w:t xml:space="preserve">The total investment value is Baht </w:t>
      </w:r>
      <w:r w:rsidR="00774898" w:rsidRPr="00774898">
        <w:rPr>
          <w:rFonts w:ascii="Arial" w:eastAsia="Arial Unicode MS" w:hAnsi="Arial" w:cs="Arial"/>
          <w:color w:val="000000"/>
          <w:spacing w:val="-2"/>
          <w:sz w:val="18"/>
          <w:szCs w:val="18"/>
          <w:lang w:val="en-GB"/>
        </w:rPr>
        <w:t>331</w:t>
      </w:r>
      <w:r w:rsidRPr="00EB4226">
        <w:rPr>
          <w:rFonts w:ascii="Arial" w:eastAsia="Arial Unicode MS" w:hAnsi="Arial" w:cs="Arial"/>
          <w:color w:val="000000"/>
          <w:spacing w:val="-2"/>
          <w:sz w:val="18"/>
          <w:szCs w:val="18"/>
        </w:rPr>
        <w:t>,</w:t>
      </w:r>
      <w:r w:rsidR="00774898" w:rsidRPr="00774898">
        <w:rPr>
          <w:rFonts w:ascii="Arial" w:eastAsia="Arial Unicode MS" w:hAnsi="Arial" w:cs="Arial"/>
          <w:color w:val="000000"/>
          <w:spacing w:val="-2"/>
          <w:sz w:val="18"/>
          <w:szCs w:val="18"/>
          <w:lang w:val="en-GB"/>
        </w:rPr>
        <w:t>449</w:t>
      </w:r>
      <w:r w:rsidRPr="00EB4226">
        <w:rPr>
          <w:rFonts w:ascii="Arial" w:eastAsia="Arial Unicode MS" w:hAnsi="Arial" w:cs="Arial"/>
          <w:color w:val="000000"/>
          <w:spacing w:val="-2"/>
          <w:sz w:val="18"/>
          <w:szCs w:val="18"/>
        </w:rPr>
        <w:t>,</w:t>
      </w:r>
      <w:r w:rsidR="00774898" w:rsidRPr="00774898">
        <w:rPr>
          <w:rFonts w:ascii="Arial" w:eastAsia="Arial Unicode MS" w:hAnsi="Arial" w:cs="Arial"/>
          <w:color w:val="000000"/>
          <w:spacing w:val="-2"/>
          <w:sz w:val="18"/>
          <w:szCs w:val="18"/>
          <w:lang w:val="en-GB"/>
        </w:rPr>
        <w:t>992</w:t>
      </w:r>
      <w:r w:rsidRPr="00EB4226">
        <w:rPr>
          <w:rFonts w:ascii="Arial" w:eastAsia="Arial Unicode MS" w:hAnsi="Arial" w:hint="cs"/>
          <w:color w:val="000000"/>
          <w:spacing w:val="-2"/>
          <w:sz w:val="18"/>
          <w:szCs w:val="18"/>
          <w:cs/>
        </w:rPr>
        <w:t xml:space="preserve">. </w:t>
      </w:r>
      <w:r w:rsidRPr="00EB4226">
        <w:rPr>
          <w:rFonts w:ascii="Arial" w:eastAsia="Arial Unicode MS" w:hAnsi="Arial" w:cs="Arial"/>
          <w:color w:val="000000"/>
          <w:spacing w:val="-2"/>
          <w:sz w:val="18"/>
          <w:szCs w:val="18"/>
        </w:rPr>
        <w:t xml:space="preserve">The Company transferred its ordinary shares of </w:t>
      </w:r>
      <w:r w:rsidR="00774898" w:rsidRPr="00774898">
        <w:rPr>
          <w:rFonts w:ascii="Arial" w:eastAsia="Arial Unicode MS" w:hAnsi="Arial" w:cs="Arial"/>
          <w:color w:val="000000"/>
          <w:spacing w:val="-2"/>
          <w:sz w:val="18"/>
          <w:szCs w:val="18"/>
          <w:lang w:val="en-GB"/>
        </w:rPr>
        <w:t>8</w:t>
      </w:r>
      <w:r w:rsidRPr="00EB4226">
        <w:rPr>
          <w:rFonts w:ascii="Arial" w:eastAsia="Arial Unicode MS" w:hAnsi="Arial" w:cs="Arial"/>
          <w:color w:val="000000"/>
          <w:spacing w:val="-2"/>
          <w:sz w:val="18"/>
          <w:szCs w:val="18"/>
        </w:rPr>
        <w:t>,</w:t>
      </w:r>
      <w:r w:rsidR="00774898" w:rsidRPr="00774898">
        <w:rPr>
          <w:rFonts w:ascii="Arial" w:eastAsia="Arial Unicode MS" w:hAnsi="Arial" w:cs="Arial"/>
          <w:color w:val="000000"/>
          <w:spacing w:val="-2"/>
          <w:sz w:val="18"/>
          <w:szCs w:val="18"/>
          <w:lang w:val="en-GB"/>
        </w:rPr>
        <w:t>723</w:t>
      </w:r>
      <w:r w:rsidRPr="00EB4226">
        <w:rPr>
          <w:rFonts w:ascii="Arial" w:eastAsia="Arial Unicode MS" w:hAnsi="Arial" w:cs="Arial"/>
          <w:color w:val="000000"/>
          <w:spacing w:val="-2"/>
          <w:sz w:val="18"/>
          <w:szCs w:val="18"/>
        </w:rPr>
        <w:t>,</w:t>
      </w:r>
      <w:r w:rsidR="00774898" w:rsidRPr="00774898">
        <w:rPr>
          <w:rFonts w:ascii="Arial" w:eastAsia="Arial Unicode MS" w:hAnsi="Arial" w:cs="Arial"/>
          <w:color w:val="000000"/>
          <w:spacing w:val="-2"/>
          <w:sz w:val="18"/>
          <w:szCs w:val="18"/>
          <w:lang w:val="en-GB"/>
        </w:rPr>
        <w:t>684</w:t>
      </w:r>
      <w:r w:rsidRPr="00EB4226">
        <w:rPr>
          <w:rFonts w:ascii="Arial" w:eastAsia="Arial Unicode MS" w:hAnsi="Arial" w:cs="Arial"/>
          <w:color w:val="000000"/>
          <w:spacing w:val="-2"/>
          <w:sz w:val="18"/>
          <w:szCs w:val="18"/>
        </w:rPr>
        <w:t xml:space="preserve"> shares</w:t>
      </w:r>
      <w:r>
        <w:rPr>
          <w:rFonts w:ascii="Arial" w:eastAsia="Arial Unicode MS" w:hAnsi="Arial" w:cs="Arial"/>
          <w:color w:val="000000"/>
          <w:sz w:val="18"/>
          <w:szCs w:val="18"/>
        </w:rPr>
        <w:t xml:space="preserve"> </w:t>
      </w:r>
      <w:r w:rsidRPr="00EB4226">
        <w:rPr>
          <w:rFonts w:ascii="Arial" w:eastAsia="Arial Unicode MS" w:hAnsi="Arial" w:cs="Arial"/>
          <w:color w:val="000000"/>
          <w:spacing w:val="-2"/>
          <w:sz w:val="18"/>
          <w:szCs w:val="18"/>
        </w:rPr>
        <w:t>as the payment and registered as issued and paid-up share capital with Ministry of Commerce on the same date</w:t>
      </w:r>
      <w:r>
        <w:rPr>
          <w:rFonts w:ascii="Arial" w:eastAsia="Arial Unicode MS" w:hAnsi="Arial" w:cs="Arial"/>
          <w:color w:val="000000"/>
          <w:sz w:val="18"/>
          <w:szCs w:val="18"/>
        </w:rPr>
        <w:t>.</w:t>
      </w:r>
    </w:p>
    <w:p w14:paraId="4B366008" w14:textId="77777777" w:rsidR="00EB4226" w:rsidRDefault="00EB4226" w:rsidP="00EB4226">
      <w:pPr>
        <w:ind w:left="540"/>
        <w:jc w:val="thaiDistribute"/>
        <w:rPr>
          <w:rFonts w:ascii="Arial" w:eastAsia="Arial Unicode MS" w:hAnsi="Arial" w:cs="Arial"/>
          <w:color w:val="000000"/>
          <w:sz w:val="18"/>
          <w:szCs w:val="18"/>
        </w:rPr>
      </w:pPr>
    </w:p>
    <w:p w14:paraId="000EE52F" w14:textId="14A0A3D7" w:rsidR="00EB4226" w:rsidRDefault="00774898" w:rsidP="00EB4226">
      <w:pPr>
        <w:ind w:left="540" w:hanging="540"/>
        <w:jc w:val="thaiDistribute"/>
        <w:rPr>
          <w:rFonts w:ascii="Arial" w:eastAsia="Arial Unicode MS" w:hAnsi="Arial" w:cs="Arial"/>
          <w:b/>
          <w:bCs/>
          <w:color w:val="CF4A02"/>
          <w:sz w:val="18"/>
          <w:szCs w:val="18"/>
          <w:lang w:val="en-GB" w:eastAsia="en-US"/>
        </w:rPr>
      </w:pPr>
      <w:r w:rsidRPr="00774898">
        <w:rPr>
          <w:rFonts w:ascii="Arial" w:eastAsia="Arial Unicode MS" w:hAnsi="Arial" w:cs="Arial"/>
          <w:b/>
          <w:bCs/>
          <w:color w:val="CF4A02"/>
          <w:sz w:val="18"/>
          <w:szCs w:val="18"/>
          <w:lang w:val="en-GB" w:eastAsia="en-US"/>
        </w:rPr>
        <w:t>35</w:t>
      </w:r>
      <w:r w:rsidR="00EB4226">
        <w:rPr>
          <w:rFonts w:ascii="Arial" w:eastAsia="Arial Unicode MS" w:hAnsi="Arial" w:cs="Arial"/>
          <w:b/>
          <w:bCs/>
          <w:color w:val="CF4A02"/>
          <w:sz w:val="18"/>
          <w:szCs w:val="18"/>
          <w:lang w:val="en-GB" w:eastAsia="en-US"/>
        </w:rPr>
        <w:t>.</w:t>
      </w:r>
      <w:r w:rsidRPr="00774898">
        <w:rPr>
          <w:rFonts w:ascii="Arial" w:eastAsia="Arial Unicode MS" w:hAnsi="Arial" w:cs="Arial"/>
          <w:b/>
          <w:bCs/>
          <w:color w:val="CF4A02"/>
          <w:sz w:val="18"/>
          <w:szCs w:val="18"/>
          <w:lang w:val="en-GB" w:eastAsia="en-US"/>
        </w:rPr>
        <w:t>2</w:t>
      </w:r>
      <w:r w:rsidR="00EB4226">
        <w:rPr>
          <w:rFonts w:ascii="Arial" w:eastAsia="Arial Unicode MS" w:hAnsi="Arial" w:cs="Arial"/>
          <w:b/>
          <w:bCs/>
          <w:color w:val="CF4A02"/>
          <w:sz w:val="18"/>
          <w:szCs w:val="18"/>
          <w:lang w:val="en-GB" w:eastAsia="en-US"/>
        </w:rPr>
        <w:tab/>
      </w:r>
      <w:r w:rsidR="00EB4226">
        <w:rPr>
          <w:rFonts w:ascii="Arial" w:hAnsi="Arial" w:cs="Arial"/>
          <w:b/>
          <w:bCs/>
          <w:color w:val="D04A02"/>
          <w:sz w:val="18"/>
          <w:szCs w:val="18"/>
          <w:lang w:eastAsia="en-US"/>
        </w:rPr>
        <w:t xml:space="preserve">Issuance of warrants </w:t>
      </w:r>
    </w:p>
    <w:p w14:paraId="567ADA1F" w14:textId="77777777" w:rsidR="00EB4226" w:rsidRDefault="00EB4226" w:rsidP="00EB4226">
      <w:pPr>
        <w:ind w:left="540"/>
        <w:jc w:val="thaiDistribute"/>
        <w:rPr>
          <w:rFonts w:ascii="Arial" w:eastAsia="Arial Unicode MS" w:hAnsi="Arial" w:cs="Arial"/>
          <w:b/>
          <w:bCs/>
          <w:color w:val="CF4A02"/>
          <w:sz w:val="18"/>
          <w:szCs w:val="18"/>
          <w:lang w:val="en-GB" w:eastAsia="en-US"/>
        </w:rPr>
      </w:pPr>
    </w:p>
    <w:p w14:paraId="420EAAE2" w14:textId="4E82BF5D" w:rsidR="00EB4226" w:rsidRDefault="00EB4226" w:rsidP="00EB4226">
      <w:pPr>
        <w:ind w:left="540"/>
        <w:jc w:val="thaiDistribute"/>
        <w:rPr>
          <w:rFonts w:ascii="Arial" w:eastAsia="Arial Unicode MS" w:hAnsi="Arial" w:cs="Cordia New"/>
          <w:color w:val="000000"/>
          <w:sz w:val="18"/>
          <w:szCs w:val="18"/>
        </w:rPr>
      </w:pPr>
      <w:r>
        <w:rPr>
          <w:rFonts w:ascii="Arial" w:eastAsia="Arial Unicode MS" w:hAnsi="Arial" w:cs="Arial"/>
          <w:color w:val="000000"/>
          <w:sz w:val="18"/>
          <w:szCs w:val="18"/>
        </w:rPr>
        <w:t xml:space="preserve">On </w:t>
      </w:r>
      <w:r w:rsidR="00774898" w:rsidRPr="00774898">
        <w:rPr>
          <w:rFonts w:ascii="Arial" w:eastAsia="Arial Unicode MS" w:hAnsi="Arial" w:cs="Arial"/>
          <w:color w:val="000000"/>
          <w:sz w:val="18"/>
          <w:szCs w:val="18"/>
          <w:lang w:val="en-GB"/>
        </w:rPr>
        <w:t>23</w:t>
      </w:r>
      <w:r>
        <w:rPr>
          <w:rFonts w:ascii="Arial" w:eastAsia="Arial Unicode MS" w:hAnsi="Arial" w:cs="Arial"/>
          <w:color w:val="000000"/>
          <w:sz w:val="18"/>
          <w:szCs w:val="18"/>
          <w:vertAlign w:val="superscript"/>
        </w:rPr>
        <w:t xml:space="preserve"> </w:t>
      </w:r>
      <w:r>
        <w:rPr>
          <w:rFonts w:ascii="Arial" w:eastAsia="Arial Unicode MS" w:hAnsi="Arial" w:cs="Arial"/>
          <w:color w:val="000000"/>
          <w:sz w:val="18"/>
          <w:szCs w:val="18"/>
        </w:rPr>
        <w:t xml:space="preserve">January </w:t>
      </w:r>
      <w:r w:rsidR="00774898" w:rsidRPr="00774898">
        <w:rPr>
          <w:rFonts w:ascii="Arial" w:eastAsia="Arial Unicode MS" w:hAnsi="Arial" w:cs="Arial"/>
          <w:color w:val="000000"/>
          <w:sz w:val="18"/>
          <w:szCs w:val="18"/>
          <w:lang w:val="en-GB"/>
        </w:rPr>
        <w:t>2023</w:t>
      </w:r>
      <w:r>
        <w:rPr>
          <w:rFonts w:ascii="Arial" w:eastAsia="Arial Unicode MS" w:hAnsi="Arial" w:cs="Arial"/>
          <w:color w:val="000000"/>
          <w:sz w:val="18"/>
          <w:szCs w:val="18"/>
        </w:rPr>
        <w:t>, the Company issued warrant to purchase the Company’s ordinary shares (IIG-W</w:t>
      </w:r>
      <w:r w:rsidR="00774898" w:rsidRPr="00774898">
        <w:rPr>
          <w:rFonts w:ascii="Arial" w:eastAsia="Arial Unicode MS" w:hAnsi="Arial" w:cs="Arial"/>
          <w:color w:val="000000"/>
          <w:sz w:val="18"/>
          <w:szCs w:val="18"/>
          <w:lang w:val="en-GB"/>
        </w:rPr>
        <w:t>1</w:t>
      </w:r>
      <w:r>
        <w:rPr>
          <w:rFonts w:ascii="Arial" w:eastAsia="Arial Unicode MS" w:hAnsi="Arial" w:cs="Arial"/>
          <w:color w:val="000000"/>
          <w:sz w:val="18"/>
          <w:szCs w:val="18"/>
        </w:rPr>
        <w:t>) total</w:t>
      </w:r>
      <w:r>
        <w:rPr>
          <w:rFonts w:ascii="Arial" w:eastAsia="Arial Unicode MS" w:hAnsi="Arial" w:cs="Browallia New"/>
          <w:color w:val="000000"/>
          <w:sz w:val="18"/>
          <w:szCs w:val="22"/>
        </w:rPr>
        <w:t xml:space="preserve">ling </w:t>
      </w:r>
      <w:r w:rsidR="00774898" w:rsidRPr="00774898">
        <w:rPr>
          <w:rFonts w:ascii="Arial" w:eastAsia="Arial Unicode MS" w:hAnsi="Arial" w:cs="Browallia New"/>
          <w:color w:val="000000"/>
          <w:sz w:val="18"/>
          <w:szCs w:val="22"/>
          <w:lang w:val="en-GB"/>
        </w:rPr>
        <w:t>5</w:t>
      </w:r>
      <w:r>
        <w:rPr>
          <w:rFonts w:ascii="Arial" w:eastAsia="Arial Unicode MS" w:hAnsi="Arial" w:cs="Browallia New"/>
          <w:color w:val="000000"/>
          <w:sz w:val="18"/>
          <w:szCs w:val="22"/>
        </w:rPr>
        <w:t xml:space="preserve"> million units as the resolution of the extraordinary shareholder’s meeting held </w:t>
      </w:r>
      <w:r>
        <w:rPr>
          <w:rFonts w:ascii="Arial" w:eastAsia="Arial Unicode MS" w:hAnsi="Arial" w:cs="Cordia New"/>
          <w:color w:val="000000"/>
          <w:sz w:val="18"/>
          <w:szCs w:val="18"/>
        </w:rPr>
        <w:t xml:space="preserve">on </w:t>
      </w:r>
      <w:r w:rsidR="00774898" w:rsidRPr="00774898">
        <w:rPr>
          <w:rFonts w:ascii="Arial" w:eastAsia="Arial Unicode MS" w:hAnsi="Arial" w:cs="Cordia New"/>
          <w:color w:val="000000"/>
          <w:sz w:val="18"/>
          <w:szCs w:val="18"/>
          <w:lang w:val="en-GB"/>
        </w:rPr>
        <w:t>12</w:t>
      </w:r>
      <w:r>
        <w:rPr>
          <w:rFonts w:ascii="Arial" w:eastAsia="Arial Unicode MS" w:hAnsi="Arial" w:cs="Cordia New"/>
          <w:color w:val="000000"/>
          <w:sz w:val="18"/>
          <w:szCs w:val="18"/>
          <w:vertAlign w:val="superscript"/>
        </w:rPr>
        <w:t xml:space="preserve"> </w:t>
      </w:r>
      <w:r>
        <w:rPr>
          <w:rFonts w:ascii="Arial" w:eastAsia="Arial Unicode MS" w:hAnsi="Arial" w:cs="Cordia New"/>
          <w:color w:val="000000"/>
          <w:sz w:val="18"/>
          <w:szCs w:val="18"/>
        </w:rPr>
        <w:t xml:space="preserve">October </w:t>
      </w:r>
      <w:r w:rsidR="00774898" w:rsidRPr="00774898">
        <w:rPr>
          <w:rFonts w:ascii="Arial" w:eastAsia="Arial Unicode MS" w:hAnsi="Arial" w:cs="Cordia New"/>
          <w:color w:val="000000"/>
          <w:sz w:val="18"/>
          <w:szCs w:val="18"/>
          <w:lang w:val="en-GB"/>
        </w:rPr>
        <w:t>2022</w:t>
      </w:r>
      <w:r>
        <w:rPr>
          <w:rFonts w:ascii="Arial" w:eastAsia="Arial Unicode MS" w:hAnsi="Arial" w:cs="Cordia New"/>
          <w:color w:val="000000"/>
          <w:sz w:val="18"/>
          <w:szCs w:val="18"/>
        </w:rPr>
        <w:t xml:space="preserve">. The first exercise date is on </w:t>
      </w:r>
      <w:r w:rsidR="00774898" w:rsidRPr="00774898">
        <w:rPr>
          <w:rFonts w:ascii="Arial" w:eastAsia="Arial Unicode MS" w:hAnsi="Arial" w:cs="Cordia New"/>
          <w:color w:val="000000"/>
          <w:sz w:val="18"/>
          <w:szCs w:val="18"/>
          <w:lang w:val="en-GB"/>
        </w:rPr>
        <w:t>15</w:t>
      </w:r>
      <w:r>
        <w:rPr>
          <w:rFonts w:ascii="Arial" w:eastAsia="Arial Unicode MS" w:hAnsi="Arial" w:cs="Cordia New"/>
          <w:color w:val="000000"/>
          <w:sz w:val="18"/>
          <w:szCs w:val="18"/>
        </w:rPr>
        <w:t xml:space="preserve"> March </w:t>
      </w:r>
      <w:r w:rsidR="00774898" w:rsidRPr="00774898">
        <w:rPr>
          <w:rFonts w:ascii="Arial" w:eastAsia="Arial Unicode MS" w:hAnsi="Arial" w:cs="Cordia New"/>
          <w:color w:val="000000"/>
          <w:sz w:val="18"/>
          <w:szCs w:val="18"/>
          <w:lang w:val="en-GB"/>
        </w:rPr>
        <w:t>2023</w:t>
      </w:r>
      <w:r>
        <w:rPr>
          <w:rFonts w:ascii="Arial" w:eastAsia="Arial Unicode MS" w:hAnsi="Arial" w:cs="Cordia New"/>
          <w:color w:val="000000"/>
          <w:sz w:val="18"/>
          <w:szCs w:val="18"/>
        </w:rPr>
        <w:t xml:space="preserve"> and the last exercise date is on </w:t>
      </w:r>
      <w:r w:rsidR="00774898" w:rsidRPr="00774898">
        <w:rPr>
          <w:rFonts w:ascii="Arial" w:eastAsia="Arial Unicode MS" w:hAnsi="Arial" w:cs="Cordia New"/>
          <w:color w:val="000000"/>
          <w:sz w:val="18"/>
          <w:szCs w:val="18"/>
          <w:lang w:val="en-GB"/>
        </w:rPr>
        <w:t>22</w:t>
      </w:r>
      <w:r>
        <w:rPr>
          <w:rFonts w:ascii="Arial" w:eastAsia="Arial Unicode MS" w:hAnsi="Arial" w:cs="Cordia New"/>
          <w:color w:val="000000"/>
          <w:sz w:val="18"/>
          <w:szCs w:val="18"/>
        </w:rPr>
        <w:t xml:space="preserve"> January </w:t>
      </w:r>
      <w:r w:rsidR="00774898" w:rsidRPr="00774898">
        <w:rPr>
          <w:rFonts w:ascii="Arial" w:eastAsia="Arial Unicode MS" w:hAnsi="Arial" w:cs="Cordia New"/>
          <w:color w:val="000000"/>
          <w:sz w:val="18"/>
          <w:szCs w:val="18"/>
          <w:lang w:val="en-GB"/>
        </w:rPr>
        <w:t>2025</w:t>
      </w:r>
      <w:r>
        <w:rPr>
          <w:rFonts w:ascii="Arial" w:eastAsia="Arial Unicode MS" w:hAnsi="Arial" w:cs="Cordia New"/>
          <w:color w:val="000000"/>
          <w:sz w:val="18"/>
          <w:szCs w:val="18"/>
        </w:rPr>
        <w:t xml:space="preserve">. </w:t>
      </w:r>
      <w:r>
        <w:rPr>
          <w:rFonts w:ascii="Arial" w:eastAsia="Calibri" w:hAnsi="Arial" w:cs="Arial"/>
          <w:sz w:val="18"/>
          <w:szCs w:val="18"/>
        </w:rPr>
        <w:t xml:space="preserve">The exercise price is at Baht </w:t>
      </w:r>
      <w:r w:rsidR="00774898" w:rsidRPr="00774898">
        <w:rPr>
          <w:rFonts w:ascii="Arial" w:eastAsia="Calibri" w:hAnsi="Arial" w:cs="Arial"/>
          <w:sz w:val="18"/>
          <w:szCs w:val="18"/>
          <w:lang w:val="en-GB"/>
        </w:rPr>
        <w:t>32</w:t>
      </w:r>
      <w:r>
        <w:rPr>
          <w:rFonts w:ascii="Arial" w:eastAsia="Calibri" w:hAnsi="Arial" w:cs="Arial"/>
          <w:sz w:val="18"/>
          <w:szCs w:val="18"/>
        </w:rPr>
        <w:t xml:space="preserve"> per share.</w:t>
      </w:r>
    </w:p>
    <w:p w14:paraId="47BE7C7D" w14:textId="77777777" w:rsidR="00EB4226" w:rsidRDefault="00EB4226" w:rsidP="00EB4226">
      <w:pPr>
        <w:ind w:left="540"/>
        <w:jc w:val="thaiDistribute"/>
        <w:rPr>
          <w:rFonts w:ascii="Arial" w:eastAsia="Arial Unicode MS" w:hAnsi="Arial" w:cs="Cordia New"/>
          <w:color w:val="000000"/>
          <w:sz w:val="18"/>
          <w:szCs w:val="18"/>
          <w:lang w:val="en-GB"/>
        </w:rPr>
      </w:pPr>
    </w:p>
    <w:p w14:paraId="1F924862" w14:textId="1B18BF86" w:rsidR="00EB4226" w:rsidRDefault="00774898" w:rsidP="00EB4226">
      <w:pPr>
        <w:ind w:left="540" w:hanging="540"/>
        <w:jc w:val="thaiDistribute"/>
        <w:rPr>
          <w:rFonts w:ascii="Arial" w:eastAsia="Arial Unicode MS" w:hAnsi="Arial" w:cs="Browallia New"/>
          <w:b/>
          <w:bCs/>
          <w:color w:val="CF4A02"/>
          <w:sz w:val="18"/>
          <w:szCs w:val="22"/>
          <w:lang w:val="en-GB" w:eastAsia="en-US"/>
        </w:rPr>
      </w:pPr>
      <w:r w:rsidRPr="00774898">
        <w:rPr>
          <w:rFonts w:ascii="Arial" w:eastAsia="Arial Unicode MS" w:hAnsi="Arial" w:cs="Arial"/>
          <w:b/>
          <w:bCs/>
          <w:color w:val="CF4A02"/>
          <w:sz w:val="18"/>
          <w:szCs w:val="18"/>
          <w:lang w:val="en-GB" w:eastAsia="en-US"/>
        </w:rPr>
        <w:t>35</w:t>
      </w:r>
      <w:r w:rsidR="00EB4226">
        <w:rPr>
          <w:rFonts w:ascii="Arial" w:eastAsia="Arial Unicode MS" w:hAnsi="Arial" w:cs="Arial"/>
          <w:b/>
          <w:bCs/>
          <w:color w:val="CF4A02"/>
          <w:sz w:val="18"/>
          <w:szCs w:val="18"/>
          <w:lang w:val="en-GB" w:eastAsia="en-US"/>
        </w:rPr>
        <w:t>.</w:t>
      </w:r>
      <w:r w:rsidRPr="00774898">
        <w:rPr>
          <w:rFonts w:ascii="Arial" w:eastAsia="Arial Unicode MS" w:hAnsi="Arial" w:cs="Arial"/>
          <w:b/>
          <w:bCs/>
          <w:color w:val="CF4A02"/>
          <w:sz w:val="18"/>
          <w:szCs w:val="18"/>
          <w:lang w:val="en-GB" w:eastAsia="en-US"/>
        </w:rPr>
        <w:t>3</w:t>
      </w:r>
      <w:r w:rsidR="00EB4226">
        <w:rPr>
          <w:rFonts w:ascii="Arial" w:eastAsia="Arial Unicode MS" w:hAnsi="Arial" w:cs="Arial"/>
          <w:b/>
          <w:bCs/>
          <w:color w:val="CF4A02"/>
          <w:sz w:val="18"/>
          <w:szCs w:val="18"/>
          <w:lang w:val="en-GB" w:eastAsia="en-US"/>
        </w:rPr>
        <w:tab/>
      </w:r>
      <w:r w:rsidR="00EB4226">
        <w:rPr>
          <w:rFonts w:ascii="Arial" w:eastAsia="Arial Unicode MS" w:hAnsi="Arial" w:cs="Browallia New"/>
          <w:b/>
          <w:bCs/>
          <w:color w:val="CF4A02"/>
          <w:sz w:val="18"/>
          <w:szCs w:val="22"/>
          <w:lang w:val="en-GB"/>
        </w:rPr>
        <w:t>A</w:t>
      </w:r>
      <w:r w:rsidR="00EB4226">
        <w:rPr>
          <w:rFonts w:ascii="Arial" w:eastAsia="Arial Unicode MS" w:hAnsi="Arial" w:cs="Browallia New"/>
          <w:b/>
          <w:bCs/>
          <w:color w:val="CF4A02"/>
          <w:sz w:val="18"/>
          <w:szCs w:val="22"/>
        </w:rPr>
        <w:t>dditional called and paid-up share capital of a subsidiary</w:t>
      </w:r>
    </w:p>
    <w:p w14:paraId="49EF8C47" w14:textId="77777777" w:rsidR="00EB4226" w:rsidRDefault="00EB4226" w:rsidP="00EB4226">
      <w:pPr>
        <w:ind w:left="540"/>
        <w:jc w:val="thaiDistribute"/>
        <w:rPr>
          <w:rFonts w:ascii="Arial" w:eastAsia="Arial Unicode MS" w:hAnsi="Arial" w:cs="Arial"/>
          <w:b/>
          <w:bCs/>
          <w:color w:val="CF4A02"/>
          <w:sz w:val="18"/>
          <w:szCs w:val="18"/>
          <w:cs/>
          <w:lang w:val="en-GB" w:eastAsia="en-US"/>
        </w:rPr>
      </w:pPr>
    </w:p>
    <w:p w14:paraId="05E54DDF" w14:textId="067F7F25" w:rsidR="00EB4226" w:rsidRDefault="00EB4226" w:rsidP="00EB4226">
      <w:pPr>
        <w:ind w:left="540"/>
        <w:jc w:val="thaiDistribute"/>
        <w:rPr>
          <w:rFonts w:ascii="Arial" w:eastAsia="Arial Unicode MS" w:hAnsi="Arial" w:cs="Cordia New"/>
          <w:color w:val="000000"/>
          <w:sz w:val="18"/>
          <w:szCs w:val="18"/>
        </w:rPr>
      </w:pPr>
      <w:r>
        <w:rPr>
          <w:rFonts w:ascii="Arial" w:eastAsia="Arial Unicode MS" w:hAnsi="Arial" w:cs="Cordia New"/>
          <w:color w:val="000000"/>
          <w:sz w:val="18"/>
          <w:szCs w:val="18"/>
        </w:rPr>
        <w:t xml:space="preserve">On </w:t>
      </w:r>
      <w:r w:rsidR="00774898" w:rsidRPr="00774898">
        <w:rPr>
          <w:rFonts w:ascii="Arial" w:eastAsia="Arial Unicode MS" w:hAnsi="Arial" w:cs="Cordia New"/>
          <w:color w:val="000000"/>
          <w:sz w:val="18"/>
          <w:szCs w:val="18"/>
          <w:lang w:val="en-GB"/>
        </w:rPr>
        <w:t>2</w:t>
      </w:r>
      <w:r>
        <w:rPr>
          <w:rFonts w:ascii="Arial" w:eastAsia="Arial Unicode MS" w:hAnsi="Arial" w:cs="Cordia New"/>
          <w:color w:val="000000"/>
          <w:sz w:val="18"/>
          <w:szCs w:val="18"/>
          <w:vertAlign w:val="superscript"/>
        </w:rPr>
        <w:t xml:space="preserve"> </w:t>
      </w:r>
      <w:r>
        <w:rPr>
          <w:rFonts w:ascii="Arial" w:eastAsia="Arial Unicode MS" w:hAnsi="Arial" w:cs="Cordia New"/>
          <w:color w:val="000000"/>
          <w:sz w:val="18"/>
          <w:szCs w:val="18"/>
        </w:rPr>
        <w:t xml:space="preserve">February </w:t>
      </w:r>
      <w:r w:rsidR="00774898" w:rsidRPr="00774898">
        <w:rPr>
          <w:rFonts w:ascii="Arial" w:eastAsia="Arial Unicode MS" w:hAnsi="Arial" w:cs="Cordia New"/>
          <w:color w:val="000000"/>
          <w:sz w:val="18"/>
          <w:szCs w:val="18"/>
          <w:lang w:val="en-GB"/>
        </w:rPr>
        <w:t>2023</w:t>
      </w:r>
      <w:r>
        <w:rPr>
          <w:rFonts w:ascii="Arial" w:eastAsia="Arial Unicode MS" w:hAnsi="Arial" w:cs="Cordia New"/>
          <w:color w:val="000000"/>
          <w:sz w:val="18"/>
          <w:szCs w:val="18"/>
        </w:rPr>
        <w:t xml:space="preserve">, ICE Consulting Company Limited (a subsidiary) called for the additional paid-up share capital of </w:t>
      </w:r>
      <w:r w:rsidR="00774898" w:rsidRPr="00774898">
        <w:rPr>
          <w:rFonts w:ascii="Arial" w:eastAsia="Arial Unicode MS" w:hAnsi="Arial" w:cs="Cordia New"/>
          <w:color w:val="000000"/>
          <w:sz w:val="18"/>
          <w:szCs w:val="18"/>
          <w:lang w:val="en-GB"/>
        </w:rPr>
        <w:t>150</w:t>
      </w:r>
      <w:r>
        <w:rPr>
          <w:rFonts w:ascii="Arial" w:eastAsia="Arial Unicode MS" w:hAnsi="Arial" w:cs="Cordia New"/>
          <w:color w:val="000000"/>
          <w:sz w:val="18"/>
          <w:szCs w:val="18"/>
        </w:rPr>
        <w:t>,</w:t>
      </w:r>
      <w:r w:rsidR="00774898" w:rsidRPr="00774898">
        <w:rPr>
          <w:rFonts w:ascii="Arial" w:eastAsia="Arial Unicode MS" w:hAnsi="Arial" w:cs="Cordia New"/>
          <w:color w:val="000000"/>
          <w:sz w:val="18"/>
          <w:szCs w:val="18"/>
          <w:lang w:val="en-GB"/>
        </w:rPr>
        <w:t>000</w:t>
      </w:r>
      <w:r>
        <w:rPr>
          <w:rFonts w:ascii="Arial" w:eastAsia="Arial Unicode MS" w:hAnsi="Arial" w:cs="Cordia New"/>
          <w:color w:val="000000"/>
          <w:sz w:val="18"/>
          <w:szCs w:val="18"/>
        </w:rPr>
        <w:t xml:space="preserve"> shares at Baht </w:t>
      </w:r>
      <w:r w:rsidR="00774898" w:rsidRPr="00774898">
        <w:rPr>
          <w:rFonts w:ascii="Arial" w:eastAsia="Arial Unicode MS" w:hAnsi="Arial" w:cs="Cordia New"/>
          <w:color w:val="000000"/>
          <w:sz w:val="18"/>
          <w:szCs w:val="18"/>
          <w:lang w:val="en-GB"/>
        </w:rPr>
        <w:t>100</w:t>
      </w:r>
      <w:r>
        <w:rPr>
          <w:rFonts w:ascii="Arial" w:eastAsia="Arial Unicode MS" w:hAnsi="Arial" w:cs="Cordia New"/>
          <w:color w:val="000000"/>
          <w:sz w:val="18"/>
          <w:szCs w:val="18"/>
        </w:rPr>
        <w:t xml:space="preserve"> per share, totalling Baht </w:t>
      </w:r>
      <w:r w:rsidR="00774898" w:rsidRPr="00774898">
        <w:rPr>
          <w:rFonts w:ascii="Arial" w:eastAsia="Arial Unicode MS" w:hAnsi="Arial" w:cs="Cordia New"/>
          <w:color w:val="000000"/>
          <w:sz w:val="18"/>
          <w:szCs w:val="18"/>
          <w:lang w:val="en-GB"/>
        </w:rPr>
        <w:t>15</w:t>
      </w:r>
      <w:r>
        <w:rPr>
          <w:rFonts w:ascii="Arial" w:eastAsia="Arial Unicode MS" w:hAnsi="Arial" w:cs="Cordia New"/>
          <w:color w:val="000000"/>
          <w:sz w:val="18"/>
          <w:szCs w:val="18"/>
        </w:rPr>
        <w:t xml:space="preserve"> million. The Company paid for the additional paid-up share capital in the same proportion of the shareholding interests on the same date.</w:t>
      </w:r>
    </w:p>
    <w:p w14:paraId="48E921D4" w14:textId="77777777" w:rsidR="00EB4226" w:rsidRDefault="00EB4226" w:rsidP="00EB4226">
      <w:pPr>
        <w:ind w:left="540"/>
      </w:pPr>
    </w:p>
    <w:p w14:paraId="309DFEE5" w14:textId="77777777" w:rsidR="00C5751A" w:rsidRPr="00C5751A" w:rsidRDefault="00C5751A" w:rsidP="00EB4226">
      <w:pPr>
        <w:ind w:left="540"/>
        <w:jc w:val="thaiDistribute"/>
        <w:rPr>
          <w:rFonts w:ascii="Arial" w:eastAsia="Arial Unicode MS" w:hAnsi="Arial" w:cs="Cordia New"/>
          <w:color w:val="000000"/>
          <w:spacing w:val="-6"/>
          <w:sz w:val="18"/>
          <w:szCs w:val="18"/>
        </w:rPr>
      </w:pPr>
    </w:p>
    <w:sectPr w:rsidR="00C5751A" w:rsidRPr="00C5751A" w:rsidSect="00135D84">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CF30F" w14:textId="77777777" w:rsidR="00586689" w:rsidRDefault="00586689">
      <w:r>
        <w:separator/>
      </w:r>
    </w:p>
  </w:endnote>
  <w:endnote w:type="continuationSeparator" w:id="0">
    <w:p w14:paraId="1D3A1135" w14:textId="77777777" w:rsidR="00586689" w:rsidRDefault="0058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9B5E" w14:textId="77777777" w:rsidR="00C33B16" w:rsidRPr="00B0380F" w:rsidRDefault="00C33B16" w:rsidP="002D08C1">
    <w:pPr>
      <w:pStyle w:val="Footer"/>
      <w:pBdr>
        <w:top w:val="single" w:sz="8" w:space="1" w:color="auto"/>
      </w:pBdr>
      <w:jc w:val="right"/>
      <w:rPr>
        <w:rFonts w:ascii="Arial" w:hAnsi="Arial" w:cs="Cordia New"/>
        <w:sz w:val="18"/>
        <w:szCs w:val="18"/>
        <w:cs/>
      </w:rPr>
    </w:pPr>
    <w:r w:rsidRPr="00881F1A">
      <w:rPr>
        <w:rFonts w:ascii="Arial" w:hAnsi="Arial" w:cs="Arial"/>
        <w:sz w:val="18"/>
        <w:szCs w:val="18"/>
      </w:rPr>
      <w:fldChar w:fldCharType="begin"/>
    </w:r>
    <w:r w:rsidRPr="00881F1A">
      <w:rPr>
        <w:rFonts w:ascii="Arial" w:hAnsi="Arial" w:cs="Arial"/>
        <w:sz w:val="18"/>
        <w:szCs w:val="18"/>
        <w:cs/>
      </w:rPr>
      <w:instrText xml:space="preserve"> PAGE   \* MERGEFORMAT </w:instrText>
    </w:r>
    <w:r w:rsidRPr="00881F1A">
      <w:rPr>
        <w:rFonts w:ascii="Arial" w:hAnsi="Arial" w:cs="Arial"/>
        <w:sz w:val="18"/>
        <w:szCs w:val="18"/>
      </w:rPr>
      <w:fldChar w:fldCharType="separate"/>
    </w:r>
    <w:r w:rsidRPr="00E303B7">
      <w:rPr>
        <w:rFonts w:ascii="Arial" w:hAnsi="Arial" w:cs="Arial"/>
        <w:noProof/>
        <w:sz w:val="18"/>
        <w:szCs w:val="18"/>
        <w:cs/>
      </w:rPr>
      <w:t>35</w:t>
    </w:r>
    <w:r w:rsidRPr="00881F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E7989" w14:textId="77777777" w:rsidR="00586689" w:rsidRDefault="00586689">
      <w:r>
        <w:separator/>
      </w:r>
    </w:p>
  </w:footnote>
  <w:footnote w:type="continuationSeparator" w:id="0">
    <w:p w14:paraId="2621AD8F" w14:textId="77777777" w:rsidR="00586689" w:rsidRDefault="0058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8D9B" w14:textId="3B7AECE3" w:rsidR="002B5520" w:rsidRPr="0044376D" w:rsidRDefault="002B5520" w:rsidP="002B5520">
    <w:pPr>
      <w:pStyle w:val="a"/>
      <w:ind w:right="0"/>
      <w:jc w:val="both"/>
      <w:rPr>
        <w:rFonts w:ascii="Arial" w:eastAsia="Angsana New" w:hAnsi="Arial" w:cs="Arial"/>
        <w:b/>
        <w:bCs/>
        <w:sz w:val="18"/>
        <w:szCs w:val="18"/>
        <w:lang w:val="en-GB"/>
      </w:rPr>
    </w:pPr>
    <w:r w:rsidRPr="0044376D">
      <w:rPr>
        <w:rFonts w:ascii="Arial" w:eastAsia="Angsana New" w:hAnsi="Arial" w:cs="Arial"/>
        <w:b/>
        <w:bCs/>
        <w:sz w:val="18"/>
        <w:szCs w:val="18"/>
        <w:lang w:val="en-GB"/>
      </w:rPr>
      <w:t>I&amp;I Group</w:t>
    </w:r>
    <w:r w:rsidRPr="0044376D">
      <w:rPr>
        <w:rFonts w:ascii="Arial" w:eastAsia="Angsana New" w:hAnsi="Arial" w:cs="Arial"/>
        <w:b/>
        <w:bCs/>
        <w:sz w:val="18"/>
        <w:szCs w:val="18"/>
        <w:cs/>
        <w:lang w:val="en-GB"/>
      </w:rPr>
      <w:t xml:space="preserve"> </w:t>
    </w:r>
    <w:r w:rsidRPr="0044376D">
      <w:rPr>
        <w:rFonts w:ascii="Arial" w:eastAsia="Angsana New" w:hAnsi="Arial" w:cs="Arial"/>
        <w:b/>
        <w:bCs/>
        <w:sz w:val="18"/>
        <w:szCs w:val="18"/>
        <w:lang w:val="en-US"/>
      </w:rPr>
      <w:t>Public</w:t>
    </w:r>
    <w:r w:rsidRPr="0044376D">
      <w:rPr>
        <w:rFonts w:ascii="Arial" w:eastAsia="Angsana New" w:hAnsi="Arial" w:cs="Arial"/>
        <w:b/>
        <w:bCs/>
        <w:sz w:val="18"/>
        <w:szCs w:val="18"/>
        <w:lang w:val="en-GB"/>
      </w:rPr>
      <w:t xml:space="preserve"> Company Limited </w:t>
    </w:r>
  </w:p>
  <w:p w14:paraId="1A9F6607" w14:textId="77777777" w:rsidR="002B5520" w:rsidRPr="0044376D" w:rsidRDefault="002B5520" w:rsidP="002B5520">
    <w:pPr>
      <w:pStyle w:val="a"/>
      <w:ind w:right="0"/>
      <w:jc w:val="both"/>
      <w:rPr>
        <w:rFonts w:ascii="Arial" w:hAnsi="Arial" w:cs="Arial"/>
        <w:sz w:val="18"/>
        <w:szCs w:val="18"/>
        <w:cs/>
        <w:lang w:val="en-GB"/>
      </w:rPr>
    </w:pPr>
    <w:r w:rsidRPr="0044376D">
      <w:rPr>
        <w:rFonts w:ascii="Arial" w:eastAsia="Angsana New" w:hAnsi="Arial" w:cs="Arial"/>
        <w:b/>
        <w:bCs/>
        <w:sz w:val="18"/>
        <w:szCs w:val="18"/>
        <w:lang w:val="en-GB"/>
      </w:rPr>
      <w:t>Notes to the Consolidated and Separate Financial Statements</w:t>
    </w:r>
  </w:p>
  <w:p w14:paraId="7019D19D" w14:textId="7F901098" w:rsidR="002B5520" w:rsidRPr="0044376D" w:rsidRDefault="002B5520" w:rsidP="002B5520">
    <w:pPr>
      <w:pStyle w:val="a"/>
      <w:pBdr>
        <w:bottom w:val="single" w:sz="8" w:space="1" w:color="auto"/>
      </w:pBdr>
      <w:ind w:right="0"/>
      <w:jc w:val="both"/>
      <w:rPr>
        <w:rFonts w:ascii="Arial" w:eastAsia="Angsana New" w:hAnsi="Arial" w:cs="Arial"/>
        <w:b/>
        <w:bCs/>
        <w:sz w:val="18"/>
        <w:szCs w:val="18"/>
        <w:lang w:val="en-US"/>
      </w:rPr>
    </w:pPr>
    <w:bookmarkStart w:id="24" w:name="_Hlk32849202"/>
    <w:r w:rsidRPr="0044376D">
      <w:rPr>
        <w:rFonts w:ascii="Arial" w:eastAsia="Angsana New" w:hAnsi="Arial" w:cs="Arial"/>
        <w:b/>
        <w:bCs/>
        <w:sz w:val="18"/>
        <w:szCs w:val="18"/>
        <w:lang w:val="en-GB"/>
      </w:rPr>
      <w:t xml:space="preserve">For the year ended </w:t>
    </w:r>
    <w:r w:rsidR="0044376D" w:rsidRPr="0044376D">
      <w:rPr>
        <w:rFonts w:ascii="Arial" w:eastAsia="Angsana New" w:hAnsi="Arial" w:cs="Arial"/>
        <w:b/>
        <w:bCs/>
        <w:sz w:val="18"/>
        <w:szCs w:val="18"/>
        <w:lang w:val="en-GB"/>
      </w:rPr>
      <w:t>31</w:t>
    </w:r>
    <w:r w:rsidRPr="0044376D">
      <w:rPr>
        <w:rFonts w:ascii="Arial" w:eastAsia="Angsana New" w:hAnsi="Arial" w:cs="Arial"/>
        <w:b/>
        <w:bCs/>
        <w:sz w:val="18"/>
        <w:szCs w:val="18"/>
        <w:lang w:val="en-GB"/>
      </w:rPr>
      <w:t xml:space="preserve"> December </w:t>
    </w:r>
    <w:r w:rsidR="0044376D" w:rsidRPr="0044376D">
      <w:rPr>
        <w:rFonts w:ascii="Arial" w:eastAsia="Angsana New" w:hAnsi="Arial" w:cs="Arial"/>
        <w:b/>
        <w:bCs/>
        <w:sz w:val="18"/>
        <w:szCs w:val="18"/>
        <w:lang w:val="en-GB"/>
      </w:rPr>
      <w:t>2022</w:t>
    </w:r>
  </w:p>
  <w:bookmarkEnd w:id="24"/>
  <w:p w14:paraId="1698D643" w14:textId="298B6148" w:rsidR="002B5520" w:rsidRPr="0044376D" w:rsidRDefault="002B5520" w:rsidP="002B5520">
    <w:pPr>
      <w:pStyle w:val="Header"/>
      <w:tabs>
        <w:tab w:val="clear" w:pos="4153"/>
        <w:tab w:val="clear" w:pos="8306"/>
        <w:tab w:val="left" w:pos="2844"/>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233A2958"/>
    <w:multiLevelType w:val="hybridMultilevel"/>
    <w:tmpl w:val="95543492"/>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DB1B2D"/>
    <w:multiLevelType w:val="hybridMultilevel"/>
    <w:tmpl w:val="2F26501C"/>
    <w:lvl w:ilvl="0" w:tplc="7BF2860E">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441F80"/>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2F0F7D93"/>
    <w:multiLevelType w:val="hybridMultilevel"/>
    <w:tmpl w:val="E18C5A14"/>
    <w:lvl w:ilvl="0" w:tplc="42B46D4E">
      <w:numFmt w:val="bullet"/>
      <w:lvlText w:val="-"/>
      <w:lvlJc w:val="left"/>
      <w:pPr>
        <w:ind w:left="720" w:hanging="360"/>
      </w:pPr>
      <w:rPr>
        <w:rFonts w:ascii="Arial" w:hAnsi="Arial" w:cs="Arial"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B6C7E"/>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8" w15:restartNumberingAfterBreak="0">
    <w:nsid w:val="397D39E1"/>
    <w:multiLevelType w:val="hybridMultilevel"/>
    <w:tmpl w:val="642AF876"/>
    <w:lvl w:ilvl="0" w:tplc="E3665E74">
      <w:numFmt w:val="bullet"/>
      <w:lvlText w:val="-"/>
      <w:lvlJc w:val="left"/>
      <w:pPr>
        <w:ind w:left="720" w:hanging="360"/>
      </w:pPr>
      <w:rPr>
        <w:rFonts w:ascii="Arial" w:hAnsi="Arial" w:cs="Arial" w:hint="default"/>
        <w:color w:val="auto"/>
        <w:sz w:val="18"/>
        <w:szCs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95A88"/>
    <w:multiLevelType w:val="hybridMultilevel"/>
    <w:tmpl w:val="39921A72"/>
    <w:lvl w:ilvl="0" w:tplc="E3665E74">
      <w:numFmt w:val="bullet"/>
      <w:lvlText w:val="-"/>
      <w:lvlJc w:val="left"/>
      <w:pPr>
        <w:ind w:left="1800" w:hanging="360"/>
      </w:pPr>
      <w:rPr>
        <w:rFonts w:ascii="Arial"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54B03D1"/>
    <w:multiLevelType w:val="hybridMultilevel"/>
    <w:tmpl w:val="484E5BC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E355D5"/>
    <w:multiLevelType w:val="hybridMultilevel"/>
    <w:tmpl w:val="116CA73E"/>
    <w:lvl w:ilvl="0" w:tplc="80384648">
      <w:numFmt w:val="bullet"/>
      <w:lvlText w:val="-"/>
      <w:lvlJc w:val="left"/>
      <w:pPr>
        <w:ind w:left="502" w:hanging="360"/>
      </w:pPr>
      <w:rPr>
        <w:rFonts w:ascii="Calibri" w:eastAsia="Angsana New" w:hAnsi="Calibri" w:cs="Calibr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59C762D3"/>
    <w:multiLevelType w:val="hybridMultilevel"/>
    <w:tmpl w:val="19A2D66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3A16A2"/>
    <w:multiLevelType w:val="hybridMultilevel"/>
    <w:tmpl w:val="0408007C"/>
    <w:lvl w:ilvl="0" w:tplc="36F244FA">
      <w:numFmt w:val="bullet"/>
      <w:lvlText w:val="-"/>
      <w:lvlJc w:val="left"/>
      <w:pPr>
        <w:ind w:left="720" w:hanging="360"/>
      </w:pPr>
      <w:rPr>
        <w:rFonts w:ascii="Arial" w:eastAsia="Arial"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4C3E"/>
    <w:multiLevelType w:val="multilevel"/>
    <w:tmpl w:val="680AABBA"/>
    <w:lvl w:ilvl="0">
      <w:start w:val="1"/>
      <w:numFmt w:val="bullet"/>
      <w:lvlText w:val=""/>
      <w:lvlJc w:val="left"/>
      <w:pPr>
        <w:tabs>
          <w:tab w:val="num" w:pos="873"/>
        </w:tabs>
        <w:ind w:left="873" w:hanging="360"/>
      </w:pPr>
      <w:rPr>
        <w:rFonts w:ascii="Symbol" w:hAnsi="Symbol" w:hint="default"/>
        <w:sz w:val="20"/>
      </w:rPr>
    </w:lvl>
    <w:lvl w:ilvl="1">
      <w:start w:val="2"/>
      <w:numFmt w:val="lowerRoman"/>
      <w:lvlText w:val="%2&gt;"/>
      <w:lvlJc w:val="left"/>
      <w:pPr>
        <w:ind w:left="1953" w:hanging="720"/>
      </w:pPr>
      <w:rPr>
        <w:rFonts w:hint="default"/>
      </w:rPr>
    </w:lvl>
    <w:lvl w:ilvl="2">
      <w:start w:val="16"/>
      <w:numFmt w:val="decimal"/>
      <w:lvlText w:val="%3"/>
      <w:lvlJc w:val="left"/>
      <w:pPr>
        <w:ind w:left="2313" w:hanging="360"/>
      </w:pPr>
      <w:rPr>
        <w:rFonts w:hint="default"/>
      </w:rPr>
    </w:lvl>
    <w:lvl w:ilvl="3">
      <w:start w:val="1"/>
      <w:numFmt w:val="lowerLetter"/>
      <w:lvlText w:val="%4)"/>
      <w:lvlJc w:val="left"/>
      <w:pPr>
        <w:ind w:left="3033" w:hanging="360"/>
      </w:pPr>
      <w:rPr>
        <w:rFonts w:hint="default"/>
      </w:rPr>
    </w:lvl>
    <w:lvl w:ilvl="4" w:tentative="1">
      <w:start w:val="1"/>
      <w:numFmt w:val="bullet"/>
      <w:lvlText w:val=""/>
      <w:lvlJc w:val="left"/>
      <w:pPr>
        <w:tabs>
          <w:tab w:val="num" w:pos="3753"/>
        </w:tabs>
        <w:ind w:left="3753" w:hanging="360"/>
      </w:pPr>
      <w:rPr>
        <w:rFonts w:ascii="Wingdings" w:hAnsi="Wingdings" w:hint="default"/>
        <w:sz w:val="20"/>
      </w:rPr>
    </w:lvl>
    <w:lvl w:ilvl="5" w:tentative="1">
      <w:start w:val="1"/>
      <w:numFmt w:val="bullet"/>
      <w:lvlText w:val=""/>
      <w:lvlJc w:val="left"/>
      <w:pPr>
        <w:tabs>
          <w:tab w:val="num" w:pos="4473"/>
        </w:tabs>
        <w:ind w:left="4473" w:hanging="360"/>
      </w:pPr>
      <w:rPr>
        <w:rFonts w:ascii="Wingdings" w:hAnsi="Wingdings" w:hint="default"/>
        <w:sz w:val="20"/>
      </w:rPr>
    </w:lvl>
    <w:lvl w:ilvl="6" w:tentative="1">
      <w:start w:val="1"/>
      <w:numFmt w:val="bullet"/>
      <w:lvlText w:val=""/>
      <w:lvlJc w:val="left"/>
      <w:pPr>
        <w:tabs>
          <w:tab w:val="num" w:pos="5193"/>
        </w:tabs>
        <w:ind w:left="5193" w:hanging="360"/>
      </w:pPr>
      <w:rPr>
        <w:rFonts w:ascii="Wingdings" w:hAnsi="Wingdings" w:hint="default"/>
        <w:sz w:val="20"/>
      </w:rPr>
    </w:lvl>
    <w:lvl w:ilvl="7" w:tentative="1">
      <w:start w:val="1"/>
      <w:numFmt w:val="bullet"/>
      <w:lvlText w:val=""/>
      <w:lvlJc w:val="left"/>
      <w:pPr>
        <w:tabs>
          <w:tab w:val="num" w:pos="5913"/>
        </w:tabs>
        <w:ind w:left="5913" w:hanging="360"/>
      </w:pPr>
      <w:rPr>
        <w:rFonts w:ascii="Wingdings" w:hAnsi="Wingdings" w:hint="default"/>
        <w:sz w:val="20"/>
      </w:rPr>
    </w:lvl>
    <w:lvl w:ilvl="8" w:tentative="1">
      <w:start w:val="1"/>
      <w:numFmt w:val="bullet"/>
      <w:lvlText w:val=""/>
      <w:lvlJc w:val="left"/>
      <w:pPr>
        <w:tabs>
          <w:tab w:val="num" w:pos="6633"/>
        </w:tabs>
        <w:ind w:left="6633" w:hanging="360"/>
      </w:pPr>
      <w:rPr>
        <w:rFonts w:ascii="Wingdings" w:hAnsi="Wingdings" w:hint="default"/>
        <w:sz w:val="20"/>
      </w:rPr>
    </w:lvl>
  </w:abstractNum>
  <w:abstractNum w:abstractNumId="18"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9"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0"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A9F6FA2"/>
    <w:multiLevelType w:val="hybridMultilevel"/>
    <w:tmpl w:val="26E8D5D6"/>
    <w:lvl w:ilvl="0" w:tplc="08090001">
      <w:start w:val="1"/>
      <w:numFmt w:val="bullet"/>
      <w:lvlText w:val=""/>
      <w:lvlJc w:val="left"/>
      <w:pPr>
        <w:ind w:left="2260" w:hanging="360"/>
      </w:pPr>
      <w:rPr>
        <w:rFonts w:ascii="Symbol" w:hAnsi="Symbol" w:hint="default"/>
      </w:rPr>
    </w:lvl>
    <w:lvl w:ilvl="1" w:tplc="08090003" w:tentative="1">
      <w:start w:val="1"/>
      <w:numFmt w:val="bullet"/>
      <w:lvlText w:val="o"/>
      <w:lvlJc w:val="left"/>
      <w:pPr>
        <w:ind w:left="2980" w:hanging="360"/>
      </w:pPr>
      <w:rPr>
        <w:rFonts w:ascii="Courier New" w:hAnsi="Courier New" w:cs="Courier New" w:hint="default"/>
      </w:rPr>
    </w:lvl>
    <w:lvl w:ilvl="2" w:tplc="08090005" w:tentative="1">
      <w:start w:val="1"/>
      <w:numFmt w:val="bullet"/>
      <w:lvlText w:val=""/>
      <w:lvlJc w:val="left"/>
      <w:pPr>
        <w:ind w:left="3700" w:hanging="360"/>
      </w:pPr>
      <w:rPr>
        <w:rFonts w:ascii="Wingdings" w:hAnsi="Wingdings" w:hint="default"/>
      </w:rPr>
    </w:lvl>
    <w:lvl w:ilvl="3" w:tplc="08090001" w:tentative="1">
      <w:start w:val="1"/>
      <w:numFmt w:val="bullet"/>
      <w:lvlText w:val=""/>
      <w:lvlJc w:val="left"/>
      <w:pPr>
        <w:ind w:left="4420" w:hanging="360"/>
      </w:pPr>
      <w:rPr>
        <w:rFonts w:ascii="Symbol" w:hAnsi="Symbol" w:hint="default"/>
      </w:rPr>
    </w:lvl>
    <w:lvl w:ilvl="4" w:tplc="08090003" w:tentative="1">
      <w:start w:val="1"/>
      <w:numFmt w:val="bullet"/>
      <w:lvlText w:val="o"/>
      <w:lvlJc w:val="left"/>
      <w:pPr>
        <w:ind w:left="5140" w:hanging="360"/>
      </w:pPr>
      <w:rPr>
        <w:rFonts w:ascii="Courier New" w:hAnsi="Courier New" w:cs="Courier New" w:hint="default"/>
      </w:rPr>
    </w:lvl>
    <w:lvl w:ilvl="5" w:tplc="08090005" w:tentative="1">
      <w:start w:val="1"/>
      <w:numFmt w:val="bullet"/>
      <w:lvlText w:val=""/>
      <w:lvlJc w:val="left"/>
      <w:pPr>
        <w:ind w:left="5860" w:hanging="360"/>
      </w:pPr>
      <w:rPr>
        <w:rFonts w:ascii="Wingdings" w:hAnsi="Wingdings" w:hint="default"/>
      </w:rPr>
    </w:lvl>
    <w:lvl w:ilvl="6" w:tplc="08090001" w:tentative="1">
      <w:start w:val="1"/>
      <w:numFmt w:val="bullet"/>
      <w:lvlText w:val=""/>
      <w:lvlJc w:val="left"/>
      <w:pPr>
        <w:ind w:left="6580" w:hanging="360"/>
      </w:pPr>
      <w:rPr>
        <w:rFonts w:ascii="Symbol" w:hAnsi="Symbol" w:hint="default"/>
      </w:rPr>
    </w:lvl>
    <w:lvl w:ilvl="7" w:tplc="08090003" w:tentative="1">
      <w:start w:val="1"/>
      <w:numFmt w:val="bullet"/>
      <w:lvlText w:val="o"/>
      <w:lvlJc w:val="left"/>
      <w:pPr>
        <w:ind w:left="7300" w:hanging="360"/>
      </w:pPr>
      <w:rPr>
        <w:rFonts w:ascii="Courier New" w:hAnsi="Courier New" w:cs="Courier New" w:hint="default"/>
      </w:rPr>
    </w:lvl>
    <w:lvl w:ilvl="8" w:tplc="08090005" w:tentative="1">
      <w:start w:val="1"/>
      <w:numFmt w:val="bullet"/>
      <w:lvlText w:val=""/>
      <w:lvlJc w:val="left"/>
      <w:pPr>
        <w:ind w:left="8020" w:hanging="360"/>
      </w:pPr>
      <w:rPr>
        <w:rFonts w:ascii="Wingdings" w:hAnsi="Wingdings" w:hint="default"/>
      </w:rPr>
    </w:lvl>
  </w:abstractNum>
  <w:num w:numId="1">
    <w:abstractNumId w:val="18"/>
  </w:num>
  <w:num w:numId="2">
    <w:abstractNumId w:val="9"/>
  </w:num>
  <w:num w:numId="3">
    <w:abstractNumId w:val="19"/>
  </w:num>
  <w:num w:numId="4">
    <w:abstractNumId w:val="14"/>
  </w:num>
  <w:num w:numId="5">
    <w:abstractNumId w:val="13"/>
  </w:num>
  <w:num w:numId="6">
    <w:abstractNumId w:val="7"/>
  </w:num>
  <w:num w:numId="7">
    <w:abstractNumId w:val="1"/>
  </w:num>
  <w:num w:numId="8">
    <w:abstractNumId w:val="5"/>
  </w:num>
  <w:num w:numId="9">
    <w:abstractNumId w:val="20"/>
  </w:num>
  <w:num w:numId="10">
    <w:abstractNumId w:val="0"/>
  </w:num>
  <w:num w:numId="11">
    <w:abstractNumId w:val="10"/>
  </w:num>
  <w:num w:numId="12">
    <w:abstractNumId w:val="6"/>
  </w:num>
  <w:num w:numId="13">
    <w:abstractNumId w:val="11"/>
  </w:num>
  <w:num w:numId="14">
    <w:abstractNumId w:val="4"/>
  </w:num>
  <w:num w:numId="15">
    <w:abstractNumId w:val="2"/>
  </w:num>
  <w:num w:numId="16">
    <w:abstractNumId w:val="3"/>
  </w:num>
  <w:num w:numId="17">
    <w:abstractNumId w:val="16"/>
  </w:num>
  <w:num w:numId="18">
    <w:abstractNumId w:val="8"/>
  </w:num>
  <w:num w:numId="19">
    <w:abstractNumId w:val="15"/>
  </w:num>
  <w:num w:numId="20">
    <w:abstractNumId w:val="12"/>
  </w:num>
  <w:num w:numId="21">
    <w:abstractNumId w:val="17"/>
  </w:num>
  <w:num w:numId="2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1D"/>
    <w:rsid w:val="00000656"/>
    <w:rsid w:val="000006C3"/>
    <w:rsid w:val="0000079D"/>
    <w:rsid w:val="000008E1"/>
    <w:rsid w:val="00000B70"/>
    <w:rsid w:val="00000BAB"/>
    <w:rsid w:val="00000F66"/>
    <w:rsid w:val="00000FC2"/>
    <w:rsid w:val="000012BF"/>
    <w:rsid w:val="0000164B"/>
    <w:rsid w:val="000017A8"/>
    <w:rsid w:val="00001852"/>
    <w:rsid w:val="00001B89"/>
    <w:rsid w:val="00001C07"/>
    <w:rsid w:val="00001D01"/>
    <w:rsid w:val="00001D77"/>
    <w:rsid w:val="00001F23"/>
    <w:rsid w:val="000022CE"/>
    <w:rsid w:val="00002448"/>
    <w:rsid w:val="0000258A"/>
    <w:rsid w:val="000025F5"/>
    <w:rsid w:val="00002ECC"/>
    <w:rsid w:val="000036E0"/>
    <w:rsid w:val="00003DAB"/>
    <w:rsid w:val="00003F9B"/>
    <w:rsid w:val="00004077"/>
    <w:rsid w:val="000041AD"/>
    <w:rsid w:val="00004290"/>
    <w:rsid w:val="0000434E"/>
    <w:rsid w:val="00004383"/>
    <w:rsid w:val="0000466E"/>
    <w:rsid w:val="00004803"/>
    <w:rsid w:val="00004F59"/>
    <w:rsid w:val="00005191"/>
    <w:rsid w:val="00005548"/>
    <w:rsid w:val="000057DE"/>
    <w:rsid w:val="000059AA"/>
    <w:rsid w:val="00005A70"/>
    <w:rsid w:val="00005BD2"/>
    <w:rsid w:val="00005CA5"/>
    <w:rsid w:val="00005DBA"/>
    <w:rsid w:val="00005E8E"/>
    <w:rsid w:val="000061FB"/>
    <w:rsid w:val="0000645E"/>
    <w:rsid w:val="00006592"/>
    <w:rsid w:val="000065AF"/>
    <w:rsid w:val="0000663C"/>
    <w:rsid w:val="0000665C"/>
    <w:rsid w:val="00006793"/>
    <w:rsid w:val="000068A4"/>
    <w:rsid w:val="00006953"/>
    <w:rsid w:val="0000696F"/>
    <w:rsid w:val="00006970"/>
    <w:rsid w:val="00006A36"/>
    <w:rsid w:val="00006A46"/>
    <w:rsid w:val="00006AF3"/>
    <w:rsid w:val="00006E7B"/>
    <w:rsid w:val="000070C7"/>
    <w:rsid w:val="000071F4"/>
    <w:rsid w:val="00007450"/>
    <w:rsid w:val="00007544"/>
    <w:rsid w:val="00007593"/>
    <w:rsid w:val="00007728"/>
    <w:rsid w:val="000077EF"/>
    <w:rsid w:val="00007D10"/>
    <w:rsid w:val="00007D30"/>
    <w:rsid w:val="00007EA3"/>
    <w:rsid w:val="00007EF2"/>
    <w:rsid w:val="00007F98"/>
    <w:rsid w:val="000101BC"/>
    <w:rsid w:val="00010286"/>
    <w:rsid w:val="000109A4"/>
    <w:rsid w:val="00010BAE"/>
    <w:rsid w:val="00010C72"/>
    <w:rsid w:val="00010E15"/>
    <w:rsid w:val="00010EE4"/>
    <w:rsid w:val="00010F81"/>
    <w:rsid w:val="0001139F"/>
    <w:rsid w:val="0001141E"/>
    <w:rsid w:val="00011493"/>
    <w:rsid w:val="0001188D"/>
    <w:rsid w:val="00011B59"/>
    <w:rsid w:val="00011CB8"/>
    <w:rsid w:val="00011D26"/>
    <w:rsid w:val="00011FCD"/>
    <w:rsid w:val="000124F2"/>
    <w:rsid w:val="0001265C"/>
    <w:rsid w:val="00012771"/>
    <w:rsid w:val="00012A4D"/>
    <w:rsid w:val="00012AA2"/>
    <w:rsid w:val="00012D31"/>
    <w:rsid w:val="00012D5F"/>
    <w:rsid w:val="000130D8"/>
    <w:rsid w:val="000132F7"/>
    <w:rsid w:val="000133CF"/>
    <w:rsid w:val="0001361C"/>
    <w:rsid w:val="00013637"/>
    <w:rsid w:val="0001369A"/>
    <w:rsid w:val="00013A48"/>
    <w:rsid w:val="00013ADB"/>
    <w:rsid w:val="00013C86"/>
    <w:rsid w:val="00013C89"/>
    <w:rsid w:val="00014570"/>
    <w:rsid w:val="000145FF"/>
    <w:rsid w:val="00014E99"/>
    <w:rsid w:val="00014F69"/>
    <w:rsid w:val="00015131"/>
    <w:rsid w:val="00015132"/>
    <w:rsid w:val="00015594"/>
    <w:rsid w:val="0001560D"/>
    <w:rsid w:val="00015921"/>
    <w:rsid w:val="0001597E"/>
    <w:rsid w:val="00015B69"/>
    <w:rsid w:val="00015DF3"/>
    <w:rsid w:val="00015EC4"/>
    <w:rsid w:val="00015FF7"/>
    <w:rsid w:val="000163FC"/>
    <w:rsid w:val="000165D5"/>
    <w:rsid w:val="0001681A"/>
    <w:rsid w:val="00016C23"/>
    <w:rsid w:val="00016C3B"/>
    <w:rsid w:val="00016C79"/>
    <w:rsid w:val="00016E8A"/>
    <w:rsid w:val="00017101"/>
    <w:rsid w:val="000177E0"/>
    <w:rsid w:val="00017B01"/>
    <w:rsid w:val="000206B0"/>
    <w:rsid w:val="000208DD"/>
    <w:rsid w:val="00020A9C"/>
    <w:rsid w:val="00020B23"/>
    <w:rsid w:val="00020F20"/>
    <w:rsid w:val="000211AB"/>
    <w:rsid w:val="00021741"/>
    <w:rsid w:val="0002188E"/>
    <w:rsid w:val="00021A87"/>
    <w:rsid w:val="00021B68"/>
    <w:rsid w:val="00021D9A"/>
    <w:rsid w:val="000223EC"/>
    <w:rsid w:val="000225C2"/>
    <w:rsid w:val="000226A6"/>
    <w:rsid w:val="000227B4"/>
    <w:rsid w:val="00022BE9"/>
    <w:rsid w:val="00022D74"/>
    <w:rsid w:val="00022FB3"/>
    <w:rsid w:val="00023690"/>
    <w:rsid w:val="00023A2D"/>
    <w:rsid w:val="00023DD8"/>
    <w:rsid w:val="00023E11"/>
    <w:rsid w:val="00023F5C"/>
    <w:rsid w:val="000241E2"/>
    <w:rsid w:val="00024399"/>
    <w:rsid w:val="0002457D"/>
    <w:rsid w:val="0002487D"/>
    <w:rsid w:val="00024DBC"/>
    <w:rsid w:val="00024DF2"/>
    <w:rsid w:val="000250F8"/>
    <w:rsid w:val="00025188"/>
    <w:rsid w:val="000251FA"/>
    <w:rsid w:val="0002542C"/>
    <w:rsid w:val="000255ED"/>
    <w:rsid w:val="0002575B"/>
    <w:rsid w:val="00025820"/>
    <w:rsid w:val="0002584C"/>
    <w:rsid w:val="0002588B"/>
    <w:rsid w:val="00025AFF"/>
    <w:rsid w:val="00025B23"/>
    <w:rsid w:val="00025B7E"/>
    <w:rsid w:val="0002676F"/>
    <w:rsid w:val="000269AA"/>
    <w:rsid w:val="00026BA7"/>
    <w:rsid w:val="00026F2F"/>
    <w:rsid w:val="00026FF6"/>
    <w:rsid w:val="000270C6"/>
    <w:rsid w:val="00027451"/>
    <w:rsid w:val="00027636"/>
    <w:rsid w:val="00027962"/>
    <w:rsid w:val="0002797B"/>
    <w:rsid w:val="00027B5B"/>
    <w:rsid w:val="00027CD7"/>
    <w:rsid w:val="00027DBF"/>
    <w:rsid w:val="00027E18"/>
    <w:rsid w:val="00027FDF"/>
    <w:rsid w:val="000302C7"/>
    <w:rsid w:val="00030A2E"/>
    <w:rsid w:val="00030FD0"/>
    <w:rsid w:val="000313C7"/>
    <w:rsid w:val="000314DE"/>
    <w:rsid w:val="00031B23"/>
    <w:rsid w:val="00031DD7"/>
    <w:rsid w:val="00032313"/>
    <w:rsid w:val="0003288F"/>
    <w:rsid w:val="00033080"/>
    <w:rsid w:val="000331A3"/>
    <w:rsid w:val="000332BC"/>
    <w:rsid w:val="00033762"/>
    <w:rsid w:val="000337BB"/>
    <w:rsid w:val="000339BC"/>
    <w:rsid w:val="00033C02"/>
    <w:rsid w:val="000340F6"/>
    <w:rsid w:val="000341B3"/>
    <w:rsid w:val="0003447E"/>
    <w:rsid w:val="00034879"/>
    <w:rsid w:val="00034B30"/>
    <w:rsid w:val="00034F08"/>
    <w:rsid w:val="00034F1E"/>
    <w:rsid w:val="00034FBD"/>
    <w:rsid w:val="00035413"/>
    <w:rsid w:val="00035ABD"/>
    <w:rsid w:val="00035ADC"/>
    <w:rsid w:val="00035C1A"/>
    <w:rsid w:val="00035DE3"/>
    <w:rsid w:val="00035F02"/>
    <w:rsid w:val="00036174"/>
    <w:rsid w:val="00036260"/>
    <w:rsid w:val="0003632B"/>
    <w:rsid w:val="000363DE"/>
    <w:rsid w:val="00036672"/>
    <w:rsid w:val="000366DB"/>
    <w:rsid w:val="0003671B"/>
    <w:rsid w:val="0003679A"/>
    <w:rsid w:val="000368A3"/>
    <w:rsid w:val="0003693B"/>
    <w:rsid w:val="00036B9A"/>
    <w:rsid w:val="00036DC8"/>
    <w:rsid w:val="00036F96"/>
    <w:rsid w:val="00037030"/>
    <w:rsid w:val="00037290"/>
    <w:rsid w:val="00037313"/>
    <w:rsid w:val="000377F8"/>
    <w:rsid w:val="00037802"/>
    <w:rsid w:val="000379FC"/>
    <w:rsid w:val="00037B0A"/>
    <w:rsid w:val="00040182"/>
    <w:rsid w:val="00040522"/>
    <w:rsid w:val="00040736"/>
    <w:rsid w:val="00040875"/>
    <w:rsid w:val="00040E90"/>
    <w:rsid w:val="00040FB6"/>
    <w:rsid w:val="000411F7"/>
    <w:rsid w:val="00041622"/>
    <w:rsid w:val="0004163C"/>
    <w:rsid w:val="00041725"/>
    <w:rsid w:val="00041746"/>
    <w:rsid w:val="00041C1D"/>
    <w:rsid w:val="00041DCB"/>
    <w:rsid w:val="00041E6E"/>
    <w:rsid w:val="00042039"/>
    <w:rsid w:val="00042152"/>
    <w:rsid w:val="00042163"/>
    <w:rsid w:val="000422F7"/>
    <w:rsid w:val="000423F0"/>
    <w:rsid w:val="00042684"/>
    <w:rsid w:val="00042AB5"/>
    <w:rsid w:val="00042E6C"/>
    <w:rsid w:val="00042F9D"/>
    <w:rsid w:val="000430E8"/>
    <w:rsid w:val="00043320"/>
    <w:rsid w:val="000433E2"/>
    <w:rsid w:val="0004347C"/>
    <w:rsid w:val="000435F8"/>
    <w:rsid w:val="000439F0"/>
    <w:rsid w:val="00043D7B"/>
    <w:rsid w:val="000442DF"/>
    <w:rsid w:val="00044407"/>
    <w:rsid w:val="00044557"/>
    <w:rsid w:val="00044639"/>
    <w:rsid w:val="00044680"/>
    <w:rsid w:val="0004479C"/>
    <w:rsid w:val="0004483B"/>
    <w:rsid w:val="00044941"/>
    <w:rsid w:val="00044A10"/>
    <w:rsid w:val="00044A91"/>
    <w:rsid w:val="00044DD3"/>
    <w:rsid w:val="0004549D"/>
    <w:rsid w:val="000455B2"/>
    <w:rsid w:val="00045B31"/>
    <w:rsid w:val="00045D15"/>
    <w:rsid w:val="00045E24"/>
    <w:rsid w:val="00045E3A"/>
    <w:rsid w:val="00045E5C"/>
    <w:rsid w:val="00045ECF"/>
    <w:rsid w:val="00045F74"/>
    <w:rsid w:val="00046432"/>
    <w:rsid w:val="000466BD"/>
    <w:rsid w:val="0004688D"/>
    <w:rsid w:val="00046CA6"/>
    <w:rsid w:val="00046F1C"/>
    <w:rsid w:val="00047257"/>
    <w:rsid w:val="0004737C"/>
    <w:rsid w:val="000473DD"/>
    <w:rsid w:val="000475A2"/>
    <w:rsid w:val="000476A1"/>
    <w:rsid w:val="00047769"/>
    <w:rsid w:val="00047830"/>
    <w:rsid w:val="00047A38"/>
    <w:rsid w:val="00047C3A"/>
    <w:rsid w:val="00050468"/>
    <w:rsid w:val="00050629"/>
    <w:rsid w:val="00050718"/>
    <w:rsid w:val="0005085A"/>
    <w:rsid w:val="000508E8"/>
    <w:rsid w:val="00050986"/>
    <w:rsid w:val="00050B88"/>
    <w:rsid w:val="00050C0B"/>
    <w:rsid w:val="00050F86"/>
    <w:rsid w:val="000510B3"/>
    <w:rsid w:val="0005117D"/>
    <w:rsid w:val="0005163A"/>
    <w:rsid w:val="00051A6C"/>
    <w:rsid w:val="00051ACF"/>
    <w:rsid w:val="00051AE2"/>
    <w:rsid w:val="00051DC5"/>
    <w:rsid w:val="000521B2"/>
    <w:rsid w:val="000522AE"/>
    <w:rsid w:val="000524D4"/>
    <w:rsid w:val="0005257C"/>
    <w:rsid w:val="00052599"/>
    <w:rsid w:val="00052B45"/>
    <w:rsid w:val="00052E24"/>
    <w:rsid w:val="00053105"/>
    <w:rsid w:val="0005330B"/>
    <w:rsid w:val="0005388B"/>
    <w:rsid w:val="00053CCA"/>
    <w:rsid w:val="00053DB6"/>
    <w:rsid w:val="00053E14"/>
    <w:rsid w:val="00053F00"/>
    <w:rsid w:val="0005410B"/>
    <w:rsid w:val="00054197"/>
    <w:rsid w:val="0005433E"/>
    <w:rsid w:val="000543BA"/>
    <w:rsid w:val="00054443"/>
    <w:rsid w:val="0005479B"/>
    <w:rsid w:val="00054819"/>
    <w:rsid w:val="000548B7"/>
    <w:rsid w:val="00054EBD"/>
    <w:rsid w:val="00054F25"/>
    <w:rsid w:val="000553A6"/>
    <w:rsid w:val="00055CF8"/>
    <w:rsid w:val="00055D14"/>
    <w:rsid w:val="0005626C"/>
    <w:rsid w:val="000562D6"/>
    <w:rsid w:val="000563F5"/>
    <w:rsid w:val="0005640B"/>
    <w:rsid w:val="0005678F"/>
    <w:rsid w:val="000567ED"/>
    <w:rsid w:val="00056A85"/>
    <w:rsid w:val="00056BF8"/>
    <w:rsid w:val="00056CAC"/>
    <w:rsid w:val="00057141"/>
    <w:rsid w:val="000573F3"/>
    <w:rsid w:val="00057595"/>
    <w:rsid w:val="00057B78"/>
    <w:rsid w:val="00057CE7"/>
    <w:rsid w:val="00057E7D"/>
    <w:rsid w:val="00060019"/>
    <w:rsid w:val="0006011C"/>
    <w:rsid w:val="00060399"/>
    <w:rsid w:val="00060501"/>
    <w:rsid w:val="000605FF"/>
    <w:rsid w:val="000608FD"/>
    <w:rsid w:val="00061065"/>
    <w:rsid w:val="000612B8"/>
    <w:rsid w:val="00061364"/>
    <w:rsid w:val="00061BCE"/>
    <w:rsid w:val="00061EB2"/>
    <w:rsid w:val="00061ECC"/>
    <w:rsid w:val="00061F7F"/>
    <w:rsid w:val="0006208E"/>
    <w:rsid w:val="000620BB"/>
    <w:rsid w:val="000620CF"/>
    <w:rsid w:val="00062355"/>
    <w:rsid w:val="000624E7"/>
    <w:rsid w:val="000626A4"/>
    <w:rsid w:val="00062735"/>
    <w:rsid w:val="0006281D"/>
    <w:rsid w:val="00062CD7"/>
    <w:rsid w:val="00062D99"/>
    <w:rsid w:val="0006304C"/>
    <w:rsid w:val="0006338F"/>
    <w:rsid w:val="00063449"/>
    <w:rsid w:val="00063454"/>
    <w:rsid w:val="000637E7"/>
    <w:rsid w:val="000639EA"/>
    <w:rsid w:val="00063C28"/>
    <w:rsid w:val="00063D13"/>
    <w:rsid w:val="00063D7A"/>
    <w:rsid w:val="00063E0D"/>
    <w:rsid w:val="000641DB"/>
    <w:rsid w:val="00064303"/>
    <w:rsid w:val="00064806"/>
    <w:rsid w:val="0006488F"/>
    <w:rsid w:val="00064D7E"/>
    <w:rsid w:val="00064DB8"/>
    <w:rsid w:val="00065188"/>
    <w:rsid w:val="000651AF"/>
    <w:rsid w:val="000652F9"/>
    <w:rsid w:val="0006545E"/>
    <w:rsid w:val="0006594E"/>
    <w:rsid w:val="00065E24"/>
    <w:rsid w:val="00065F43"/>
    <w:rsid w:val="0006604A"/>
    <w:rsid w:val="00066051"/>
    <w:rsid w:val="00066059"/>
    <w:rsid w:val="000663FD"/>
    <w:rsid w:val="00066509"/>
    <w:rsid w:val="000666E1"/>
    <w:rsid w:val="0006670B"/>
    <w:rsid w:val="00066A0A"/>
    <w:rsid w:val="00066B0A"/>
    <w:rsid w:val="00066EB1"/>
    <w:rsid w:val="00066F7C"/>
    <w:rsid w:val="00067320"/>
    <w:rsid w:val="0006765B"/>
    <w:rsid w:val="00067731"/>
    <w:rsid w:val="000679A8"/>
    <w:rsid w:val="00067A03"/>
    <w:rsid w:val="00067F0B"/>
    <w:rsid w:val="00067F99"/>
    <w:rsid w:val="00070103"/>
    <w:rsid w:val="00070444"/>
    <w:rsid w:val="0007055B"/>
    <w:rsid w:val="000706A1"/>
    <w:rsid w:val="00071322"/>
    <w:rsid w:val="000713C6"/>
    <w:rsid w:val="00071761"/>
    <w:rsid w:val="00071900"/>
    <w:rsid w:val="00071CCE"/>
    <w:rsid w:val="00071D01"/>
    <w:rsid w:val="00071DCD"/>
    <w:rsid w:val="00071E76"/>
    <w:rsid w:val="00071ED3"/>
    <w:rsid w:val="00072718"/>
    <w:rsid w:val="00072990"/>
    <w:rsid w:val="00072BD5"/>
    <w:rsid w:val="00072C91"/>
    <w:rsid w:val="00072D9B"/>
    <w:rsid w:val="00072DA0"/>
    <w:rsid w:val="00072E42"/>
    <w:rsid w:val="000732DC"/>
    <w:rsid w:val="0007338F"/>
    <w:rsid w:val="000733B7"/>
    <w:rsid w:val="000739E1"/>
    <w:rsid w:val="00073A7F"/>
    <w:rsid w:val="00073DCA"/>
    <w:rsid w:val="00073FDF"/>
    <w:rsid w:val="00074083"/>
    <w:rsid w:val="00074112"/>
    <w:rsid w:val="000742E1"/>
    <w:rsid w:val="00074333"/>
    <w:rsid w:val="000744E1"/>
    <w:rsid w:val="000746AA"/>
    <w:rsid w:val="00074811"/>
    <w:rsid w:val="000751B0"/>
    <w:rsid w:val="0007533A"/>
    <w:rsid w:val="000759C5"/>
    <w:rsid w:val="00075A6F"/>
    <w:rsid w:val="00075DE8"/>
    <w:rsid w:val="00075F8E"/>
    <w:rsid w:val="000760F2"/>
    <w:rsid w:val="00076385"/>
    <w:rsid w:val="000765F3"/>
    <w:rsid w:val="00076701"/>
    <w:rsid w:val="0007686E"/>
    <w:rsid w:val="00076A8E"/>
    <w:rsid w:val="00076B13"/>
    <w:rsid w:val="00076B82"/>
    <w:rsid w:val="00076CD2"/>
    <w:rsid w:val="00076F82"/>
    <w:rsid w:val="00076FB1"/>
    <w:rsid w:val="000771FD"/>
    <w:rsid w:val="00077312"/>
    <w:rsid w:val="00077AD8"/>
    <w:rsid w:val="00077CD5"/>
    <w:rsid w:val="00077DA9"/>
    <w:rsid w:val="00077DBA"/>
    <w:rsid w:val="00077DD3"/>
    <w:rsid w:val="0008032B"/>
    <w:rsid w:val="000804C0"/>
    <w:rsid w:val="000804D8"/>
    <w:rsid w:val="0008083D"/>
    <w:rsid w:val="00080E48"/>
    <w:rsid w:val="00080FD0"/>
    <w:rsid w:val="00081022"/>
    <w:rsid w:val="0008102D"/>
    <w:rsid w:val="000812DE"/>
    <w:rsid w:val="000819AD"/>
    <w:rsid w:val="00081AC9"/>
    <w:rsid w:val="00081AF2"/>
    <w:rsid w:val="00081BE7"/>
    <w:rsid w:val="00081CA9"/>
    <w:rsid w:val="00082066"/>
    <w:rsid w:val="000826FD"/>
    <w:rsid w:val="000828CA"/>
    <w:rsid w:val="000829F2"/>
    <w:rsid w:val="00082A92"/>
    <w:rsid w:val="00082B81"/>
    <w:rsid w:val="00082BEC"/>
    <w:rsid w:val="00082CCC"/>
    <w:rsid w:val="00083179"/>
    <w:rsid w:val="000835B5"/>
    <w:rsid w:val="000837B6"/>
    <w:rsid w:val="00083E27"/>
    <w:rsid w:val="00083FB6"/>
    <w:rsid w:val="00084321"/>
    <w:rsid w:val="0008459E"/>
    <w:rsid w:val="00084613"/>
    <w:rsid w:val="00084647"/>
    <w:rsid w:val="000848FD"/>
    <w:rsid w:val="00084C3A"/>
    <w:rsid w:val="00084FEF"/>
    <w:rsid w:val="0008522F"/>
    <w:rsid w:val="0008525A"/>
    <w:rsid w:val="0008531D"/>
    <w:rsid w:val="00085447"/>
    <w:rsid w:val="00085461"/>
    <w:rsid w:val="000856D9"/>
    <w:rsid w:val="00085BEE"/>
    <w:rsid w:val="00085FE3"/>
    <w:rsid w:val="000860DA"/>
    <w:rsid w:val="00086250"/>
    <w:rsid w:val="0008649B"/>
    <w:rsid w:val="000864B4"/>
    <w:rsid w:val="000865DD"/>
    <w:rsid w:val="00086626"/>
    <w:rsid w:val="0008668E"/>
    <w:rsid w:val="00086927"/>
    <w:rsid w:val="00086AB9"/>
    <w:rsid w:val="00086B96"/>
    <w:rsid w:val="00086D86"/>
    <w:rsid w:val="00086FD7"/>
    <w:rsid w:val="00087477"/>
    <w:rsid w:val="000874BC"/>
    <w:rsid w:val="00087522"/>
    <w:rsid w:val="00087904"/>
    <w:rsid w:val="00087912"/>
    <w:rsid w:val="00087955"/>
    <w:rsid w:val="0008798D"/>
    <w:rsid w:val="000879F7"/>
    <w:rsid w:val="00087B03"/>
    <w:rsid w:val="00087EA4"/>
    <w:rsid w:val="00087F59"/>
    <w:rsid w:val="00090067"/>
    <w:rsid w:val="00090108"/>
    <w:rsid w:val="00090347"/>
    <w:rsid w:val="00090372"/>
    <w:rsid w:val="000904B0"/>
    <w:rsid w:val="0009052B"/>
    <w:rsid w:val="00090536"/>
    <w:rsid w:val="00090771"/>
    <w:rsid w:val="00090C97"/>
    <w:rsid w:val="00090DA7"/>
    <w:rsid w:val="000911F1"/>
    <w:rsid w:val="000912D2"/>
    <w:rsid w:val="00091568"/>
    <w:rsid w:val="00091711"/>
    <w:rsid w:val="000918C0"/>
    <w:rsid w:val="00091BFE"/>
    <w:rsid w:val="00091D2D"/>
    <w:rsid w:val="00091E83"/>
    <w:rsid w:val="00091F88"/>
    <w:rsid w:val="00092078"/>
    <w:rsid w:val="00092588"/>
    <w:rsid w:val="000927F2"/>
    <w:rsid w:val="00092861"/>
    <w:rsid w:val="00092C29"/>
    <w:rsid w:val="00092C95"/>
    <w:rsid w:val="00093D60"/>
    <w:rsid w:val="00093FDA"/>
    <w:rsid w:val="00094225"/>
    <w:rsid w:val="0009429B"/>
    <w:rsid w:val="00094528"/>
    <w:rsid w:val="00094635"/>
    <w:rsid w:val="0009485B"/>
    <w:rsid w:val="00094966"/>
    <w:rsid w:val="00094A6D"/>
    <w:rsid w:val="00094B53"/>
    <w:rsid w:val="00094E82"/>
    <w:rsid w:val="00094F22"/>
    <w:rsid w:val="00094FAF"/>
    <w:rsid w:val="0009503C"/>
    <w:rsid w:val="0009519F"/>
    <w:rsid w:val="000957B1"/>
    <w:rsid w:val="0009599E"/>
    <w:rsid w:val="00095A8D"/>
    <w:rsid w:val="00095F0A"/>
    <w:rsid w:val="00096348"/>
    <w:rsid w:val="000963FF"/>
    <w:rsid w:val="00096526"/>
    <w:rsid w:val="000967A0"/>
    <w:rsid w:val="000968B5"/>
    <w:rsid w:val="00096A27"/>
    <w:rsid w:val="00096F5A"/>
    <w:rsid w:val="00096FD0"/>
    <w:rsid w:val="0009720F"/>
    <w:rsid w:val="000973BE"/>
    <w:rsid w:val="000973DC"/>
    <w:rsid w:val="00097F20"/>
    <w:rsid w:val="000A0616"/>
    <w:rsid w:val="000A0A4D"/>
    <w:rsid w:val="000A0B59"/>
    <w:rsid w:val="000A0F10"/>
    <w:rsid w:val="000A0FCF"/>
    <w:rsid w:val="000A1259"/>
    <w:rsid w:val="000A12F8"/>
    <w:rsid w:val="000A154D"/>
    <w:rsid w:val="000A15A6"/>
    <w:rsid w:val="000A15EA"/>
    <w:rsid w:val="000A16EC"/>
    <w:rsid w:val="000A179E"/>
    <w:rsid w:val="000A19EC"/>
    <w:rsid w:val="000A1A8F"/>
    <w:rsid w:val="000A1BD6"/>
    <w:rsid w:val="000A1CA8"/>
    <w:rsid w:val="000A1D34"/>
    <w:rsid w:val="000A1DF5"/>
    <w:rsid w:val="000A1F06"/>
    <w:rsid w:val="000A1F6A"/>
    <w:rsid w:val="000A2347"/>
    <w:rsid w:val="000A2521"/>
    <w:rsid w:val="000A27C7"/>
    <w:rsid w:val="000A2921"/>
    <w:rsid w:val="000A2EB7"/>
    <w:rsid w:val="000A30D5"/>
    <w:rsid w:val="000A3162"/>
    <w:rsid w:val="000A31AC"/>
    <w:rsid w:val="000A32B6"/>
    <w:rsid w:val="000A3467"/>
    <w:rsid w:val="000A3468"/>
    <w:rsid w:val="000A34C0"/>
    <w:rsid w:val="000A3970"/>
    <w:rsid w:val="000A397C"/>
    <w:rsid w:val="000A39AB"/>
    <w:rsid w:val="000A3A3B"/>
    <w:rsid w:val="000A3AE0"/>
    <w:rsid w:val="000A3B6C"/>
    <w:rsid w:val="000A3DA5"/>
    <w:rsid w:val="000A3FC6"/>
    <w:rsid w:val="000A42CE"/>
    <w:rsid w:val="000A4564"/>
    <w:rsid w:val="000A464A"/>
    <w:rsid w:val="000A47A8"/>
    <w:rsid w:val="000A4BF0"/>
    <w:rsid w:val="000A52C2"/>
    <w:rsid w:val="000A5826"/>
    <w:rsid w:val="000A59D4"/>
    <w:rsid w:val="000A5B87"/>
    <w:rsid w:val="000A5CCD"/>
    <w:rsid w:val="000A5E52"/>
    <w:rsid w:val="000A5FBE"/>
    <w:rsid w:val="000A66A4"/>
    <w:rsid w:val="000A66BD"/>
    <w:rsid w:val="000A6768"/>
    <w:rsid w:val="000A68DE"/>
    <w:rsid w:val="000A6989"/>
    <w:rsid w:val="000A6C8E"/>
    <w:rsid w:val="000A7170"/>
    <w:rsid w:val="000A72E3"/>
    <w:rsid w:val="000A79CA"/>
    <w:rsid w:val="000A79D9"/>
    <w:rsid w:val="000A7CF1"/>
    <w:rsid w:val="000A7CF8"/>
    <w:rsid w:val="000A7FB4"/>
    <w:rsid w:val="000B017E"/>
    <w:rsid w:val="000B02A8"/>
    <w:rsid w:val="000B05D2"/>
    <w:rsid w:val="000B0C10"/>
    <w:rsid w:val="000B0D83"/>
    <w:rsid w:val="000B10CC"/>
    <w:rsid w:val="000B123A"/>
    <w:rsid w:val="000B12F3"/>
    <w:rsid w:val="000B1384"/>
    <w:rsid w:val="000B1556"/>
    <w:rsid w:val="000B15FA"/>
    <w:rsid w:val="000B1873"/>
    <w:rsid w:val="000B1B08"/>
    <w:rsid w:val="000B1B22"/>
    <w:rsid w:val="000B1DCA"/>
    <w:rsid w:val="000B1E88"/>
    <w:rsid w:val="000B1FB9"/>
    <w:rsid w:val="000B2057"/>
    <w:rsid w:val="000B2468"/>
    <w:rsid w:val="000B255E"/>
    <w:rsid w:val="000B25A0"/>
    <w:rsid w:val="000B2754"/>
    <w:rsid w:val="000B2800"/>
    <w:rsid w:val="000B28A9"/>
    <w:rsid w:val="000B2927"/>
    <w:rsid w:val="000B2945"/>
    <w:rsid w:val="000B29D1"/>
    <w:rsid w:val="000B2A93"/>
    <w:rsid w:val="000B2ACD"/>
    <w:rsid w:val="000B2B53"/>
    <w:rsid w:val="000B2E8B"/>
    <w:rsid w:val="000B2F63"/>
    <w:rsid w:val="000B30EA"/>
    <w:rsid w:val="000B3142"/>
    <w:rsid w:val="000B3448"/>
    <w:rsid w:val="000B38FF"/>
    <w:rsid w:val="000B3A2C"/>
    <w:rsid w:val="000B3A69"/>
    <w:rsid w:val="000B3F1C"/>
    <w:rsid w:val="000B4197"/>
    <w:rsid w:val="000B44E4"/>
    <w:rsid w:val="000B468E"/>
    <w:rsid w:val="000B4807"/>
    <w:rsid w:val="000B487A"/>
    <w:rsid w:val="000B4A15"/>
    <w:rsid w:val="000B4C0A"/>
    <w:rsid w:val="000B4D86"/>
    <w:rsid w:val="000B4DF1"/>
    <w:rsid w:val="000B4E15"/>
    <w:rsid w:val="000B510A"/>
    <w:rsid w:val="000B5409"/>
    <w:rsid w:val="000B56D5"/>
    <w:rsid w:val="000B56E8"/>
    <w:rsid w:val="000B575F"/>
    <w:rsid w:val="000B5882"/>
    <w:rsid w:val="000B596B"/>
    <w:rsid w:val="000B5BF3"/>
    <w:rsid w:val="000B5C4E"/>
    <w:rsid w:val="000B5D46"/>
    <w:rsid w:val="000B5D5C"/>
    <w:rsid w:val="000B5E63"/>
    <w:rsid w:val="000B5ECE"/>
    <w:rsid w:val="000B6216"/>
    <w:rsid w:val="000B652E"/>
    <w:rsid w:val="000B65E5"/>
    <w:rsid w:val="000B6E8A"/>
    <w:rsid w:val="000B7094"/>
    <w:rsid w:val="000B70D8"/>
    <w:rsid w:val="000B725D"/>
    <w:rsid w:val="000B728C"/>
    <w:rsid w:val="000B7312"/>
    <w:rsid w:val="000B762D"/>
    <w:rsid w:val="000B764D"/>
    <w:rsid w:val="000B7993"/>
    <w:rsid w:val="000B7AB7"/>
    <w:rsid w:val="000B7B28"/>
    <w:rsid w:val="000B7D3B"/>
    <w:rsid w:val="000B7DB4"/>
    <w:rsid w:val="000B7FBE"/>
    <w:rsid w:val="000C0089"/>
    <w:rsid w:val="000C01A6"/>
    <w:rsid w:val="000C0338"/>
    <w:rsid w:val="000C04F2"/>
    <w:rsid w:val="000C0862"/>
    <w:rsid w:val="000C0974"/>
    <w:rsid w:val="000C0B63"/>
    <w:rsid w:val="000C0C32"/>
    <w:rsid w:val="000C0E13"/>
    <w:rsid w:val="000C0E3E"/>
    <w:rsid w:val="000C0FB6"/>
    <w:rsid w:val="000C1262"/>
    <w:rsid w:val="000C14F1"/>
    <w:rsid w:val="000C16CA"/>
    <w:rsid w:val="000C16EB"/>
    <w:rsid w:val="000C18F9"/>
    <w:rsid w:val="000C1B8E"/>
    <w:rsid w:val="000C1E53"/>
    <w:rsid w:val="000C1F56"/>
    <w:rsid w:val="000C21C4"/>
    <w:rsid w:val="000C25DB"/>
    <w:rsid w:val="000C25DF"/>
    <w:rsid w:val="000C261D"/>
    <w:rsid w:val="000C278D"/>
    <w:rsid w:val="000C28EB"/>
    <w:rsid w:val="000C294D"/>
    <w:rsid w:val="000C2B6E"/>
    <w:rsid w:val="000C2EB1"/>
    <w:rsid w:val="000C2FE3"/>
    <w:rsid w:val="000C32DB"/>
    <w:rsid w:val="000C3636"/>
    <w:rsid w:val="000C3846"/>
    <w:rsid w:val="000C38DE"/>
    <w:rsid w:val="000C429D"/>
    <w:rsid w:val="000C4313"/>
    <w:rsid w:val="000C4346"/>
    <w:rsid w:val="000C45E7"/>
    <w:rsid w:val="000C4829"/>
    <w:rsid w:val="000C49CD"/>
    <w:rsid w:val="000C4CF9"/>
    <w:rsid w:val="000C4D7E"/>
    <w:rsid w:val="000C4F0E"/>
    <w:rsid w:val="000C5072"/>
    <w:rsid w:val="000C51BC"/>
    <w:rsid w:val="000C53EC"/>
    <w:rsid w:val="000C591D"/>
    <w:rsid w:val="000C5A74"/>
    <w:rsid w:val="000C5FA5"/>
    <w:rsid w:val="000C6319"/>
    <w:rsid w:val="000C63C5"/>
    <w:rsid w:val="000C64FD"/>
    <w:rsid w:val="000C670F"/>
    <w:rsid w:val="000C6717"/>
    <w:rsid w:val="000C6B7F"/>
    <w:rsid w:val="000C6C10"/>
    <w:rsid w:val="000C6EF6"/>
    <w:rsid w:val="000C71BC"/>
    <w:rsid w:val="000C721C"/>
    <w:rsid w:val="000C75D0"/>
    <w:rsid w:val="000C79FD"/>
    <w:rsid w:val="000C7BBC"/>
    <w:rsid w:val="000C7BBD"/>
    <w:rsid w:val="000C7D39"/>
    <w:rsid w:val="000D01B6"/>
    <w:rsid w:val="000D022E"/>
    <w:rsid w:val="000D0519"/>
    <w:rsid w:val="000D0610"/>
    <w:rsid w:val="000D0626"/>
    <w:rsid w:val="000D06D5"/>
    <w:rsid w:val="000D07C8"/>
    <w:rsid w:val="000D0927"/>
    <w:rsid w:val="000D098C"/>
    <w:rsid w:val="000D0ABD"/>
    <w:rsid w:val="000D0AC8"/>
    <w:rsid w:val="000D0D8F"/>
    <w:rsid w:val="000D0F12"/>
    <w:rsid w:val="000D122F"/>
    <w:rsid w:val="000D12DB"/>
    <w:rsid w:val="000D1384"/>
    <w:rsid w:val="000D1456"/>
    <w:rsid w:val="000D1991"/>
    <w:rsid w:val="000D19F1"/>
    <w:rsid w:val="000D1EC7"/>
    <w:rsid w:val="000D23BD"/>
    <w:rsid w:val="000D2441"/>
    <w:rsid w:val="000D2651"/>
    <w:rsid w:val="000D26F6"/>
    <w:rsid w:val="000D29A2"/>
    <w:rsid w:val="000D315A"/>
    <w:rsid w:val="000D3870"/>
    <w:rsid w:val="000D3914"/>
    <w:rsid w:val="000D3B29"/>
    <w:rsid w:val="000D3CEB"/>
    <w:rsid w:val="000D40CC"/>
    <w:rsid w:val="000D40D8"/>
    <w:rsid w:val="000D45BB"/>
    <w:rsid w:val="000D45DD"/>
    <w:rsid w:val="000D4CC9"/>
    <w:rsid w:val="000D5296"/>
    <w:rsid w:val="000D52CA"/>
    <w:rsid w:val="000D5502"/>
    <w:rsid w:val="000D5A78"/>
    <w:rsid w:val="000D5B71"/>
    <w:rsid w:val="000D5BF5"/>
    <w:rsid w:val="000D6187"/>
    <w:rsid w:val="000D6243"/>
    <w:rsid w:val="000D6433"/>
    <w:rsid w:val="000D6752"/>
    <w:rsid w:val="000D6B08"/>
    <w:rsid w:val="000D6BE2"/>
    <w:rsid w:val="000D6C43"/>
    <w:rsid w:val="000D6F60"/>
    <w:rsid w:val="000D70BD"/>
    <w:rsid w:val="000D71B0"/>
    <w:rsid w:val="000D71CE"/>
    <w:rsid w:val="000D74F4"/>
    <w:rsid w:val="000D76A9"/>
    <w:rsid w:val="000D788A"/>
    <w:rsid w:val="000D79C6"/>
    <w:rsid w:val="000D7A60"/>
    <w:rsid w:val="000E0062"/>
    <w:rsid w:val="000E02D4"/>
    <w:rsid w:val="000E053A"/>
    <w:rsid w:val="000E06D4"/>
    <w:rsid w:val="000E080C"/>
    <w:rsid w:val="000E0BA4"/>
    <w:rsid w:val="000E0E11"/>
    <w:rsid w:val="000E0FAA"/>
    <w:rsid w:val="000E10F6"/>
    <w:rsid w:val="000E11A9"/>
    <w:rsid w:val="000E1567"/>
    <w:rsid w:val="000E1645"/>
    <w:rsid w:val="000E172D"/>
    <w:rsid w:val="000E18F2"/>
    <w:rsid w:val="000E1941"/>
    <w:rsid w:val="000E1943"/>
    <w:rsid w:val="000E1CEF"/>
    <w:rsid w:val="000E1E07"/>
    <w:rsid w:val="000E1EF0"/>
    <w:rsid w:val="000E1EF8"/>
    <w:rsid w:val="000E212C"/>
    <w:rsid w:val="000E25CB"/>
    <w:rsid w:val="000E2927"/>
    <w:rsid w:val="000E295E"/>
    <w:rsid w:val="000E2B70"/>
    <w:rsid w:val="000E2D86"/>
    <w:rsid w:val="000E3306"/>
    <w:rsid w:val="000E33A3"/>
    <w:rsid w:val="000E35FA"/>
    <w:rsid w:val="000E38C6"/>
    <w:rsid w:val="000E39FC"/>
    <w:rsid w:val="000E413E"/>
    <w:rsid w:val="000E4262"/>
    <w:rsid w:val="000E429F"/>
    <w:rsid w:val="000E4396"/>
    <w:rsid w:val="000E43B8"/>
    <w:rsid w:val="000E43FA"/>
    <w:rsid w:val="000E448F"/>
    <w:rsid w:val="000E44AE"/>
    <w:rsid w:val="000E45D1"/>
    <w:rsid w:val="000E4941"/>
    <w:rsid w:val="000E4FE5"/>
    <w:rsid w:val="000E50B1"/>
    <w:rsid w:val="000E54A4"/>
    <w:rsid w:val="000E5557"/>
    <w:rsid w:val="000E568F"/>
    <w:rsid w:val="000E578A"/>
    <w:rsid w:val="000E592C"/>
    <w:rsid w:val="000E5BFC"/>
    <w:rsid w:val="000E5D17"/>
    <w:rsid w:val="000E5E7D"/>
    <w:rsid w:val="000E61F1"/>
    <w:rsid w:val="000E64D8"/>
    <w:rsid w:val="000E6593"/>
    <w:rsid w:val="000E6816"/>
    <w:rsid w:val="000E6916"/>
    <w:rsid w:val="000E6B6F"/>
    <w:rsid w:val="000E6C7E"/>
    <w:rsid w:val="000E6F59"/>
    <w:rsid w:val="000E711A"/>
    <w:rsid w:val="000E7136"/>
    <w:rsid w:val="000E7345"/>
    <w:rsid w:val="000E753F"/>
    <w:rsid w:val="000E7614"/>
    <w:rsid w:val="000E7693"/>
    <w:rsid w:val="000E7A65"/>
    <w:rsid w:val="000E7C65"/>
    <w:rsid w:val="000E7D36"/>
    <w:rsid w:val="000E7D3E"/>
    <w:rsid w:val="000E7DDA"/>
    <w:rsid w:val="000E7E9E"/>
    <w:rsid w:val="000F0090"/>
    <w:rsid w:val="000F0127"/>
    <w:rsid w:val="000F01CB"/>
    <w:rsid w:val="000F024B"/>
    <w:rsid w:val="000F04C6"/>
    <w:rsid w:val="000F05A6"/>
    <w:rsid w:val="000F0649"/>
    <w:rsid w:val="000F0733"/>
    <w:rsid w:val="000F079F"/>
    <w:rsid w:val="000F08C9"/>
    <w:rsid w:val="000F0AD9"/>
    <w:rsid w:val="000F1129"/>
    <w:rsid w:val="000F1293"/>
    <w:rsid w:val="000F1549"/>
    <w:rsid w:val="000F1619"/>
    <w:rsid w:val="000F1766"/>
    <w:rsid w:val="000F1D0C"/>
    <w:rsid w:val="000F1D9C"/>
    <w:rsid w:val="000F201F"/>
    <w:rsid w:val="000F269A"/>
    <w:rsid w:val="000F286F"/>
    <w:rsid w:val="000F299C"/>
    <w:rsid w:val="000F2B07"/>
    <w:rsid w:val="000F2B85"/>
    <w:rsid w:val="000F2D0D"/>
    <w:rsid w:val="000F3499"/>
    <w:rsid w:val="000F378C"/>
    <w:rsid w:val="000F3D76"/>
    <w:rsid w:val="000F3F8B"/>
    <w:rsid w:val="000F41DA"/>
    <w:rsid w:val="000F42E8"/>
    <w:rsid w:val="000F4453"/>
    <w:rsid w:val="000F4550"/>
    <w:rsid w:val="000F45DE"/>
    <w:rsid w:val="000F4AB3"/>
    <w:rsid w:val="000F4CAA"/>
    <w:rsid w:val="000F5129"/>
    <w:rsid w:val="000F522F"/>
    <w:rsid w:val="000F52F7"/>
    <w:rsid w:val="000F54C7"/>
    <w:rsid w:val="000F596B"/>
    <w:rsid w:val="000F5B81"/>
    <w:rsid w:val="000F5D5C"/>
    <w:rsid w:val="000F60D3"/>
    <w:rsid w:val="000F6186"/>
    <w:rsid w:val="000F62B3"/>
    <w:rsid w:val="000F6651"/>
    <w:rsid w:val="000F66A2"/>
    <w:rsid w:val="000F694D"/>
    <w:rsid w:val="000F6AE2"/>
    <w:rsid w:val="000F6D93"/>
    <w:rsid w:val="000F6DB4"/>
    <w:rsid w:val="000F6F4D"/>
    <w:rsid w:val="000F7348"/>
    <w:rsid w:val="000F74DF"/>
    <w:rsid w:val="000F7777"/>
    <w:rsid w:val="000F7BCD"/>
    <w:rsid w:val="000F7DBE"/>
    <w:rsid w:val="000F7E8D"/>
    <w:rsid w:val="00100161"/>
    <w:rsid w:val="0010042E"/>
    <w:rsid w:val="001005B7"/>
    <w:rsid w:val="0010073A"/>
    <w:rsid w:val="00100969"/>
    <w:rsid w:val="00100AD4"/>
    <w:rsid w:val="00100C2D"/>
    <w:rsid w:val="00100D37"/>
    <w:rsid w:val="00100F36"/>
    <w:rsid w:val="00100F58"/>
    <w:rsid w:val="0010107A"/>
    <w:rsid w:val="00101418"/>
    <w:rsid w:val="0010156E"/>
    <w:rsid w:val="00101646"/>
    <w:rsid w:val="001016BB"/>
    <w:rsid w:val="00101867"/>
    <w:rsid w:val="001018F6"/>
    <w:rsid w:val="00101974"/>
    <w:rsid w:val="00101B0D"/>
    <w:rsid w:val="00101B0F"/>
    <w:rsid w:val="00101CAA"/>
    <w:rsid w:val="0010201A"/>
    <w:rsid w:val="001020D7"/>
    <w:rsid w:val="001020DF"/>
    <w:rsid w:val="0010278D"/>
    <w:rsid w:val="0010294D"/>
    <w:rsid w:val="00102B5E"/>
    <w:rsid w:val="00102C63"/>
    <w:rsid w:val="0010305D"/>
    <w:rsid w:val="0010313E"/>
    <w:rsid w:val="001031BA"/>
    <w:rsid w:val="001032BC"/>
    <w:rsid w:val="001033DA"/>
    <w:rsid w:val="0010340B"/>
    <w:rsid w:val="001034DA"/>
    <w:rsid w:val="001035C9"/>
    <w:rsid w:val="001035FB"/>
    <w:rsid w:val="001037C1"/>
    <w:rsid w:val="00103AA0"/>
    <w:rsid w:val="00103BA5"/>
    <w:rsid w:val="00103CC7"/>
    <w:rsid w:val="00104104"/>
    <w:rsid w:val="001042B6"/>
    <w:rsid w:val="00104307"/>
    <w:rsid w:val="0010463B"/>
    <w:rsid w:val="00104767"/>
    <w:rsid w:val="00104AC6"/>
    <w:rsid w:val="00104C08"/>
    <w:rsid w:val="00105014"/>
    <w:rsid w:val="0010504C"/>
    <w:rsid w:val="00105806"/>
    <w:rsid w:val="001058CE"/>
    <w:rsid w:val="001059AE"/>
    <w:rsid w:val="00105CC9"/>
    <w:rsid w:val="00105E23"/>
    <w:rsid w:val="001062F3"/>
    <w:rsid w:val="00106422"/>
    <w:rsid w:val="00106587"/>
    <w:rsid w:val="0010662A"/>
    <w:rsid w:val="00106630"/>
    <w:rsid w:val="001068FC"/>
    <w:rsid w:val="00106922"/>
    <w:rsid w:val="00106A19"/>
    <w:rsid w:val="00106A2E"/>
    <w:rsid w:val="00106CBC"/>
    <w:rsid w:val="00106DC7"/>
    <w:rsid w:val="00106E75"/>
    <w:rsid w:val="00106F04"/>
    <w:rsid w:val="0010726C"/>
    <w:rsid w:val="0010739C"/>
    <w:rsid w:val="0010748A"/>
    <w:rsid w:val="00107522"/>
    <w:rsid w:val="00107622"/>
    <w:rsid w:val="00107ECF"/>
    <w:rsid w:val="00110160"/>
    <w:rsid w:val="0011027F"/>
    <w:rsid w:val="00110331"/>
    <w:rsid w:val="001106B3"/>
    <w:rsid w:val="0011093F"/>
    <w:rsid w:val="00111AD4"/>
    <w:rsid w:val="00111BAE"/>
    <w:rsid w:val="00111C85"/>
    <w:rsid w:val="00111DCE"/>
    <w:rsid w:val="001122F5"/>
    <w:rsid w:val="001126E9"/>
    <w:rsid w:val="00112B90"/>
    <w:rsid w:val="00112C94"/>
    <w:rsid w:val="00112D28"/>
    <w:rsid w:val="00112E28"/>
    <w:rsid w:val="00112E75"/>
    <w:rsid w:val="00113006"/>
    <w:rsid w:val="00113396"/>
    <w:rsid w:val="0011355F"/>
    <w:rsid w:val="00113570"/>
    <w:rsid w:val="001136C3"/>
    <w:rsid w:val="001137A9"/>
    <w:rsid w:val="001137B7"/>
    <w:rsid w:val="00113DA8"/>
    <w:rsid w:val="00113E64"/>
    <w:rsid w:val="00113FE1"/>
    <w:rsid w:val="001142CC"/>
    <w:rsid w:val="00114587"/>
    <w:rsid w:val="00114669"/>
    <w:rsid w:val="0011468F"/>
    <w:rsid w:val="00114926"/>
    <w:rsid w:val="00114A8D"/>
    <w:rsid w:val="00114C5C"/>
    <w:rsid w:val="00114EA2"/>
    <w:rsid w:val="0011571E"/>
    <w:rsid w:val="00115855"/>
    <w:rsid w:val="00115E2A"/>
    <w:rsid w:val="00115ED1"/>
    <w:rsid w:val="00115F68"/>
    <w:rsid w:val="00116068"/>
    <w:rsid w:val="001161A2"/>
    <w:rsid w:val="0011656B"/>
    <w:rsid w:val="001166EB"/>
    <w:rsid w:val="0011698F"/>
    <w:rsid w:val="00116994"/>
    <w:rsid w:val="00116A73"/>
    <w:rsid w:val="00117342"/>
    <w:rsid w:val="00117508"/>
    <w:rsid w:val="00117757"/>
    <w:rsid w:val="00117C71"/>
    <w:rsid w:val="00117E21"/>
    <w:rsid w:val="00117E80"/>
    <w:rsid w:val="001204F6"/>
    <w:rsid w:val="001206D0"/>
    <w:rsid w:val="00120751"/>
    <w:rsid w:val="001207B5"/>
    <w:rsid w:val="00120832"/>
    <w:rsid w:val="001208E1"/>
    <w:rsid w:val="00120AFB"/>
    <w:rsid w:val="00120B22"/>
    <w:rsid w:val="00120B2E"/>
    <w:rsid w:val="00120B53"/>
    <w:rsid w:val="00120B95"/>
    <w:rsid w:val="00120D6A"/>
    <w:rsid w:val="00120E68"/>
    <w:rsid w:val="00121364"/>
    <w:rsid w:val="00121636"/>
    <w:rsid w:val="00121897"/>
    <w:rsid w:val="001218BA"/>
    <w:rsid w:val="0012196E"/>
    <w:rsid w:val="001219C4"/>
    <w:rsid w:val="00121C2D"/>
    <w:rsid w:val="00122154"/>
    <w:rsid w:val="00122408"/>
    <w:rsid w:val="001227F1"/>
    <w:rsid w:val="0012284B"/>
    <w:rsid w:val="001228B8"/>
    <w:rsid w:val="00122D23"/>
    <w:rsid w:val="00122DBA"/>
    <w:rsid w:val="00122F30"/>
    <w:rsid w:val="0012300E"/>
    <w:rsid w:val="001231BF"/>
    <w:rsid w:val="001232CF"/>
    <w:rsid w:val="0012331C"/>
    <w:rsid w:val="00123613"/>
    <w:rsid w:val="00124209"/>
    <w:rsid w:val="00124404"/>
    <w:rsid w:val="001245CB"/>
    <w:rsid w:val="00124736"/>
    <w:rsid w:val="0012475E"/>
    <w:rsid w:val="00124956"/>
    <w:rsid w:val="00124B54"/>
    <w:rsid w:val="00124BAA"/>
    <w:rsid w:val="00124D1D"/>
    <w:rsid w:val="00124FD6"/>
    <w:rsid w:val="001253CD"/>
    <w:rsid w:val="001254E3"/>
    <w:rsid w:val="0012577E"/>
    <w:rsid w:val="00125B23"/>
    <w:rsid w:val="00125CED"/>
    <w:rsid w:val="00126070"/>
    <w:rsid w:val="00126614"/>
    <w:rsid w:val="001267FD"/>
    <w:rsid w:val="00126B84"/>
    <w:rsid w:val="00126E7E"/>
    <w:rsid w:val="00127094"/>
    <w:rsid w:val="001270B3"/>
    <w:rsid w:val="001271F1"/>
    <w:rsid w:val="0012749B"/>
    <w:rsid w:val="00127710"/>
    <w:rsid w:val="001278E3"/>
    <w:rsid w:val="00127A62"/>
    <w:rsid w:val="00127B65"/>
    <w:rsid w:val="001302A9"/>
    <w:rsid w:val="00130718"/>
    <w:rsid w:val="0013079D"/>
    <w:rsid w:val="001308D1"/>
    <w:rsid w:val="0013095F"/>
    <w:rsid w:val="00130BAF"/>
    <w:rsid w:val="00130D84"/>
    <w:rsid w:val="00130E2D"/>
    <w:rsid w:val="00131152"/>
    <w:rsid w:val="00131486"/>
    <w:rsid w:val="0013157E"/>
    <w:rsid w:val="00131814"/>
    <w:rsid w:val="00131952"/>
    <w:rsid w:val="00131A1D"/>
    <w:rsid w:val="00131B9E"/>
    <w:rsid w:val="00131C4D"/>
    <w:rsid w:val="00131CC6"/>
    <w:rsid w:val="00131CD6"/>
    <w:rsid w:val="00132000"/>
    <w:rsid w:val="00132054"/>
    <w:rsid w:val="0013208A"/>
    <w:rsid w:val="001320A0"/>
    <w:rsid w:val="001320D0"/>
    <w:rsid w:val="00132133"/>
    <w:rsid w:val="00132420"/>
    <w:rsid w:val="001326C5"/>
    <w:rsid w:val="00132AFB"/>
    <w:rsid w:val="00132C14"/>
    <w:rsid w:val="00132F3B"/>
    <w:rsid w:val="001330A2"/>
    <w:rsid w:val="0013323C"/>
    <w:rsid w:val="001335A3"/>
    <w:rsid w:val="001336E0"/>
    <w:rsid w:val="00133905"/>
    <w:rsid w:val="00133A4A"/>
    <w:rsid w:val="00133AB8"/>
    <w:rsid w:val="00133C05"/>
    <w:rsid w:val="00133E35"/>
    <w:rsid w:val="00133F59"/>
    <w:rsid w:val="00134468"/>
    <w:rsid w:val="001344A5"/>
    <w:rsid w:val="0013487A"/>
    <w:rsid w:val="00134894"/>
    <w:rsid w:val="00134963"/>
    <w:rsid w:val="0013499F"/>
    <w:rsid w:val="00134AF1"/>
    <w:rsid w:val="00134B90"/>
    <w:rsid w:val="00134BA1"/>
    <w:rsid w:val="00134BBB"/>
    <w:rsid w:val="00134CD8"/>
    <w:rsid w:val="00134F15"/>
    <w:rsid w:val="001350B3"/>
    <w:rsid w:val="0013546B"/>
    <w:rsid w:val="00135922"/>
    <w:rsid w:val="00135B28"/>
    <w:rsid w:val="00135B44"/>
    <w:rsid w:val="00135BAC"/>
    <w:rsid w:val="00135D17"/>
    <w:rsid w:val="00135D84"/>
    <w:rsid w:val="001361BB"/>
    <w:rsid w:val="0013662F"/>
    <w:rsid w:val="001366F2"/>
    <w:rsid w:val="0013676C"/>
    <w:rsid w:val="001367DE"/>
    <w:rsid w:val="00136834"/>
    <w:rsid w:val="0013692A"/>
    <w:rsid w:val="00136A1B"/>
    <w:rsid w:val="00136A57"/>
    <w:rsid w:val="00136D6D"/>
    <w:rsid w:val="00136F96"/>
    <w:rsid w:val="00136FEB"/>
    <w:rsid w:val="0013711C"/>
    <w:rsid w:val="001375F9"/>
    <w:rsid w:val="001376D6"/>
    <w:rsid w:val="001377E8"/>
    <w:rsid w:val="00137CFB"/>
    <w:rsid w:val="00137D08"/>
    <w:rsid w:val="00137D84"/>
    <w:rsid w:val="00140105"/>
    <w:rsid w:val="0014042D"/>
    <w:rsid w:val="0014066E"/>
    <w:rsid w:val="001406FB"/>
    <w:rsid w:val="0014073A"/>
    <w:rsid w:val="0014080C"/>
    <w:rsid w:val="001409F0"/>
    <w:rsid w:val="00140A3A"/>
    <w:rsid w:val="00140A4A"/>
    <w:rsid w:val="00140D7A"/>
    <w:rsid w:val="00140F48"/>
    <w:rsid w:val="001413DE"/>
    <w:rsid w:val="0014157A"/>
    <w:rsid w:val="001417D8"/>
    <w:rsid w:val="00141843"/>
    <w:rsid w:val="00141880"/>
    <w:rsid w:val="00141B0E"/>
    <w:rsid w:val="00141CF7"/>
    <w:rsid w:val="0014223B"/>
    <w:rsid w:val="001424F4"/>
    <w:rsid w:val="0014281D"/>
    <w:rsid w:val="001428EB"/>
    <w:rsid w:val="001428FC"/>
    <w:rsid w:val="00142C82"/>
    <w:rsid w:val="00142CA8"/>
    <w:rsid w:val="0014305A"/>
    <w:rsid w:val="0014345D"/>
    <w:rsid w:val="001437ED"/>
    <w:rsid w:val="00143A2F"/>
    <w:rsid w:val="00143C08"/>
    <w:rsid w:val="00143D28"/>
    <w:rsid w:val="00143D7B"/>
    <w:rsid w:val="00143D95"/>
    <w:rsid w:val="00143F5F"/>
    <w:rsid w:val="00144078"/>
    <w:rsid w:val="00144226"/>
    <w:rsid w:val="001442FF"/>
    <w:rsid w:val="00144333"/>
    <w:rsid w:val="001446B2"/>
    <w:rsid w:val="0014480C"/>
    <w:rsid w:val="001448D1"/>
    <w:rsid w:val="0014510C"/>
    <w:rsid w:val="00145358"/>
    <w:rsid w:val="00145AC1"/>
    <w:rsid w:val="0014602C"/>
    <w:rsid w:val="00146296"/>
    <w:rsid w:val="00146C53"/>
    <w:rsid w:val="00146C89"/>
    <w:rsid w:val="00146D3E"/>
    <w:rsid w:val="00146DB4"/>
    <w:rsid w:val="00146F92"/>
    <w:rsid w:val="0014735C"/>
    <w:rsid w:val="00147CA9"/>
    <w:rsid w:val="00147F49"/>
    <w:rsid w:val="001500F8"/>
    <w:rsid w:val="0015065D"/>
    <w:rsid w:val="00150819"/>
    <w:rsid w:val="00150822"/>
    <w:rsid w:val="00150841"/>
    <w:rsid w:val="00150C69"/>
    <w:rsid w:val="00150CC8"/>
    <w:rsid w:val="00150CD1"/>
    <w:rsid w:val="00150CED"/>
    <w:rsid w:val="00151117"/>
    <w:rsid w:val="00151235"/>
    <w:rsid w:val="00151386"/>
    <w:rsid w:val="001515B5"/>
    <w:rsid w:val="00151760"/>
    <w:rsid w:val="00151814"/>
    <w:rsid w:val="0015190E"/>
    <w:rsid w:val="00151D00"/>
    <w:rsid w:val="00151D8F"/>
    <w:rsid w:val="00151EA4"/>
    <w:rsid w:val="0015212A"/>
    <w:rsid w:val="00152301"/>
    <w:rsid w:val="00152760"/>
    <w:rsid w:val="001527AA"/>
    <w:rsid w:val="001528D3"/>
    <w:rsid w:val="00152A33"/>
    <w:rsid w:val="00152B61"/>
    <w:rsid w:val="00152D5F"/>
    <w:rsid w:val="00152FCA"/>
    <w:rsid w:val="00153365"/>
    <w:rsid w:val="00153572"/>
    <w:rsid w:val="0015387A"/>
    <w:rsid w:val="00153C3C"/>
    <w:rsid w:val="00153CE6"/>
    <w:rsid w:val="00155337"/>
    <w:rsid w:val="00155868"/>
    <w:rsid w:val="00155AB3"/>
    <w:rsid w:val="00155D4E"/>
    <w:rsid w:val="00155D5F"/>
    <w:rsid w:val="00155E50"/>
    <w:rsid w:val="00155EBF"/>
    <w:rsid w:val="00156089"/>
    <w:rsid w:val="00156416"/>
    <w:rsid w:val="00156427"/>
    <w:rsid w:val="001565E0"/>
    <w:rsid w:val="00156C4E"/>
    <w:rsid w:val="00157235"/>
    <w:rsid w:val="001576C5"/>
    <w:rsid w:val="00157837"/>
    <w:rsid w:val="0015792D"/>
    <w:rsid w:val="00157B95"/>
    <w:rsid w:val="00157C68"/>
    <w:rsid w:val="00157DE5"/>
    <w:rsid w:val="00157DF2"/>
    <w:rsid w:val="00157F2A"/>
    <w:rsid w:val="00157F49"/>
    <w:rsid w:val="001600A1"/>
    <w:rsid w:val="00160679"/>
    <w:rsid w:val="0016081F"/>
    <w:rsid w:val="001608CC"/>
    <w:rsid w:val="00160B40"/>
    <w:rsid w:val="00160D7F"/>
    <w:rsid w:val="00161659"/>
    <w:rsid w:val="0016189D"/>
    <w:rsid w:val="0016196F"/>
    <w:rsid w:val="00161DDF"/>
    <w:rsid w:val="00161EED"/>
    <w:rsid w:val="001623A7"/>
    <w:rsid w:val="00162B6B"/>
    <w:rsid w:val="00162EDD"/>
    <w:rsid w:val="00163628"/>
    <w:rsid w:val="0016362A"/>
    <w:rsid w:val="0016377D"/>
    <w:rsid w:val="001638EC"/>
    <w:rsid w:val="00163B15"/>
    <w:rsid w:val="00163B9C"/>
    <w:rsid w:val="00163D7A"/>
    <w:rsid w:val="001641C3"/>
    <w:rsid w:val="001641ED"/>
    <w:rsid w:val="00164627"/>
    <w:rsid w:val="00164693"/>
    <w:rsid w:val="001648F7"/>
    <w:rsid w:val="00164B1A"/>
    <w:rsid w:val="00164C83"/>
    <w:rsid w:val="001651A6"/>
    <w:rsid w:val="0016535F"/>
    <w:rsid w:val="0016542B"/>
    <w:rsid w:val="001659A8"/>
    <w:rsid w:val="001659B2"/>
    <w:rsid w:val="00165A55"/>
    <w:rsid w:val="00165D34"/>
    <w:rsid w:val="00165DA8"/>
    <w:rsid w:val="00165E9D"/>
    <w:rsid w:val="00166145"/>
    <w:rsid w:val="0016621C"/>
    <w:rsid w:val="00166287"/>
    <w:rsid w:val="00166553"/>
    <w:rsid w:val="0016657E"/>
    <w:rsid w:val="001666CD"/>
    <w:rsid w:val="001668E3"/>
    <w:rsid w:val="00166934"/>
    <w:rsid w:val="00166CE8"/>
    <w:rsid w:val="00166D74"/>
    <w:rsid w:val="00166DFF"/>
    <w:rsid w:val="00166FC0"/>
    <w:rsid w:val="0016706F"/>
    <w:rsid w:val="001678EE"/>
    <w:rsid w:val="00167EC4"/>
    <w:rsid w:val="00167F85"/>
    <w:rsid w:val="00167FA2"/>
    <w:rsid w:val="001702A0"/>
    <w:rsid w:val="001704CD"/>
    <w:rsid w:val="00170519"/>
    <w:rsid w:val="0017053F"/>
    <w:rsid w:val="001706E8"/>
    <w:rsid w:val="0017074D"/>
    <w:rsid w:val="001709A9"/>
    <w:rsid w:val="001709D0"/>
    <w:rsid w:val="00170CB4"/>
    <w:rsid w:val="00171065"/>
    <w:rsid w:val="0017123B"/>
    <w:rsid w:val="001712FF"/>
    <w:rsid w:val="00171470"/>
    <w:rsid w:val="001714E2"/>
    <w:rsid w:val="001719D8"/>
    <w:rsid w:val="00171AE9"/>
    <w:rsid w:val="00171E7E"/>
    <w:rsid w:val="001720DF"/>
    <w:rsid w:val="00172281"/>
    <w:rsid w:val="001722C5"/>
    <w:rsid w:val="00172469"/>
    <w:rsid w:val="001724F6"/>
    <w:rsid w:val="00172636"/>
    <w:rsid w:val="001729B6"/>
    <w:rsid w:val="001729E8"/>
    <w:rsid w:val="00172A9D"/>
    <w:rsid w:val="00172D59"/>
    <w:rsid w:val="001732C2"/>
    <w:rsid w:val="00173451"/>
    <w:rsid w:val="00173454"/>
    <w:rsid w:val="001739F8"/>
    <w:rsid w:val="00173AF4"/>
    <w:rsid w:val="00173B87"/>
    <w:rsid w:val="00173BF8"/>
    <w:rsid w:val="00173C5D"/>
    <w:rsid w:val="00173C61"/>
    <w:rsid w:val="00173E31"/>
    <w:rsid w:val="00174439"/>
    <w:rsid w:val="00174522"/>
    <w:rsid w:val="001745BE"/>
    <w:rsid w:val="001748FF"/>
    <w:rsid w:val="00174D93"/>
    <w:rsid w:val="00174DB5"/>
    <w:rsid w:val="00174F92"/>
    <w:rsid w:val="00175368"/>
    <w:rsid w:val="001754B5"/>
    <w:rsid w:val="001760EC"/>
    <w:rsid w:val="0017644B"/>
    <w:rsid w:val="001768DE"/>
    <w:rsid w:val="00176A5B"/>
    <w:rsid w:val="00176C07"/>
    <w:rsid w:val="00177002"/>
    <w:rsid w:val="00177071"/>
    <w:rsid w:val="001770DB"/>
    <w:rsid w:val="0017715F"/>
    <w:rsid w:val="0017723E"/>
    <w:rsid w:val="001774E5"/>
    <w:rsid w:val="0017750E"/>
    <w:rsid w:val="0017760A"/>
    <w:rsid w:val="001778CE"/>
    <w:rsid w:val="00177D44"/>
    <w:rsid w:val="00177E18"/>
    <w:rsid w:val="00177E28"/>
    <w:rsid w:val="00177E2E"/>
    <w:rsid w:val="0018017E"/>
    <w:rsid w:val="00180230"/>
    <w:rsid w:val="0018035F"/>
    <w:rsid w:val="00180793"/>
    <w:rsid w:val="00180C94"/>
    <w:rsid w:val="00180D22"/>
    <w:rsid w:val="00180EF0"/>
    <w:rsid w:val="00180F23"/>
    <w:rsid w:val="00181051"/>
    <w:rsid w:val="001812BD"/>
    <w:rsid w:val="0018136A"/>
    <w:rsid w:val="00181397"/>
    <w:rsid w:val="00181447"/>
    <w:rsid w:val="00181500"/>
    <w:rsid w:val="001817A3"/>
    <w:rsid w:val="00181E0E"/>
    <w:rsid w:val="0018210E"/>
    <w:rsid w:val="00182175"/>
    <w:rsid w:val="001825A5"/>
    <w:rsid w:val="0018275F"/>
    <w:rsid w:val="00182E09"/>
    <w:rsid w:val="00183149"/>
    <w:rsid w:val="001831B9"/>
    <w:rsid w:val="001837E1"/>
    <w:rsid w:val="00183812"/>
    <w:rsid w:val="001838B5"/>
    <w:rsid w:val="001839E5"/>
    <w:rsid w:val="00183D60"/>
    <w:rsid w:val="0018430B"/>
    <w:rsid w:val="00184351"/>
    <w:rsid w:val="0018458E"/>
    <w:rsid w:val="00184892"/>
    <w:rsid w:val="00184B43"/>
    <w:rsid w:val="00184BE2"/>
    <w:rsid w:val="00184BF5"/>
    <w:rsid w:val="00184C63"/>
    <w:rsid w:val="00184E1D"/>
    <w:rsid w:val="00184F92"/>
    <w:rsid w:val="00185065"/>
    <w:rsid w:val="00185162"/>
    <w:rsid w:val="001851ED"/>
    <w:rsid w:val="0018524B"/>
    <w:rsid w:val="00185399"/>
    <w:rsid w:val="00185760"/>
    <w:rsid w:val="0018584E"/>
    <w:rsid w:val="00185CE8"/>
    <w:rsid w:val="00186116"/>
    <w:rsid w:val="00186150"/>
    <w:rsid w:val="00186382"/>
    <w:rsid w:val="00186651"/>
    <w:rsid w:val="00186678"/>
    <w:rsid w:val="0018668F"/>
    <w:rsid w:val="00186AA0"/>
    <w:rsid w:val="00186ADF"/>
    <w:rsid w:val="00186CFD"/>
    <w:rsid w:val="0018711F"/>
    <w:rsid w:val="001872A4"/>
    <w:rsid w:val="001873E2"/>
    <w:rsid w:val="00187433"/>
    <w:rsid w:val="001877FE"/>
    <w:rsid w:val="00187A33"/>
    <w:rsid w:val="00187C3B"/>
    <w:rsid w:val="00190064"/>
    <w:rsid w:val="00190D14"/>
    <w:rsid w:val="00190D99"/>
    <w:rsid w:val="00190F0A"/>
    <w:rsid w:val="001911B3"/>
    <w:rsid w:val="00191219"/>
    <w:rsid w:val="001913F4"/>
    <w:rsid w:val="001916F4"/>
    <w:rsid w:val="00191B32"/>
    <w:rsid w:val="00191C62"/>
    <w:rsid w:val="00192018"/>
    <w:rsid w:val="00192056"/>
    <w:rsid w:val="001921E5"/>
    <w:rsid w:val="00192524"/>
    <w:rsid w:val="0019293C"/>
    <w:rsid w:val="00192C5E"/>
    <w:rsid w:val="00192E88"/>
    <w:rsid w:val="00192EDF"/>
    <w:rsid w:val="00192F16"/>
    <w:rsid w:val="00192FC6"/>
    <w:rsid w:val="001930D6"/>
    <w:rsid w:val="0019322F"/>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173"/>
    <w:rsid w:val="0019546F"/>
    <w:rsid w:val="00195708"/>
    <w:rsid w:val="0019573C"/>
    <w:rsid w:val="00195743"/>
    <w:rsid w:val="0019607A"/>
    <w:rsid w:val="001960AC"/>
    <w:rsid w:val="001960C7"/>
    <w:rsid w:val="001963DF"/>
    <w:rsid w:val="00196538"/>
    <w:rsid w:val="001965BE"/>
    <w:rsid w:val="00196687"/>
    <w:rsid w:val="001968B4"/>
    <w:rsid w:val="001969DB"/>
    <w:rsid w:val="00196B25"/>
    <w:rsid w:val="00196BE2"/>
    <w:rsid w:val="00196D3C"/>
    <w:rsid w:val="00196E18"/>
    <w:rsid w:val="00196EA8"/>
    <w:rsid w:val="00196EC3"/>
    <w:rsid w:val="001A0020"/>
    <w:rsid w:val="001A002B"/>
    <w:rsid w:val="001A01FF"/>
    <w:rsid w:val="001A03AB"/>
    <w:rsid w:val="001A0444"/>
    <w:rsid w:val="001A0556"/>
    <w:rsid w:val="001A05DD"/>
    <w:rsid w:val="001A06AE"/>
    <w:rsid w:val="001A06CF"/>
    <w:rsid w:val="001A08A0"/>
    <w:rsid w:val="001A09A9"/>
    <w:rsid w:val="001A0C00"/>
    <w:rsid w:val="001A0D1F"/>
    <w:rsid w:val="001A1168"/>
    <w:rsid w:val="001A12AF"/>
    <w:rsid w:val="001A1320"/>
    <w:rsid w:val="001A19D5"/>
    <w:rsid w:val="001A2216"/>
    <w:rsid w:val="001A227A"/>
    <w:rsid w:val="001A26FB"/>
    <w:rsid w:val="001A2782"/>
    <w:rsid w:val="001A2AA2"/>
    <w:rsid w:val="001A2AB3"/>
    <w:rsid w:val="001A2CAE"/>
    <w:rsid w:val="001A3052"/>
    <w:rsid w:val="001A30BE"/>
    <w:rsid w:val="001A31C2"/>
    <w:rsid w:val="001A3208"/>
    <w:rsid w:val="001A32A3"/>
    <w:rsid w:val="001A37D0"/>
    <w:rsid w:val="001A3810"/>
    <w:rsid w:val="001A38A0"/>
    <w:rsid w:val="001A3DA9"/>
    <w:rsid w:val="001A3E67"/>
    <w:rsid w:val="001A3EA1"/>
    <w:rsid w:val="001A4280"/>
    <w:rsid w:val="001A4620"/>
    <w:rsid w:val="001A4983"/>
    <w:rsid w:val="001A4A70"/>
    <w:rsid w:val="001A4F64"/>
    <w:rsid w:val="001A5282"/>
    <w:rsid w:val="001A5678"/>
    <w:rsid w:val="001A587C"/>
    <w:rsid w:val="001A59C4"/>
    <w:rsid w:val="001A5BC1"/>
    <w:rsid w:val="001A5C1A"/>
    <w:rsid w:val="001A5E32"/>
    <w:rsid w:val="001A5F4F"/>
    <w:rsid w:val="001A5F74"/>
    <w:rsid w:val="001A5F93"/>
    <w:rsid w:val="001A6463"/>
    <w:rsid w:val="001A66A5"/>
    <w:rsid w:val="001A6871"/>
    <w:rsid w:val="001A6969"/>
    <w:rsid w:val="001A6C4E"/>
    <w:rsid w:val="001A708A"/>
    <w:rsid w:val="001A72C6"/>
    <w:rsid w:val="001A73AC"/>
    <w:rsid w:val="001A73CE"/>
    <w:rsid w:val="001A73E0"/>
    <w:rsid w:val="001A7457"/>
    <w:rsid w:val="001A7524"/>
    <w:rsid w:val="001A7806"/>
    <w:rsid w:val="001A7864"/>
    <w:rsid w:val="001A78CA"/>
    <w:rsid w:val="001A7A14"/>
    <w:rsid w:val="001A7B2F"/>
    <w:rsid w:val="001A7B92"/>
    <w:rsid w:val="001A7C25"/>
    <w:rsid w:val="001A7F0B"/>
    <w:rsid w:val="001B000A"/>
    <w:rsid w:val="001B0084"/>
    <w:rsid w:val="001B0211"/>
    <w:rsid w:val="001B0438"/>
    <w:rsid w:val="001B06A8"/>
    <w:rsid w:val="001B08BC"/>
    <w:rsid w:val="001B0A04"/>
    <w:rsid w:val="001B0AD7"/>
    <w:rsid w:val="001B0B4D"/>
    <w:rsid w:val="001B0C67"/>
    <w:rsid w:val="001B0C6B"/>
    <w:rsid w:val="001B11A4"/>
    <w:rsid w:val="001B1730"/>
    <w:rsid w:val="001B1987"/>
    <w:rsid w:val="001B1A1E"/>
    <w:rsid w:val="001B2002"/>
    <w:rsid w:val="001B24ED"/>
    <w:rsid w:val="001B2554"/>
    <w:rsid w:val="001B2604"/>
    <w:rsid w:val="001B2845"/>
    <w:rsid w:val="001B2C52"/>
    <w:rsid w:val="001B2EDC"/>
    <w:rsid w:val="001B3144"/>
    <w:rsid w:val="001B37B9"/>
    <w:rsid w:val="001B41C6"/>
    <w:rsid w:val="001B46DB"/>
    <w:rsid w:val="001B47E0"/>
    <w:rsid w:val="001B48B9"/>
    <w:rsid w:val="001B4A76"/>
    <w:rsid w:val="001B4AF4"/>
    <w:rsid w:val="001B4B94"/>
    <w:rsid w:val="001B4C62"/>
    <w:rsid w:val="001B4D19"/>
    <w:rsid w:val="001B5A55"/>
    <w:rsid w:val="001B5BD6"/>
    <w:rsid w:val="001B5D57"/>
    <w:rsid w:val="001B5E85"/>
    <w:rsid w:val="001B617D"/>
    <w:rsid w:val="001B61EF"/>
    <w:rsid w:val="001B6500"/>
    <w:rsid w:val="001B6765"/>
    <w:rsid w:val="001B6B10"/>
    <w:rsid w:val="001B6BD1"/>
    <w:rsid w:val="001B70CE"/>
    <w:rsid w:val="001B7223"/>
    <w:rsid w:val="001B729E"/>
    <w:rsid w:val="001B7411"/>
    <w:rsid w:val="001B74E2"/>
    <w:rsid w:val="001B7516"/>
    <w:rsid w:val="001B7846"/>
    <w:rsid w:val="001B7D4E"/>
    <w:rsid w:val="001B7DEE"/>
    <w:rsid w:val="001C00DA"/>
    <w:rsid w:val="001C0138"/>
    <w:rsid w:val="001C0538"/>
    <w:rsid w:val="001C05F3"/>
    <w:rsid w:val="001C07FA"/>
    <w:rsid w:val="001C09D9"/>
    <w:rsid w:val="001C0B34"/>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2C8"/>
    <w:rsid w:val="001C337E"/>
    <w:rsid w:val="001C3AC9"/>
    <w:rsid w:val="001C3ACC"/>
    <w:rsid w:val="001C3C83"/>
    <w:rsid w:val="001C3CC2"/>
    <w:rsid w:val="001C3FAE"/>
    <w:rsid w:val="001C42BF"/>
    <w:rsid w:val="001C489B"/>
    <w:rsid w:val="001C4F27"/>
    <w:rsid w:val="001C5255"/>
    <w:rsid w:val="001C59D9"/>
    <w:rsid w:val="001C5E90"/>
    <w:rsid w:val="001C60EF"/>
    <w:rsid w:val="001C6276"/>
    <w:rsid w:val="001C65EB"/>
    <w:rsid w:val="001C682B"/>
    <w:rsid w:val="001C6A0A"/>
    <w:rsid w:val="001C6A2D"/>
    <w:rsid w:val="001C7158"/>
    <w:rsid w:val="001C728B"/>
    <w:rsid w:val="001C7694"/>
    <w:rsid w:val="001C7A7A"/>
    <w:rsid w:val="001C7CD4"/>
    <w:rsid w:val="001C7E31"/>
    <w:rsid w:val="001C7F20"/>
    <w:rsid w:val="001D0035"/>
    <w:rsid w:val="001D01E8"/>
    <w:rsid w:val="001D04F4"/>
    <w:rsid w:val="001D06F8"/>
    <w:rsid w:val="001D07DC"/>
    <w:rsid w:val="001D0856"/>
    <w:rsid w:val="001D0D29"/>
    <w:rsid w:val="001D0EE4"/>
    <w:rsid w:val="001D0FD7"/>
    <w:rsid w:val="001D10DF"/>
    <w:rsid w:val="001D1111"/>
    <w:rsid w:val="001D1318"/>
    <w:rsid w:val="001D1369"/>
    <w:rsid w:val="001D1558"/>
    <w:rsid w:val="001D16CB"/>
    <w:rsid w:val="001D1A04"/>
    <w:rsid w:val="001D1C2A"/>
    <w:rsid w:val="001D1D84"/>
    <w:rsid w:val="001D1DCF"/>
    <w:rsid w:val="001D1F25"/>
    <w:rsid w:val="001D21DB"/>
    <w:rsid w:val="001D2436"/>
    <w:rsid w:val="001D24DF"/>
    <w:rsid w:val="001D2775"/>
    <w:rsid w:val="001D292D"/>
    <w:rsid w:val="001D2940"/>
    <w:rsid w:val="001D2E23"/>
    <w:rsid w:val="001D35D6"/>
    <w:rsid w:val="001D3ADC"/>
    <w:rsid w:val="001D3B55"/>
    <w:rsid w:val="001D3BCC"/>
    <w:rsid w:val="001D3BDE"/>
    <w:rsid w:val="001D4078"/>
    <w:rsid w:val="001D4ABE"/>
    <w:rsid w:val="001D4B51"/>
    <w:rsid w:val="001D5139"/>
    <w:rsid w:val="001D51B4"/>
    <w:rsid w:val="001D51FB"/>
    <w:rsid w:val="001D5737"/>
    <w:rsid w:val="001D5A6A"/>
    <w:rsid w:val="001D5C9D"/>
    <w:rsid w:val="001D6503"/>
    <w:rsid w:val="001D6922"/>
    <w:rsid w:val="001D6977"/>
    <w:rsid w:val="001D6B78"/>
    <w:rsid w:val="001D6CDE"/>
    <w:rsid w:val="001D7341"/>
    <w:rsid w:val="001D7413"/>
    <w:rsid w:val="001D75DE"/>
    <w:rsid w:val="001D7721"/>
    <w:rsid w:val="001D7B49"/>
    <w:rsid w:val="001D7B57"/>
    <w:rsid w:val="001D7C72"/>
    <w:rsid w:val="001D7ECC"/>
    <w:rsid w:val="001D7FC5"/>
    <w:rsid w:val="001E0006"/>
    <w:rsid w:val="001E011A"/>
    <w:rsid w:val="001E04ED"/>
    <w:rsid w:val="001E061E"/>
    <w:rsid w:val="001E07DE"/>
    <w:rsid w:val="001E082E"/>
    <w:rsid w:val="001E08CF"/>
    <w:rsid w:val="001E0A1B"/>
    <w:rsid w:val="001E0ADC"/>
    <w:rsid w:val="001E0C19"/>
    <w:rsid w:val="001E0C79"/>
    <w:rsid w:val="001E0E96"/>
    <w:rsid w:val="001E1001"/>
    <w:rsid w:val="001E10A3"/>
    <w:rsid w:val="001E1330"/>
    <w:rsid w:val="001E180B"/>
    <w:rsid w:val="001E1B53"/>
    <w:rsid w:val="001E1CA7"/>
    <w:rsid w:val="001E2359"/>
    <w:rsid w:val="001E278C"/>
    <w:rsid w:val="001E3345"/>
    <w:rsid w:val="001E346F"/>
    <w:rsid w:val="001E3636"/>
    <w:rsid w:val="001E376C"/>
    <w:rsid w:val="001E3ABF"/>
    <w:rsid w:val="001E3B20"/>
    <w:rsid w:val="001E3C54"/>
    <w:rsid w:val="001E3D8E"/>
    <w:rsid w:val="001E3DCE"/>
    <w:rsid w:val="001E3E7C"/>
    <w:rsid w:val="001E4141"/>
    <w:rsid w:val="001E4582"/>
    <w:rsid w:val="001E4C91"/>
    <w:rsid w:val="001E5168"/>
    <w:rsid w:val="001E51E2"/>
    <w:rsid w:val="001E520A"/>
    <w:rsid w:val="001E527D"/>
    <w:rsid w:val="001E52E4"/>
    <w:rsid w:val="001E55F8"/>
    <w:rsid w:val="001E5671"/>
    <w:rsid w:val="001E568E"/>
    <w:rsid w:val="001E5924"/>
    <w:rsid w:val="001E62B4"/>
    <w:rsid w:val="001E639E"/>
    <w:rsid w:val="001E6A94"/>
    <w:rsid w:val="001E6B70"/>
    <w:rsid w:val="001E6BFF"/>
    <w:rsid w:val="001E6E8B"/>
    <w:rsid w:val="001E7194"/>
    <w:rsid w:val="001E71C8"/>
    <w:rsid w:val="001E71E8"/>
    <w:rsid w:val="001E727B"/>
    <w:rsid w:val="001E72F8"/>
    <w:rsid w:val="001E74B8"/>
    <w:rsid w:val="001E787B"/>
    <w:rsid w:val="001E79DF"/>
    <w:rsid w:val="001E7AB8"/>
    <w:rsid w:val="001E7E87"/>
    <w:rsid w:val="001F0236"/>
    <w:rsid w:val="001F04A4"/>
    <w:rsid w:val="001F07C5"/>
    <w:rsid w:val="001F0C4E"/>
    <w:rsid w:val="001F0F17"/>
    <w:rsid w:val="001F0FF9"/>
    <w:rsid w:val="001F11BA"/>
    <w:rsid w:val="001F135C"/>
    <w:rsid w:val="001F156B"/>
    <w:rsid w:val="001F16E3"/>
    <w:rsid w:val="001F1FF1"/>
    <w:rsid w:val="001F2058"/>
    <w:rsid w:val="001F2305"/>
    <w:rsid w:val="001F25C1"/>
    <w:rsid w:val="001F2711"/>
    <w:rsid w:val="001F2B18"/>
    <w:rsid w:val="001F2D88"/>
    <w:rsid w:val="001F2E6A"/>
    <w:rsid w:val="001F3103"/>
    <w:rsid w:val="001F32F4"/>
    <w:rsid w:val="001F3430"/>
    <w:rsid w:val="001F38BA"/>
    <w:rsid w:val="001F3DA7"/>
    <w:rsid w:val="001F4001"/>
    <w:rsid w:val="001F41EE"/>
    <w:rsid w:val="001F4265"/>
    <w:rsid w:val="001F43EC"/>
    <w:rsid w:val="001F4AE2"/>
    <w:rsid w:val="001F4D3C"/>
    <w:rsid w:val="001F4D45"/>
    <w:rsid w:val="001F4D4A"/>
    <w:rsid w:val="001F5107"/>
    <w:rsid w:val="001F5219"/>
    <w:rsid w:val="001F5588"/>
    <w:rsid w:val="001F58DD"/>
    <w:rsid w:val="001F6002"/>
    <w:rsid w:val="001F6044"/>
    <w:rsid w:val="001F60A4"/>
    <w:rsid w:val="001F60FC"/>
    <w:rsid w:val="001F61ED"/>
    <w:rsid w:val="001F62A5"/>
    <w:rsid w:val="001F6349"/>
    <w:rsid w:val="001F6606"/>
    <w:rsid w:val="001F6688"/>
    <w:rsid w:val="001F67B0"/>
    <w:rsid w:val="001F67E7"/>
    <w:rsid w:val="001F682A"/>
    <w:rsid w:val="001F6903"/>
    <w:rsid w:val="001F6BDB"/>
    <w:rsid w:val="001F6DA4"/>
    <w:rsid w:val="001F7054"/>
    <w:rsid w:val="001F7425"/>
    <w:rsid w:val="001F7A4C"/>
    <w:rsid w:val="001F7C90"/>
    <w:rsid w:val="001F7C9E"/>
    <w:rsid w:val="001F7FC5"/>
    <w:rsid w:val="00200194"/>
    <w:rsid w:val="0020033A"/>
    <w:rsid w:val="0020046B"/>
    <w:rsid w:val="00200587"/>
    <w:rsid w:val="00200BD2"/>
    <w:rsid w:val="00200E8A"/>
    <w:rsid w:val="00200F15"/>
    <w:rsid w:val="0020134D"/>
    <w:rsid w:val="0020145A"/>
    <w:rsid w:val="00201591"/>
    <w:rsid w:val="00201839"/>
    <w:rsid w:val="00201A51"/>
    <w:rsid w:val="00201BFE"/>
    <w:rsid w:val="00201DC2"/>
    <w:rsid w:val="00202110"/>
    <w:rsid w:val="002022C1"/>
    <w:rsid w:val="00202618"/>
    <w:rsid w:val="002026D1"/>
    <w:rsid w:val="0020288E"/>
    <w:rsid w:val="00202AE8"/>
    <w:rsid w:val="00202B16"/>
    <w:rsid w:val="00203261"/>
    <w:rsid w:val="002032B8"/>
    <w:rsid w:val="0020338A"/>
    <w:rsid w:val="00203A6B"/>
    <w:rsid w:val="00203CAB"/>
    <w:rsid w:val="00203DB9"/>
    <w:rsid w:val="00203E9D"/>
    <w:rsid w:val="00204166"/>
    <w:rsid w:val="002043E0"/>
    <w:rsid w:val="002044FA"/>
    <w:rsid w:val="00204B83"/>
    <w:rsid w:val="00204C0D"/>
    <w:rsid w:val="00204CD2"/>
    <w:rsid w:val="00204D0B"/>
    <w:rsid w:val="002052EB"/>
    <w:rsid w:val="00205389"/>
    <w:rsid w:val="00205931"/>
    <w:rsid w:val="00205D70"/>
    <w:rsid w:val="00206041"/>
    <w:rsid w:val="0020608D"/>
    <w:rsid w:val="0020630E"/>
    <w:rsid w:val="002063D4"/>
    <w:rsid w:val="00206436"/>
    <w:rsid w:val="00206730"/>
    <w:rsid w:val="0020678A"/>
    <w:rsid w:val="00206A37"/>
    <w:rsid w:val="00206D8B"/>
    <w:rsid w:val="00206DD4"/>
    <w:rsid w:val="00206EBA"/>
    <w:rsid w:val="002071A6"/>
    <w:rsid w:val="00210057"/>
    <w:rsid w:val="002101B9"/>
    <w:rsid w:val="0021022E"/>
    <w:rsid w:val="00210434"/>
    <w:rsid w:val="002105C9"/>
    <w:rsid w:val="002106AB"/>
    <w:rsid w:val="0021074B"/>
    <w:rsid w:val="00211031"/>
    <w:rsid w:val="002110DA"/>
    <w:rsid w:val="0021117D"/>
    <w:rsid w:val="002113C4"/>
    <w:rsid w:val="002113E7"/>
    <w:rsid w:val="002115F4"/>
    <w:rsid w:val="00211749"/>
    <w:rsid w:val="0021192E"/>
    <w:rsid w:val="00211A21"/>
    <w:rsid w:val="00211B40"/>
    <w:rsid w:val="002120DD"/>
    <w:rsid w:val="00212E1B"/>
    <w:rsid w:val="00212E3E"/>
    <w:rsid w:val="00212F91"/>
    <w:rsid w:val="00213419"/>
    <w:rsid w:val="00213423"/>
    <w:rsid w:val="002134A6"/>
    <w:rsid w:val="00213686"/>
    <w:rsid w:val="002137E9"/>
    <w:rsid w:val="002138A2"/>
    <w:rsid w:val="00213939"/>
    <w:rsid w:val="00213AEF"/>
    <w:rsid w:val="00213B02"/>
    <w:rsid w:val="00213BF7"/>
    <w:rsid w:val="00213E49"/>
    <w:rsid w:val="00213FA7"/>
    <w:rsid w:val="002140DB"/>
    <w:rsid w:val="00214200"/>
    <w:rsid w:val="00214232"/>
    <w:rsid w:val="002142C0"/>
    <w:rsid w:val="00214ABC"/>
    <w:rsid w:val="00214E89"/>
    <w:rsid w:val="00214EF8"/>
    <w:rsid w:val="00215172"/>
    <w:rsid w:val="0021565D"/>
    <w:rsid w:val="002158F3"/>
    <w:rsid w:val="00215AF2"/>
    <w:rsid w:val="00215B4C"/>
    <w:rsid w:val="00215C2C"/>
    <w:rsid w:val="00215CAE"/>
    <w:rsid w:val="00215DDE"/>
    <w:rsid w:val="00215F0C"/>
    <w:rsid w:val="00215F88"/>
    <w:rsid w:val="00216643"/>
    <w:rsid w:val="002166EE"/>
    <w:rsid w:val="00216736"/>
    <w:rsid w:val="0021673E"/>
    <w:rsid w:val="00216810"/>
    <w:rsid w:val="00216DA0"/>
    <w:rsid w:val="00217038"/>
    <w:rsid w:val="002172DE"/>
    <w:rsid w:val="00217474"/>
    <w:rsid w:val="00217B50"/>
    <w:rsid w:val="00217C61"/>
    <w:rsid w:val="00217CB1"/>
    <w:rsid w:val="00217F9B"/>
    <w:rsid w:val="002200BB"/>
    <w:rsid w:val="00220478"/>
    <w:rsid w:val="002204E5"/>
    <w:rsid w:val="00220580"/>
    <w:rsid w:val="00220590"/>
    <w:rsid w:val="0022084F"/>
    <w:rsid w:val="00220874"/>
    <w:rsid w:val="00220BA3"/>
    <w:rsid w:val="00220BDD"/>
    <w:rsid w:val="00220D18"/>
    <w:rsid w:val="00221445"/>
    <w:rsid w:val="002216F9"/>
    <w:rsid w:val="002218C1"/>
    <w:rsid w:val="002219AD"/>
    <w:rsid w:val="00221A2E"/>
    <w:rsid w:val="00221A7B"/>
    <w:rsid w:val="00221A9F"/>
    <w:rsid w:val="00221B8B"/>
    <w:rsid w:val="00221C98"/>
    <w:rsid w:val="00221D1D"/>
    <w:rsid w:val="00221FA1"/>
    <w:rsid w:val="00222109"/>
    <w:rsid w:val="00222161"/>
    <w:rsid w:val="00222587"/>
    <w:rsid w:val="002226C1"/>
    <w:rsid w:val="00222CEA"/>
    <w:rsid w:val="00222EF4"/>
    <w:rsid w:val="00223779"/>
    <w:rsid w:val="00223997"/>
    <w:rsid w:val="00224109"/>
    <w:rsid w:val="002242DC"/>
    <w:rsid w:val="00224604"/>
    <w:rsid w:val="00224781"/>
    <w:rsid w:val="00224B3A"/>
    <w:rsid w:val="00224B98"/>
    <w:rsid w:val="00224C37"/>
    <w:rsid w:val="00224E6D"/>
    <w:rsid w:val="00224ED7"/>
    <w:rsid w:val="00225118"/>
    <w:rsid w:val="00225242"/>
    <w:rsid w:val="002253D7"/>
    <w:rsid w:val="002254E1"/>
    <w:rsid w:val="0022592F"/>
    <w:rsid w:val="002259D1"/>
    <w:rsid w:val="00225CB3"/>
    <w:rsid w:val="0022626E"/>
    <w:rsid w:val="002262F9"/>
    <w:rsid w:val="00226306"/>
    <w:rsid w:val="002263E7"/>
    <w:rsid w:val="00226442"/>
    <w:rsid w:val="002264A6"/>
    <w:rsid w:val="0022681B"/>
    <w:rsid w:val="00226922"/>
    <w:rsid w:val="0022698F"/>
    <w:rsid w:val="002270AB"/>
    <w:rsid w:val="00227173"/>
    <w:rsid w:val="00227305"/>
    <w:rsid w:val="00227634"/>
    <w:rsid w:val="0022787F"/>
    <w:rsid w:val="002278BE"/>
    <w:rsid w:val="00227EB4"/>
    <w:rsid w:val="00230145"/>
    <w:rsid w:val="00230168"/>
    <w:rsid w:val="00230221"/>
    <w:rsid w:val="00230611"/>
    <w:rsid w:val="0023069B"/>
    <w:rsid w:val="002308D2"/>
    <w:rsid w:val="002308E1"/>
    <w:rsid w:val="00230EAF"/>
    <w:rsid w:val="00230F27"/>
    <w:rsid w:val="00230F7D"/>
    <w:rsid w:val="00230F89"/>
    <w:rsid w:val="0023101E"/>
    <w:rsid w:val="00231190"/>
    <w:rsid w:val="002315F1"/>
    <w:rsid w:val="002318AE"/>
    <w:rsid w:val="00231A36"/>
    <w:rsid w:val="00231B54"/>
    <w:rsid w:val="00231E2E"/>
    <w:rsid w:val="00231F45"/>
    <w:rsid w:val="00231FB7"/>
    <w:rsid w:val="002323A9"/>
    <w:rsid w:val="0023283B"/>
    <w:rsid w:val="002329E6"/>
    <w:rsid w:val="00232DFD"/>
    <w:rsid w:val="00232EB5"/>
    <w:rsid w:val="00233421"/>
    <w:rsid w:val="0023348E"/>
    <w:rsid w:val="002339C1"/>
    <w:rsid w:val="00233ABD"/>
    <w:rsid w:val="00233BDF"/>
    <w:rsid w:val="00233C21"/>
    <w:rsid w:val="00233E78"/>
    <w:rsid w:val="00233F86"/>
    <w:rsid w:val="00234111"/>
    <w:rsid w:val="00234682"/>
    <w:rsid w:val="00234FFB"/>
    <w:rsid w:val="00235035"/>
    <w:rsid w:val="0023503F"/>
    <w:rsid w:val="002350CB"/>
    <w:rsid w:val="002350E3"/>
    <w:rsid w:val="0023529F"/>
    <w:rsid w:val="0023543C"/>
    <w:rsid w:val="00235545"/>
    <w:rsid w:val="00235584"/>
    <w:rsid w:val="00235692"/>
    <w:rsid w:val="00235A55"/>
    <w:rsid w:val="00235B26"/>
    <w:rsid w:val="00235E6D"/>
    <w:rsid w:val="0023621F"/>
    <w:rsid w:val="002364E4"/>
    <w:rsid w:val="0023652C"/>
    <w:rsid w:val="00236622"/>
    <w:rsid w:val="00236689"/>
    <w:rsid w:val="00236863"/>
    <w:rsid w:val="00236A0A"/>
    <w:rsid w:val="00236DC9"/>
    <w:rsid w:val="002375EF"/>
    <w:rsid w:val="00237603"/>
    <w:rsid w:val="0023774A"/>
    <w:rsid w:val="0023778A"/>
    <w:rsid w:val="00237A22"/>
    <w:rsid w:val="00237BD7"/>
    <w:rsid w:val="00237E14"/>
    <w:rsid w:val="00240050"/>
    <w:rsid w:val="00240307"/>
    <w:rsid w:val="00240563"/>
    <w:rsid w:val="0024066C"/>
    <w:rsid w:val="002406BC"/>
    <w:rsid w:val="002407D2"/>
    <w:rsid w:val="002407E2"/>
    <w:rsid w:val="002408B8"/>
    <w:rsid w:val="00240D42"/>
    <w:rsid w:val="00241121"/>
    <w:rsid w:val="00241164"/>
    <w:rsid w:val="0024142C"/>
    <w:rsid w:val="0024160E"/>
    <w:rsid w:val="002416BD"/>
    <w:rsid w:val="002416D3"/>
    <w:rsid w:val="002419B4"/>
    <w:rsid w:val="00241B70"/>
    <w:rsid w:val="00241CBA"/>
    <w:rsid w:val="00241DDC"/>
    <w:rsid w:val="00241F08"/>
    <w:rsid w:val="0024216F"/>
    <w:rsid w:val="002422E3"/>
    <w:rsid w:val="00242584"/>
    <w:rsid w:val="00242835"/>
    <w:rsid w:val="0024283A"/>
    <w:rsid w:val="00242A6E"/>
    <w:rsid w:val="00242AAD"/>
    <w:rsid w:val="00242D16"/>
    <w:rsid w:val="00242DD6"/>
    <w:rsid w:val="002433AE"/>
    <w:rsid w:val="002433C5"/>
    <w:rsid w:val="00243554"/>
    <w:rsid w:val="00243816"/>
    <w:rsid w:val="002438E1"/>
    <w:rsid w:val="002439EB"/>
    <w:rsid w:val="00243D8E"/>
    <w:rsid w:val="00243E03"/>
    <w:rsid w:val="0024407F"/>
    <w:rsid w:val="00244290"/>
    <w:rsid w:val="002442B6"/>
    <w:rsid w:val="00244707"/>
    <w:rsid w:val="0024476D"/>
    <w:rsid w:val="00244F03"/>
    <w:rsid w:val="0024511A"/>
    <w:rsid w:val="00245674"/>
    <w:rsid w:val="00245960"/>
    <w:rsid w:val="00245A33"/>
    <w:rsid w:val="00245ADA"/>
    <w:rsid w:val="00245B28"/>
    <w:rsid w:val="00245B74"/>
    <w:rsid w:val="00245C46"/>
    <w:rsid w:val="00245F1B"/>
    <w:rsid w:val="00246079"/>
    <w:rsid w:val="00246080"/>
    <w:rsid w:val="0024613C"/>
    <w:rsid w:val="002461CD"/>
    <w:rsid w:val="00246500"/>
    <w:rsid w:val="00246F5F"/>
    <w:rsid w:val="00247337"/>
    <w:rsid w:val="0024734C"/>
    <w:rsid w:val="00247764"/>
    <w:rsid w:val="0024779E"/>
    <w:rsid w:val="002479FC"/>
    <w:rsid w:val="00247BC0"/>
    <w:rsid w:val="00247E02"/>
    <w:rsid w:val="00247F84"/>
    <w:rsid w:val="002501EF"/>
    <w:rsid w:val="00250224"/>
    <w:rsid w:val="00250244"/>
    <w:rsid w:val="002503A4"/>
    <w:rsid w:val="00250475"/>
    <w:rsid w:val="00250513"/>
    <w:rsid w:val="00250581"/>
    <w:rsid w:val="00250D3B"/>
    <w:rsid w:val="0025126F"/>
    <w:rsid w:val="00251364"/>
    <w:rsid w:val="0025140E"/>
    <w:rsid w:val="002517F3"/>
    <w:rsid w:val="00251999"/>
    <w:rsid w:val="002519AF"/>
    <w:rsid w:val="002519E2"/>
    <w:rsid w:val="0025201E"/>
    <w:rsid w:val="0025206F"/>
    <w:rsid w:val="00252079"/>
    <w:rsid w:val="002520FD"/>
    <w:rsid w:val="0025232C"/>
    <w:rsid w:val="002526E8"/>
    <w:rsid w:val="00252CD4"/>
    <w:rsid w:val="00252D56"/>
    <w:rsid w:val="00253237"/>
    <w:rsid w:val="00253504"/>
    <w:rsid w:val="00253597"/>
    <w:rsid w:val="00253636"/>
    <w:rsid w:val="002537EB"/>
    <w:rsid w:val="0025381C"/>
    <w:rsid w:val="00253D7D"/>
    <w:rsid w:val="00253DF4"/>
    <w:rsid w:val="00253FF4"/>
    <w:rsid w:val="0025426C"/>
    <w:rsid w:val="002542BB"/>
    <w:rsid w:val="00254798"/>
    <w:rsid w:val="00254910"/>
    <w:rsid w:val="00254B0B"/>
    <w:rsid w:val="00254BCB"/>
    <w:rsid w:val="00254D79"/>
    <w:rsid w:val="00254DCC"/>
    <w:rsid w:val="00254EDB"/>
    <w:rsid w:val="00255423"/>
    <w:rsid w:val="002555BA"/>
    <w:rsid w:val="002558A2"/>
    <w:rsid w:val="00255A14"/>
    <w:rsid w:val="00255D36"/>
    <w:rsid w:val="00255EC9"/>
    <w:rsid w:val="0025624C"/>
    <w:rsid w:val="002563C2"/>
    <w:rsid w:val="00256441"/>
    <w:rsid w:val="00256586"/>
    <w:rsid w:val="0025667A"/>
    <w:rsid w:val="002566FB"/>
    <w:rsid w:val="002568EC"/>
    <w:rsid w:val="00256B99"/>
    <w:rsid w:val="00256D16"/>
    <w:rsid w:val="00256E87"/>
    <w:rsid w:val="002578E1"/>
    <w:rsid w:val="00257964"/>
    <w:rsid w:val="00257D50"/>
    <w:rsid w:val="00257F23"/>
    <w:rsid w:val="00260154"/>
    <w:rsid w:val="00260668"/>
    <w:rsid w:val="002606BE"/>
    <w:rsid w:val="0026071F"/>
    <w:rsid w:val="00260D92"/>
    <w:rsid w:val="00260EA9"/>
    <w:rsid w:val="00260F25"/>
    <w:rsid w:val="00261128"/>
    <w:rsid w:val="002612AC"/>
    <w:rsid w:val="00261520"/>
    <w:rsid w:val="002615A8"/>
    <w:rsid w:val="00261687"/>
    <w:rsid w:val="002616EA"/>
    <w:rsid w:val="0026172E"/>
    <w:rsid w:val="002619BF"/>
    <w:rsid w:val="00261CA4"/>
    <w:rsid w:val="00261DB4"/>
    <w:rsid w:val="00261F87"/>
    <w:rsid w:val="00261FDF"/>
    <w:rsid w:val="00262549"/>
    <w:rsid w:val="0026255F"/>
    <w:rsid w:val="0026257F"/>
    <w:rsid w:val="002625C5"/>
    <w:rsid w:val="0026269C"/>
    <w:rsid w:val="00262D84"/>
    <w:rsid w:val="00262DA6"/>
    <w:rsid w:val="00262E9B"/>
    <w:rsid w:val="00262F43"/>
    <w:rsid w:val="00263B27"/>
    <w:rsid w:val="00263C9A"/>
    <w:rsid w:val="00263FC6"/>
    <w:rsid w:val="002641CF"/>
    <w:rsid w:val="002644C8"/>
    <w:rsid w:val="0026476C"/>
    <w:rsid w:val="002647CB"/>
    <w:rsid w:val="002648E2"/>
    <w:rsid w:val="00264C3E"/>
    <w:rsid w:val="00264EE4"/>
    <w:rsid w:val="00264FD8"/>
    <w:rsid w:val="002650B9"/>
    <w:rsid w:val="002651A1"/>
    <w:rsid w:val="0026582C"/>
    <w:rsid w:val="00265CAA"/>
    <w:rsid w:val="00265F3E"/>
    <w:rsid w:val="00266063"/>
    <w:rsid w:val="002668E7"/>
    <w:rsid w:val="00266A0B"/>
    <w:rsid w:val="00266B2C"/>
    <w:rsid w:val="00266D39"/>
    <w:rsid w:val="00267347"/>
    <w:rsid w:val="002674CF"/>
    <w:rsid w:val="0026761E"/>
    <w:rsid w:val="0026778E"/>
    <w:rsid w:val="002678BA"/>
    <w:rsid w:val="00267926"/>
    <w:rsid w:val="00267A87"/>
    <w:rsid w:val="00267BA6"/>
    <w:rsid w:val="0027014D"/>
    <w:rsid w:val="00270173"/>
    <w:rsid w:val="00270210"/>
    <w:rsid w:val="002702FE"/>
    <w:rsid w:val="0027037A"/>
    <w:rsid w:val="002704C0"/>
    <w:rsid w:val="0027083E"/>
    <w:rsid w:val="002708B9"/>
    <w:rsid w:val="00270C0C"/>
    <w:rsid w:val="00270DBD"/>
    <w:rsid w:val="00270E5B"/>
    <w:rsid w:val="00270E5C"/>
    <w:rsid w:val="00271237"/>
    <w:rsid w:val="00271387"/>
    <w:rsid w:val="00271426"/>
    <w:rsid w:val="00271683"/>
    <w:rsid w:val="002717DA"/>
    <w:rsid w:val="0027186A"/>
    <w:rsid w:val="002718FC"/>
    <w:rsid w:val="00271A7D"/>
    <w:rsid w:val="00271ACC"/>
    <w:rsid w:val="00271C70"/>
    <w:rsid w:val="00271CAB"/>
    <w:rsid w:val="00271F81"/>
    <w:rsid w:val="002726F2"/>
    <w:rsid w:val="002727C1"/>
    <w:rsid w:val="002729F3"/>
    <w:rsid w:val="00272A10"/>
    <w:rsid w:val="00272A27"/>
    <w:rsid w:val="00272AD6"/>
    <w:rsid w:val="002730E0"/>
    <w:rsid w:val="00273223"/>
    <w:rsid w:val="002733C6"/>
    <w:rsid w:val="00273655"/>
    <w:rsid w:val="00273934"/>
    <w:rsid w:val="00273A88"/>
    <w:rsid w:val="00273BE5"/>
    <w:rsid w:val="00273D15"/>
    <w:rsid w:val="00273D4D"/>
    <w:rsid w:val="00273DED"/>
    <w:rsid w:val="00273F28"/>
    <w:rsid w:val="00274092"/>
    <w:rsid w:val="00274153"/>
    <w:rsid w:val="0027418E"/>
    <w:rsid w:val="002744E7"/>
    <w:rsid w:val="00274732"/>
    <w:rsid w:val="0027474E"/>
    <w:rsid w:val="00274A94"/>
    <w:rsid w:val="00274FB6"/>
    <w:rsid w:val="00274FE9"/>
    <w:rsid w:val="0027504C"/>
    <w:rsid w:val="002750E8"/>
    <w:rsid w:val="002756F8"/>
    <w:rsid w:val="0027586B"/>
    <w:rsid w:val="00275D8A"/>
    <w:rsid w:val="00275FB5"/>
    <w:rsid w:val="00276028"/>
    <w:rsid w:val="0027617B"/>
    <w:rsid w:val="0027628F"/>
    <w:rsid w:val="002765B0"/>
    <w:rsid w:val="002765D7"/>
    <w:rsid w:val="00276661"/>
    <w:rsid w:val="00276691"/>
    <w:rsid w:val="00276745"/>
    <w:rsid w:val="00276947"/>
    <w:rsid w:val="00276CA3"/>
    <w:rsid w:val="002771A3"/>
    <w:rsid w:val="00277785"/>
    <w:rsid w:val="00277A86"/>
    <w:rsid w:val="00277F50"/>
    <w:rsid w:val="0028020A"/>
    <w:rsid w:val="0028024F"/>
    <w:rsid w:val="002802C3"/>
    <w:rsid w:val="00280442"/>
    <w:rsid w:val="0028046D"/>
    <w:rsid w:val="002804F7"/>
    <w:rsid w:val="002806CF"/>
    <w:rsid w:val="0028087B"/>
    <w:rsid w:val="002808E0"/>
    <w:rsid w:val="0028098C"/>
    <w:rsid w:val="00280A1B"/>
    <w:rsid w:val="00280B5E"/>
    <w:rsid w:val="00280D37"/>
    <w:rsid w:val="00280D80"/>
    <w:rsid w:val="00280DCA"/>
    <w:rsid w:val="002810EE"/>
    <w:rsid w:val="00281183"/>
    <w:rsid w:val="002812D8"/>
    <w:rsid w:val="00281372"/>
    <w:rsid w:val="002817C2"/>
    <w:rsid w:val="0028180B"/>
    <w:rsid w:val="002818F1"/>
    <w:rsid w:val="002819DC"/>
    <w:rsid w:val="00281A45"/>
    <w:rsid w:val="00281BB0"/>
    <w:rsid w:val="00281DDA"/>
    <w:rsid w:val="00281F59"/>
    <w:rsid w:val="00281F89"/>
    <w:rsid w:val="00281FCA"/>
    <w:rsid w:val="002825C0"/>
    <w:rsid w:val="0028271E"/>
    <w:rsid w:val="0028293B"/>
    <w:rsid w:val="00282C9D"/>
    <w:rsid w:val="00283089"/>
    <w:rsid w:val="00283156"/>
    <w:rsid w:val="0028315A"/>
    <w:rsid w:val="00283233"/>
    <w:rsid w:val="00283297"/>
    <w:rsid w:val="00283797"/>
    <w:rsid w:val="0028389C"/>
    <w:rsid w:val="00283B1C"/>
    <w:rsid w:val="0028422A"/>
    <w:rsid w:val="002842B3"/>
    <w:rsid w:val="002842DD"/>
    <w:rsid w:val="00284335"/>
    <w:rsid w:val="00284417"/>
    <w:rsid w:val="002847DC"/>
    <w:rsid w:val="002849B0"/>
    <w:rsid w:val="00284A03"/>
    <w:rsid w:val="00284FBB"/>
    <w:rsid w:val="00285023"/>
    <w:rsid w:val="00285048"/>
    <w:rsid w:val="002853D6"/>
    <w:rsid w:val="002855DA"/>
    <w:rsid w:val="00285630"/>
    <w:rsid w:val="002857D7"/>
    <w:rsid w:val="00285B1B"/>
    <w:rsid w:val="00285EB3"/>
    <w:rsid w:val="00285EF0"/>
    <w:rsid w:val="00285F54"/>
    <w:rsid w:val="002863DD"/>
    <w:rsid w:val="00286694"/>
    <w:rsid w:val="00286DFD"/>
    <w:rsid w:val="002871CA"/>
    <w:rsid w:val="002871E4"/>
    <w:rsid w:val="00287312"/>
    <w:rsid w:val="002874C3"/>
    <w:rsid w:val="002874EA"/>
    <w:rsid w:val="00287C5E"/>
    <w:rsid w:val="0029013E"/>
    <w:rsid w:val="002903B6"/>
    <w:rsid w:val="002907DC"/>
    <w:rsid w:val="0029095C"/>
    <w:rsid w:val="0029097F"/>
    <w:rsid w:val="0029100E"/>
    <w:rsid w:val="00291123"/>
    <w:rsid w:val="002913A5"/>
    <w:rsid w:val="002913AA"/>
    <w:rsid w:val="0029166F"/>
    <w:rsid w:val="00291C7B"/>
    <w:rsid w:val="002920E3"/>
    <w:rsid w:val="0029234D"/>
    <w:rsid w:val="002923CA"/>
    <w:rsid w:val="0029250A"/>
    <w:rsid w:val="00292806"/>
    <w:rsid w:val="00292F14"/>
    <w:rsid w:val="0029346B"/>
    <w:rsid w:val="002937DE"/>
    <w:rsid w:val="00293A21"/>
    <w:rsid w:val="00293B9F"/>
    <w:rsid w:val="00293EF3"/>
    <w:rsid w:val="00293FB5"/>
    <w:rsid w:val="00294161"/>
    <w:rsid w:val="002943EE"/>
    <w:rsid w:val="00294523"/>
    <w:rsid w:val="00294771"/>
    <w:rsid w:val="002947CB"/>
    <w:rsid w:val="00294987"/>
    <w:rsid w:val="00294BF2"/>
    <w:rsid w:val="00294CA3"/>
    <w:rsid w:val="00294CF3"/>
    <w:rsid w:val="00294DB7"/>
    <w:rsid w:val="002950A1"/>
    <w:rsid w:val="00295452"/>
    <w:rsid w:val="002956AE"/>
    <w:rsid w:val="00295719"/>
    <w:rsid w:val="00295A1C"/>
    <w:rsid w:val="00295B49"/>
    <w:rsid w:val="00295C8B"/>
    <w:rsid w:val="00296024"/>
    <w:rsid w:val="00296503"/>
    <w:rsid w:val="0029650E"/>
    <w:rsid w:val="0029698C"/>
    <w:rsid w:val="00296D11"/>
    <w:rsid w:val="00296D35"/>
    <w:rsid w:val="00296E62"/>
    <w:rsid w:val="00296E74"/>
    <w:rsid w:val="00296FB0"/>
    <w:rsid w:val="00297104"/>
    <w:rsid w:val="00297195"/>
    <w:rsid w:val="002977DD"/>
    <w:rsid w:val="00297BAE"/>
    <w:rsid w:val="00297BE4"/>
    <w:rsid w:val="00297D3A"/>
    <w:rsid w:val="00297EFA"/>
    <w:rsid w:val="00297F7A"/>
    <w:rsid w:val="00297FFA"/>
    <w:rsid w:val="002A00CD"/>
    <w:rsid w:val="002A0703"/>
    <w:rsid w:val="002A072D"/>
    <w:rsid w:val="002A0BF1"/>
    <w:rsid w:val="002A0C55"/>
    <w:rsid w:val="002A0C85"/>
    <w:rsid w:val="002A0D1E"/>
    <w:rsid w:val="002A0DB7"/>
    <w:rsid w:val="002A0DE5"/>
    <w:rsid w:val="002A0DE8"/>
    <w:rsid w:val="002A122F"/>
    <w:rsid w:val="002A146B"/>
    <w:rsid w:val="002A15CF"/>
    <w:rsid w:val="002A16A0"/>
    <w:rsid w:val="002A1726"/>
    <w:rsid w:val="002A1E95"/>
    <w:rsid w:val="002A1EB8"/>
    <w:rsid w:val="002A216B"/>
    <w:rsid w:val="002A23B0"/>
    <w:rsid w:val="002A2461"/>
    <w:rsid w:val="002A2572"/>
    <w:rsid w:val="002A2E31"/>
    <w:rsid w:val="002A2E5B"/>
    <w:rsid w:val="002A3395"/>
    <w:rsid w:val="002A33CF"/>
    <w:rsid w:val="002A35F2"/>
    <w:rsid w:val="002A3857"/>
    <w:rsid w:val="002A3A26"/>
    <w:rsid w:val="002A3F5D"/>
    <w:rsid w:val="002A402B"/>
    <w:rsid w:val="002A420F"/>
    <w:rsid w:val="002A45C2"/>
    <w:rsid w:val="002A463E"/>
    <w:rsid w:val="002A46F5"/>
    <w:rsid w:val="002A4A1C"/>
    <w:rsid w:val="002A4A8B"/>
    <w:rsid w:val="002A4C3B"/>
    <w:rsid w:val="002A530B"/>
    <w:rsid w:val="002A5471"/>
    <w:rsid w:val="002A54EB"/>
    <w:rsid w:val="002A54FA"/>
    <w:rsid w:val="002A55CB"/>
    <w:rsid w:val="002A579A"/>
    <w:rsid w:val="002A5808"/>
    <w:rsid w:val="002A58EA"/>
    <w:rsid w:val="002A5908"/>
    <w:rsid w:val="002A59AD"/>
    <w:rsid w:val="002A5BFB"/>
    <w:rsid w:val="002A5E8B"/>
    <w:rsid w:val="002A6000"/>
    <w:rsid w:val="002A620F"/>
    <w:rsid w:val="002A6615"/>
    <w:rsid w:val="002A6753"/>
    <w:rsid w:val="002A6961"/>
    <w:rsid w:val="002A69A1"/>
    <w:rsid w:val="002A6A48"/>
    <w:rsid w:val="002A6B31"/>
    <w:rsid w:val="002A710C"/>
    <w:rsid w:val="002A7182"/>
    <w:rsid w:val="002A730C"/>
    <w:rsid w:val="002A757D"/>
    <w:rsid w:val="002A784B"/>
    <w:rsid w:val="002A788F"/>
    <w:rsid w:val="002A7892"/>
    <w:rsid w:val="002A78A7"/>
    <w:rsid w:val="002A7DF3"/>
    <w:rsid w:val="002A7E74"/>
    <w:rsid w:val="002B038B"/>
    <w:rsid w:val="002B044C"/>
    <w:rsid w:val="002B05C9"/>
    <w:rsid w:val="002B0753"/>
    <w:rsid w:val="002B0798"/>
    <w:rsid w:val="002B09E6"/>
    <w:rsid w:val="002B0B73"/>
    <w:rsid w:val="002B10B7"/>
    <w:rsid w:val="002B1121"/>
    <w:rsid w:val="002B122A"/>
    <w:rsid w:val="002B1648"/>
    <w:rsid w:val="002B1827"/>
    <w:rsid w:val="002B1848"/>
    <w:rsid w:val="002B19E9"/>
    <w:rsid w:val="002B1AD6"/>
    <w:rsid w:val="002B1BAD"/>
    <w:rsid w:val="002B2080"/>
    <w:rsid w:val="002B2109"/>
    <w:rsid w:val="002B21D3"/>
    <w:rsid w:val="002B2318"/>
    <w:rsid w:val="002B2370"/>
    <w:rsid w:val="002B2469"/>
    <w:rsid w:val="002B2568"/>
    <w:rsid w:val="002B266B"/>
    <w:rsid w:val="002B2765"/>
    <w:rsid w:val="002B27D1"/>
    <w:rsid w:val="002B28C7"/>
    <w:rsid w:val="002B2ADF"/>
    <w:rsid w:val="002B2B57"/>
    <w:rsid w:val="002B38FB"/>
    <w:rsid w:val="002B3AA4"/>
    <w:rsid w:val="002B3BA6"/>
    <w:rsid w:val="002B3BC6"/>
    <w:rsid w:val="002B3BD5"/>
    <w:rsid w:val="002B3F9F"/>
    <w:rsid w:val="002B42EA"/>
    <w:rsid w:val="002B43AF"/>
    <w:rsid w:val="002B4477"/>
    <w:rsid w:val="002B4573"/>
    <w:rsid w:val="002B4690"/>
    <w:rsid w:val="002B46B0"/>
    <w:rsid w:val="002B472B"/>
    <w:rsid w:val="002B483B"/>
    <w:rsid w:val="002B48EC"/>
    <w:rsid w:val="002B4A2F"/>
    <w:rsid w:val="002B4AE2"/>
    <w:rsid w:val="002B4B43"/>
    <w:rsid w:val="002B4C4C"/>
    <w:rsid w:val="002B4C62"/>
    <w:rsid w:val="002B4C70"/>
    <w:rsid w:val="002B4CB6"/>
    <w:rsid w:val="002B519A"/>
    <w:rsid w:val="002B5246"/>
    <w:rsid w:val="002B52CA"/>
    <w:rsid w:val="002B5417"/>
    <w:rsid w:val="002B5520"/>
    <w:rsid w:val="002B57B0"/>
    <w:rsid w:val="002B5853"/>
    <w:rsid w:val="002B5989"/>
    <w:rsid w:val="002B5F7C"/>
    <w:rsid w:val="002B64DD"/>
    <w:rsid w:val="002B6639"/>
    <w:rsid w:val="002B6AAE"/>
    <w:rsid w:val="002B73D2"/>
    <w:rsid w:val="002B7455"/>
    <w:rsid w:val="002B7516"/>
    <w:rsid w:val="002B765F"/>
    <w:rsid w:val="002B785D"/>
    <w:rsid w:val="002B7A36"/>
    <w:rsid w:val="002B7F5D"/>
    <w:rsid w:val="002C015C"/>
    <w:rsid w:val="002C02E3"/>
    <w:rsid w:val="002C05DB"/>
    <w:rsid w:val="002C05FC"/>
    <w:rsid w:val="002C0725"/>
    <w:rsid w:val="002C0817"/>
    <w:rsid w:val="002C0A0C"/>
    <w:rsid w:val="002C0ADE"/>
    <w:rsid w:val="002C0EC0"/>
    <w:rsid w:val="002C10A3"/>
    <w:rsid w:val="002C11F7"/>
    <w:rsid w:val="002C139A"/>
    <w:rsid w:val="002C14E5"/>
    <w:rsid w:val="002C1777"/>
    <w:rsid w:val="002C1914"/>
    <w:rsid w:val="002C196D"/>
    <w:rsid w:val="002C197F"/>
    <w:rsid w:val="002C19D3"/>
    <w:rsid w:val="002C202D"/>
    <w:rsid w:val="002C207C"/>
    <w:rsid w:val="002C218A"/>
    <w:rsid w:val="002C2428"/>
    <w:rsid w:val="002C297C"/>
    <w:rsid w:val="002C2D89"/>
    <w:rsid w:val="002C2DDE"/>
    <w:rsid w:val="002C2FC4"/>
    <w:rsid w:val="002C30CF"/>
    <w:rsid w:val="002C3132"/>
    <w:rsid w:val="002C336A"/>
    <w:rsid w:val="002C34D3"/>
    <w:rsid w:val="002C36F4"/>
    <w:rsid w:val="002C3A03"/>
    <w:rsid w:val="002C3A59"/>
    <w:rsid w:val="002C3A7E"/>
    <w:rsid w:val="002C3AA3"/>
    <w:rsid w:val="002C42C6"/>
    <w:rsid w:val="002C4304"/>
    <w:rsid w:val="002C4692"/>
    <w:rsid w:val="002C5397"/>
    <w:rsid w:val="002C58A9"/>
    <w:rsid w:val="002C63DD"/>
    <w:rsid w:val="002C6A52"/>
    <w:rsid w:val="002C6BD6"/>
    <w:rsid w:val="002C6C25"/>
    <w:rsid w:val="002C705D"/>
    <w:rsid w:val="002C72A7"/>
    <w:rsid w:val="002C7504"/>
    <w:rsid w:val="002C75CB"/>
    <w:rsid w:val="002C77BE"/>
    <w:rsid w:val="002C7BF7"/>
    <w:rsid w:val="002C7C01"/>
    <w:rsid w:val="002C7C69"/>
    <w:rsid w:val="002D01DF"/>
    <w:rsid w:val="002D06F5"/>
    <w:rsid w:val="002D08C1"/>
    <w:rsid w:val="002D08E2"/>
    <w:rsid w:val="002D0943"/>
    <w:rsid w:val="002D0B31"/>
    <w:rsid w:val="002D0B91"/>
    <w:rsid w:val="002D1215"/>
    <w:rsid w:val="002D1389"/>
    <w:rsid w:val="002D147D"/>
    <w:rsid w:val="002D1482"/>
    <w:rsid w:val="002D15B9"/>
    <w:rsid w:val="002D16DF"/>
    <w:rsid w:val="002D180D"/>
    <w:rsid w:val="002D1898"/>
    <w:rsid w:val="002D18FA"/>
    <w:rsid w:val="002D1909"/>
    <w:rsid w:val="002D1A2E"/>
    <w:rsid w:val="002D1FCA"/>
    <w:rsid w:val="002D2161"/>
    <w:rsid w:val="002D21E8"/>
    <w:rsid w:val="002D228C"/>
    <w:rsid w:val="002D2424"/>
    <w:rsid w:val="002D2706"/>
    <w:rsid w:val="002D2711"/>
    <w:rsid w:val="002D3110"/>
    <w:rsid w:val="002D33DE"/>
    <w:rsid w:val="002D3521"/>
    <w:rsid w:val="002D361A"/>
    <w:rsid w:val="002D39EB"/>
    <w:rsid w:val="002D3E30"/>
    <w:rsid w:val="002D3E47"/>
    <w:rsid w:val="002D40F5"/>
    <w:rsid w:val="002D442A"/>
    <w:rsid w:val="002D44A5"/>
    <w:rsid w:val="002D4AA1"/>
    <w:rsid w:val="002D4C4D"/>
    <w:rsid w:val="002D4DBC"/>
    <w:rsid w:val="002D4DEF"/>
    <w:rsid w:val="002D551B"/>
    <w:rsid w:val="002D57F5"/>
    <w:rsid w:val="002D57FB"/>
    <w:rsid w:val="002D5A0F"/>
    <w:rsid w:val="002D5A61"/>
    <w:rsid w:val="002D5C24"/>
    <w:rsid w:val="002D6001"/>
    <w:rsid w:val="002D60B6"/>
    <w:rsid w:val="002D667D"/>
    <w:rsid w:val="002D67A9"/>
    <w:rsid w:val="002D68BE"/>
    <w:rsid w:val="002D6ACF"/>
    <w:rsid w:val="002D6D7B"/>
    <w:rsid w:val="002D739D"/>
    <w:rsid w:val="002D75D5"/>
    <w:rsid w:val="002D7602"/>
    <w:rsid w:val="002D78A7"/>
    <w:rsid w:val="002D7CBE"/>
    <w:rsid w:val="002D7DB0"/>
    <w:rsid w:val="002E0158"/>
    <w:rsid w:val="002E019B"/>
    <w:rsid w:val="002E01A3"/>
    <w:rsid w:val="002E01BE"/>
    <w:rsid w:val="002E03BA"/>
    <w:rsid w:val="002E0771"/>
    <w:rsid w:val="002E09B7"/>
    <w:rsid w:val="002E0B55"/>
    <w:rsid w:val="002E0B6E"/>
    <w:rsid w:val="002E0FFA"/>
    <w:rsid w:val="002E11FD"/>
    <w:rsid w:val="002E1453"/>
    <w:rsid w:val="002E177E"/>
    <w:rsid w:val="002E1939"/>
    <w:rsid w:val="002E1940"/>
    <w:rsid w:val="002E1976"/>
    <w:rsid w:val="002E1A86"/>
    <w:rsid w:val="002E1C50"/>
    <w:rsid w:val="002E23BD"/>
    <w:rsid w:val="002E2813"/>
    <w:rsid w:val="002E2AEE"/>
    <w:rsid w:val="002E2B72"/>
    <w:rsid w:val="002E326C"/>
    <w:rsid w:val="002E34E2"/>
    <w:rsid w:val="002E364F"/>
    <w:rsid w:val="002E3860"/>
    <w:rsid w:val="002E3B79"/>
    <w:rsid w:val="002E3CD0"/>
    <w:rsid w:val="002E3E30"/>
    <w:rsid w:val="002E4131"/>
    <w:rsid w:val="002E417D"/>
    <w:rsid w:val="002E41E6"/>
    <w:rsid w:val="002E4653"/>
    <w:rsid w:val="002E4967"/>
    <w:rsid w:val="002E4B29"/>
    <w:rsid w:val="002E4B85"/>
    <w:rsid w:val="002E4C52"/>
    <w:rsid w:val="002E4C5F"/>
    <w:rsid w:val="002E4CAE"/>
    <w:rsid w:val="002E4D25"/>
    <w:rsid w:val="002E4FB0"/>
    <w:rsid w:val="002E517E"/>
    <w:rsid w:val="002E5249"/>
    <w:rsid w:val="002E5260"/>
    <w:rsid w:val="002E5341"/>
    <w:rsid w:val="002E5BAC"/>
    <w:rsid w:val="002E5DC0"/>
    <w:rsid w:val="002E5DC6"/>
    <w:rsid w:val="002E608F"/>
    <w:rsid w:val="002E60E4"/>
    <w:rsid w:val="002E6271"/>
    <w:rsid w:val="002E67F2"/>
    <w:rsid w:val="002E6983"/>
    <w:rsid w:val="002E6A37"/>
    <w:rsid w:val="002E6A6F"/>
    <w:rsid w:val="002E6AD3"/>
    <w:rsid w:val="002E703E"/>
    <w:rsid w:val="002E7078"/>
    <w:rsid w:val="002E75C0"/>
    <w:rsid w:val="002E7B1D"/>
    <w:rsid w:val="002E7ED1"/>
    <w:rsid w:val="002E7EDF"/>
    <w:rsid w:val="002E7EE1"/>
    <w:rsid w:val="002F0163"/>
    <w:rsid w:val="002F066E"/>
    <w:rsid w:val="002F0A34"/>
    <w:rsid w:val="002F0C45"/>
    <w:rsid w:val="002F0F91"/>
    <w:rsid w:val="002F1164"/>
    <w:rsid w:val="002F1634"/>
    <w:rsid w:val="002F1945"/>
    <w:rsid w:val="002F1CBC"/>
    <w:rsid w:val="002F1FE4"/>
    <w:rsid w:val="002F2144"/>
    <w:rsid w:val="002F229B"/>
    <w:rsid w:val="002F26CC"/>
    <w:rsid w:val="002F2927"/>
    <w:rsid w:val="002F2A48"/>
    <w:rsid w:val="002F2FA6"/>
    <w:rsid w:val="002F2FF7"/>
    <w:rsid w:val="002F318D"/>
    <w:rsid w:val="002F33C4"/>
    <w:rsid w:val="002F33E2"/>
    <w:rsid w:val="002F36AF"/>
    <w:rsid w:val="002F3874"/>
    <w:rsid w:val="002F39EB"/>
    <w:rsid w:val="002F3A0C"/>
    <w:rsid w:val="002F3BF0"/>
    <w:rsid w:val="002F3F27"/>
    <w:rsid w:val="002F3F50"/>
    <w:rsid w:val="002F3FB9"/>
    <w:rsid w:val="002F414E"/>
    <w:rsid w:val="002F46CD"/>
    <w:rsid w:val="002F47D9"/>
    <w:rsid w:val="002F4F46"/>
    <w:rsid w:val="002F508C"/>
    <w:rsid w:val="002F5143"/>
    <w:rsid w:val="002F5193"/>
    <w:rsid w:val="002F538D"/>
    <w:rsid w:val="002F5550"/>
    <w:rsid w:val="002F57BA"/>
    <w:rsid w:val="002F5836"/>
    <w:rsid w:val="002F583F"/>
    <w:rsid w:val="002F5A3A"/>
    <w:rsid w:val="002F5BC3"/>
    <w:rsid w:val="002F5D3F"/>
    <w:rsid w:val="002F5FCC"/>
    <w:rsid w:val="002F6038"/>
    <w:rsid w:val="002F62A7"/>
    <w:rsid w:val="002F667D"/>
    <w:rsid w:val="002F6914"/>
    <w:rsid w:val="002F69BA"/>
    <w:rsid w:val="002F6A5C"/>
    <w:rsid w:val="002F6CC3"/>
    <w:rsid w:val="002F6CE8"/>
    <w:rsid w:val="002F6DCD"/>
    <w:rsid w:val="002F7020"/>
    <w:rsid w:val="002F7060"/>
    <w:rsid w:val="002F7168"/>
    <w:rsid w:val="002F75E3"/>
    <w:rsid w:val="002F76EB"/>
    <w:rsid w:val="002F773B"/>
    <w:rsid w:val="002F78B8"/>
    <w:rsid w:val="002F79E3"/>
    <w:rsid w:val="003001EE"/>
    <w:rsid w:val="0030021F"/>
    <w:rsid w:val="00300254"/>
    <w:rsid w:val="003002BD"/>
    <w:rsid w:val="00300368"/>
    <w:rsid w:val="00300403"/>
    <w:rsid w:val="0030074E"/>
    <w:rsid w:val="00300784"/>
    <w:rsid w:val="0030081D"/>
    <w:rsid w:val="003009D4"/>
    <w:rsid w:val="00300CCC"/>
    <w:rsid w:val="00300DFB"/>
    <w:rsid w:val="0030100B"/>
    <w:rsid w:val="003012D2"/>
    <w:rsid w:val="00301373"/>
    <w:rsid w:val="003017B1"/>
    <w:rsid w:val="00301901"/>
    <w:rsid w:val="0030193E"/>
    <w:rsid w:val="00301A56"/>
    <w:rsid w:val="00301AA2"/>
    <w:rsid w:val="00301B07"/>
    <w:rsid w:val="00301BEC"/>
    <w:rsid w:val="00301D34"/>
    <w:rsid w:val="00302145"/>
    <w:rsid w:val="003024ED"/>
    <w:rsid w:val="003026B7"/>
    <w:rsid w:val="00302C4F"/>
    <w:rsid w:val="00302C60"/>
    <w:rsid w:val="00302DDB"/>
    <w:rsid w:val="00302FB2"/>
    <w:rsid w:val="00303124"/>
    <w:rsid w:val="0030324F"/>
    <w:rsid w:val="00303267"/>
    <w:rsid w:val="00303366"/>
    <w:rsid w:val="00303755"/>
    <w:rsid w:val="003039E3"/>
    <w:rsid w:val="00303AC7"/>
    <w:rsid w:val="00303C00"/>
    <w:rsid w:val="00303C49"/>
    <w:rsid w:val="00303D53"/>
    <w:rsid w:val="00303E2F"/>
    <w:rsid w:val="00303F94"/>
    <w:rsid w:val="00303FB6"/>
    <w:rsid w:val="00303FC7"/>
    <w:rsid w:val="00303FDC"/>
    <w:rsid w:val="003042AC"/>
    <w:rsid w:val="00304369"/>
    <w:rsid w:val="0030439E"/>
    <w:rsid w:val="00304497"/>
    <w:rsid w:val="003048DF"/>
    <w:rsid w:val="00304A5D"/>
    <w:rsid w:val="00304EA6"/>
    <w:rsid w:val="00305222"/>
    <w:rsid w:val="00305281"/>
    <w:rsid w:val="00305AD6"/>
    <w:rsid w:val="00305BC0"/>
    <w:rsid w:val="00305D71"/>
    <w:rsid w:val="00305ECA"/>
    <w:rsid w:val="00305FE9"/>
    <w:rsid w:val="003061D8"/>
    <w:rsid w:val="00306392"/>
    <w:rsid w:val="003064D8"/>
    <w:rsid w:val="00306540"/>
    <w:rsid w:val="0030675E"/>
    <w:rsid w:val="00306CAE"/>
    <w:rsid w:val="00306CE2"/>
    <w:rsid w:val="00306D4E"/>
    <w:rsid w:val="00306E08"/>
    <w:rsid w:val="00307032"/>
    <w:rsid w:val="0030777D"/>
    <w:rsid w:val="0030787E"/>
    <w:rsid w:val="003079CE"/>
    <w:rsid w:val="00307AD5"/>
    <w:rsid w:val="00307E0A"/>
    <w:rsid w:val="003100F5"/>
    <w:rsid w:val="00310514"/>
    <w:rsid w:val="00310700"/>
    <w:rsid w:val="003108B4"/>
    <w:rsid w:val="00310A6F"/>
    <w:rsid w:val="00310E60"/>
    <w:rsid w:val="00310F75"/>
    <w:rsid w:val="00311176"/>
    <w:rsid w:val="003111A3"/>
    <w:rsid w:val="0031162D"/>
    <w:rsid w:val="0031189F"/>
    <w:rsid w:val="003118D9"/>
    <w:rsid w:val="003119B3"/>
    <w:rsid w:val="00311A70"/>
    <w:rsid w:val="00311BA3"/>
    <w:rsid w:val="00311CD1"/>
    <w:rsid w:val="00311E64"/>
    <w:rsid w:val="003120D6"/>
    <w:rsid w:val="003127D6"/>
    <w:rsid w:val="00312A2C"/>
    <w:rsid w:val="00312CFD"/>
    <w:rsid w:val="00312D51"/>
    <w:rsid w:val="00312E6A"/>
    <w:rsid w:val="00313011"/>
    <w:rsid w:val="00313023"/>
    <w:rsid w:val="00313305"/>
    <w:rsid w:val="00313500"/>
    <w:rsid w:val="00313557"/>
    <w:rsid w:val="00313576"/>
    <w:rsid w:val="00313579"/>
    <w:rsid w:val="00313B5C"/>
    <w:rsid w:val="00313D39"/>
    <w:rsid w:val="00313E8E"/>
    <w:rsid w:val="00313E96"/>
    <w:rsid w:val="003140F1"/>
    <w:rsid w:val="00314527"/>
    <w:rsid w:val="0031488E"/>
    <w:rsid w:val="003149A4"/>
    <w:rsid w:val="00314B4C"/>
    <w:rsid w:val="00314D0D"/>
    <w:rsid w:val="0031506C"/>
    <w:rsid w:val="00315118"/>
    <w:rsid w:val="00315222"/>
    <w:rsid w:val="003156F1"/>
    <w:rsid w:val="00315CFE"/>
    <w:rsid w:val="00315D18"/>
    <w:rsid w:val="00315D7E"/>
    <w:rsid w:val="00315EC1"/>
    <w:rsid w:val="00316014"/>
    <w:rsid w:val="003160AE"/>
    <w:rsid w:val="00316635"/>
    <w:rsid w:val="003166B4"/>
    <w:rsid w:val="00316F1F"/>
    <w:rsid w:val="00317513"/>
    <w:rsid w:val="003175F1"/>
    <w:rsid w:val="00317750"/>
    <w:rsid w:val="00317AED"/>
    <w:rsid w:val="00317BB0"/>
    <w:rsid w:val="00317CBB"/>
    <w:rsid w:val="00317EC8"/>
    <w:rsid w:val="00317F84"/>
    <w:rsid w:val="00320022"/>
    <w:rsid w:val="003200A3"/>
    <w:rsid w:val="003201B5"/>
    <w:rsid w:val="00320229"/>
    <w:rsid w:val="00320558"/>
    <w:rsid w:val="0032060C"/>
    <w:rsid w:val="00320692"/>
    <w:rsid w:val="00320967"/>
    <w:rsid w:val="00320E86"/>
    <w:rsid w:val="00320F53"/>
    <w:rsid w:val="00320F8D"/>
    <w:rsid w:val="00321215"/>
    <w:rsid w:val="00321278"/>
    <w:rsid w:val="003212E8"/>
    <w:rsid w:val="0032167B"/>
    <w:rsid w:val="00321698"/>
    <w:rsid w:val="003216D3"/>
    <w:rsid w:val="003217AE"/>
    <w:rsid w:val="00321845"/>
    <w:rsid w:val="003218D6"/>
    <w:rsid w:val="00321D0C"/>
    <w:rsid w:val="00321D6D"/>
    <w:rsid w:val="00321DFE"/>
    <w:rsid w:val="00321E25"/>
    <w:rsid w:val="003221A7"/>
    <w:rsid w:val="003221AB"/>
    <w:rsid w:val="00322752"/>
    <w:rsid w:val="003230AE"/>
    <w:rsid w:val="0032328A"/>
    <w:rsid w:val="0032329C"/>
    <w:rsid w:val="00323388"/>
    <w:rsid w:val="003234A2"/>
    <w:rsid w:val="00323517"/>
    <w:rsid w:val="0032354D"/>
    <w:rsid w:val="00323607"/>
    <w:rsid w:val="00323942"/>
    <w:rsid w:val="00323D29"/>
    <w:rsid w:val="00323E94"/>
    <w:rsid w:val="00324257"/>
    <w:rsid w:val="00324276"/>
    <w:rsid w:val="00324A44"/>
    <w:rsid w:val="00324D26"/>
    <w:rsid w:val="00324DA9"/>
    <w:rsid w:val="00324EE6"/>
    <w:rsid w:val="003250C4"/>
    <w:rsid w:val="00325133"/>
    <w:rsid w:val="003253A9"/>
    <w:rsid w:val="0032595B"/>
    <w:rsid w:val="00325AFF"/>
    <w:rsid w:val="00325C71"/>
    <w:rsid w:val="00325EC4"/>
    <w:rsid w:val="00326A16"/>
    <w:rsid w:val="00326B32"/>
    <w:rsid w:val="00326F70"/>
    <w:rsid w:val="0032723D"/>
    <w:rsid w:val="00327887"/>
    <w:rsid w:val="003279B3"/>
    <w:rsid w:val="00327A1B"/>
    <w:rsid w:val="00327EF6"/>
    <w:rsid w:val="00327FD9"/>
    <w:rsid w:val="0033028D"/>
    <w:rsid w:val="00330486"/>
    <w:rsid w:val="0033051C"/>
    <w:rsid w:val="003309FF"/>
    <w:rsid w:val="00330B15"/>
    <w:rsid w:val="00330C11"/>
    <w:rsid w:val="00330E22"/>
    <w:rsid w:val="00330E2C"/>
    <w:rsid w:val="0033173D"/>
    <w:rsid w:val="00331F21"/>
    <w:rsid w:val="0033224C"/>
    <w:rsid w:val="00332592"/>
    <w:rsid w:val="003327F9"/>
    <w:rsid w:val="003328BB"/>
    <w:rsid w:val="00332C40"/>
    <w:rsid w:val="00332E34"/>
    <w:rsid w:val="00332F43"/>
    <w:rsid w:val="00333570"/>
    <w:rsid w:val="003339A9"/>
    <w:rsid w:val="00333A00"/>
    <w:rsid w:val="00333D74"/>
    <w:rsid w:val="0033419C"/>
    <w:rsid w:val="0033427E"/>
    <w:rsid w:val="0033430E"/>
    <w:rsid w:val="003345F8"/>
    <w:rsid w:val="003346F7"/>
    <w:rsid w:val="003348FB"/>
    <w:rsid w:val="003349B1"/>
    <w:rsid w:val="00334B3B"/>
    <w:rsid w:val="00334E68"/>
    <w:rsid w:val="00335041"/>
    <w:rsid w:val="00335206"/>
    <w:rsid w:val="003352FF"/>
    <w:rsid w:val="003353DD"/>
    <w:rsid w:val="0033600B"/>
    <w:rsid w:val="00336684"/>
    <w:rsid w:val="00336707"/>
    <w:rsid w:val="00336751"/>
    <w:rsid w:val="003367B8"/>
    <w:rsid w:val="00336BDF"/>
    <w:rsid w:val="00336C88"/>
    <w:rsid w:val="00336D84"/>
    <w:rsid w:val="003372E5"/>
    <w:rsid w:val="00337331"/>
    <w:rsid w:val="0033752D"/>
    <w:rsid w:val="003376CC"/>
    <w:rsid w:val="00337869"/>
    <w:rsid w:val="00337DCA"/>
    <w:rsid w:val="00337DD9"/>
    <w:rsid w:val="0034080D"/>
    <w:rsid w:val="00340B4E"/>
    <w:rsid w:val="00340B50"/>
    <w:rsid w:val="00341122"/>
    <w:rsid w:val="00341620"/>
    <w:rsid w:val="003418A5"/>
    <w:rsid w:val="003419A3"/>
    <w:rsid w:val="00341C3C"/>
    <w:rsid w:val="00341EAE"/>
    <w:rsid w:val="00342280"/>
    <w:rsid w:val="003422B7"/>
    <w:rsid w:val="003422F3"/>
    <w:rsid w:val="003423CE"/>
    <w:rsid w:val="003423FC"/>
    <w:rsid w:val="0034253D"/>
    <w:rsid w:val="003426C7"/>
    <w:rsid w:val="003427ED"/>
    <w:rsid w:val="00342C42"/>
    <w:rsid w:val="00342CB0"/>
    <w:rsid w:val="00342DC2"/>
    <w:rsid w:val="00343309"/>
    <w:rsid w:val="003433E9"/>
    <w:rsid w:val="0034364B"/>
    <w:rsid w:val="00343D3F"/>
    <w:rsid w:val="00343E0F"/>
    <w:rsid w:val="00344032"/>
    <w:rsid w:val="00344276"/>
    <w:rsid w:val="003442AD"/>
    <w:rsid w:val="00344304"/>
    <w:rsid w:val="003443C0"/>
    <w:rsid w:val="0034464E"/>
    <w:rsid w:val="0034479D"/>
    <w:rsid w:val="003447FF"/>
    <w:rsid w:val="003448F4"/>
    <w:rsid w:val="00344A9E"/>
    <w:rsid w:val="00344BE2"/>
    <w:rsid w:val="00344D17"/>
    <w:rsid w:val="003453CC"/>
    <w:rsid w:val="00345509"/>
    <w:rsid w:val="0034550E"/>
    <w:rsid w:val="00345639"/>
    <w:rsid w:val="00345AB9"/>
    <w:rsid w:val="00345EBC"/>
    <w:rsid w:val="00346105"/>
    <w:rsid w:val="003461C6"/>
    <w:rsid w:val="00346471"/>
    <w:rsid w:val="003465CF"/>
    <w:rsid w:val="00346601"/>
    <w:rsid w:val="003466D0"/>
    <w:rsid w:val="003467AA"/>
    <w:rsid w:val="00346FF3"/>
    <w:rsid w:val="003471CD"/>
    <w:rsid w:val="003472CA"/>
    <w:rsid w:val="003475B2"/>
    <w:rsid w:val="003476B1"/>
    <w:rsid w:val="00347830"/>
    <w:rsid w:val="00347BBC"/>
    <w:rsid w:val="00347E61"/>
    <w:rsid w:val="003502D4"/>
    <w:rsid w:val="0035040B"/>
    <w:rsid w:val="00350515"/>
    <w:rsid w:val="00350567"/>
    <w:rsid w:val="00350D45"/>
    <w:rsid w:val="00351430"/>
    <w:rsid w:val="003515A5"/>
    <w:rsid w:val="00351919"/>
    <w:rsid w:val="00351E40"/>
    <w:rsid w:val="00351F49"/>
    <w:rsid w:val="00352018"/>
    <w:rsid w:val="00352075"/>
    <w:rsid w:val="0035216B"/>
    <w:rsid w:val="003521CC"/>
    <w:rsid w:val="0035225E"/>
    <w:rsid w:val="0035247A"/>
    <w:rsid w:val="0035289B"/>
    <w:rsid w:val="00352E5A"/>
    <w:rsid w:val="00352F2E"/>
    <w:rsid w:val="00353000"/>
    <w:rsid w:val="003530E6"/>
    <w:rsid w:val="003531DB"/>
    <w:rsid w:val="00353BA0"/>
    <w:rsid w:val="00353D2A"/>
    <w:rsid w:val="00354263"/>
    <w:rsid w:val="003542EF"/>
    <w:rsid w:val="003544BF"/>
    <w:rsid w:val="0035488D"/>
    <w:rsid w:val="00354D03"/>
    <w:rsid w:val="00354D23"/>
    <w:rsid w:val="00354EAA"/>
    <w:rsid w:val="00354F2A"/>
    <w:rsid w:val="00354F4F"/>
    <w:rsid w:val="003557E2"/>
    <w:rsid w:val="003559A1"/>
    <w:rsid w:val="00355BF3"/>
    <w:rsid w:val="00355D17"/>
    <w:rsid w:val="003561A2"/>
    <w:rsid w:val="0035632D"/>
    <w:rsid w:val="003566E2"/>
    <w:rsid w:val="003567F7"/>
    <w:rsid w:val="003569C0"/>
    <w:rsid w:val="003569E3"/>
    <w:rsid w:val="00356D96"/>
    <w:rsid w:val="00357262"/>
    <w:rsid w:val="003572D9"/>
    <w:rsid w:val="00357473"/>
    <w:rsid w:val="003575FD"/>
    <w:rsid w:val="003578C8"/>
    <w:rsid w:val="00357CD2"/>
    <w:rsid w:val="00357FCF"/>
    <w:rsid w:val="0036022E"/>
    <w:rsid w:val="003603FF"/>
    <w:rsid w:val="00360535"/>
    <w:rsid w:val="003606E3"/>
    <w:rsid w:val="0036074D"/>
    <w:rsid w:val="00360AE2"/>
    <w:rsid w:val="00360D74"/>
    <w:rsid w:val="00360F3C"/>
    <w:rsid w:val="003610DC"/>
    <w:rsid w:val="00361297"/>
    <w:rsid w:val="00361599"/>
    <w:rsid w:val="0036174E"/>
    <w:rsid w:val="003617EE"/>
    <w:rsid w:val="00361BAE"/>
    <w:rsid w:val="00361C36"/>
    <w:rsid w:val="00361E52"/>
    <w:rsid w:val="003620B1"/>
    <w:rsid w:val="003622CE"/>
    <w:rsid w:val="0036231C"/>
    <w:rsid w:val="0036249C"/>
    <w:rsid w:val="003624E3"/>
    <w:rsid w:val="00362531"/>
    <w:rsid w:val="00362786"/>
    <w:rsid w:val="00362CFE"/>
    <w:rsid w:val="00362E5B"/>
    <w:rsid w:val="00362F44"/>
    <w:rsid w:val="003633A7"/>
    <w:rsid w:val="00363C84"/>
    <w:rsid w:val="00364068"/>
    <w:rsid w:val="00364598"/>
    <w:rsid w:val="003645BE"/>
    <w:rsid w:val="00364626"/>
    <w:rsid w:val="00364692"/>
    <w:rsid w:val="00364755"/>
    <w:rsid w:val="0036478F"/>
    <w:rsid w:val="0036490F"/>
    <w:rsid w:val="00364CA2"/>
    <w:rsid w:val="00364DF9"/>
    <w:rsid w:val="00364E0A"/>
    <w:rsid w:val="00364F20"/>
    <w:rsid w:val="00365604"/>
    <w:rsid w:val="00365692"/>
    <w:rsid w:val="00365C02"/>
    <w:rsid w:val="00365D48"/>
    <w:rsid w:val="00365E3E"/>
    <w:rsid w:val="0036643D"/>
    <w:rsid w:val="00366568"/>
    <w:rsid w:val="00367621"/>
    <w:rsid w:val="003676C4"/>
    <w:rsid w:val="0036776B"/>
    <w:rsid w:val="00367855"/>
    <w:rsid w:val="003700AD"/>
    <w:rsid w:val="003700E8"/>
    <w:rsid w:val="00370417"/>
    <w:rsid w:val="003704D9"/>
    <w:rsid w:val="003706A2"/>
    <w:rsid w:val="0037094D"/>
    <w:rsid w:val="00370954"/>
    <w:rsid w:val="00370B0A"/>
    <w:rsid w:val="00370B1E"/>
    <w:rsid w:val="00370C19"/>
    <w:rsid w:val="00370D53"/>
    <w:rsid w:val="00370E0C"/>
    <w:rsid w:val="00370F7C"/>
    <w:rsid w:val="003719B4"/>
    <w:rsid w:val="00372E21"/>
    <w:rsid w:val="00372F03"/>
    <w:rsid w:val="00373031"/>
    <w:rsid w:val="003734CD"/>
    <w:rsid w:val="003734F0"/>
    <w:rsid w:val="0037396A"/>
    <w:rsid w:val="003739D2"/>
    <w:rsid w:val="00373E3C"/>
    <w:rsid w:val="00373F03"/>
    <w:rsid w:val="003740C7"/>
    <w:rsid w:val="00374122"/>
    <w:rsid w:val="0037428F"/>
    <w:rsid w:val="0037459E"/>
    <w:rsid w:val="00374F6E"/>
    <w:rsid w:val="00374FA6"/>
    <w:rsid w:val="003751FF"/>
    <w:rsid w:val="003754DC"/>
    <w:rsid w:val="0037581F"/>
    <w:rsid w:val="003758BD"/>
    <w:rsid w:val="003758E4"/>
    <w:rsid w:val="00375A05"/>
    <w:rsid w:val="00375D63"/>
    <w:rsid w:val="00375FF3"/>
    <w:rsid w:val="0037603D"/>
    <w:rsid w:val="0037608A"/>
    <w:rsid w:val="00376272"/>
    <w:rsid w:val="00376357"/>
    <w:rsid w:val="0037646F"/>
    <w:rsid w:val="003765E4"/>
    <w:rsid w:val="0037686C"/>
    <w:rsid w:val="003768B3"/>
    <w:rsid w:val="00376A79"/>
    <w:rsid w:val="00376C8A"/>
    <w:rsid w:val="00376D2C"/>
    <w:rsid w:val="00376D94"/>
    <w:rsid w:val="00377590"/>
    <w:rsid w:val="0037767B"/>
    <w:rsid w:val="003776C5"/>
    <w:rsid w:val="003776CC"/>
    <w:rsid w:val="00377803"/>
    <w:rsid w:val="00377B5A"/>
    <w:rsid w:val="00377D86"/>
    <w:rsid w:val="00377DEB"/>
    <w:rsid w:val="00380162"/>
    <w:rsid w:val="003801A5"/>
    <w:rsid w:val="00380350"/>
    <w:rsid w:val="003803F5"/>
    <w:rsid w:val="0038055B"/>
    <w:rsid w:val="00380A66"/>
    <w:rsid w:val="00380D75"/>
    <w:rsid w:val="00380D77"/>
    <w:rsid w:val="00380F44"/>
    <w:rsid w:val="003813E6"/>
    <w:rsid w:val="00381426"/>
    <w:rsid w:val="00381736"/>
    <w:rsid w:val="00381936"/>
    <w:rsid w:val="00381952"/>
    <w:rsid w:val="00381993"/>
    <w:rsid w:val="003819CD"/>
    <w:rsid w:val="00381A5E"/>
    <w:rsid w:val="00381FE2"/>
    <w:rsid w:val="00382239"/>
    <w:rsid w:val="00382266"/>
    <w:rsid w:val="0038233B"/>
    <w:rsid w:val="00382B60"/>
    <w:rsid w:val="00382BCA"/>
    <w:rsid w:val="00382EBF"/>
    <w:rsid w:val="00382F20"/>
    <w:rsid w:val="00382F9E"/>
    <w:rsid w:val="00383043"/>
    <w:rsid w:val="003830F5"/>
    <w:rsid w:val="00383192"/>
    <w:rsid w:val="003834CC"/>
    <w:rsid w:val="003837FC"/>
    <w:rsid w:val="0038383C"/>
    <w:rsid w:val="003839B6"/>
    <w:rsid w:val="00383B0F"/>
    <w:rsid w:val="00383FF0"/>
    <w:rsid w:val="003845B6"/>
    <w:rsid w:val="00384810"/>
    <w:rsid w:val="00384A6D"/>
    <w:rsid w:val="00384C02"/>
    <w:rsid w:val="00384C24"/>
    <w:rsid w:val="00384E4F"/>
    <w:rsid w:val="00384EB1"/>
    <w:rsid w:val="00384F1A"/>
    <w:rsid w:val="00385290"/>
    <w:rsid w:val="003852ED"/>
    <w:rsid w:val="00385403"/>
    <w:rsid w:val="00385468"/>
    <w:rsid w:val="00385E7D"/>
    <w:rsid w:val="00385F7A"/>
    <w:rsid w:val="00385FFF"/>
    <w:rsid w:val="00386550"/>
    <w:rsid w:val="003865F3"/>
    <w:rsid w:val="003866A5"/>
    <w:rsid w:val="003869BE"/>
    <w:rsid w:val="00386A3E"/>
    <w:rsid w:val="00386ADE"/>
    <w:rsid w:val="00386B43"/>
    <w:rsid w:val="00386DE5"/>
    <w:rsid w:val="00387066"/>
    <w:rsid w:val="003875BA"/>
    <w:rsid w:val="00387704"/>
    <w:rsid w:val="0038781A"/>
    <w:rsid w:val="0038786E"/>
    <w:rsid w:val="00387BFA"/>
    <w:rsid w:val="00387CBB"/>
    <w:rsid w:val="00387E22"/>
    <w:rsid w:val="00387F03"/>
    <w:rsid w:val="00387FCF"/>
    <w:rsid w:val="00390005"/>
    <w:rsid w:val="0039095C"/>
    <w:rsid w:val="00390ADF"/>
    <w:rsid w:val="00390FE8"/>
    <w:rsid w:val="00391177"/>
    <w:rsid w:val="0039125E"/>
    <w:rsid w:val="00391385"/>
    <w:rsid w:val="003915D5"/>
    <w:rsid w:val="003917BE"/>
    <w:rsid w:val="003918B1"/>
    <w:rsid w:val="00391B1B"/>
    <w:rsid w:val="00391B9E"/>
    <w:rsid w:val="00391F0A"/>
    <w:rsid w:val="00391F69"/>
    <w:rsid w:val="00391F88"/>
    <w:rsid w:val="003920AE"/>
    <w:rsid w:val="003921AB"/>
    <w:rsid w:val="00392C60"/>
    <w:rsid w:val="003930D5"/>
    <w:rsid w:val="003934A5"/>
    <w:rsid w:val="00393671"/>
    <w:rsid w:val="003936A8"/>
    <w:rsid w:val="003937B0"/>
    <w:rsid w:val="00393C36"/>
    <w:rsid w:val="00393CE3"/>
    <w:rsid w:val="00393CEB"/>
    <w:rsid w:val="00393DD0"/>
    <w:rsid w:val="00393E27"/>
    <w:rsid w:val="00393F7B"/>
    <w:rsid w:val="00394E20"/>
    <w:rsid w:val="00394EC0"/>
    <w:rsid w:val="00395479"/>
    <w:rsid w:val="00395495"/>
    <w:rsid w:val="00395AD8"/>
    <w:rsid w:val="00395CF7"/>
    <w:rsid w:val="00395EF0"/>
    <w:rsid w:val="00395F3D"/>
    <w:rsid w:val="0039615D"/>
    <w:rsid w:val="003961F7"/>
    <w:rsid w:val="0039651F"/>
    <w:rsid w:val="00396668"/>
    <w:rsid w:val="0039698F"/>
    <w:rsid w:val="00396B79"/>
    <w:rsid w:val="00397035"/>
    <w:rsid w:val="00397095"/>
    <w:rsid w:val="0039710C"/>
    <w:rsid w:val="003971CC"/>
    <w:rsid w:val="00397278"/>
    <w:rsid w:val="003972E9"/>
    <w:rsid w:val="0039730A"/>
    <w:rsid w:val="00397422"/>
    <w:rsid w:val="00397685"/>
    <w:rsid w:val="0039775B"/>
    <w:rsid w:val="0039780E"/>
    <w:rsid w:val="00397ACA"/>
    <w:rsid w:val="003A01EB"/>
    <w:rsid w:val="003A03CD"/>
    <w:rsid w:val="003A0ACB"/>
    <w:rsid w:val="003A0C5F"/>
    <w:rsid w:val="003A0D3E"/>
    <w:rsid w:val="003A0DA6"/>
    <w:rsid w:val="003A1006"/>
    <w:rsid w:val="003A105B"/>
    <w:rsid w:val="003A1060"/>
    <w:rsid w:val="003A1115"/>
    <w:rsid w:val="003A160F"/>
    <w:rsid w:val="003A183B"/>
    <w:rsid w:val="003A208F"/>
    <w:rsid w:val="003A2346"/>
    <w:rsid w:val="003A23C9"/>
    <w:rsid w:val="003A2491"/>
    <w:rsid w:val="003A24A8"/>
    <w:rsid w:val="003A2664"/>
    <w:rsid w:val="003A2B44"/>
    <w:rsid w:val="003A2BA8"/>
    <w:rsid w:val="003A2F60"/>
    <w:rsid w:val="003A3090"/>
    <w:rsid w:val="003A35D3"/>
    <w:rsid w:val="003A3608"/>
    <w:rsid w:val="003A3984"/>
    <w:rsid w:val="003A450C"/>
    <w:rsid w:val="003A4616"/>
    <w:rsid w:val="003A46AF"/>
    <w:rsid w:val="003A47E0"/>
    <w:rsid w:val="003A4CF4"/>
    <w:rsid w:val="003A50B4"/>
    <w:rsid w:val="003A515D"/>
    <w:rsid w:val="003A530E"/>
    <w:rsid w:val="003A5413"/>
    <w:rsid w:val="003A56AD"/>
    <w:rsid w:val="003A56DE"/>
    <w:rsid w:val="003A59AF"/>
    <w:rsid w:val="003A5A22"/>
    <w:rsid w:val="003A5DFF"/>
    <w:rsid w:val="003A625D"/>
    <w:rsid w:val="003A65D5"/>
    <w:rsid w:val="003A65E8"/>
    <w:rsid w:val="003A6864"/>
    <w:rsid w:val="003A6882"/>
    <w:rsid w:val="003A6A69"/>
    <w:rsid w:val="003A6B4B"/>
    <w:rsid w:val="003A6BC2"/>
    <w:rsid w:val="003A6C39"/>
    <w:rsid w:val="003A76D8"/>
    <w:rsid w:val="003A7ED1"/>
    <w:rsid w:val="003B0588"/>
    <w:rsid w:val="003B09C1"/>
    <w:rsid w:val="003B0F16"/>
    <w:rsid w:val="003B1088"/>
    <w:rsid w:val="003B12E4"/>
    <w:rsid w:val="003B1373"/>
    <w:rsid w:val="003B13E7"/>
    <w:rsid w:val="003B1546"/>
    <w:rsid w:val="003B169D"/>
    <w:rsid w:val="003B16A9"/>
    <w:rsid w:val="003B1709"/>
    <w:rsid w:val="003B1849"/>
    <w:rsid w:val="003B1A45"/>
    <w:rsid w:val="003B1CA9"/>
    <w:rsid w:val="003B1CAE"/>
    <w:rsid w:val="003B214D"/>
    <w:rsid w:val="003B22CD"/>
    <w:rsid w:val="003B2592"/>
    <w:rsid w:val="003B2745"/>
    <w:rsid w:val="003B28C0"/>
    <w:rsid w:val="003B2917"/>
    <w:rsid w:val="003B29B1"/>
    <w:rsid w:val="003B2F70"/>
    <w:rsid w:val="003B2F91"/>
    <w:rsid w:val="003B30FE"/>
    <w:rsid w:val="003B3169"/>
    <w:rsid w:val="003B3284"/>
    <w:rsid w:val="003B3379"/>
    <w:rsid w:val="003B35A4"/>
    <w:rsid w:val="003B3661"/>
    <w:rsid w:val="003B367E"/>
    <w:rsid w:val="003B392B"/>
    <w:rsid w:val="003B39CD"/>
    <w:rsid w:val="003B3B51"/>
    <w:rsid w:val="003B3E6E"/>
    <w:rsid w:val="003B405F"/>
    <w:rsid w:val="003B4147"/>
    <w:rsid w:val="003B44CD"/>
    <w:rsid w:val="003B457E"/>
    <w:rsid w:val="003B468D"/>
    <w:rsid w:val="003B49A3"/>
    <w:rsid w:val="003B4CF0"/>
    <w:rsid w:val="003B4D11"/>
    <w:rsid w:val="003B4E16"/>
    <w:rsid w:val="003B4F3D"/>
    <w:rsid w:val="003B50D6"/>
    <w:rsid w:val="003B52A0"/>
    <w:rsid w:val="003B52E4"/>
    <w:rsid w:val="003B5462"/>
    <w:rsid w:val="003B5717"/>
    <w:rsid w:val="003B57FB"/>
    <w:rsid w:val="003B58A6"/>
    <w:rsid w:val="003B593D"/>
    <w:rsid w:val="003B5A1C"/>
    <w:rsid w:val="003B5E50"/>
    <w:rsid w:val="003B5F58"/>
    <w:rsid w:val="003B64FB"/>
    <w:rsid w:val="003B6597"/>
    <w:rsid w:val="003B6958"/>
    <w:rsid w:val="003B6A3B"/>
    <w:rsid w:val="003B6B12"/>
    <w:rsid w:val="003B6BBC"/>
    <w:rsid w:val="003B6BC2"/>
    <w:rsid w:val="003B6C1D"/>
    <w:rsid w:val="003B6CA5"/>
    <w:rsid w:val="003B6D5B"/>
    <w:rsid w:val="003B6F90"/>
    <w:rsid w:val="003B709A"/>
    <w:rsid w:val="003B7299"/>
    <w:rsid w:val="003B72E6"/>
    <w:rsid w:val="003B73CF"/>
    <w:rsid w:val="003B75E8"/>
    <w:rsid w:val="003B76D4"/>
    <w:rsid w:val="003B785D"/>
    <w:rsid w:val="003B7C77"/>
    <w:rsid w:val="003B7D82"/>
    <w:rsid w:val="003C0299"/>
    <w:rsid w:val="003C05F2"/>
    <w:rsid w:val="003C0A0A"/>
    <w:rsid w:val="003C0A8C"/>
    <w:rsid w:val="003C0C5D"/>
    <w:rsid w:val="003C0CA6"/>
    <w:rsid w:val="003C0D05"/>
    <w:rsid w:val="003C0F84"/>
    <w:rsid w:val="003C178A"/>
    <w:rsid w:val="003C17B8"/>
    <w:rsid w:val="003C1937"/>
    <w:rsid w:val="003C1ADD"/>
    <w:rsid w:val="003C1AED"/>
    <w:rsid w:val="003C1F39"/>
    <w:rsid w:val="003C2169"/>
    <w:rsid w:val="003C224A"/>
    <w:rsid w:val="003C251F"/>
    <w:rsid w:val="003C2B6E"/>
    <w:rsid w:val="003C2DB4"/>
    <w:rsid w:val="003C2DD3"/>
    <w:rsid w:val="003C2EB1"/>
    <w:rsid w:val="003C3073"/>
    <w:rsid w:val="003C35C0"/>
    <w:rsid w:val="003C36D4"/>
    <w:rsid w:val="003C3703"/>
    <w:rsid w:val="003C38CB"/>
    <w:rsid w:val="003C3A09"/>
    <w:rsid w:val="003C3C68"/>
    <w:rsid w:val="003C3D28"/>
    <w:rsid w:val="003C3F85"/>
    <w:rsid w:val="003C435F"/>
    <w:rsid w:val="003C43AD"/>
    <w:rsid w:val="003C443E"/>
    <w:rsid w:val="003C4612"/>
    <w:rsid w:val="003C488A"/>
    <w:rsid w:val="003C4ABC"/>
    <w:rsid w:val="003C4BDB"/>
    <w:rsid w:val="003C50DD"/>
    <w:rsid w:val="003C53B9"/>
    <w:rsid w:val="003C59CF"/>
    <w:rsid w:val="003C5B06"/>
    <w:rsid w:val="003C5E64"/>
    <w:rsid w:val="003C600E"/>
    <w:rsid w:val="003C624D"/>
    <w:rsid w:val="003C6720"/>
    <w:rsid w:val="003C69DC"/>
    <w:rsid w:val="003C6A11"/>
    <w:rsid w:val="003C6A6B"/>
    <w:rsid w:val="003C6DEE"/>
    <w:rsid w:val="003C6F6D"/>
    <w:rsid w:val="003C6FFB"/>
    <w:rsid w:val="003C71BD"/>
    <w:rsid w:val="003C727A"/>
    <w:rsid w:val="003C7336"/>
    <w:rsid w:val="003C7771"/>
    <w:rsid w:val="003C77A1"/>
    <w:rsid w:val="003C7892"/>
    <w:rsid w:val="003C7FF4"/>
    <w:rsid w:val="003D00DB"/>
    <w:rsid w:val="003D015F"/>
    <w:rsid w:val="003D0182"/>
    <w:rsid w:val="003D01C3"/>
    <w:rsid w:val="003D0493"/>
    <w:rsid w:val="003D0565"/>
    <w:rsid w:val="003D0759"/>
    <w:rsid w:val="003D0987"/>
    <w:rsid w:val="003D0A2B"/>
    <w:rsid w:val="003D0A8A"/>
    <w:rsid w:val="003D116E"/>
    <w:rsid w:val="003D141F"/>
    <w:rsid w:val="003D1677"/>
    <w:rsid w:val="003D1689"/>
    <w:rsid w:val="003D1824"/>
    <w:rsid w:val="003D1ADC"/>
    <w:rsid w:val="003D243A"/>
    <w:rsid w:val="003D2610"/>
    <w:rsid w:val="003D2695"/>
    <w:rsid w:val="003D28B5"/>
    <w:rsid w:val="003D29C9"/>
    <w:rsid w:val="003D2AC3"/>
    <w:rsid w:val="003D2BD0"/>
    <w:rsid w:val="003D2D69"/>
    <w:rsid w:val="003D2EC4"/>
    <w:rsid w:val="003D31BA"/>
    <w:rsid w:val="003D3534"/>
    <w:rsid w:val="003D38ED"/>
    <w:rsid w:val="003D3E88"/>
    <w:rsid w:val="003D3FB8"/>
    <w:rsid w:val="003D41C6"/>
    <w:rsid w:val="003D41C7"/>
    <w:rsid w:val="003D43C8"/>
    <w:rsid w:val="003D466D"/>
    <w:rsid w:val="003D4761"/>
    <w:rsid w:val="003D4E29"/>
    <w:rsid w:val="003D5167"/>
    <w:rsid w:val="003D52B6"/>
    <w:rsid w:val="003D5355"/>
    <w:rsid w:val="003D5673"/>
    <w:rsid w:val="003D57FE"/>
    <w:rsid w:val="003D5BE6"/>
    <w:rsid w:val="003D5E6C"/>
    <w:rsid w:val="003D5EB1"/>
    <w:rsid w:val="003D5F90"/>
    <w:rsid w:val="003D6023"/>
    <w:rsid w:val="003D6183"/>
    <w:rsid w:val="003D6421"/>
    <w:rsid w:val="003D644D"/>
    <w:rsid w:val="003D6E4B"/>
    <w:rsid w:val="003D6F43"/>
    <w:rsid w:val="003D7012"/>
    <w:rsid w:val="003D70BA"/>
    <w:rsid w:val="003D70BE"/>
    <w:rsid w:val="003D71BE"/>
    <w:rsid w:val="003D75C9"/>
    <w:rsid w:val="003D76C2"/>
    <w:rsid w:val="003D77A6"/>
    <w:rsid w:val="003D7B78"/>
    <w:rsid w:val="003D7BA1"/>
    <w:rsid w:val="003E01D5"/>
    <w:rsid w:val="003E02F6"/>
    <w:rsid w:val="003E07CF"/>
    <w:rsid w:val="003E07D4"/>
    <w:rsid w:val="003E0C50"/>
    <w:rsid w:val="003E0D77"/>
    <w:rsid w:val="003E118F"/>
    <w:rsid w:val="003E12A8"/>
    <w:rsid w:val="003E159D"/>
    <w:rsid w:val="003E17C8"/>
    <w:rsid w:val="003E18A9"/>
    <w:rsid w:val="003E1C01"/>
    <w:rsid w:val="003E1CE5"/>
    <w:rsid w:val="003E2005"/>
    <w:rsid w:val="003E201D"/>
    <w:rsid w:val="003E2212"/>
    <w:rsid w:val="003E2273"/>
    <w:rsid w:val="003E236F"/>
    <w:rsid w:val="003E27B2"/>
    <w:rsid w:val="003E27E2"/>
    <w:rsid w:val="003E2B67"/>
    <w:rsid w:val="003E2D01"/>
    <w:rsid w:val="003E2E24"/>
    <w:rsid w:val="003E3142"/>
    <w:rsid w:val="003E31AF"/>
    <w:rsid w:val="003E3308"/>
    <w:rsid w:val="003E38E5"/>
    <w:rsid w:val="003E3AE8"/>
    <w:rsid w:val="003E4196"/>
    <w:rsid w:val="003E4268"/>
    <w:rsid w:val="003E4455"/>
    <w:rsid w:val="003E481D"/>
    <w:rsid w:val="003E48A6"/>
    <w:rsid w:val="003E4B27"/>
    <w:rsid w:val="003E4D8F"/>
    <w:rsid w:val="003E4DCF"/>
    <w:rsid w:val="003E4F3C"/>
    <w:rsid w:val="003E510E"/>
    <w:rsid w:val="003E52E6"/>
    <w:rsid w:val="003E55EA"/>
    <w:rsid w:val="003E577A"/>
    <w:rsid w:val="003E58D8"/>
    <w:rsid w:val="003E596F"/>
    <w:rsid w:val="003E59B9"/>
    <w:rsid w:val="003E5A71"/>
    <w:rsid w:val="003E686B"/>
    <w:rsid w:val="003E6988"/>
    <w:rsid w:val="003E6CA6"/>
    <w:rsid w:val="003E6D78"/>
    <w:rsid w:val="003E6E83"/>
    <w:rsid w:val="003E71A1"/>
    <w:rsid w:val="003E71C1"/>
    <w:rsid w:val="003E7395"/>
    <w:rsid w:val="003E76D1"/>
    <w:rsid w:val="003E7893"/>
    <w:rsid w:val="003E7C28"/>
    <w:rsid w:val="003E7D19"/>
    <w:rsid w:val="003E7F8A"/>
    <w:rsid w:val="003F00F5"/>
    <w:rsid w:val="003F035D"/>
    <w:rsid w:val="003F05C7"/>
    <w:rsid w:val="003F0819"/>
    <w:rsid w:val="003F0890"/>
    <w:rsid w:val="003F0976"/>
    <w:rsid w:val="003F0EC0"/>
    <w:rsid w:val="003F0ECF"/>
    <w:rsid w:val="003F1012"/>
    <w:rsid w:val="003F1043"/>
    <w:rsid w:val="003F1156"/>
    <w:rsid w:val="003F1742"/>
    <w:rsid w:val="003F1972"/>
    <w:rsid w:val="003F1D35"/>
    <w:rsid w:val="003F1F51"/>
    <w:rsid w:val="003F2138"/>
    <w:rsid w:val="003F227C"/>
    <w:rsid w:val="003F2737"/>
    <w:rsid w:val="003F28E0"/>
    <w:rsid w:val="003F2993"/>
    <w:rsid w:val="003F3192"/>
    <w:rsid w:val="003F322B"/>
    <w:rsid w:val="003F3405"/>
    <w:rsid w:val="003F3B04"/>
    <w:rsid w:val="003F3DA0"/>
    <w:rsid w:val="003F4294"/>
    <w:rsid w:val="003F44D8"/>
    <w:rsid w:val="003F4569"/>
    <w:rsid w:val="003F46AA"/>
    <w:rsid w:val="003F46AD"/>
    <w:rsid w:val="003F4C6E"/>
    <w:rsid w:val="003F5056"/>
    <w:rsid w:val="003F51AC"/>
    <w:rsid w:val="003F5238"/>
    <w:rsid w:val="003F52CF"/>
    <w:rsid w:val="003F5690"/>
    <w:rsid w:val="003F5856"/>
    <w:rsid w:val="003F5A2A"/>
    <w:rsid w:val="003F5BA8"/>
    <w:rsid w:val="003F5C1B"/>
    <w:rsid w:val="003F5E17"/>
    <w:rsid w:val="003F60A8"/>
    <w:rsid w:val="003F6147"/>
    <w:rsid w:val="003F622E"/>
    <w:rsid w:val="003F668D"/>
    <w:rsid w:val="003F66CD"/>
    <w:rsid w:val="003F67EC"/>
    <w:rsid w:val="003F6C23"/>
    <w:rsid w:val="003F6C84"/>
    <w:rsid w:val="003F6CFA"/>
    <w:rsid w:val="003F757B"/>
    <w:rsid w:val="003F7812"/>
    <w:rsid w:val="003F7BE7"/>
    <w:rsid w:val="003F7CAC"/>
    <w:rsid w:val="003F7D77"/>
    <w:rsid w:val="003F7F8D"/>
    <w:rsid w:val="004000E1"/>
    <w:rsid w:val="004001DA"/>
    <w:rsid w:val="004001FD"/>
    <w:rsid w:val="004006F0"/>
    <w:rsid w:val="00400A91"/>
    <w:rsid w:val="00400A94"/>
    <w:rsid w:val="00400BAC"/>
    <w:rsid w:val="00400BDE"/>
    <w:rsid w:val="00400BE2"/>
    <w:rsid w:val="00400C09"/>
    <w:rsid w:val="00400CB8"/>
    <w:rsid w:val="00400EC2"/>
    <w:rsid w:val="0040101E"/>
    <w:rsid w:val="004015A0"/>
    <w:rsid w:val="004016E0"/>
    <w:rsid w:val="004017ED"/>
    <w:rsid w:val="00401819"/>
    <w:rsid w:val="00401884"/>
    <w:rsid w:val="00402452"/>
    <w:rsid w:val="0040261D"/>
    <w:rsid w:val="00402B9A"/>
    <w:rsid w:val="00402DFA"/>
    <w:rsid w:val="00403410"/>
    <w:rsid w:val="00403485"/>
    <w:rsid w:val="00403865"/>
    <w:rsid w:val="00403C51"/>
    <w:rsid w:val="00403E7A"/>
    <w:rsid w:val="004044D0"/>
    <w:rsid w:val="0040486C"/>
    <w:rsid w:val="00404C9C"/>
    <w:rsid w:val="00404D48"/>
    <w:rsid w:val="00404DF7"/>
    <w:rsid w:val="00404EF9"/>
    <w:rsid w:val="00404FDA"/>
    <w:rsid w:val="00405105"/>
    <w:rsid w:val="0040512C"/>
    <w:rsid w:val="004051A3"/>
    <w:rsid w:val="0040520C"/>
    <w:rsid w:val="00405253"/>
    <w:rsid w:val="004052D7"/>
    <w:rsid w:val="0040532B"/>
    <w:rsid w:val="0040545C"/>
    <w:rsid w:val="004054F9"/>
    <w:rsid w:val="004055A7"/>
    <w:rsid w:val="00405723"/>
    <w:rsid w:val="00405854"/>
    <w:rsid w:val="0040597C"/>
    <w:rsid w:val="00405BB0"/>
    <w:rsid w:val="00405C93"/>
    <w:rsid w:val="00405D73"/>
    <w:rsid w:val="00405EEB"/>
    <w:rsid w:val="0040646A"/>
    <w:rsid w:val="004064C5"/>
    <w:rsid w:val="00406AAE"/>
    <w:rsid w:val="00406E97"/>
    <w:rsid w:val="00406EF8"/>
    <w:rsid w:val="004070AB"/>
    <w:rsid w:val="00407292"/>
    <w:rsid w:val="004072F6"/>
    <w:rsid w:val="00407A52"/>
    <w:rsid w:val="00407AEE"/>
    <w:rsid w:val="00407BF5"/>
    <w:rsid w:val="00407C02"/>
    <w:rsid w:val="00410057"/>
    <w:rsid w:val="004100DE"/>
    <w:rsid w:val="004101C4"/>
    <w:rsid w:val="00410286"/>
    <w:rsid w:val="004107A2"/>
    <w:rsid w:val="004108BC"/>
    <w:rsid w:val="00410996"/>
    <w:rsid w:val="00410B8F"/>
    <w:rsid w:val="00410E88"/>
    <w:rsid w:val="00411221"/>
    <w:rsid w:val="00411571"/>
    <w:rsid w:val="00411588"/>
    <w:rsid w:val="00411697"/>
    <w:rsid w:val="004117E7"/>
    <w:rsid w:val="0041197F"/>
    <w:rsid w:val="00411A93"/>
    <w:rsid w:val="00411CB1"/>
    <w:rsid w:val="00411DF1"/>
    <w:rsid w:val="00411FA8"/>
    <w:rsid w:val="004120BD"/>
    <w:rsid w:val="004120E0"/>
    <w:rsid w:val="004121E7"/>
    <w:rsid w:val="004122E8"/>
    <w:rsid w:val="00412305"/>
    <w:rsid w:val="004124D7"/>
    <w:rsid w:val="00412BF3"/>
    <w:rsid w:val="00412D01"/>
    <w:rsid w:val="00412F2A"/>
    <w:rsid w:val="00413069"/>
    <w:rsid w:val="00413379"/>
    <w:rsid w:val="00413385"/>
    <w:rsid w:val="00413691"/>
    <w:rsid w:val="004137E6"/>
    <w:rsid w:val="004138ED"/>
    <w:rsid w:val="00413963"/>
    <w:rsid w:val="00413C1A"/>
    <w:rsid w:val="00413C90"/>
    <w:rsid w:val="00413EEA"/>
    <w:rsid w:val="00413F38"/>
    <w:rsid w:val="0041428E"/>
    <w:rsid w:val="004144F5"/>
    <w:rsid w:val="00414556"/>
    <w:rsid w:val="00414810"/>
    <w:rsid w:val="00414EDA"/>
    <w:rsid w:val="00414EE7"/>
    <w:rsid w:val="00415287"/>
    <w:rsid w:val="004153D0"/>
    <w:rsid w:val="004155F8"/>
    <w:rsid w:val="0041589F"/>
    <w:rsid w:val="0041599E"/>
    <w:rsid w:val="00415CAB"/>
    <w:rsid w:val="00415D44"/>
    <w:rsid w:val="00415E60"/>
    <w:rsid w:val="00416572"/>
    <w:rsid w:val="00416806"/>
    <w:rsid w:val="00416882"/>
    <w:rsid w:val="0041691E"/>
    <w:rsid w:val="004169E4"/>
    <w:rsid w:val="00416A2D"/>
    <w:rsid w:val="00416AE8"/>
    <w:rsid w:val="004173B6"/>
    <w:rsid w:val="00417507"/>
    <w:rsid w:val="004175AE"/>
    <w:rsid w:val="00417A08"/>
    <w:rsid w:val="00417E7E"/>
    <w:rsid w:val="0042009B"/>
    <w:rsid w:val="00420331"/>
    <w:rsid w:val="004204FB"/>
    <w:rsid w:val="00420788"/>
    <w:rsid w:val="00420BD1"/>
    <w:rsid w:val="00420CA2"/>
    <w:rsid w:val="0042118B"/>
    <w:rsid w:val="00421277"/>
    <w:rsid w:val="004212E3"/>
    <w:rsid w:val="00421701"/>
    <w:rsid w:val="004217AA"/>
    <w:rsid w:val="0042187E"/>
    <w:rsid w:val="004218F8"/>
    <w:rsid w:val="00421A55"/>
    <w:rsid w:val="00421BD6"/>
    <w:rsid w:val="00421C27"/>
    <w:rsid w:val="00421D7A"/>
    <w:rsid w:val="0042200C"/>
    <w:rsid w:val="0042241C"/>
    <w:rsid w:val="00422A1B"/>
    <w:rsid w:val="00422B56"/>
    <w:rsid w:val="00422F3F"/>
    <w:rsid w:val="00423105"/>
    <w:rsid w:val="004231DD"/>
    <w:rsid w:val="004233C0"/>
    <w:rsid w:val="0042344E"/>
    <w:rsid w:val="0042349A"/>
    <w:rsid w:val="004235FD"/>
    <w:rsid w:val="00423936"/>
    <w:rsid w:val="00423AB1"/>
    <w:rsid w:val="00424085"/>
    <w:rsid w:val="0042410F"/>
    <w:rsid w:val="004244BA"/>
    <w:rsid w:val="0042467A"/>
    <w:rsid w:val="00424766"/>
    <w:rsid w:val="00424785"/>
    <w:rsid w:val="0042484A"/>
    <w:rsid w:val="004248C1"/>
    <w:rsid w:val="004248F1"/>
    <w:rsid w:val="00424A71"/>
    <w:rsid w:val="00424AB5"/>
    <w:rsid w:val="00424BD8"/>
    <w:rsid w:val="00424C1D"/>
    <w:rsid w:val="004250BE"/>
    <w:rsid w:val="004251CA"/>
    <w:rsid w:val="0042579A"/>
    <w:rsid w:val="00425944"/>
    <w:rsid w:val="00425A19"/>
    <w:rsid w:val="00425ADF"/>
    <w:rsid w:val="00425B50"/>
    <w:rsid w:val="00425D03"/>
    <w:rsid w:val="00425D53"/>
    <w:rsid w:val="00425DDE"/>
    <w:rsid w:val="00425FCB"/>
    <w:rsid w:val="004260A2"/>
    <w:rsid w:val="0042624D"/>
    <w:rsid w:val="004266A9"/>
    <w:rsid w:val="00426828"/>
    <w:rsid w:val="00426AA6"/>
    <w:rsid w:val="00426CB1"/>
    <w:rsid w:val="00426E03"/>
    <w:rsid w:val="00427261"/>
    <w:rsid w:val="004276C5"/>
    <w:rsid w:val="00427874"/>
    <w:rsid w:val="00427934"/>
    <w:rsid w:val="004279B1"/>
    <w:rsid w:val="00427ABA"/>
    <w:rsid w:val="00427B4A"/>
    <w:rsid w:val="00427F74"/>
    <w:rsid w:val="00430014"/>
    <w:rsid w:val="00430059"/>
    <w:rsid w:val="004300B4"/>
    <w:rsid w:val="0043028C"/>
    <w:rsid w:val="0043029D"/>
    <w:rsid w:val="004302DB"/>
    <w:rsid w:val="00430394"/>
    <w:rsid w:val="0043048B"/>
    <w:rsid w:val="00430600"/>
    <w:rsid w:val="004307AB"/>
    <w:rsid w:val="004308E7"/>
    <w:rsid w:val="00430A58"/>
    <w:rsid w:val="00430AB9"/>
    <w:rsid w:val="00430DF2"/>
    <w:rsid w:val="00430FA0"/>
    <w:rsid w:val="0043106C"/>
    <w:rsid w:val="00431083"/>
    <w:rsid w:val="00431523"/>
    <w:rsid w:val="00431722"/>
    <w:rsid w:val="004317ED"/>
    <w:rsid w:val="004319CD"/>
    <w:rsid w:val="00431C4A"/>
    <w:rsid w:val="00431CC6"/>
    <w:rsid w:val="00431F20"/>
    <w:rsid w:val="00431FD6"/>
    <w:rsid w:val="00431FE1"/>
    <w:rsid w:val="004323F1"/>
    <w:rsid w:val="00432756"/>
    <w:rsid w:val="004327D3"/>
    <w:rsid w:val="00432830"/>
    <w:rsid w:val="0043288A"/>
    <w:rsid w:val="00432C3C"/>
    <w:rsid w:val="00432D87"/>
    <w:rsid w:val="00432E9E"/>
    <w:rsid w:val="00432EB1"/>
    <w:rsid w:val="00433098"/>
    <w:rsid w:val="004330F6"/>
    <w:rsid w:val="004333B8"/>
    <w:rsid w:val="0043359B"/>
    <w:rsid w:val="0043369C"/>
    <w:rsid w:val="00433B11"/>
    <w:rsid w:val="00433B65"/>
    <w:rsid w:val="00433D23"/>
    <w:rsid w:val="00433E45"/>
    <w:rsid w:val="004340FD"/>
    <w:rsid w:val="00434341"/>
    <w:rsid w:val="004343BB"/>
    <w:rsid w:val="00434441"/>
    <w:rsid w:val="004346E8"/>
    <w:rsid w:val="004346ED"/>
    <w:rsid w:val="00434746"/>
    <w:rsid w:val="00434934"/>
    <w:rsid w:val="0043493B"/>
    <w:rsid w:val="00434A94"/>
    <w:rsid w:val="00434CD3"/>
    <w:rsid w:val="00434D63"/>
    <w:rsid w:val="004351A0"/>
    <w:rsid w:val="004354B2"/>
    <w:rsid w:val="004354FE"/>
    <w:rsid w:val="00435612"/>
    <w:rsid w:val="00435909"/>
    <w:rsid w:val="00435A12"/>
    <w:rsid w:val="00435B5C"/>
    <w:rsid w:val="00435BB0"/>
    <w:rsid w:val="00435E0F"/>
    <w:rsid w:val="004361C8"/>
    <w:rsid w:val="004363D2"/>
    <w:rsid w:val="00436A35"/>
    <w:rsid w:val="004373B1"/>
    <w:rsid w:val="00437438"/>
    <w:rsid w:val="004378A1"/>
    <w:rsid w:val="00437A2C"/>
    <w:rsid w:val="00437A2F"/>
    <w:rsid w:val="00437BA5"/>
    <w:rsid w:val="00437D4C"/>
    <w:rsid w:val="00440081"/>
    <w:rsid w:val="0044008C"/>
    <w:rsid w:val="004402E2"/>
    <w:rsid w:val="0044037E"/>
    <w:rsid w:val="0044039D"/>
    <w:rsid w:val="0044042F"/>
    <w:rsid w:val="00440714"/>
    <w:rsid w:val="004408CD"/>
    <w:rsid w:val="00440ACC"/>
    <w:rsid w:val="00440B8A"/>
    <w:rsid w:val="00440DCA"/>
    <w:rsid w:val="00440F38"/>
    <w:rsid w:val="00441430"/>
    <w:rsid w:val="00441821"/>
    <w:rsid w:val="00441833"/>
    <w:rsid w:val="00441951"/>
    <w:rsid w:val="00441BDC"/>
    <w:rsid w:val="00441DFA"/>
    <w:rsid w:val="00442282"/>
    <w:rsid w:val="00442435"/>
    <w:rsid w:val="0044276E"/>
    <w:rsid w:val="004427FB"/>
    <w:rsid w:val="00442946"/>
    <w:rsid w:val="00442A90"/>
    <w:rsid w:val="00442AB0"/>
    <w:rsid w:val="00442E76"/>
    <w:rsid w:val="00442E8D"/>
    <w:rsid w:val="0044332A"/>
    <w:rsid w:val="00443568"/>
    <w:rsid w:val="0044376D"/>
    <w:rsid w:val="00443B32"/>
    <w:rsid w:val="004443B4"/>
    <w:rsid w:val="0044441A"/>
    <w:rsid w:val="00444549"/>
    <w:rsid w:val="00444763"/>
    <w:rsid w:val="004447A2"/>
    <w:rsid w:val="004447C4"/>
    <w:rsid w:val="0044498A"/>
    <w:rsid w:val="00444A53"/>
    <w:rsid w:val="00444C06"/>
    <w:rsid w:val="00444DBB"/>
    <w:rsid w:val="00444DEE"/>
    <w:rsid w:val="00444E77"/>
    <w:rsid w:val="00444E90"/>
    <w:rsid w:val="00444EA1"/>
    <w:rsid w:val="00445168"/>
    <w:rsid w:val="004452A2"/>
    <w:rsid w:val="00445389"/>
    <w:rsid w:val="004453C4"/>
    <w:rsid w:val="004457A2"/>
    <w:rsid w:val="004458BB"/>
    <w:rsid w:val="00445A9B"/>
    <w:rsid w:val="00445D0A"/>
    <w:rsid w:val="00445E05"/>
    <w:rsid w:val="00445E77"/>
    <w:rsid w:val="00445EE3"/>
    <w:rsid w:val="00445FBC"/>
    <w:rsid w:val="00446031"/>
    <w:rsid w:val="00446214"/>
    <w:rsid w:val="00446679"/>
    <w:rsid w:val="0044670D"/>
    <w:rsid w:val="00446844"/>
    <w:rsid w:val="0044691A"/>
    <w:rsid w:val="00446A41"/>
    <w:rsid w:val="004470A2"/>
    <w:rsid w:val="00447189"/>
    <w:rsid w:val="004471C8"/>
    <w:rsid w:val="004473C1"/>
    <w:rsid w:val="004474E9"/>
    <w:rsid w:val="004474F0"/>
    <w:rsid w:val="004475EC"/>
    <w:rsid w:val="0044764C"/>
    <w:rsid w:val="004476BD"/>
    <w:rsid w:val="00447717"/>
    <w:rsid w:val="00447AAC"/>
    <w:rsid w:val="00447B17"/>
    <w:rsid w:val="00447C68"/>
    <w:rsid w:val="00447C77"/>
    <w:rsid w:val="00447F7B"/>
    <w:rsid w:val="004500DF"/>
    <w:rsid w:val="0045011E"/>
    <w:rsid w:val="00450212"/>
    <w:rsid w:val="0045034F"/>
    <w:rsid w:val="004505AD"/>
    <w:rsid w:val="00450645"/>
    <w:rsid w:val="00450A4E"/>
    <w:rsid w:val="00450AEC"/>
    <w:rsid w:val="00450CC3"/>
    <w:rsid w:val="00450D28"/>
    <w:rsid w:val="004512D4"/>
    <w:rsid w:val="00451702"/>
    <w:rsid w:val="0045171D"/>
    <w:rsid w:val="00451C5A"/>
    <w:rsid w:val="00451E33"/>
    <w:rsid w:val="00451FB9"/>
    <w:rsid w:val="00451FE2"/>
    <w:rsid w:val="00452106"/>
    <w:rsid w:val="004525F9"/>
    <w:rsid w:val="004526C1"/>
    <w:rsid w:val="004528BC"/>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C9"/>
    <w:rsid w:val="004544DE"/>
    <w:rsid w:val="00454769"/>
    <w:rsid w:val="00454EDA"/>
    <w:rsid w:val="0045506B"/>
    <w:rsid w:val="004551BF"/>
    <w:rsid w:val="004551ED"/>
    <w:rsid w:val="00455476"/>
    <w:rsid w:val="0045557A"/>
    <w:rsid w:val="0045570D"/>
    <w:rsid w:val="0045578B"/>
    <w:rsid w:val="0045586F"/>
    <w:rsid w:val="00455A17"/>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60A"/>
    <w:rsid w:val="00457722"/>
    <w:rsid w:val="00457B6D"/>
    <w:rsid w:val="00457DD5"/>
    <w:rsid w:val="00457FB2"/>
    <w:rsid w:val="00457FC8"/>
    <w:rsid w:val="0046013B"/>
    <w:rsid w:val="0046081E"/>
    <w:rsid w:val="0046082F"/>
    <w:rsid w:val="00460845"/>
    <w:rsid w:val="00460A2E"/>
    <w:rsid w:val="00460D97"/>
    <w:rsid w:val="00460ED9"/>
    <w:rsid w:val="00460EFF"/>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21A"/>
    <w:rsid w:val="00463317"/>
    <w:rsid w:val="004639D7"/>
    <w:rsid w:val="00463B92"/>
    <w:rsid w:val="00463ED1"/>
    <w:rsid w:val="00463FC4"/>
    <w:rsid w:val="00464345"/>
    <w:rsid w:val="0046460A"/>
    <w:rsid w:val="00465041"/>
    <w:rsid w:val="00465143"/>
    <w:rsid w:val="0046518E"/>
    <w:rsid w:val="0046534A"/>
    <w:rsid w:val="00465506"/>
    <w:rsid w:val="0046591F"/>
    <w:rsid w:val="004659EA"/>
    <w:rsid w:val="00465A0C"/>
    <w:rsid w:val="00465A29"/>
    <w:rsid w:val="00465AC9"/>
    <w:rsid w:val="00465ED3"/>
    <w:rsid w:val="0046609B"/>
    <w:rsid w:val="004660B5"/>
    <w:rsid w:val="00466158"/>
    <w:rsid w:val="0046618B"/>
    <w:rsid w:val="0046649E"/>
    <w:rsid w:val="00466739"/>
    <w:rsid w:val="00466A4A"/>
    <w:rsid w:val="00467053"/>
    <w:rsid w:val="00467247"/>
    <w:rsid w:val="004673EA"/>
    <w:rsid w:val="004673F0"/>
    <w:rsid w:val="00467474"/>
    <w:rsid w:val="004678B3"/>
    <w:rsid w:val="00467D2D"/>
    <w:rsid w:val="0047001B"/>
    <w:rsid w:val="0047015D"/>
    <w:rsid w:val="0047063A"/>
    <w:rsid w:val="004708CD"/>
    <w:rsid w:val="00470B6B"/>
    <w:rsid w:val="00470B86"/>
    <w:rsid w:val="004710F1"/>
    <w:rsid w:val="004712B3"/>
    <w:rsid w:val="00471376"/>
    <w:rsid w:val="004713DC"/>
    <w:rsid w:val="004715AA"/>
    <w:rsid w:val="0047170B"/>
    <w:rsid w:val="00471B04"/>
    <w:rsid w:val="00471B2C"/>
    <w:rsid w:val="00472083"/>
    <w:rsid w:val="004720D2"/>
    <w:rsid w:val="004720D8"/>
    <w:rsid w:val="0047255D"/>
    <w:rsid w:val="004726AE"/>
    <w:rsid w:val="00472AD1"/>
    <w:rsid w:val="00472D9F"/>
    <w:rsid w:val="00472F88"/>
    <w:rsid w:val="00472FB7"/>
    <w:rsid w:val="00473148"/>
    <w:rsid w:val="0047328A"/>
    <w:rsid w:val="004733C1"/>
    <w:rsid w:val="00473726"/>
    <w:rsid w:val="00473927"/>
    <w:rsid w:val="00473C59"/>
    <w:rsid w:val="00473E9A"/>
    <w:rsid w:val="00473F5C"/>
    <w:rsid w:val="0047412B"/>
    <w:rsid w:val="00474263"/>
    <w:rsid w:val="0047446F"/>
    <w:rsid w:val="00474497"/>
    <w:rsid w:val="00474552"/>
    <w:rsid w:val="00474665"/>
    <w:rsid w:val="00474749"/>
    <w:rsid w:val="00474772"/>
    <w:rsid w:val="00474829"/>
    <w:rsid w:val="004751C2"/>
    <w:rsid w:val="004752F9"/>
    <w:rsid w:val="0047583C"/>
    <w:rsid w:val="00475A83"/>
    <w:rsid w:val="00475BE4"/>
    <w:rsid w:val="00475E97"/>
    <w:rsid w:val="00475F8A"/>
    <w:rsid w:val="0047615D"/>
    <w:rsid w:val="00476345"/>
    <w:rsid w:val="00476772"/>
    <w:rsid w:val="00476B98"/>
    <w:rsid w:val="00476CFE"/>
    <w:rsid w:val="004770D4"/>
    <w:rsid w:val="0047724C"/>
    <w:rsid w:val="0047738D"/>
    <w:rsid w:val="00477592"/>
    <w:rsid w:val="00477690"/>
    <w:rsid w:val="004777F9"/>
    <w:rsid w:val="00477AFC"/>
    <w:rsid w:val="00477B0A"/>
    <w:rsid w:val="0048009D"/>
    <w:rsid w:val="0048011D"/>
    <w:rsid w:val="004805B7"/>
    <w:rsid w:val="00480AC2"/>
    <w:rsid w:val="00480B4A"/>
    <w:rsid w:val="00480C14"/>
    <w:rsid w:val="00480C19"/>
    <w:rsid w:val="00480D29"/>
    <w:rsid w:val="004810F8"/>
    <w:rsid w:val="00481220"/>
    <w:rsid w:val="00481263"/>
    <w:rsid w:val="004812A9"/>
    <w:rsid w:val="00481926"/>
    <w:rsid w:val="00481986"/>
    <w:rsid w:val="00481BAA"/>
    <w:rsid w:val="00481BBA"/>
    <w:rsid w:val="00481F5B"/>
    <w:rsid w:val="0048203D"/>
    <w:rsid w:val="00482363"/>
    <w:rsid w:val="00482405"/>
    <w:rsid w:val="00482659"/>
    <w:rsid w:val="004826A9"/>
    <w:rsid w:val="004829C1"/>
    <w:rsid w:val="00482AD8"/>
    <w:rsid w:val="0048326E"/>
    <w:rsid w:val="0048341B"/>
    <w:rsid w:val="00483713"/>
    <w:rsid w:val="0048378A"/>
    <w:rsid w:val="004839F4"/>
    <w:rsid w:val="00483A13"/>
    <w:rsid w:val="00483DC9"/>
    <w:rsid w:val="00483E75"/>
    <w:rsid w:val="00483E79"/>
    <w:rsid w:val="004844DD"/>
    <w:rsid w:val="004845A0"/>
    <w:rsid w:val="00484893"/>
    <w:rsid w:val="00484B2B"/>
    <w:rsid w:val="00484BB1"/>
    <w:rsid w:val="00484D72"/>
    <w:rsid w:val="00484E09"/>
    <w:rsid w:val="00485048"/>
    <w:rsid w:val="004850E7"/>
    <w:rsid w:val="00485211"/>
    <w:rsid w:val="00485543"/>
    <w:rsid w:val="004856DB"/>
    <w:rsid w:val="00485F16"/>
    <w:rsid w:val="00485FD8"/>
    <w:rsid w:val="00486659"/>
    <w:rsid w:val="004867E1"/>
    <w:rsid w:val="00486805"/>
    <w:rsid w:val="00486AC0"/>
    <w:rsid w:val="00486C8B"/>
    <w:rsid w:val="00486F37"/>
    <w:rsid w:val="00487077"/>
    <w:rsid w:val="00487261"/>
    <w:rsid w:val="0048761E"/>
    <w:rsid w:val="00487651"/>
    <w:rsid w:val="00487871"/>
    <w:rsid w:val="00487C5D"/>
    <w:rsid w:val="00490136"/>
    <w:rsid w:val="0049014E"/>
    <w:rsid w:val="00490335"/>
    <w:rsid w:val="004904A8"/>
    <w:rsid w:val="0049066A"/>
    <w:rsid w:val="004906FE"/>
    <w:rsid w:val="004907F5"/>
    <w:rsid w:val="00490AB0"/>
    <w:rsid w:val="00490C9F"/>
    <w:rsid w:val="00490F91"/>
    <w:rsid w:val="004910D4"/>
    <w:rsid w:val="004914BD"/>
    <w:rsid w:val="004914CE"/>
    <w:rsid w:val="0049158E"/>
    <w:rsid w:val="004916DE"/>
    <w:rsid w:val="0049197A"/>
    <w:rsid w:val="00491982"/>
    <w:rsid w:val="00491A46"/>
    <w:rsid w:val="00491B44"/>
    <w:rsid w:val="00491CE9"/>
    <w:rsid w:val="00491E42"/>
    <w:rsid w:val="004924A0"/>
    <w:rsid w:val="004925C3"/>
    <w:rsid w:val="00492BDB"/>
    <w:rsid w:val="00492D04"/>
    <w:rsid w:val="004934BF"/>
    <w:rsid w:val="004939D0"/>
    <w:rsid w:val="004939F6"/>
    <w:rsid w:val="00493D99"/>
    <w:rsid w:val="00493DFF"/>
    <w:rsid w:val="00493E0D"/>
    <w:rsid w:val="00493F2E"/>
    <w:rsid w:val="00493F95"/>
    <w:rsid w:val="004940DB"/>
    <w:rsid w:val="00494117"/>
    <w:rsid w:val="004941C5"/>
    <w:rsid w:val="004942D7"/>
    <w:rsid w:val="00494451"/>
    <w:rsid w:val="00494491"/>
    <w:rsid w:val="00494509"/>
    <w:rsid w:val="004946A4"/>
    <w:rsid w:val="0049498E"/>
    <w:rsid w:val="00494C91"/>
    <w:rsid w:val="00494CBD"/>
    <w:rsid w:val="00494DD9"/>
    <w:rsid w:val="0049508F"/>
    <w:rsid w:val="00495260"/>
    <w:rsid w:val="0049546B"/>
    <w:rsid w:val="004957E3"/>
    <w:rsid w:val="004958E6"/>
    <w:rsid w:val="0049597A"/>
    <w:rsid w:val="00495C71"/>
    <w:rsid w:val="00495E03"/>
    <w:rsid w:val="00495F94"/>
    <w:rsid w:val="00496118"/>
    <w:rsid w:val="004961E9"/>
    <w:rsid w:val="0049621E"/>
    <w:rsid w:val="0049630E"/>
    <w:rsid w:val="0049640E"/>
    <w:rsid w:val="00496424"/>
    <w:rsid w:val="004967E1"/>
    <w:rsid w:val="00497132"/>
    <w:rsid w:val="00497641"/>
    <w:rsid w:val="0049798F"/>
    <w:rsid w:val="004979D8"/>
    <w:rsid w:val="00497CF2"/>
    <w:rsid w:val="00497F18"/>
    <w:rsid w:val="004A0136"/>
    <w:rsid w:val="004A02BF"/>
    <w:rsid w:val="004A0341"/>
    <w:rsid w:val="004A04C0"/>
    <w:rsid w:val="004A0642"/>
    <w:rsid w:val="004A06AA"/>
    <w:rsid w:val="004A075F"/>
    <w:rsid w:val="004A09AC"/>
    <w:rsid w:val="004A0AE7"/>
    <w:rsid w:val="004A0BA7"/>
    <w:rsid w:val="004A0DCA"/>
    <w:rsid w:val="004A117A"/>
    <w:rsid w:val="004A11B6"/>
    <w:rsid w:val="004A11D8"/>
    <w:rsid w:val="004A14A9"/>
    <w:rsid w:val="004A16DF"/>
    <w:rsid w:val="004A16F2"/>
    <w:rsid w:val="004A186B"/>
    <w:rsid w:val="004A1877"/>
    <w:rsid w:val="004A19DB"/>
    <w:rsid w:val="004A1A46"/>
    <w:rsid w:val="004A1AB1"/>
    <w:rsid w:val="004A1BC3"/>
    <w:rsid w:val="004A1E26"/>
    <w:rsid w:val="004A2064"/>
    <w:rsid w:val="004A2084"/>
    <w:rsid w:val="004A21B4"/>
    <w:rsid w:val="004A2F22"/>
    <w:rsid w:val="004A2FC9"/>
    <w:rsid w:val="004A306D"/>
    <w:rsid w:val="004A3251"/>
    <w:rsid w:val="004A33A1"/>
    <w:rsid w:val="004A3437"/>
    <w:rsid w:val="004A3520"/>
    <w:rsid w:val="004A3658"/>
    <w:rsid w:val="004A3E86"/>
    <w:rsid w:val="004A40EB"/>
    <w:rsid w:val="004A437B"/>
    <w:rsid w:val="004A4AA0"/>
    <w:rsid w:val="004A504C"/>
    <w:rsid w:val="004A5074"/>
    <w:rsid w:val="004A516A"/>
    <w:rsid w:val="004A52EA"/>
    <w:rsid w:val="004A5344"/>
    <w:rsid w:val="004A5464"/>
    <w:rsid w:val="004A54DB"/>
    <w:rsid w:val="004A59D6"/>
    <w:rsid w:val="004A5A74"/>
    <w:rsid w:val="004A60F9"/>
    <w:rsid w:val="004A61F2"/>
    <w:rsid w:val="004A6237"/>
    <w:rsid w:val="004A631D"/>
    <w:rsid w:val="004A6548"/>
    <w:rsid w:val="004A6B72"/>
    <w:rsid w:val="004A6C8A"/>
    <w:rsid w:val="004A6D4B"/>
    <w:rsid w:val="004A6ECB"/>
    <w:rsid w:val="004A71C9"/>
    <w:rsid w:val="004A71CB"/>
    <w:rsid w:val="004A7327"/>
    <w:rsid w:val="004A7432"/>
    <w:rsid w:val="004A785D"/>
    <w:rsid w:val="004A7989"/>
    <w:rsid w:val="004A7A9F"/>
    <w:rsid w:val="004A7B4F"/>
    <w:rsid w:val="004A7D6B"/>
    <w:rsid w:val="004A7D8E"/>
    <w:rsid w:val="004A7F3B"/>
    <w:rsid w:val="004A7F76"/>
    <w:rsid w:val="004A7FD4"/>
    <w:rsid w:val="004B01EE"/>
    <w:rsid w:val="004B0739"/>
    <w:rsid w:val="004B0864"/>
    <w:rsid w:val="004B0878"/>
    <w:rsid w:val="004B0AF7"/>
    <w:rsid w:val="004B0D10"/>
    <w:rsid w:val="004B0D5C"/>
    <w:rsid w:val="004B1132"/>
    <w:rsid w:val="004B116B"/>
    <w:rsid w:val="004B1429"/>
    <w:rsid w:val="004B15A4"/>
    <w:rsid w:val="004B15AB"/>
    <w:rsid w:val="004B175C"/>
    <w:rsid w:val="004B177E"/>
    <w:rsid w:val="004B17B9"/>
    <w:rsid w:val="004B19F8"/>
    <w:rsid w:val="004B1D86"/>
    <w:rsid w:val="004B1EFA"/>
    <w:rsid w:val="004B20BE"/>
    <w:rsid w:val="004B23A8"/>
    <w:rsid w:val="004B264B"/>
    <w:rsid w:val="004B2880"/>
    <w:rsid w:val="004B29C1"/>
    <w:rsid w:val="004B2CBC"/>
    <w:rsid w:val="004B2D0C"/>
    <w:rsid w:val="004B2D6B"/>
    <w:rsid w:val="004B2FD6"/>
    <w:rsid w:val="004B32CA"/>
    <w:rsid w:val="004B3477"/>
    <w:rsid w:val="004B3490"/>
    <w:rsid w:val="004B367E"/>
    <w:rsid w:val="004B36B6"/>
    <w:rsid w:val="004B372E"/>
    <w:rsid w:val="004B3EEA"/>
    <w:rsid w:val="004B40D0"/>
    <w:rsid w:val="004B4327"/>
    <w:rsid w:val="004B454E"/>
    <w:rsid w:val="004B49A9"/>
    <w:rsid w:val="004B4C13"/>
    <w:rsid w:val="004B4EA7"/>
    <w:rsid w:val="004B4F55"/>
    <w:rsid w:val="004B50CE"/>
    <w:rsid w:val="004B52A6"/>
    <w:rsid w:val="004B52ED"/>
    <w:rsid w:val="004B57C4"/>
    <w:rsid w:val="004B58FA"/>
    <w:rsid w:val="004B59A8"/>
    <w:rsid w:val="004B628B"/>
    <w:rsid w:val="004B634D"/>
    <w:rsid w:val="004B6369"/>
    <w:rsid w:val="004B63D2"/>
    <w:rsid w:val="004B6C8B"/>
    <w:rsid w:val="004B6F86"/>
    <w:rsid w:val="004B70F8"/>
    <w:rsid w:val="004B7156"/>
    <w:rsid w:val="004B723F"/>
    <w:rsid w:val="004B72FF"/>
    <w:rsid w:val="004B73B0"/>
    <w:rsid w:val="004B77D6"/>
    <w:rsid w:val="004B7C10"/>
    <w:rsid w:val="004B7CC6"/>
    <w:rsid w:val="004B7D03"/>
    <w:rsid w:val="004B7E4B"/>
    <w:rsid w:val="004B7F06"/>
    <w:rsid w:val="004C0027"/>
    <w:rsid w:val="004C0100"/>
    <w:rsid w:val="004C0134"/>
    <w:rsid w:val="004C019D"/>
    <w:rsid w:val="004C07C6"/>
    <w:rsid w:val="004C09E5"/>
    <w:rsid w:val="004C0DD5"/>
    <w:rsid w:val="004C0ED6"/>
    <w:rsid w:val="004C0FDA"/>
    <w:rsid w:val="004C0FDC"/>
    <w:rsid w:val="004C11DB"/>
    <w:rsid w:val="004C13AF"/>
    <w:rsid w:val="004C17CA"/>
    <w:rsid w:val="004C1C9A"/>
    <w:rsid w:val="004C203E"/>
    <w:rsid w:val="004C20AC"/>
    <w:rsid w:val="004C2442"/>
    <w:rsid w:val="004C2462"/>
    <w:rsid w:val="004C258F"/>
    <w:rsid w:val="004C271D"/>
    <w:rsid w:val="004C275F"/>
    <w:rsid w:val="004C2C51"/>
    <w:rsid w:val="004C3197"/>
    <w:rsid w:val="004C325C"/>
    <w:rsid w:val="004C393B"/>
    <w:rsid w:val="004C3A6F"/>
    <w:rsid w:val="004C3B4D"/>
    <w:rsid w:val="004C42A4"/>
    <w:rsid w:val="004C45FD"/>
    <w:rsid w:val="004C4714"/>
    <w:rsid w:val="004C4762"/>
    <w:rsid w:val="004C4D26"/>
    <w:rsid w:val="004C4F32"/>
    <w:rsid w:val="004C4F37"/>
    <w:rsid w:val="004C5097"/>
    <w:rsid w:val="004C5599"/>
    <w:rsid w:val="004C5A80"/>
    <w:rsid w:val="004C5D65"/>
    <w:rsid w:val="004C603C"/>
    <w:rsid w:val="004C631B"/>
    <w:rsid w:val="004C64A6"/>
    <w:rsid w:val="004C6598"/>
    <w:rsid w:val="004C65B4"/>
    <w:rsid w:val="004C6770"/>
    <w:rsid w:val="004C6A31"/>
    <w:rsid w:val="004C6C58"/>
    <w:rsid w:val="004C6DE0"/>
    <w:rsid w:val="004C6E59"/>
    <w:rsid w:val="004C6EBA"/>
    <w:rsid w:val="004C70D0"/>
    <w:rsid w:val="004C7140"/>
    <w:rsid w:val="004C73A3"/>
    <w:rsid w:val="004C78E5"/>
    <w:rsid w:val="004C7D94"/>
    <w:rsid w:val="004C7E2F"/>
    <w:rsid w:val="004C7ECB"/>
    <w:rsid w:val="004D0141"/>
    <w:rsid w:val="004D05EA"/>
    <w:rsid w:val="004D0BEE"/>
    <w:rsid w:val="004D0D8D"/>
    <w:rsid w:val="004D10C7"/>
    <w:rsid w:val="004D1128"/>
    <w:rsid w:val="004D1232"/>
    <w:rsid w:val="004D12C6"/>
    <w:rsid w:val="004D182F"/>
    <w:rsid w:val="004D1833"/>
    <w:rsid w:val="004D1C01"/>
    <w:rsid w:val="004D1E33"/>
    <w:rsid w:val="004D1FD6"/>
    <w:rsid w:val="004D20CD"/>
    <w:rsid w:val="004D2186"/>
    <w:rsid w:val="004D2209"/>
    <w:rsid w:val="004D2C36"/>
    <w:rsid w:val="004D3012"/>
    <w:rsid w:val="004D3192"/>
    <w:rsid w:val="004D31A9"/>
    <w:rsid w:val="004D345A"/>
    <w:rsid w:val="004D34F1"/>
    <w:rsid w:val="004D382B"/>
    <w:rsid w:val="004D3E17"/>
    <w:rsid w:val="004D3EA1"/>
    <w:rsid w:val="004D3EAE"/>
    <w:rsid w:val="004D40E9"/>
    <w:rsid w:val="004D44BF"/>
    <w:rsid w:val="004D44D5"/>
    <w:rsid w:val="004D4860"/>
    <w:rsid w:val="004D4C99"/>
    <w:rsid w:val="004D4DC1"/>
    <w:rsid w:val="004D4EC8"/>
    <w:rsid w:val="004D4F18"/>
    <w:rsid w:val="004D519A"/>
    <w:rsid w:val="004D5451"/>
    <w:rsid w:val="004D5533"/>
    <w:rsid w:val="004D5536"/>
    <w:rsid w:val="004D559B"/>
    <w:rsid w:val="004D5632"/>
    <w:rsid w:val="004D5B17"/>
    <w:rsid w:val="004D6201"/>
    <w:rsid w:val="004D638F"/>
    <w:rsid w:val="004D63AC"/>
    <w:rsid w:val="004D6F15"/>
    <w:rsid w:val="004D6FF8"/>
    <w:rsid w:val="004D7420"/>
    <w:rsid w:val="004D7549"/>
    <w:rsid w:val="004D7562"/>
    <w:rsid w:val="004D757A"/>
    <w:rsid w:val="004D75DB"/>
    <w:rsid w:val="004D75FF"/>
    <w:rsid w:val="004D79F9"/>
    <w:rsid w:val="004D7F4D"/>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296"/>
    <w:rsid w:val="004E1360"/>
    <w:rsid w:val="004E14D7"/>
    <w:rsid w:val="004E1661"/>
    <w:rsid w:val="004E1844"/>
    <w:rsid w:val="004E1A95"/>
    <w:rsid w:val="004E1C3C"/>
    <w:rsid w:val="004E1DC5"/>
    <w:rsid w:val="004E1E72"/>
    <w:rsid w:val="004E238C"/>
    <w:rsid w:val="004E2396"/>
    <w:rsid w:val="004E28ED"/>
    <w:rsid w:val="004E291A"/>
    <w:rsid w:val="004E29E1"/>
    <w:rsid w:val="004E2A0D"/>
    <w:rsid w:val="004E2A19"/>
    <w:rsid w:val="004E36B8"/>
    <w:rsid w:val="004E3922"/>
    <w:rsid w:val="004E3927"/>
    <w:rsid w:val="004E39D0"/>
    <w:rsid w:val="004E3D39"/>
    <w:rsid w:val="004E4171"/>
    <w:rsid w:val="004E4264"/>
    <w:rsid w:val="004E4305"/>
    <w:rsid w:val="004E45BD"/>
    <w:rsid w:val="004E4A7A"/>
    <w:rsid w:val="004E4D4C"/>
    <w:rsid w:val="004E4DB9"/>
    <w:rsid w:val="004E4E12"/>
    <w:rsid w:val="004E4EAF"/>
    <w:rsid w:val="004E4FB3"/>
    <w:rsid w:val="004E4FE5"/>
    <w:rsid w:val="004E5037"/>
    <w:rsid w:val="004E5107"/>
    <w:rsid w:val="004E514B"/>
    <w:rsid w:val="004E51D4"/>
    <w:rsid w:val="004E5263"/>
    <w:rsid w:val="004E569D"/>
    <w:rsid w:val="004E5979"/>
    <w:rsid w:val="004E5C91"/>
    <w:rsid w:val="004E60FE"/>
    <w:rsid w:val="004E6296"/>
    <w:rsid w:val="004E62D8"/>
    <w:rsid w:val="004E657F"/>
    <w:rsid w:val="004E659C"/>
    <w:rsid w:val="004E6627"/>
    <w:rsid w:val="004E68BA"/>
    <w:rsid w:val="004E69D3"/>
    <w:rsid w:val="004E6AB2"/>
    <w:rsid w:val="004E6B7E"/>
    <w:rsid w:val="004E6FA6"/>
    <w:rsid w:val="004E7061"/>
    <w:rsid w:val="004E7174"/>
    <w:rsid w:val="004E742B"/>
    <w:rsid w:val="004E7578"/>
    <w:rsid w:val="004E7974"/>
    <w:rsid w:val="004E7C9A"/>
    <w:rsid w:val="004E7DC5"/>
    <w:rsid w:val="004E7DEA"/>
    <w:rsid w:val="004F0183"/>
    <w:rsid w:val="004F044D"/>
    <w:rsid w:val="004F0574"/>
    <w:rsid w:val="004F0783"/>
    <w:rsid w:val="004F0831"/>
    <w:rsid w:val="004F0918"/>
    <w:rsid w:val="004F0971"/>
    <w:rsid w:val="004F0D7E"/>
    <w:rsid w:val="004F0DAE"/>
    <w:rsid w:val="004F121C"/>
    <w:rsid w:val="004F1272"/>
    <w:rsid w:val="004F12A9"/>
    <w:rsid w:val="004F130B"/>
    <w:rsid w:val="004F1438"/>
    <w:rsid w:val="004F1460"/>
    <w:rsid w:val="004F14A7"/>
    <w:rsid w:val="004F16E1"/>
    <w:rsid w:val="004F1707"/>
    <w:rsid w:val="004F1986"/>
    <w:rsid w:val="004F19FC"/>
    <w:rsid w:val="004F1C7E"/>
    <w:rsid w:val="004F1F7A"/>
    <w:rsid w:val="004F2133"/>
    <w:rsid w:val="004F25C7"/>
    <w:rsid w:val="004F2658"/>
    <w:rsid w:val="004F27B3"/>
    <w:rsid w:val="004F292B"/>
    <w:rsid w:val="004F2C4C"/>
    <w:rsid w:val="004F2D47"/>
    <w:rsid w:val="004F2E67"/>
    <w:rsid w:val="004F2E72"/>
    <w:rsid w:val="004F2F00"/>
    <w:rsid w:val="004F3123"/>
    <w:rsid w:val="004F33A8"/>
    <w:rsid w:val="004F3585"/>
    <w:rsid w:val="004F3856"/>
    <w:rsid w:val="004F39AD"/>
    <w:rsid w:val="004F39AF"/>
    <w:rsid w:val="004F39C8"/>
    <w:rsid w:val="004F3B29"/>
    <w:rsid w:val="004F3B77"/>
    <w:rsid w:val="004F3D83"/>
    <w:rsid w:val="004F3E41"/>
    <w:rsid w:val="004F41B1"/>
    <w:rsid w:val="004F42CE"/>
    <w:rsid w:val="004F44BD"/>
    <w:rsid w:val="004F4BBB"/>
    <w:rsid w:val="004F5257"/>
    <w:rsid w:val="004F5371"/>
    <w:rsid w:val="004F55B7"/>
    <w:rsid w:val="004F55F1"/>
    <w:rsid w:val="004F56BD"/>
    <w:rsid w:val="004F58C2"/>
    <w:rsid w:val="004F5C08"/>
    <w:rsid w:val="004F5CD8"/>
    <w:rsid w:val="004F5CDF"/>
    <w:rsid w:val="004F634F"/>
    <w:rsid w:val="004F64B8"/>
    <w:rsid w:val="004F6696"/>
    <w:rsid w:val="004F6780"/>
    <w:rsid w:val="004F67B8"/>
    <w:rsid w:val="004F6849"/>
    <w:rsid w:val="004F69EB"/>
    <w:rsid w:val="004F6A4C"/>
    <w:rsid w:val="004F6A7F"/>
    <w:rsid w:val="004F6BDD"/>
    <w:rsid w:val="004F6C44"/>
    <w:rsid w:val="004F6E4B"/>
    <w:rsid w:val="004F6FFE"/>
    <w:rsid w:val="004F71CA"/>
    <w:rsid w:val="004F74EA"/>
    <w:rsid w:val="004F78B6"/>
    <w:rsid w:val="004F7978"/>
    <w:rsid w:val="004F7D0B"/>
    <w:rsid w:val="004F7DE7"/>
    <w:rsid w:val="005001FF"/>
    <w:rsid w:val="00500515"/>
    <w:rsid w:val="00500556"/>
    <w:rsid w:val="005006A4"/>
    <w:rsid w:val="005006F2"/>
    <w:rsid w:val="00500944"/>
    <w:rsid w:val="00500A88"/>
    <w:rsid w:val="00500B37"/>
    <w:rsid w:val="00500C2C"/>
    <w:rsid w:val="00501467"/>
    <w:rsid w:val="00501568"/>
    <w:rsid w:val="005015CD"/>
    <w:rsid w:val="00501929"/>
    <w:rsid w:val="00501AB0"/>
    <w:rsid w:val="00501C31"/>
    <w:rsid w:val="00501DC7"/>
    <w:rsid w:val="00501DD6"/>
    <w:rsid w:val="00501FEC"/>
    <w:rsid w:val="00502049"/>
    <w:rsid w:val="0050207A"/>
    <w:rsid w:val="005022A9"/>
    <w:rsid w:val="005027D7"/>
    <w:rsid w:val="00502923"/>
    <w:rsid w:val="00502DEF"/>
    <w:rsid w:val="00503138"/>
    <w:rsid w:val="00503448"/>
    <w:rsid w:val="005037F3"/>
    <w:rsid w:val="00503D0B"/>
    <w:rsid w:val="00504214"/>
    <w:rsid w:val="0050422F"/>
    <w:rsid w:val="005043F4"/>
    <w:rsid w:val="00504912"/>
    <w:rsid w:val="0050517E"/>
    <w:rsid w:val="005051D2"/>
    <w:rsid w:val="00505340"/>
    <w:rsid w:val="0050560A"/>
    <w:rsid w:val="00505611"/>
    <w:rsid w:val="005058AA"/>
    <w:rsid w:val="00505937"/>
    <w:rsid w:val="00505ABD"/>
    <w:rsid w:val="00505D8D"/>
    <w:rsid w:val="00505FC8"/>
    <w:rsid w:val="00505FE5"/>
    <w:rsid w:val="005060E1"/>
    <w:rsid w:val="005062A1"/>
    <w:rsid w:val="00506333"/>
    <w:rsid w:val="00506541"/>
    <w:rsid w:val="005066DA"/>
    <w:rsid w:val="00506A8C"/>
    <w:rsid w:val="00506C14"/>
    <w:rsid w:val="00506E4F"/>
    <w:rsid w:val="00507101"/>
    <w:rsid w:val="00507387"/>
    <w:rsid w:val="005075E8"/>
    <w:rsid w:val="00507671"/>
    <w:rsid w:val="005076BA"/>
    <w:rsid w:val="00507757"/>
    <w:rsid w:val="00507996"/>
    <w:rsid w:val="00507A12"/>
    <w:rsid w:val="00510320"/>
    <w:rsid w:val="005103B3"/>
    <w:rsid w:val="0051043D"/>
    <w:rsid w:val="00510544"/>
    <w:rsid w:val="0051058E"/>
    <w:rsid w:val="005108CD"/>
    <w:rsid w:val="005108E7"/>
    <w:rsid w:val="00510B68"/>
    <w:rsid w:val="00510D65"/>
    <w:rsid w:val="00510DA2"/>
    <w:rsid w:val="00510FC4"/>
    <w:rsid w:val="005113F2"/>
    <w:rsid w:val="005117FF"/>
    <w:rsid w:val="00511A24"/>
    <w:rsid w:val="00511A25"/>
    <w:rsid w:val="00511BF3"/>
    <w:rsid w:val="005120F4"/>
    <w:rsid w:val="0051211A"/>
    <w:rsid w:val="005121E8"/>
    <w:rsid w:val="005122C8"/>
    <w:rsid w:val="005124D9"/>
    <w:rsid w:val="005124E8"/>
    <w:rsid w:val="00513188"/>
    <w:rsid w:val="00513319"/>
    <w:rsid w:val="005133EF"/>
    <w:rsid w:val="00513441"/>
    <w:rsid w:val="005134E2"/>
    <w:rsid w:val="0051373F"/>
    <w:rsid w:val="005137CF"/>
    <w:rsid w:val="005137F6"/>
    <w:rsid w:val="0051398F"/>
    <w:rsid w:val="00513BD9"/>
    <w:rsid w:val="00513D30"/>
    <w:rsid w:val="00513D3B"/>
    <w:rsid w:val="00513DB3"/>
    <w:rsid w:val="00514043"/>
    <w:rsid w:val="0051426A"/>
    <w:rsid w:val="00514525"/>
    <w:rsid w:val="00514A96"/>
    <w:rsid w:val="00514AAA"/>
    <w:rsid w:val="00514D3C"/>
    <w:rsid w:val="00514E0D"/>
    <w:rsid w:val="00514F9C"/>
    <w:rsid w:val="00515110"/>
    <w:rsid w:val="005151BF"/>
    <w:rsid w:val="00515350"/>
    <w:rsid w:val="005153BA"/>
    <w:rsid w:val="00515535"/>
    <w:rsid w:val="00515588"/>
    <w:rsid w:val="005157B8"/>
    <w:rsid w:val="0051580F"/>
    <w:rsid w:val="00515938"/>
    <w:rsid w:val="00515E51"/>
    <w:rsid w:val="00515F20"/>
    <w:rsid w:val="00515F29"/>
    <w:rsid w:val="00515F61"/>
    <w:rsid w:val="005160AE"/>
    <w:rsid w:val="005164F8"/>
    <w:rsid w:val="00516625"/>
    <w:rsid w:val="00516663"/>
    <w:rsid w:val="00516766"/>
    <w:rsid w:val="005167C9"/>
    <w:rsid w:val="00516948"/>
    <w:rsid w:val="00516BDB"/>
    <w:rsid w:val="00516C1C"/>
    <w:rsid w:val="00516C8A"/>
    <w:rsid w:val="00516ECF"/>
    <w:rsid w:val="005173C8"/>
    <w:rsid w:val="0051799F"/>
    <w:rsid w:val="00517C0C"/>
    <w:rsid w:val="00517D42"/>
    <w:rsid w:val="00517EB3"/>
    <w:rsid w:val="0052011E"/>
    <w:rsid w:val="005204D1"/>
    <w:rsid w:val="00520A19"/>
    <w:rsid w:val="00520B7B"/>
    <w:rsid w:val="00520BDB"/>
    <w:rsid w:val="00520E5D"/>
    <w:rsid w:val="00520ECD"/>
    <w:rsid w:val="00520EEE"/>
    <w:rsid w:val="00520F90"/>
    <w:rsid w:val="00521083"/>
    <w:rsid w:val="0052124C"/>
    <w:rsid w:val="00521A2C"/>
    <w:rsid w:val="00521D63"/>
    <w:rsid w:val="00521E06"/>
    <w:rsid w:val="00521FFD"/>
    <w:rsid w:val="005224C1"/>
    <w:rsid w:val="00522547"/>
    <w:rsid w:val="005227E3"/>
    <w:rsid w:val="00522985"/>
    <w:rsid w:val="00522C90"/>
    <w:rsid w:val="00522D5A"/>
    <w:rsid w:val="00522FC1"/>
    <w:rsid w:val="00523614"/>
    <w:rsid w:val="005238FB"/>
    <w:rsid w:val="00523A46"/>
    <w:rsid w:val="00523CBA"/>
    <w:rsid w:val="00523D6B"/>
    <w:rsid w:val="00523F0B"/>
    <w:rsid w:val="00523F2D"/>
    <w:rsid w:val="00524154"/>
    <w:rsid w:val="005243C3"/>
    <w:rsid w:val="005244C0"/>
    <w:rsid w:val="005246AA"/>
    <w:rsid w:val="00524D3B"/>
    <w:rsid w:val="00524EA4"/>
    <w:rsid w:val="0052511A"/>
    <w:rsid w:val="00525130"/>
    <w:rsid w:val="00525218"/>
    <w:rsid w:val="0052532F"/>
    <w:rsid w:val="00525507"/>
    <w:rsid w:val="00525B51"/>
    <w:rsid w:val="00525B72"/>
    <w:rsid w:val="00525C8B"/>
    <w:rsid w:val="005261C7"/>
    <w:rsid w:val="005263D3"/>
    <w:rsid w:val="00526477"/>
    <w:rsid w:val="00526591"/>
    <w:rsid w:val="005269A0"/>
    <w:rsid w:val="0052741F"/>
    <w:rsid w:val="0052746F"/>
    <w:rsid w:val="005275E1"/>
    <w:rsid w:val="00527718"/>
    <w:rsid w:val="005278A0"/>
    <w:rsid w:val="005278CE"/>
    <w:rsid w:val="005279ED"/>
    <w:rsid w:val="00527C8A"/>
    <w:rsid w:val="00527D55"/>
    <w:rsid w:val="00527D8E"/>
    <w:rsid w:val="00527FF7"/>
    <w:rsid w:val="005302CA"/>
    <w:rsid w:val="0053030F"/>
    <w:rsid w:val="00530625"/>
    <w:rsid w:val="0053071C"/>
    <w:rsid w:val="00530738"/>
    <w:rsid w:val="005307B6"/>
    <w:rsid w:val="005308F9"/>
    <w:rsid w:val="00530C7F"/>
    <w:rsid w:val="00530D07"/>
    <w:rsid w:val="00530D24"/>
    <w:rsid w:val="00530E7A"/>
    <w:rsid w:val="005310D9"/>
    <w:rsid w:val="005315C5"/>
    <w:rsid w:val="005316DD"/>
    <w:rsid w:val="005318C1"/>
    <w:rsid w:val="00531905"/>
    <w:rsid w:val="00531A62"/>
    <w:rsid w:val="00531F88"/>
    <w:rsid w:val="005320D1"/>
    <w:rsid w:val="00532313"/>
    <w:rsid w:val="0053235A"/>
    <w:rsid w:val="005323F9"/>
    <w:rsid w:val="005325BB"/>
    <w:rsid w:val="00532840"/>
    <w:rsid w:val="00532A43"/>
    <w:rsid w:val="00532C37"/>
    <w:rsid w:val="00532DD6"/>
    <w:rsid w:val="00532E10"/>
    <w:rsid w:val="00533135"/>
    <w:rsid w:val="0053349B"/>
    <w:rsid w:val="005337FB"/>
    <w:rsid w:val="0053380C"/>
    <w:rsid w:val="00533841"/>
    <w:rsid w:val="0053385B"/>
    <w:rsid w:val="00533A80"/>
    <w:rsid w:val="00533A82"/>
    <w:rsid w:val="00533DAA"/>
    <w:rsid w:val="00533EE5"/>
    <w:rsid w:val="0053412A"/>
    <w:rsid w:val="0053434C"/>
    <w:rsid w:val="005345A7"/>
    <w:rsid w:val="005345C2"/>
    <w:rsid w:val="00534D47"/>
    <w:rsid w:val="00534E86"/>
    <w:rsid w:val="00534E90"/>
    <w:rsid w:val="00534EA0"/>
    <w:rsid w:val="00534F1D"/>
    <w:rsid w:val="00535364"/>
    <w:rsid w:val="0053561A"/>
    <w:rsid w:val="00535978"/>
    <w:rsid w:val="00535A3B"/>
    <w:rsid w:val="00535A72"/>
    <w:rsid w:val="00535E18"/>
    <w:rsid w:val="00535EA6"/>
    <w:rsid w:val="00536095"/>
    <w:rsid w:val="005360C3"/>
    <w:rsid w:val="00536416"/>
    <w:rsid w:val="005364BC"/>
    <w:rsid w:val="00536500"/>
    <w:rsid w:val="00536591"/>
    <w:rsid w:val="00536790"/>
    <w:rsid w:val="0053692D"/>
    <w:rsid w:val="00536A0F"/>
    <w:rsid w:val="00536B04"/>
    <w:rsid w:val="00536C5B"/>
    <w:rsid w:val="00536D88"/>
    <w:rsid w:val="00537123"/>
    <w:rsid w:val="0053798C"/>
    <w:rsid w:val="00537A7F"/>
    <w:rsid w:val="00537A91"/>
    <w:rsid w:val="00537C7D"/>
    <w:rsid w:val="00537DA3"/>
    <w:rsid w:val="00537E6B"/>
    <w:rsid w:val="0054007E"/>
    <w:rsid w:val="00540188"/>
    <w:rsid w:val="0054020D"/>
    <w:rsid w:val="005403E2"/>
    <w:rsid w:val="0054070D"/>
    <w:rsid w:val="0054083C"/>
    <w:rsid w:val="00540852"/>
    <w:rsid w:val="00540AB4"/>
    <w:rsid w:val="00540D24"/>
    <w:rsid w:val="005414B1"/>
    <w:rsid w:val="0054165B"/>
    <w:rsid w:val="00541A2A"/>
    <w:rsid w:val="00541A45"/>
    <w:rsid w:val="00541ADB"/>
    <w:rsid w:val="0054239D"/>
    <w:rsid w:val="005423F7"/>
    <w:rsid w:val="00542A15"/>
    <w:rsid w:val="00542CD0"/>
    <w:rsid w:val="005430A3"/>
    <w:rsid w:val="0054321F"/>
    <w:rsid w:val="005432F2"/>
    <w:rsid w:val="00543412"/>
    <w:rsid w:val="00543500"/>
    <w:rsid w:val="00543739"/>
    <w:rsid w:val="00543791"/>
    <w:rsid w:val="0054379A"/>
    <w:rsid w:val="0054380D"/>
    <w:rsid w:val="00543AA8"/>
    <w:rsid w:val="00543C17"/>
    <w:rsid w:val="005440D4"/>
    <w:rsid w:val="00544234"/>
    <w:rsid w:val="0054424D"/>
    <w:rsid w:val="00544287"/>
    <w:rsid w:val="005443A6"/>
    <w:rsid w:val="0054471E"/>
    <w:rsid w:val="00544888"/>
    <w:rsid w:val="00544911"/>
    <w:rsid w:val="00544A26"/>
    <w:rsid w:val="00544AB9"/>
    <w:rsid w:val="00544BAC"/>
    <w:rsid w:val="005453F6"/>
    <w:rsid w:val="00545518"/>
    <w:rsid w:val="0054556E"/>
    <w:rsid w:val="005455BF"/>
    <w:rsid w:val="00545685"/>
    <w:rsid w:val="0054590C"/>
    <w:rsid w:val="0054639F"/>
    <w:rsid w:val="0054698E"/>
    <w:rsid w:val="00546A66"/>
    <w:rsid w:val="00546B8F"/>
    <w:rsid w:val="00546C49"/>
    <w:rsid w:val="00546CEF"/>
    <w:rsid w:val="00547092"/>
    <w:rsid w:val="00547196"/>
    <w:rsid w:val="00547237"/>
    <w:rsid w:val="00547468"/>
    <w:rsid w:val="00547522"/>
    <w:rsid w:val="00547608"/>
    <w:rsid w:val="00547667"/>
    <w:rsid w:val="0054793A"/>
    <w:rsid w:val="00547BC4"/>
    <w:rsid w:val="00547BCD"/>
    <w:rsid w:val="00547BF4"/>
    <w:rsid w:val="00547C57"/>
    <w:rsid w:val="00547CB2"/>
    <w:rsid w:val="0055035A"/>
    <w:rsid w:val="005503BA"/>
    <w:rsid w:val="005503BB"/>
    <w:rsid w:val="005503E4"/>
    <w:rsid w:val="00550758"/>
    <w:rsid w:val="00550970"/>
    <w:rsid w:val="00550A56"/>
    <w:rsid w:val="00550E73"/>
    <w:rsid w:val="00551473"/>
    <w:rsid w:val="0055150D"/>
    <w:rsid w:val="005516B0"/>
    <w:rsid w:val="0055189D"/>
    <w:rsid w:val="005519CE"/>
    <w:rsid w:val="005519E6"/>
    <w:rsid w:val="00551F96"/>
    <w:rsid w:val="005522C9"/>
    <w:rsid w:val="0055243C"/>
    <w:rsid w:val="005527C2"/>
    <w:rsid w:val="0055294E"/>
    <w:rsid w:val="005529A5"/>
    <w:rsid w:val="005529DB"/>
    <w:rsid w:val="00552A48"/>
    <w:rsid w:val="00552A4C"/>
    <w:rsid w:val="00552C67"/>
    <w:rsid w:val="00552DB3"/>
    <w:rsid w:val="00552E01"/>
    <w:rsid w:val="00552F21"/>
    <w:rsid w:val="0055300E"/>
    <w:rsid w:val="00553194"/>
    <w:rsid w:val="00553212"/>
    <w:rsid w:val="00553846"/>
    <w:rsid w:val="0055395A"/>
    <w:rsid w:val="00553B27"/>
    <w:rsid w:val="00553B2F"/>
    <w:rsid w:val="00553F6A"/>
    <w:rsid w:val="0055415A"/>
    <w:rsid w:val="00554355"/>
    <w:rsid w:val="005543DE"/>
    <w:rsid w:val="0055458E"/>
    <w:rsid w:val="0055468B"/>
    <w:rsid w:val="005546EB"/>
    <w:rsid w:val="00554A43"/>
    <w:rsid w:val="00554AF1"/>
    <w:rsid w:val="00554B59"/>
    <w:rsid w:val="00554D0A"/>
    <w:rsid w:val="0055502C"/>
    <w:rsid w:val="00555147"/>
    <w:rsid w:val="0055522E"/>
    <w:rsid w:val="005552E2"/>
    <w:rsid w:val="00555365"/>
    <w:rsid w:val="005553D2"/>
    <w:rsid w:val="005555C8"/>
    <w:rsid w:val="00555D04"/>
    <w:rsid w:val="00556109"/>
    <w:rsid w:val="0055617C"/>
    <w:rsid w:val="00556259"/>
    <w:rsid w:val="0055641C"/>
    <w:rsid w:val="005564B6"/>
    <w:rsid w:val="005564FB"/>
    <w:rsid w:val="00556C4E"/>
    <w:rsid w:val="00556D88"/>
    <w:rsid w:val="00556EE0"/>
    <w:rsid w:val="00557064"/>
    <w:rsid w:val="0055720C"/>
    <w:rsid w:val="00557283"/>
    <w:rsid w:val="0055740D"/>
    <w:rsid w:val="00557549"/>
    <w:rsid w:val="005600B2"/>
    <w:rsid w:val="00560420"/>
    <w:rsid w:val="005607AC"/>
    <w:rsid w:val="00560834"/>
    <w:rsid w:val="00560851"/>
    <w:rsid w:val="00560901"/>
    <w:rsid w:val="00560B4D"/>
    <w:rsid w:val="00560D68"/>
    <w:rsid w:val="00560F74"/>
    <w:rsid w:val="00561187"/>
    <w:rsid w:val="00561746"/>
    <w:rsid w:val="00561AAB"/>
    <w:rsid w:val="00561B2E"/>
    <w:rsid w:val="00561D09"/>
    <w:rsid w:val="00561FBD"/>
    <w:rsid w:val="00562009"/>
    <w:rsid w:val="00562011"/>
    <w:rsid w:val="00562267"/>
    <w:rsid w:val="005622D1"/>
    <w:rsid w:val="00562666"/>
    <w:rsid w:val="00562850"/>
    <w:rsid w:val="005628C7"/>
    <w:rsid w:val="00562A33"/>
    <w:rsid w:val="00562A48"/>
    <w:rsid w:val="00562AA7"/>
    <w:rsid w:val="00562D42"/>
    <w:rsid w:val="005632DE"/>
    <w:rsid w:val="0056342D"/>
    <w:rsid w:val="0056359E"/>
    <w:rsid w:val="005635A0"/>
    <w:rsid w:val="00563677"/>
    <w:rsid w:val="0056382E"/>
    <w:rsid w:val="005639AA"/>
    <w:rsid w:val="005641F7"/>
    <w:rsid w:val="00564540"/>
    <w:rsid w:val="005647E9"/>
    <w:rsid w:val="0056482F"/>
    <w:rsid w:val="0056486E"/>
    <w:rsid w:val="00564984"/>
    <w:rsid w:val="005649B7"/>
    <w:rsid w:val="00564A32"/>
    <w:rsid w:val="00564A8D"/>
    <w:rsid w:val="00564B7D"/>
    <w:rsid w:val="00564BF3"/>
    <w:rsid w:val="00564BF9"/>
    <w:rsid w:val="005651EB"/>
    <w:rsid w:val="0056532A"/>
    <w:rsid w:val="00565449"/>
    <w:rsid w:val="00565595"/>
    <w:rsid w:val="005658AD"/>
    <w:rsid w:val="00565B95"/>
    <w:rsid w:val="00565BAB"/>
    <w:rsid w:val="00565D53"/>
    <w:rsid w:val="00565EB8"/>
    <w:rsid w:val="00565F81"/>
    <w:rsid w:val="00565F98"/>
    <w:rsid w:val="00566093"/>
    <w:rsid w:val="005664FD"/>
    <w:rsid w:val="005665B6"/>
    <w:rsid w:val="0056670E"/>
    <w:rsid w:val="0056695A"/>
    <w:rsid w:val="00566B4B"/>
    <w:rsid w:val="00566D7A"/>
    <w:rsid w:val="00566DE2"/>
    <w:rsid w:val="00566EEA"/>
    <w:rsid w:val="0056741D"/>
    <w:rsid w:val="00567E53"/>
    <w:rsid w:val="00567E90"/>
    <w:rsid w:val="00567FC2"/>
    <w:rsid w:val="0057017D"/>
    <w:rsid w:val="005705EA"/>
    <w:rsid w:val="0057072E"/>
    <w:rsid w:val="005709D9"/>
    <w:rsid w:val="00570BE3"/>
    <w:rsid w:val="00570E78"/>
    <w:rsid w:val="00570E92"/>
    <w:rsid w:val="005710A1"/>
    <w:rsid w:val="00571332"/>
    <w:rsid w:val="005714F9"/>
    <w:rsid w:val="00571591"/>
    <w:rsid w:val="005717EA"/>
    <w:rsid w:val="00571A84"/>
    <w:rsid w:val="00571CEF"/>
    <w:rsid w:val="00571E26"/>
    <w:rsid w:val="00572048"/>
    <w:rsid w:val="0057205A"/>
    <w:rsid w:val="005720FA"/>
    <w:rsid w:val="00572151"/>
    <w:rsid w:val="005721F4"/>
    <w:rsid w:val="0057226B"/>
    <w:rsid w:val="005726AF"/>
    <w:rsid w:val="005728B1"/>
    <w:rsid w:val="00572995"/>
    <w:rsid w:val="00572E8B"/>
    <w:rsid w:val="00572F67"/>
    <w:rsid w:val="00573382"/>
    <w:rsid w:val="0057338B"/>
    <w:rsid w:val="00573480"/>
    <w:rsid w:val="00573745"/>
    <w:rsid w:val="0057374D"/>
    <w:rsid w:val="00573DAB"/>
    <w:rsid w:val="00573FFA"/>
    <w:rsid w:val="0057404E"/>
    <w:rsid w:val="00574322"/>
    <w:rsid w:val="00574394"/>
    <w:rsid w:val="00574470"/>
    <w:rsid w:val="005744A5"/>
    <w:rsid w:val="005749B0"/>
    <w:rsid w:val="00574C09"/>
    <w:rsid w:val="00574F71"/>
    <w:rsid w:val="0057501D"/>
    <w:rsid w:val="005754EE"/>
    <w:rsid w:val="0057596A"/>
    <w:rsid w:val="00575A7F"/>
    <w:rsid w:val="00575B8C"/>
    <w:rsid w:val="00576467"/>
    <w:rsid w:val="00576B07"/>
    <w:rsid w:val="00576B38"/>
    <w:rsid w:val="00576B5D"/>
    <w:rsid w:val="00576E82"/>
    <w:rsid w:val="00577014"/>
    <w:rsid w:val="005774BC"/>
    <w:rsid w:val="0057767E"/>
    <w:rsid w:val="0057772C"/>
    <w:rsid w:val="00577D1C"/>
    <w:rsid w:val="00577F21"/>
    <w:rsid w:val="00577F76"/>
    <w:rsid w:val="0058010D"/>
    <w:rsid w:val="0058021D"/>
    <w:rsid w:val="0058044A"/>
    <w:rsid w:val="005807A0"/>
    <w:rsid w:val="0058092F"/>
    <w:rsid w:val="00580C1A"/>
    <w:rsid w:val="00580CD9"/>
    <w:rsid w:val="00580CE5"/>
    <w:rsid w:val="00580D22"/>
    <w:rsid w:val="00580F74"/>
    <w:rsid w:val="00580FDD"/>
    <w:rsid w:val="00581264"/>
    <w:rsid w:val="00581741"/>
    <w:rsid w:val="00581871"/>
    <w:rsid w:val="005819F2"/>
    <w:rsid w:val="00581FE3"/>
    <w:rsid w:val="005824B1"/>
    <w:rsid w:val="00582A08"/>
    <w:rsid w:val="00582A81"/>
    <w:rsid w:val="00582C98"/>
    <w:rsid w:val="005832E7"/>
    <w:rsid w:val="00583395"/>
    <w:rsid w:val="005836C1"/>
    <w:rsid w:val="005839FE"/>
    <w:rsid w:val="00583FBE"/>
    <w:rsid w:val="005844FD"/>
    <w:rsid w:val="00584563"/>
    <w:rsid w:val="00584DBC"/>
    <w:rsid w:val="005850D9"/>
    <w:rsid w:val="005850F5"/>
    <w:rsid w:val="005851C7"/>
    <w:rsid w:val="005852D3"/>
    <w:rsid w:val="005853A5"/>
    <w:rsid w:val="005854DC"/>
    <w:rsid w:val="0058562D"/>
    <w:rsid w:val="0058593D"/>
    <w:rsid w:val="00585A73"/>
    <w:rsid w:val="00585D55"/>
    <w:rsid w:val="00585F37"/>
    <w:rsid w:val="005860A0"/>
    <w:rsid w:val="00586689"/>
    <w:rsid w:val="005866CB"/>
    <w:rsid w:val="00586880"/>
    <w:rsid w:val="00586B46"/>
    <w:rsid w:val="00586F09"/>
    <w:rsid w:val="00586F76"/>
    <w:rsid w:val="0058707D"/>
    <w:rsid w:val="00587086"/>
    <w:rsid w:val="00587146"/>
    <w:rsid w:val="00587270"/>
    <w:rsid w:val="0058741E"/>
    <w:rsid w:val="00587B64"/>
    <w:rsid w:val="00587C0F"/>
    <w:rsid w:val="00590002"/>
    <w:rsid w:val="00590113"/>
    <w:rsid w:val="00590DDC"/>
    <w:rsid w:val="00590E71"/>
    <w:rsid w:val="00590EBF"/>
    <w:rsid w:val="0059135F"/>
    <w:rsid w:val="005913D6"/>
    <w:rsid w:val="0059169B"/>
    <w:rsid w:val="005917EF"/>
    <w:rsid w:val="00591C59"/>
    <w:rsid w:val="00591FF5"/>
    <w:rsid w:val="00592705"/>
    <w:rsid w:val="00592893"/>
    <w:rsid w:val="00592BE0"/>
    <w:rsid w:val="00592CAD"/>
    <w:rsid w:val="00592DA8"/>
    <w:rsid w:val="005930A2"/>
    <w:rsid w:val="0059349E"/>
    <w:rsid w:val="005935BB"/>
    <w:rsid w:val="005935F3"/>
    <w:rsid w:val="0059371E"/>
    <w:rsid w:val="0059375A"/>
    <w:rsid w:val="00594110"/>
    <w:rsid w:val="00594201"/>
    <w:rsid w:val="00594286"/>
    <w:rsid w:val="00594970"/>
    <w:rsid w:val="00594A81"/>
    <w:rsid w:val="00594AAD"/>
    <w:rsid w:val="00594C50"/>
    <w:rsid w:val="00594D5E"/>
    <w:rsid w:val="00595120"/>
    <w:rsid w:val="0059524C"/>
    <w:rsid w:val="00595437"/>
    <w:rsid w:val="00595714"/>
    <w:rsid w:val="0059589F"/>
    <w:rsid w:val="005959E2"/>
    <w:rsid w:val="00595A21"/>
    <w:rsid w:val="00595B9C"/>
    <w:rsid w:val="00596523"/>
    <w:rsid w:val="0059657C"/>
    <w:rsid w:val="00596C8F"/>
    <w:rsid w:val="00596E3C"/>
    <w:rsid w:val="005971A1"/>
    <w:rsid w:val="005971D8"/>
    <w:rsid w:val="00597218"/>
    <w:rsid w:val="00597695"/>
    <w:rsid w:val="00597767"/>
    <w:rsid w:val="00597EB9"/>
    <w:rsid w:val="005A003E"/>
    <w:rsid w:val="005A01F4"/>
    <w:rsid w:val="005A0213"/>
    <w:rsid w:val="005A0328"/>
    <w:rsid w:val="005A0333"/>
    <w:rsid w:val="005A03ED"/>
    <w:rsid w:val="005A04C8"/>
    <w:rsid w:val="005A064C"/>
    <w:rsid w:val="005A06A3"/>
    <w:rsid w:val="005A0A44"/>
    <w:rsid w:val="005A0D09"/>
    <w:rsid w:val="005A0D0E"/>
    <w:rsid w:val="005A0DDB"/>
    <w:rsid w:val="005A1160"/>
    <w:rsid w:val="005A11E4"/>
    <w:rsid w:val="005A12ED"/>
    <w:rsid w:val="005A133F"/>
    <w:rsid w:val="005A16AC"/>
    <w:rsid w:val="005A1925"/>
    <w:rsid w:val="005A1972"/>
    <w:rsid w:val="005A1994"/>
    <w:rsid w:val="005A1AE7"/>
    <w:rsid w:val="005A1B62"/>
    <w:rsid w:val="005A1BA0"/>
    <w:rsid w:val="005A1FA5"/>
    <w:rsid w:val="005A20C4"/>
    <w:rsid w:val="005A250B"/>
    <w:rsid w:val="005A2624"/>
    <w:rsid w:val="005A269F"/>
    <w:rsid w:val="005A2858"/>
    <w:rsid w:val="005A28DE"/>
    <w:rsid w:val="005A29A6"/>
    <w:rsid w:val="005A2A44"/>
    <w:rsid w:val="005A2B4F"/>
    <w:rsid w:val="005A2F0B"/>
    <w:rsid w:val="005A308D"/>
    <w:rsid w:val="005A3852"/>
    <w:rsid w:val="005A3B01"/>
    <w:rsid w:val="005A3DDD"/>
    <w:rsid w:val="005A3E43"/>
    <w:rsid w:val="005A414D"/>
    <w:rsid w:val="005A4162"/>
    <w:rsid w:val="005A4E33"/>
    <w:rsid w:val="005A4E82"/>
    <w:rsid w:val="005A4FFB"/>
    <w:rsid w:val="005A510B"/>
    <w:rsid w:val="005A523B"/>
    <w:rsid w:val="005A59E8"/>
    <w:rsid w:val="005A5B5F"/>
    <w:rsid w:val="005A5FE6"/>
    <w:rsid w:val="005A616A"/>
    <w:rsid w:val="005A63CC"/>
    <w:rsid w:val="005A6475"/>
    <w:rsid w:val="005A64A6"/>
    <w:rsid w:val="005A67DE"/>
    <w:rsid w:val="005A702B"/>
    <w:rsid w:val="005A709D"/>
    <w:rsid w:val="005A712C"/>
    <w:rsid w:val="005A73A4"/>
    <w:rsid w:val="005A754B"/>
    <w:rsid w:val="005A79DD"/>
    <w:rsid w:val="005A7C07"/>
    <w:rsid w:val="005A7D5E"/>
    <w:rsid w:val="005A7EAE"/>
    <w:rsid w:val="005A7EDB"/>
    <w:rsid w:val="005B0580"/>
    <w:rsid w:val="005B064B"/>
    <w:rsid w:val="005B064F"/>
    <w:rsid w:val="005B0E41"/>
    <w:rsid w:val="005B0E6E"/>
    <w:rsid w:val="005B167B"/>
    <w:rsid w:val="005B1848"/>
    <w:rsid w:val="005B1851"/>
    <w:rsid w:val="005B1869"/>
    <w:rsid w:val="005B1B47"/>
    <w:rsid w:val="005B1C26"/>
    <w:rsid w:val="005B1D95"/>
    <w:rsid w:val="005B23BA"/>
    <w:rsid w:val="005B23D5"/>
    <w:rsid w:val="005B2501"/>
    <w:rsid w:val="005B26B7"/>
    <w:rsid w:val="005B278E"/>
    <w:rsid w:val="005B2A2F"/>
    <w:rsid w:val="005B2B7D"/>
    <w:rsid w:val="005B2CA8"/>
    <w:rsid w:val="005B2DC9"/>
    <w:rsid w:val="005B320B"/>
    <w:rsid w:val="005B32E2"/>
    <w:rsid w:val="005B342F"/>
    <w:rsid w:val="005B3643"/>
    <w:rsid w:val="005B37D1"/>
    <w:rsid w:val="005B38FC"/>
    <w:rsid w:val="005B38FE"/>
    <w:rsid w:val="005B398D"/>
    <w:rsid w:val="005B3A03"/>
    <w:rsid w:val="005B3CBD"/>
    <w:rsid w:val="005B3E06"/>
    <w:rsid w:val="005B3EB0"/>
    <w:rsid w:val="005B4050"/>
    <w:rsid w:val="005B40ED"/>
    <w:rsid w:val="005B413E"/>
    <w:rsid w:val="005B4179"/>
    <w:rsid w:val="005B430E"/>
    <w:rsid w:val="005B44A4"/>
    <w:rsid w:val="005B46A9"/>
    <w:rsid w:val="005B4790"/>
    <w:rsid w:val="005B47B1"/>
    <w:rsid w:val="005B4B05"/>
    <w:rsid w:val="005B4DFB"/>
    <w:rsid w:val="005B4E42"/>
    <w:rsid w:val="005B4E80"/>
    <w:rsid w:val="005B4ED5"/>
    <w:rsid w:val="005B5421"/>
    <w:rsid w:val="005B54DB"/>
    <w:rsid w:val="005B552D"/>
    <w:rsid w:val="005B570A"/>
    <w:rsid w:val="005B5958"/>
    <w:rsid w:val="005B5A99"/>
    <w:rsid w:val="005B5CA3"/>
    <w:rsid w:val="005B5E19"/>
    <w:rsid w:val="005B5EB1"/>
    <w:rsid w:val="005B5F1B"/>
    <w:rsid w:val="005B5FB8"/>
    <w:rsid w:val="005B60B5"/>
    <w:rsid w:val="005B6851"/>
    <w:rsid w:val="005B7016"/>
    <w:rsid w:val="005B71E6"/>
    <w:rsid w:val="005B72FA"/>
    <w:rsid w:val="005B7532"/>
    <w:rsid w:val="005B75E4"/>
    <w:rsid w:val="005B7607"/>
    <w:rsid w:val="005B78DB"/>
    <w:rsid w:val="005B7A77"/>
    <w:rsid w:val="005B7A9B"/>
    <w:rsid w:val="005B7C4C"/>
    <w:rsid w:val="005B7F6D"/>
    <w:rsid w:val="005C017D"/>
    <w:rsid w:val="005C03AE"/>
    <w:rsid w:val="005C06A0"/>
    <w:rsid w:val="005C089B"/>
    <w:rsid w:val="005C0ABC"/>
    <w:rsid w:val="005C0DD2"/>
    <w:rsid w:val="005C0F8A"/>
    <w:rsid w:val="005C1547"/>
    <w:rsid w:val="005C16DE"/>
    <w:rsid w:val="005C1D4D"/>
    <w:rsid w:val="005C1DDE"/>
    <w:rsid w:val="005C1DF8"/>
    <w:rsid w:val="005C1DFE"/>
    <w:rsid w:val="005C1EFE"/>
    <w:rsid w:val="005C2124"/>
    <w:rsid w:val="005C21A6"/>
    <w:rsid w:val="005C2254"/>
    <w:rsid w:val="005C2624"/>
    <w:rsid w:val="005C2758"/>
    <w:rsid w:val="005C283F"/>
    <w:rsid w:val="005C28A1"/>
    <w:rsid w:val="005C2E25"/>
    <w:rsid w:val="005C31BF"/>
    <w:rsid w:val="005C3612"/>
    <w:rsid w:val="005C36F4"/>
    <w:rsid w:val="005C3CC1"/>
    <w:rsid w:val="005C3EE6"/>
    <w:rsid w:val="005C41A4"/>
    <w:rsid w:val="005C41F5"/>
    <w:rsid w:val="005C4493"/>
    <w:rsid w:val="005C46F3"/>
    <w:rsid w:val="005C4738"/>
    <w:rsid w:val="005C49BF"/>
    <w:rsid w:val="005C4F1C"/>
    <w:rsid w:val="005C5024"/>
    <w:rsid w:val="005C51FA"/>
    <w:rsid w:val="005C53FB"/>
    <w:rsid w:val="005C54D1"/>
    <w:rsid w:val="005C55B6"/>
    <w:rsid w:val="005C5A02"/>
    <w:rsid w:val="005C5AF3"/>
    <w:rsid w:val="005C5D9B"/>
    <w:rsid w:val="005C6060"/>
    <w:rsid w:val="005C61D5"/>
    <w:rsid w:val="005C63A7"/>
    <w:rsid w:val="005C6610"/>
    <w:rsid w:val="005C686D"/>
    <w:rsid w:val="005C68B0"/>
    <w:rsid w:val="005C6A77"/>
    <w:rsid w:val="005C6E90"/>
    <w:rsid w:val="005C6F13"/>
    <w:rsid w:val="005C6F4D"/>
    <w:rsid w:val="005C6FB0"/>
    <w:rsid w:val="005C6FE9"/>
    <w:rsid w:val="005C7078"/>
    <w:rsid w:val="005C7167"/>
    <w:rsid w:val="005C73E3"/>
    <w:rsid w:val="005C74E2"/>
    <w:rsid w:val="005C757A"/>
    <w:rsid w:val="005C7736"/>
    <w:rsid w:val="005C7A5D"/>
    <w:rsid w:val="005C7A66"/>
    <w:rsid w:val="005C7AB9"/>
    <w:rsid w:val="005C7B47"/>
    <w:rsid w:val="005C7CC1"/>
    <w:rsid w:val="005C7EAD"/>
    <w:rsid w:val="005C7EF3"/>
    <w:rsid w:val="005C7F41"/>
    <w:rsid w:val="005D0215"/>
    <w:rsid w:val="005D091D"/>
    <w:rsid w:val="005D0984"/>
    <w:rsid w:val="005D0C5D"/>
    <w:rsid w:val="005D0C93"/>
    <w:rsid w:val="005D0DBD"/>
    <w:rsid w:val="005D161F"/>
    <w:rsid w:val="005D1A24"/>
    <w:rsid w:val="005D1DAF"/>
    <w:rsid w:val="005D228C"/>
    <w:rsid w:val="005D22DF"/>
    <w:rsid w:val="005D2406"/>
    <w:rsid w:val="005D2537"/>
    <w:rsid w:val="005D2719"/>
    <w:rsid w:val="005D27FD"/>
    <w:rsid w:val="005D2808"/>
    <w:rsid w:val="005D28C0"/>
    <w:rsid w:val="005D28E0"/>
    <w:rsid w:val="005D2953"/>
    <w:rsid w:val="005D29B9"/>
    <w:rsid w:val="005D29BD"/>
    <w:rsid w:val="005D2A65"/>
    <w:rsid w:val="005D2C2A"/>
    <w:rsid w:val="005D374E"/>
    <w:rsid w:val="005D3775"/>
    <w:rsid w:val="005D3942"/>
    <w:rsid w:val="005D3AC0"/>
    <w:rsid w:val="005D3AD4"/>
    <w:rsid w:val="005D3E8A"/>
    <w:rsid w:val="005D4316"/>
    <w:rsid w:val="005D43C8"/>
    <w:rsid w:val="005D476F"/>
    <w:rsid w:val="005D48A5"/>
    <w:rsid w:val="005D4A86"/>
    <w:rsid w:val="005D4ACC"/>
    <w:rsid w:val="005D4AF0"/>
    <w:rsid w:val="005D4B2C"/>
    <w:rsid w:val="005D4B77"/>
    <w:rsid w:val="005D4B8C"/>
    <w:rsid w:val="005D4C2C"/>
    <w:rsid w:val="005D4D9B"/>
    <w:rsid w:val="005D4DBC"/>
    <w:rsid w:val="005D515B"/>
    <w:rsid w:val="005D5173"/>
    <w:rsid w:val="005D5271"/>
    <w:rsid w:val="005D5309"/>
    <w:rsid w:val="005D53FF"/>
    <w:rsid w:val="005D5446"/>
    <w:rsid w:val="005D5725"/>
    <w:rsid w:val="005D5D74"/>
    <w:rsid w:val="005D60DC"/>
    <w:rsid w:val="005D6280"/>
    <w:rsid w:val="005D6381"/>
    <w:rsid w:val="005D6B64"/>
    <w:rsid w:val="005D7424"/>
    <w:rsid w:val="005D752A"/>
    <w:rsid w:val="005D77A8"/>
    <w:rsid w:val="005D7CEC"/>
    <w:rsid w:val="005E019F"/>
    <w:rsid w:val="005E03D5"/>
    <w:rsid w:val="005E071E"/>
    <w:rsid w:val="005E0798"/>
    <w:rsid w:val="005E0836"/>
    <w:rsid w:val="005E0AFC"/>
    <w:rsid w:val="005E0BAB"/>
    <w:rsid w:val="005E110F"/>
    <w:rsid w:val="005E1379"/>
    <w:rsid w:val="005E1936"/>
    <w:rsid w:val="005E1B29"/>
    <w:rsid w:val="005E1C17"/>
    <w:rsid w:val="005E1CA3"/>
    <w:rsid w:val="005E1DB0"/>
    <w:rsid w:val="005E2118"/>
    <w:rsid w:val="005E21B3"/>
    <w:rsid w:val="005E228B"/>
    <w:rsid w:val="005E22AE"/>
    <w:rsid w:val="005E2311"/>
    <w:rsid w:val="005E27BD"/>
    <w:rsid w:val="005E295B"/>
    <w:rsid w:val="005E2BDF"/>
    <w:rsid w:val="005E2D8C"/>
    <w:rsid w:val="005E2E93"/>
    <w:rsid w:val="005E3338"/>
    <w:rsid w:val="005E3789"/>
    <w:rsid w:val="005E3915"/>
    <w:rsid w:val="005E3989"/>
    <w:rsid w:val="005E3A73"/>
    <w:rsid w:val="005E3DE1"/>
    <w:rsid w:val="005E3F8C"/>
    <w:rsid w:val="005E3FE7"/>
    <w:rsid w:val="005E440B"/>
    <w:rsid w:val="005E45E1"/>
    <w:rsid w:val="005E4620"/>
    <w:rsid w:val="005E47CB"/>
    <w:rsid w:val="005E4E3B"/>
    <w:rsid w:val="005E5258"/>
    <w:rsid w:val="005E538D"/>
    <w:rsid w:val="005E57E0"/>
    <w:rsid w:val="005E5891"/>
    <w:rsid w:val="005E5AF1"/>
    <w:rsid w:val="005E5AFC"/>
    <w:rsid w:val="005E5C8C"/>
    <w:rsid w:val="005E5E0D"/>
    <w:rsid w:val="005E5EA1"/>
    <w:rsid w:val="005E603B"/>
    <w:rsid w:val="005E6480"/>
    <w:rsid w:val="005E67E7"/>
    <w:rsid w:val="005E6819"/>
    <w:rsid w:val="005E6BE9"/>
    <w:rsid w:val="005E6DDE"/>
    <w:rsid w:val="005E724E"/>
    <w:rsid w:val="005E72EF"/>
    <w:rsid w:val="005E7347"/>
    <w:rsid w:val="005E75A2"/>
    <w:rsid w:val="005E775D"/>
    <w:rsid w:val="005E797C"/>
    <w:rsid w:val="005E7A1F"/>
    <w:rsid w:val="005F0309"/>
    <w:rsid w:val="005F048D"/>
    <w:rsid w:val="005F07FB"/>
    <w:rsid w:val="005F092B"/>
    <w:rsid w:val="005F09C1"/>
    <w:rsid w:val="005F0C3A"/>
    <w:rsid w:val="005F0E68"/>
    <w:rsid w:val="005F0FA8"/>
    <w:rsid w:val="005F0FED"/>
    <w:rsid w:val="005F1195"/>
    <w:rsid w:val="005F13BF"/>
    <w:rsid w:val="005F178D"/>
    <w:rsid w:val="005F18C9"/>
    <w:rsid w:val="005F1B30"/>
    <w:rsid w:val="005F26D4"/>
    <w:rsid w:val="005F28A6"/>
    <w:rsid w:val="005F2BEA"/>
    <w:rsid w:val="005F34CB"/>
    <w:rsid w:val="005F3A7E"/>
    <w:rsid w:val="005F3B6D"/>
    <w:rsid w:val="005F3BA8"/>
    <w:rsid w:val="005F3BC7"/>
    <w:rsid w:val="005F3C9E"/>
    <w:rsid w:val="005F3E6C"/>
    <w:rsid w:val="005F50B1"/>
    <w:rsid w:val="005F50E6"/>
    <w:rsid w:val="005F5178"/>
    <w:rsid w:val="005F5670"/>
    <w:rsid w:val="005F5698"/>
    <w:rsid w:val="005F57A5"/>
    <w:rsid w:val="005F5ADB"/>
    <w:rsid w:val="005F5F24"/>
    <w:rsid w:val="005F61F4"/>
    <w:rsid w:val="005F6560"/>
    <w:rsid w:val="005F66A9"/>
    <w:rsid w:val="005F6768"/>
    <w:rsid w:val="005F682A"/>
    <w:rsid w:val="005F6B42"/>
    <w:rsid w:val="005F6F5B"/>
    <w:rsid w:val="005F6FE1"/>
    <w:rsid w:val="005F7425"/>
    <w:rsid w:val="005F7695"/>
    <w:rsid w:val="005F76B7"/>
    <w:rsid w:val="005F7777"/>
    <w:rsid w:val="005F788F"/>
    <w:rsid w:val="005F7EA3"/>
    <w:rsid w:val="0060030B"/>
    <w:rsid w:val="006003D7"/>
    <w:rsid w:val="006003E4"/>
    <w:rsid w:val="0060052E"/>
    <w:rsid w:val="006005B9"/>
    <w:rsid w:val="006005EB"/>
    <w:rsid w:val="00600876"/>
    <w:rsid w:val="00600D6D"/>
    <w:rsid w:val="00601082"/>
    <w:rsid w:val="006010A5"/>
    <w:rsid w:val="006011B1"/>
    <w:rsid w:val="006012A3"/>
    <w:rsid w:val="00601735"/>
    <w:rsid w:val="0060173E"/>
    <w:rsid w:val="0060176A"/>
    <w:rsid w:val="006018A8"/>
    <w:rsid w:val="006019A9"/>
    <w:rsid w:val="00601AC2"/>
    <w:rsid w:val="00601B14"/>
    <w:rsid w:val="00601C54"/>
    <w:rsid w:val="00601C59"/>
    <w:rsid w:val="00601FC8"/>
    <w:rsid w:val="0060233A"/>
    <w:rsid w:val="0060282F"/>
    <w:rsid w:val="006028E8"/>
    <w:rsid w:val="00602CA1"/>
    <w:rsid w:val="00602D4E"/>
    <w:rsid w:val="00602EBE"/>
    <w:rsid w:val="00602F92"/>
    <w:rsid w:val="00603038"/>
    <w:rsid w:val="006033BC"/>
    <w:rsid w:val="00603401"/>
    <w:rsid w:val="00603932"/>
    <w:rsid w:val="00603BAD"/>
    <w:rsid w:val="00603CD6"/>
    <w:rsid w:val="0060442F"/>
    <w:rsid w:val="006045A1"/>
    <w:rsid w:val="0060470B"/>
    <w:rsid w:val="0060470E"/>
    <w:rsid w:val="00604D03"/>
    <w:rsid w:val="00604F5D"/>
    <w:rsid w:val="006055FC"/>
    <w:rsid w:val="006059A6"/>
    <w:rsid w:val="006059FF"/>
    <w:rsid w:val="00605A40"/>
    <w:rsid w:val="00606005"/>
    <w:rsid w:val="00606033"/>
    <w:rsid w:val="00606054"/>
    <w:rsid w:val="0060633B"/>
    <w:rsid w:val="00606715"/>
    <w:rsid w:val="00606930"/>
    <w:rsid w:val="006069A1"/>
    <w:rsid w:val="00606BB3"/>
    <w:rsid w:val="00606CCA"/>
    <w:rsid w:val="00606DB5"/>
    <w:rsid w:val="00606FE6"/>
    <w:rsid w:val="00607012"/>
    <w:rsid w:val="006075A4"/>
    <w:rsid w:val="006075F6"/>
    <w:rsid w:val="00607675"/>
    <w:rsid w:val="00607686"/>
    <w:rsid w:val="006077D2"/>
    <w:rsid w:val="00607AFD"/>
    <w:rsid w:val="00607B67"/>
    <w:rsid w:val="00607E06"/>
    <w:rsid w:val="00607F37"/>
    <w:rsid w:val="006100C1"/>
    <w:rsid w:val="006102BC"/>
    <w:rsid w:val="0061030A"/>
    <w:rsid w:val="00610610"/>
    <w:rsid w:val="00610A55"/>
    <w:rsid w:val="00610BE5"/>
    <w:rsid w:val="0061104B"/>
    <w:rsid w:val="00611417"/>
    <w:rsid w:val="0061151D"/>
    <w:rsid w:val="006115EE"/>
    <w:rsid w:val="00611915"/>
    <w:rsid w:val="00611A10"/>
    <w:rsid w:val="00611AB0"/>
    <w:rsid w:val="00611B4C"/>
    <w:rsid w:val="00611E67"/>
    <w:rsid w:val="0061211B"/>
    <w:rsid w:val="006121C3"/>
    <w:rsid w:val="006123FB"/>
    <w:rsid w:val="0061252E"/>
    <w:rsid w:val="006125DE"/>
    <w:rsid w:val="00612774"/>
    <w:rsid w:val="00612CB3"/>
    <w:rsid w:val="00612F66"/>
    <w:rsid w:val="00613042"/>
    <w:rsid w:val="00613055"/>
    <w:rsid w:val="00613465"/>
    <w:rsid w:val="00613506"/>
    <w:rsid w:val="00613AC6"/>
    <w:rsid w:val="00613C27"/>
    <w:rsid w:val="00613CB2"/>
    <w:rsid w:val="00613D24"/>
    <w:rsid w:val="00613D79"/>
    <w:rsid w:val="00613E2B"/>
    <w:rsid w:val="00614000"/>
    <w:rsid w:val="006141B6"/>
    <w:rsid w:val="00614401"/>
    <w:rsid w:val="0061465F"/>
    <w:rsid w:val="00614712"/>
    <w:rsid w:val="006147DA"/>
    <w:rsid w:val="006148A9"/>
    <w:rsid w:val="00614947"/>
    <w:rsid w:val="006150F4"/>
    <w:rsid w:val="00615117"/>
    <w:rsid w:val="00615264"/>
    <w:rsid w:val="006153F3"/>
    <w:rsid w:val="0061548F"/>
    <w:rsid w:val="00615509"/>
    <w:rsid w:val="00615533"/>
    <w:rsid w:val="00615579"/>
    <w:rsid w:val="006155A8"/>
    <w:rsid w:val="00615905"/>
    <w:rsid w:val="00615F86"/>
    <w:rsid w:val="0061661D"/>
    <w:rsid w:val="00616928"/>
    <w:rsid w:val="00616B9E"/>
    <w:rsid w:val="00616D35"/>
    <w:rsid w:val="00616DE2"/>
    <w:rsid w:val="00616E61"/>
    <w:rsid w:val="00616EC2"/>
    <w:rsid w:val="00617772"/>
    <w:rsid w:val="006177B4"/>
    <w:rsid w:val="00617A79"/>
    <w:rsid w:val="00617E11"/>
    <w:rsid w:val="00617EC7"/>
    <w:rsid w:val="00617F66"/>
    <w:rsid w:val="00617FE5"/>
    <w:rsid w:val="00620093"/>
    <w:rsid w:val="00620328"/>
    <w:rsid w:val="006204F3"/>
    <w:rsid w:val="006206FB"/>
    <w:rsid w:val="0062086C"/>
    <w:rsid w:val="006208FD"/>
    <w:rsid w:val="00620B9A"/>
    <w:rsid w:val="00620BC5"/>
    <w:rsid w:val="00620EE8"/>
    <w:rsid w:val="006210EE"/>
    <w:rsid w:val="006211AB"/>
    <w:rsid w:val="006213EE"/>
    <w:rsid w:val="0062143F"/>
    <w:rsid w:val="006216B0"/>
    <w:rsid w:val="00621806"/>
    <w:rsid w:val="00621F5E"/>
    <w:rsid w:val="00622376"/>
    <w:rsid w:val="00622380"/>
    <w:rsid w:val="006224F6"/>
    <w:rsid w:val="00622639"/>
    <w:rsid w:val="0062279A"/>
    <w:rsid w:val="0062280C"/>
    <w:rsid w:val="00622817"/>
    <w:rsid w:val="00622895"/>
    <w:rsid w:val="00622ABF"/>
    <w:rsid w:val="00622D86"/>
    <w:rsid w:val="00622FB3"/>
    <w:rsid w:val="00623090"/>
    <w:rsid w:val="00623144"/>
    <w:rsid w:val="00623460"/>
    <w:rsid w:val="006235CB"/>
    <w:rsid w:val="00623890"/>
    <w:rsid w:val="00623BC9"/>
    <w:rsid w:val="00623BD4"/>
    <w:rsid w:val="00624133"/>
    <w:rsid w:val="0062424D"/>
    <w:rsid w:val="00624529"/>
    <w:rsid w:val="006245B8"/>
    <w:rsid w:val="00624792"/>
    <w:rsid w:val="00624E80"/>
    <w:rsid w:val="0062523C"/>
    <w:rsid w:val="0062523E"/>
    <w:rsid w:val="00625269"/>
    <w:rsid w:val="00625465"/>
    <w:rsid w:val="00625E38"/>
    <w:rsid w:val="00625FCC"/>
    <w:rsid w:val="006261B0"/>
    <w:rsid w:val="00626278"/>
    <w:rsid w:val="006263CC"/>
    <w:rsid w:val="00626519"/>
    <w:rsid w:val="00626A47"/>
    <w:rsid w:val="00626B6A"/>
    <w:rsid w:val="00626D0A"/>
    <w:rsid w:val="00626E61"/>
    <w:rsid w:val="00626F97"/>
    <w:rsid w:val="00626FC5"/>
    <w:rsid w:val="00627286"/>
    <w:rsid w:val="00627355"/>
    <w:rsid w:val="00627504"/>
    <w:rsid w:val="00627880"/>
    <w:rsid w:val="006278EF"/>
    <w:rsid w:val="00627F00"/>
    <w:rsid w:val="0063014A"/>
    <w:rsid w:val="00630427"/>
    <w:rsid w:val="006306D7"/>
    <w:rsid w:val="006308FD"/>
    <w:rsid w:val="00630AD5"/>
    <w:rsid w:val="00630AEE"/>
    <w:rsid w:val="00630BC8"/>
    <w:rsid w:val="00630F14"/>
    <w:rsid w:val="006310CB"/>
    <w:rsid w:val="00631170"/>
    <w:rsid w:val="0063140E"/>
    <w:rsid w:val="0063144C"/>
    <w:rsid w:val="00631452"/>
    <w:rsid w:val="00631BC4"/>
    <w:rsid w:val="00631D14"/>
    <w:rsid w:val="00631D41"/>
    <w:rsid w:val="00631EC0"/>
    <w:rsid w:val="00632390"/>
    <w:rsid w:val="006323B3"/>
    <w:rsid w:val="00632513"/>
    <w:rsid w:val="0063260A"/>
    <w:rsid w:val="0063275E"/>
    <w:rsid w:val="006328E2"/>
    <w:rsid w:val="00632C27"/>
    <w:rsid w:val="00632D07"/>
    <w:rsid w:val="00632E54"/>
    <w:rsid w:val="00632ECB"/>
    <w:rsid w:val="00632FD7"/>
    <w:rsid w:val="0063319A"/>
    <w:rsid w:val="0063338B"/>
    <w:rsid w:val="00633690"/>
    <w:rsid w:val="006339A3"/>
    <w:rsid w:val="00633A69"/>
    <w:rsid w:val="00633B34"/>
    <w:rsid w:val="00633E67"/>
    <w:rsid w:val="0063427E"/>
    <w:rsid w:val="00634291"/>
    <w:rsid w:val="0063471C"/>
    <w:rsid w:val="00634754"/>
    <w:rsid w:val="00634828"/>
    <w:rsid w:val="00634AA4"/>
    <w:rsid w:val="00634AC7"/>
    <w:rsid w:val="00634AE0"/>
    <w:rsid w:val="00634B94"/>
    <w:rsid w:val="00634BC5"/>
    <w:rsid w:val="00634C05"/>
    <w:rsid w:val="00634D3A"/>
    <w:rsid w:val="00634E8C"/>
    <w:rsid w:val="00635140"/>
    <w:rsid w:val="00635478"/>
    <w:rsid w:val="006359EA"/>
    <w:rsid w:val="00635B25"/>
    <w:rsid w:val="006360EA"/>
    <w:rsid w:val="00636158"/>
    <w:rsid w:val="0063620A"/>
    <w:rsid w:val="00636222"/>
    <w:rsid w:val="006364EF"/>
    <w:rsid w:val="006365FB"/>
    <w:rsid w:val="0063663D"/>
    <w:rsid w:val="00636BA7"/>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1CC"/>
    <w:rsid w:val="006412B6"/>
    <w:rsid w:val="006412F9"/>
    <w:rsid w:val="006415C8"/>
    <w:rsid w:val="006415D6"/>
    <w:rsid w:val="00641A9E"/>
    <w:rsid w:val="00641B56"/>
    <w:rsid w:val="00641D04"/>
    <w:rsid w:val="00641DB6"/>
    <w:rsid w:val="00642170"/>
    <w:rsid w:val="006421A5"/>
    <w:rsid w:val="006424E8"/>
    <w:rsid w:val="0064263A"/>
    <w:rsid w:val="00642A89"/>
    <w:rsid w:val="00642C10"/>
    <w:rsid w:val="00642C72"/>
    <w:rsid w:val="006431CF"/>
    <w:rsid w:val="006432E3"/>
    <w:rsid w:val="006433E3"/>
    <w:rsid w:val="0064367A"/>
    <w:rsid w:val="006439C1"/>
    <w:rsid w:val="00643C9D"/>
    <w:rsid w:val="0064403B"/>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60C6"/>
    <w:rsid w:val="006460F9"/>
    <w:rsid w:val="00646255"/>
    <w:rsid w:val="0064647E"/>
    <w:rsid w:val="0064697E"/>
    <w:rsid w:val="00646A83"/>
    <w:rsid w:val="00646AC0"/>
    <w:rsid w:val="00646B78"/>
    <w:rsid w:val="00646C2B"/>
    <w:rsid w:val="00646E5C"/>
    <w:rsid w:val="0064724F"/>
    <w:rsid w:val="006472E2"/>
    <w:rsid w:val="006473C4"/>
    <w:rsid w:val="00647436"/>
    <w:rsid w:val="00647509"/>
    <w:rsid w:val="00647873"/>
    <w:rsid w:val="00647FF3"/>
    <w:rsid w:val="006500D1"/>
    <w:rsid w:val="0065025A"/>
    <w:rsid w:val="00650804"/>
    <w:rsid w:val="006508EE"/>
    <w:rsid w:val="00650941"/>
    <w:rsid w:val="00650969"/>
    <w:rsid w:val="00650A7E"/>
    <w:rsid w:val="00650FBE"/>
    <w:rsid w:val="00651095"/>
    <w:rsid w:val="0065120A"/>
    <w:rsid w:val="00651442"/>
    <w:rsid w:val="0065146D"/>
    <w:rsid w:val="00651480"/>
    <w:rsid w:val="00651685"/>
    <w:rsid w:val="0065184E"/>
    <w:rsid w:val="00651975"/>
    <w:rsid w:val="00651AC3"/>
    <w:rsid w:val="00651BB2"/>
    <w:rsid w:val="00651C9E"/>
    <w:rsid w:val="00651E77"/>
    <w:rsid w:val="00652089"/>
    <w:rsid w:val="00652437"/>
    <w:rsid w:val="00652A05"/>
    <w:rsid w:val="00652E4A"/>
    <w:rsid w:val="00652EA3"/>
    <w:rsid w:val="006530D2"/>
    <w:rsid w:val="006531CE"/>
    <w:rsid w:val="006534EF"/>
    <w:rsid w:val="006536F7"/>
    <w:rsid w:val="0065370C"/>
    <w:rsid w:val="00653CF7"/>
    <w:rsid w:val="006540BD"/>
    <w:rsid w:val="006541D2"/>
    <w:rsid w:val="006548A6"/>
    <w:rsid w:val="0065499C"/>
    <w:rsid w:val="006552C1"/>
    <w:rsid w:val="006553B7"/>
    <w:rsid w:val="0065553B"/>
    <w:rsid w:val="00655573"/>
    <w:rsid w:val="00655583"/>
    <w:rsid w:val="0065590A"/>
    <w:rsid w:val="00655FC7"/>
    <w:rsid w:val="00656136"/>
    <w:rsid w:val="00656406"/>
    <w:rsid w:val="006565B4"/>
    <w:rsid w:val="006565DE"/>
    <w:rsid w:val="00656635"/>
    <w:rsid w:val="00656698"/>
    <w:rsid w:val="006566F7"/>
    <w:rsid w:val="006567CE"/>
    <w:rsid w:val="0065683B"/>
    <w:rsid w:val="00656978"/>
    <w:rsid w:val="00656C2C"/>
    <w:rsid w:val="00656D30"/>
    <w:rsid w:val="00656EF8"/>
    <w:rsid w:val="006574B4"/>
    <w:rsid w:val="0065769E"/>
    <w:rsid w:val="006576BF"/>
    <w:rsid w:val="00657A72"/>
    <w:rsid w:val="00657DA6"/>
    <w:rsid w:val="00657FC6"/>
    <w:rsid w:val="0066033C"/>
    <w:rsid w:val="00660551"/>
    <w:rsid w:val="0066082C"/>
    <w:rsid w:val="006608C8"/>
    <w:rsid w:val="00660914"/>
    <w:rsid w:val="0066096E"/>
    <w:rsid w:val="00660999"/>
    <w:rsid w:val="00660A74"/>
    <w:rsid w:val="00661001"/>
    <w:rsid w:val="0066124B"/>
    <w:rsid w:val="006617F0"/>
    <w:rsid w:val="006620CC"/>
    <w:rsid w:val="00662309"/>
    <w:rsid w:val="00662381"/>
    <w:rsid w:val="006624D0"/>
    <w:rsid w:val="006628F9"/>
    <w:rsid w:val="00662CB3"/>
    <w:rsid w:val="006636BE"/>
    <w:rsid w:val="00663907"/>
    <w:rsid w:val="00663CB4"/>
    <w:rsid w:val="00663CFD"/>
    <w:rsid w:val="00663DE3"/>
    <w:rsid w:val="00663E96"/>
    <w:rsid w:val="00664067"/>
    <w:rsid w:val="0066438B"/>
    <w:rsid w:val="0066457C"/>
    <w:rsid w:val="006648FA"/>
    <w:rsid w:val="00664CD9"/>
    <w:rsid w:val="00664D3B"/>
    <w:rsid w:val="00664F03"/>
    <w:rsid w:val="00665049"/>
    <w:rsid w:val="006652EB"/>
    <w:rsid w:val="00665534"/>
    <w:rsid w:val="0066558C"/>
    <w:rsid w:val="0066594D"/>
    <w:rsid w:val="00665B0A"/>
    <w:rsid w:val="00665F65"/>
    <w:rsid w:val="006660D7"/>
    <w:rsid w:val="00666215"/>
    <w:rsid w:val="006663E6"/>
    <w:rsid w:val="006665BF"/>
    <w:rsid w:val="00666B01"/>
    <w:rsid w:val="00666CF0"/>
    <w:rsid w:val="00666DAF"/>
    <w:rsid w:val="006672C4"/>
    <w:rsid w:val="00667D60"/>
    <w:rsid w:val="00667D7E"/>
    <w:rsid w:val="00667E16"/>
    <w:rsid w:val="0067011B"/>
    <w:rsid w:val="006702DE"/>
    <w:rsid w:val="006706E0"/>
    <w:rsid w:val="00670946"/>
    <w:rsid w:val="00670A04"/>
    <w:rsid w:val="00670A2D"/>
    <w:rsid w:val="00670A66"/>
    <w:rsid w:val="00670B31"/>
    <w:rsid w:val="00670BDA"/>
    <w:rsid w:val="00670C17"/>
    <w:rsid w:val="00670C8E"/>
    <w:rsid w:val="00671020"/>
    <w:rsid w:val="00671091"/>
    <w:rsid w:val="006710EF"/>
    <w:rsid w:val="006714AF"/>
    <w:rsid w:val="00671678"/>
    <w:rsid w:val="00671A31"/>
    <w:rsid w:val="00671CEE"/>
    <w:rsid w:val="00672343"/>
    <w:rsid w:val="006724C9"/>
    <w:rsid w:val="006726D7"/>
    <w:rsid w:val="006726D9"/>
    <w:rsid w:val="006728C0"/>
    <w:rsid w:val="00672AD0"/>
    <w:rsid w:val="00672DE0"/>
    <w:rsid w:val="00672FB3"/>
    <w:rsid w:val="00673596"/>
    <w:rsid w:val="00673844"/>
    <w:rsid w:val="00673896"/>
    <w:rsid w:val="00673AB9"/>
    <w:rsid w:val="00673AEF"/>
    <w:rsid w:val="00673B2A"/>
    <w:rsid w:val="006743C8"/>
    <w:rsid w:val="006744DF"/>
    <w:rsid w:val="0067452F"/>
    <w:rsid w:val="00674A63"/>
    <w:rsid w:val="00674B60"/>
    <w:rsid w:val="00674D3A"/>
    <w:rsid w:val="006750D2"/>
    <w:rsid w:val="00675190"/>
    <w:rsid w:val="00675592"/>
    <w:rsid w:val="00675627"/>
    <w:rsid w:val="006761BA"/>
    <w:rsid w:val="00676225"/>
    <w:rsid w:val="006762CB"/>
    <w:rsid w:val="006768D4"/>
    <w:rsid w:val="006768E2"/>
    <w:rsid w:val="00676BAD"/>
    <w:rsid w:val="00676C60"/>
    <w:rsid w:val="00676D39"/>
    <w:rsid w:val="0067704B"/>
    <w:rsid w:val="00677138"/>
    <w:rsid w:val="0067721F"/>
    <w:rsid w:val="006772FE"/>
    <w:rsid w:val="006776F3"/>
    <w:rsid w:val="00677C1E"/>
    <w:rsid w:val="00677C47"/>
    <w:rsid w:val="00677EF8"/>
    <w:rsid w:val="00677F19"/>
    <w:rsid w:val="006801B2"/>
    <w:rsid w:val="00680234"/>
    <w:rsid w:val="0068024A"/>
    <w:rsid w:val="00680358"/>
    <w:rsid w:val="006803C4"/>
    <w:rsid w:val="006808C3"/>
    <w:rsid w:val="00680A8B"/>
    <w:rsid w:val="00680E02"/>
    <w:rsid w:val="00680E5E"/>
    <w:rsid w:val="00680E77"/>
    <w:rsid w:val="00681089"/>
    <w:rsid w:val="00681177"/>
    <w:rsid w:val="006812CE"/>
    <w:rsid w:val="006814AA"/>
    <w:rsid w:val="00681522"/>
    <w:rsid w:val="006816E9"/>
    <w:rsid w:val="0068179F"/>
    <w:rsid w:val="006817B0"/>
    <w:rsid w:val="00681859"/>
    <w:rsid w:val="0068194B"/>
    <w:rsid w:val="00681A43"/>
    <w:rsid w:val="00681A8A"/>
    <w:rsid w:val="00681B67"/>
    <w:rsid w:val="00681B9A"/>
    <w:rsid w:val="00681CC7"/>
    <w:rsid w:val="00681CF8"/>
    <w:rsid w:val="00681D0F"/>
    <w:rsid w:val="00681D40"/>
    <w:rsid w:val="00681DAF"/>
    <w:rsid w:val="00682123"/>
    <w:rsid w:val="006821C2"/>
    <w:rsid w:val="006827E5"/>
    <w:rsid w:val="00682842"/>
    <w:rsid w:val="006828A2"/>
    <w:rsid w:val="00682936"/>
    <w:rsid w:val="00682AAB"/>
    <w:rsid w:val="00682AF3"/>
    <w:rsid w:val="00683391"/>
    <w:rsid w:val="006833CF"/>
    <w:rsid w:val="0068344A"/>
    <w:rsid w:val="00683476"/>
    <w:rsid w:val="0068361C"/>
    <w:rsid w:val="00683798"/>
    <w:rsid w:val="0068384A"/>
    <w:rsid w:val="00683BFC"/>
    <w:rsid w:val="00683D44"/>
    <w:rsid w:val="00683F4D"/>
    <w:rsid w:val="00684200"/>
    <w:rsid w:val="006844A5"/>
    <w:rsid w:val="0068476C"/>
    <w:rsid w:val="006849B7"/>
    <w:rsid w:val="00685092"/>
    <w:rsid w:val="006851FB"/>
    <w:rsid w:val="00685739"/>
    <w:rsid w:val="00685B2E"/>
    <w:rsid w:val="00685BEB"/>
    <w:rsid w:val="00685C20"/>
    <w:rsid w:val="00685D28"/>
    <w:rsid w:val="00686872"/>
    <w:rsid w:val="00686CCE"/>
    <w:rsid w:val="00686CF6"/>
    <w:rsid w:val="00686DC4"/>
    <w:rsid w:val="00686DEA"/>
    <w:rsid w:val="00686EE5"/>
    <w:rsid w:val="00687386"/>
    <w:rsid w:val="0068749A"/>
    <w:rsid w:val="00687EE9"/>
    <w:rsid w:val="006902C0"/>
    <w:rsid w:val="00690662"/>
    <w:rsid w:val="006906E7"/>
    <w:rsid w:val="006907BE"/>
    <w:rsid w:val="00690A18"/>
    <w:rsid w:val="00690AAA"/>
    <w:rsid w:val="00690FBF"/>
    <w:rsid w:val="00690FE0"/>
    <w:rsid w:val="0069150C"/>
    <w:rsid w:val="006915D9"/>
    <w:rsid w:val="00691D44"/>
    <w:rsid w:val="00691F02"/>
    <w:rsid w:val="00692350"/>
    <w:rsid w:val="00692521"/>
    <w:rsid w:val="0069258E"/>
    <w:rsid w:val="00692C6B"/>
    <w:rsid w:val="00692E72"/>
    <w:rsid w:val="00693184"/>
    <w:rsid w:val="006932F3"/>
    <w:rsid w:val="0069333C"/>
    <w:rsid w:val="00693B9D"/>
    <w:rsid w:val="00693FE0"/>
    <w:rsid w:val="006940C1"/>
    <w:rsid w:val="00694185"/>
    <w:rsid w:val="0069446F"/>
    <w:rsid w:val="006944EA"/>
    <w:rsid w:val="006947DF"/>
    <w:rsid w:val="00694898"/>
    <w:rsid w:val="00694984"/>
    <w:rsid w:val="00694AB9"/>
    <w:rsid w:val="00694B65"/>
    <w:rsid w:val="006950DD"/>
    <w:rsid w:val="00695C90"/>
    <w:rsid w:val="00695D35"/>
    <w:rsid w:val="00695E6D"/>
    <w:rsid w:val="00695EC5"/>
    <w:rsid w:val="00696517"/>
    <w:rsid w:val="00696745"/>
    <w:rsid w:val="006967FF"/>
    <w:rsid w:val="00696803"/>
    <w:rsid w:val="00696B9B"/>
    <w:rsid w:val="00696F25"/>
    <w:rsid w:val="00697B12"/>
    <w:rsid w:val="00697D15"/>
    <w:rsid w:val="00697DA8"/>
    <w:rsid w:val="00697F16"/>
    <w:rsid w:val="006A03F8"/>
    <w:rsid w:val="006A05CA"/>
    <w:rsid w:val="006A09C6"/>
    <w:rsid w:val="006A0A30"/>
    <w:rsid w:val="006A0AF1"/>
    <w:rsid w:val="006A0D1A"/>
    <w:rsid w:val="006A1344"/>
    <w:rsid w:val="006A14B8"/>
    <w:rsid w:val="006A1712"/>
    <w:rsid w:val="006A17B1"/>
    <w:rsid w:val="006A17C9"/>
    <w:rsid w:val="006A18F8"/>
    <w:rsid w:val="006A19A4"/>
    <w:rsid w:val="006A1B0C"/>
    <w:rsid w:val="006A1C04"/>
    <w:rsid w:val="006A1C0A"/>
    <w:rsid w:val="006A1D69"/>
    <w:rsid w:val="006A1E33"/>
    <w:rsid w:val="006A237C"/>
    <w:rsid w:val="006A261D"/>
    <w:rsid w:val="006A27F0"/>
    <w:rsid w:val="006A2937"/>
    <w:rsid w:val="006A2AB4"/>
    <w:rsid w:val="006A2D15"/>
    <w:rsid w:val="006A2D49"/>
    <w:rsid w:val="006A3209"/>
    <w:rsid w:val="006A360E"/>
    <w:rsid w:val="006A3959"/>
    <w:rsid w:val="006A3CB4"/>
    <w:rsid w:val="006A3CD4"/>
    <w:rsid w:val="006A3DD2"/>
    <w:rsid w:val="006A3E3F"/>
    <w:rsid w:val="006A3F80"/>
    <w:rsid w:val="006A3FCE"/>
    <w:rsid w:val="006A4234"/>
    <w:rsid w:val="006A4256"/>
    <w:rsid w:val="006A4888"/>
    <w:rsid w:val="006A4C1A"/>
    <w:rsid w:val="006A5031"/>
    <w:rsid w:val="006A5587"/>
    <w:rsid w:val="006A58E7"/>
    <w:rsid w:val="006A5D51"/>
    <w:rsid w:val="006A5E8F"/>
    <w:rsid w:val="006A5E96"/>
    <w:rsid w:val="006A6046"/>
    <w:rsid w:val="006A6438"/>
    <w:rsid w:val="006A6541"/>
    <w:rsid w:val="006A67C3"/>
    <w:rsid w:val="006A6A3F"/>
    <w:rsid w:val="006A6C1E"/>
    <w:rsid w:val="006A6E9C"/>
    <w:rsid w:val="006A6F0D"/>
    <w:rsid w:val="006A70C4"/>
    <w:rsid w:val="006A7103"/>
    <w:rsid w:val="006A72A1"/>
    <w:rsid w:val="006A73E8"/>
    <w:rsid w:val="006A7403"/>
    <w:rsid w:val="006A7637"/>
    <w:rsid w:val="006A7664"/>
    <w:rsid w:val="006A767D"/>
    <w:rsid w:val="006A78BE"/>
    <w:rsid w:val="006A78C5"/>
    <w:rsid w:val="006A7953"/>
    <w:rsid w:val="006A7AD8"/>
    <w:rsid w:val="006A7B5F"/>
    <w:rsid w:val="006A7C1F"/>
    <w:rsid w:val="006B01D2"/>
    <w:rsid w:val="006B027E"/>
    <w:rsid w:val="006B0850"/>
    <w:rsid w:val="006B08EB"/>
    <w:rsid w:val="006B0BB5"/>
    <w:rsid w:val="006B0CC7"/>
    <w:rsid w:val="006B0D90"/>
    <w:rsid w:val="006B0DAE"/>
    <w:rsid w:val="006B0E92"/>
    <w:rsid w:val="006B0F66"/>
    <w:rsid w:val="006B100B"/>
    <w:rsid w:val="006B11B9"/>
    <w:rsid w:val="006B1420"/>
    <w:rsid w:val="006B1779"/>
    <w:rsid w:val="006B1858"/>
    <w:rsid w:val="006B18DB"/>
    <w:rsid w:val="006B1AA5"/>
    <w:rsid w:val="006B1B1F"/>
    <w:rsid w:val="006B1B9C"/>
    <w:rsid w:val="006B1C9E"/>
    <w:rsid w:val="006B1CED"/>
    <w:rsid w:val="006B1D93"/>
    <w:rsid w:val="006B1F7B"/>
    <w:rsid w:val="006B2787"/>
    <w:rsid w:val="006B2837"/>
    <w:rsid w:val="006B299E"/>
    <w:rsid w:val="006B2AD6"/>
    <w:rsid w:val="006B2B7F"/>
    <w:rsid w:val="006B2B9C"/>
    <w:rsid w:val="006B2C21"/>
    <w:rsid w:val="006B2C59"/>
    <w:rsid w:val="006B2CBC"/>
    <w:rsid w:val="006B2EF9"/>
    <w:rsid w:val="006B2FF0"/>
    <w:rsid w:val="006B32EF"/>
    <w:rsid w:val="006B3387"/>
    <w:rsid w:val="006B33D8"/>
    <w:rsid w:val="006B3422"/>
    <w:rsid w:val="006B3521"/>
    <w:rsid w:val="006B39F9"/>
    <w:rsid w:val="006B3A1E"/>
    <w:rsid w:val="006B3CD4"/>
    <w:rsid w:val="006B3CF1"/>
    <w:rsid w:val="006B3E4F"/>
    <w:rsid w:val="006B3E6E"/>
    <w:rsid w:val="006B3F24"/>
    <w:rsid w:val="006B408F"/>
    <w:rsid w:val="006B4136"/>
    <w:rsid w:val="006B415D"/>
    <w:rsid w:val="006B417D"/>
    <w:rsid w:val="006B4539"/>
    <w:rsid w:val="006B4A12"/>
    <w:rsid w:val="006B4AD1"/>
    <w:rsid w:val="006B4D72"/>
    <w:rsid w:val="006B5150"/>
    <w:rsid w:val="006B51CB"/>
    <w:rsid w:val="006B51D2"/>
    <w:rsid w:val="006B52D1"/>
    <w:rsid w:val="006B549E"/>
    <w:rsid w:val="006B58DA"/>
    <w:rsid w:val="006B58FC"/>
    <w:rsid w:val="006B6081"/>
    <w:rsid w:val="006B62A5"/>
    <w:rsid w:val="006B62C7"/>
    <w:rsid w:val="006B6300"/>
    <w:rsid w:val="006B63A4"/>
    <w:rsid w:val="006B66B6"/>
    <w:rsid w:val="006B67DE"/>
    <w:rsid w:val="006B6A8B"/>
    <w:rsid w:val="006B6AD9"/>
    <w:rsid w:val="006B768C"/>
    <w:rsid w:val="006B7692"/>
    <w:rsid w:val="006B77F6"/>
    <w:rsid w:val="006B7A16"/>
    <w:rsid w:val="006B7AA4"/>
    <w:rsid w:val="006B7BD1"/>
    <w:rsid w:val="006B7C90"/>
    <w:rsid w:val="006B7CD6"/>
    <w:rsid w:val="006B7E6A"/>
    <w:rsid w:val="006B7F76"/>
    <w:rsid w:val="006C0085"/>
    <w:rsid w:val="006C0153"/>
    <w:rsid w:val="006C0249"/>
    <w:rsid w:val="006C0569"/>
    <w:rsid w:val="006C06CD"/>
    <w:rsid w:val="006C0977"/>
    <w:rsid w:val="006C09B1"/>
    <w:rsid w:val="006C09D4"/>
    <w:rsid w:val="006C0B61"/>
    <w:rsid w:val="006C0DF7"/>
    <w:rsid w:val="006C0E9E"/>
    <w:rsid w:val="006C0F84"/>
    <w:rsid w:val="006C11C6"/>
    <w:rsid w:val="006C1238"/>
    <w:rsid w:val="006C12FE"/>
    <w:rsid w:val="006C16ED"/>
    <w:rsid w:val="006C1BF1"/>
    <w:rsid w:val="006C1E7A"/>
    <w:rsid w:val="006C1FBA"/>
    <w:rsid w:val="006C2404"/>
    <w:rsid w:val="006C250A"/>
    <w:rsid w:val="006C29AC"/>
    <w:rsid w:val="006C2A6E"/>
    <w:rsid w:val="006C2A7E"/>
    <w:rsid w:val="006C2DB2"/>
    <w:rsid w:val="006C2E5C"/>
    <w:rsid w:val="006C2FE5"/>
    <w:rsid w:val="006C367F"/>
    <w:rsid w:val="006C41DB"/>
    <w:rsid w:val="006C4385"/>
    <w:rsid w:val="006C4ACC"/>
    <w:rsid w:val="006C4D04"/>
    <w:rsid w:val="006C4EAC"/>
    <w:rsid w:val="006C516D"/>
    <w:rsid w:val="006C5345"/>
    <w:rsid w:val="006C5352"/>
    <w:rsid w:val="006C55B2"/>
    <w:rsid w:val="006C58A4"/>
    <w:rsid w:val="006C60B7"/>
    <w:rsid w:val="006C60F2"/>
    <w:rsid w:val="006C6300"/>
    <w:rsid w:val="006C64CF"/>
    <w:rsid w:val="006C68EC"/>
    <w:rsid w:val="006C69EC"/>
    <w:rsid w:val="006C7493"/>
    <w:rsid w:val="006C75CC"/>
    <w:rsid w:val="006C75E5"/>
    <w:rsid w:val="006C7A53"/>
    <w:rsid w:val="006C7C02"/>
    <w:rsid w:val="006C7D87"/>
    <w:rsid w:val="006D0169"/>
    <w:rsid w:val="006D01EA"/>
    <w:rsid w:val="006D041F"/>
    <w:rsid w:val="006D0B35"/>
    <w:rsid w:val="006D10EF"/>
    <w:rsid w:val="006D1554"/>
    <w:rsid w:val="006D1603"/>
    <w:rsid w:val="006D16A3"/>
    <w:rsid w:val="006D181A"/>
    <w:rsid w:val="006D1866"/>
    <w:rsid w:val="006D1D57"/>
    <w:rsid w:val="006D1EED"/>
    <w:rsid w:val="006D1F29"/>
    <w:rsid w:val="006D1FAB"/>
    <w:rsid w:val="006D1FD3"/>
    <w:rsid w:val="006D1FFE"/>
    <w:rsid w:val="006D212F"/>
    <w:rsid w:val="006D232F"/>
    <w:rsid w:val="006D23EB"/>
    <w:rsid w:val="006D2669"/>
    <w:rsid w:val="006D266B"/>
    <w:rsid w:val="006D3300"/>
    <w:rsid w:val="006D347A"/>
    <w:rsid w:val="006D34B5"/>
    <w:rsid w:val="006D36F7"/>
    <w:rsid w:val="006D37EE"/>
    <w:rsid w:val="006D3BA1"/>
    <w:rsid w:val="006D3FCF"/>
    <w:rsid w:val="006D4171"/>
    <w:rsid w:val="006D4189"/>
    <w:rsid w:val="006D4919"/>
    <w:rsid w:val="006D4C26"/>
    <w:rsid w:val="006D4E22"/>
    <w:rsid w:val="006D50EC"/>
    <w:rsid w:val="006D52B6"/>
    <w:rsid w:val="006D5458"/>
    <w:rsid w:val="006D556B"/>
    <w:rsid w:val="006D5836"/>
    <w:rsid w:val="006D6164"/>
    <w:rsid w:val="006D676B"/>
    <w:rsid w:val="006D697C"/>
    <w:rsid w:val="006D69FB"/>
    <w:rsid w:val="006D6D38"/>
    <w:rsid w:val="006D6EB8"/>
    <w:rsid w:val="006D6F88"/>
    <w:rsid w:val="006D7021"/>
    <w:rsid w:val="006D7212"/>
    <w:rsid w:val="006D7547"/>
    <w:rsid w:val="006D780D"/>
    <w:rsid w:val="006D7882"/>
    <w:rsid w:val="006D7B4E"/>
    <w:rsid w:val="006D7C48"/>
    <w:rsid w:val="006D7FB7"/>
    <w:rsid w:val="006D7FD8"/>
    <w:rsid w:val="006E0015"/>
    <w:rsid w:val="006E0036"/>
    <w:rsid w:val="006E00BA"/>
    <w:rsid w:val="006E0494"/>
    <w:rsid w:val="006E049D"/>
    <w:rsid w:val="006E050E"/>
    <w:rsid w:val="006E091D"/>
    <w:rsid w:val="006E0927"/>
    <w:rsid w:val="006E0C50"/>
    <w:rsid w:val="006E0CA3"/>
    <w:rsid w:val="006E0E3F"/>
    <w:rsid w:val="006E0FD0"/>
    <w:rsid w:val="006E11AA"/>
    <w:rsid w:val="006E11DB"/>
    <w:rsid w:val="006E1514"/>
    <w:rsid w:val="006E18C4"/>
    <w:rsid w:val="006E1FB1"/>
    <w:rsid w:val="006E23C9"/>
    <w:rsid w:val="006E24A0"/>
    <w:rsid w:val="006E258B"/>
    <w:rsid w:val="006E30FC"/>
    <w:rsid w:val="006E32DA"/>
    <w:rsid w:val="006E3368"/>
    <w:rsid w:val="006E34FE"/>
    <w:rsid w:val="006E39B6"/>
    <w:rsid w:val="006E3E6A"/>
    <w:rsid w:val="006E42D8"/>
    <w:rsid w:val="006E43BB"/>
    <w:rsid w:val="006E440D"/>
    <w:rsid w:val="006E44FE"/>
    <w:rsid w:val="006E45F9"/>
    <w:rsid w:val="006E4B7B"/>
    <w:rsid w:val="006E4DC7"/>
    <w:rsid w:val="006E5249"/>
    <w:rsid w:val="006E52E7"/>
    <w:rsid w:val="006E538D"/>
    <w:rsid w:val="006E565B"/>
    <w:rsid w:val="006E5761"/>
    <w:rsid w:val="006E5869"/>
    <w:rsid w:val="006E5A7F"/>
    <w:rsid w:val="006E5F3D"/>
    <w:rsid w:val="006E6180"/>
    <w:rsid w:val="006E6402"/>
    <w:rsid w:val="006E6643"/>
    <w:rsid w:val="006E6696"/>
    <w:rsid w:val="006E66AA"/>
    <w:rsid w:val="006E66D4"/>
    <w:rsid w:val="006E67F0"/>
    <w:rsid w:val="006E6962"/>
    <w:rsid w:val="006E6A40"/>
    <w:rsid w:val="006E6E83"/>
    <w:rsid w:val="006E6EEA"/>
    <w:rsid w:val="006E6FCA"/>
    <w:rsid w:val="006E72F2"/>
    <w:rsid w:val="006E7396"/>
    <w:rsid w:val="006E75D5"/>
    <w:rsid w:val="006E7935"/>
    <w:rsid w:val="006E7C05"/>
    <w:rsid w:val="006E7C67"/>
    <w:rsid w:val="006E7DA7"/>
    <w:rsid w:val="006E7EAC"/>
    <w:rsid w:val="006E7FDA"/>
    <w:rsid w:val="006F0091"/>
    <w:rsid w:val="006F0224"/>
    <w:rsid w:val="006F0488"/>
    <w:rsid w:val="006F0AF2"/>
    <w:rsid w:val="006F0B71"/>
    <w:rsid w:val="006F0E33"/>
    <w:rsid w:val="006F1093"/>
    <w:rsid w:val="006F1F3B"/>
    <w:rsid w:val="006F2165"/>
    <w:rsid w:val="006F224B"/>
    <w:rsid w:val="006F22F0"/>
    <w:rsid w:val="006F2303"/>
    <w:rsid w:val="006F24F0"/>
    <w:rsid w:val="006F25D1"/>
    <w:rsid w:val="006F2761"/>
    <w:rsid w:val="006F2883"/>
    <w:rsid w:val="006F28E3"/>
    <w:rsid w:val="006F30A8"/>
    <w:rsid w:val="006F3228"/>
    <w:rsid w:val="006F3243"/>
    <w:rsid w:val="006F333D"/>
    <w:rsid w:val="006F345A"/>
    <w:rsid w:val="006F3466"/>
    <w:rsid w:val="006F36AD"/>
    <w:rsid w:val="006F380B"/>
    <w:rsid w:val="006F38EE"/>
    <w:rsid w:val="006F39F0"/>
    <w:rsid w:val="006F3B76"/>
    <w:rsid w:val="006F4365"/>
    <w:rsid w:val="006F45A3"/>
    <w:rsid w:val="006F493B"/>
    <w:rsid w:val="006F4AFC"/>
    <w:rsid w:val="006F4B62"/>
    <w:rsid w:val="006F4E21"/>
    <w:rsid w:val="006F4EDD"/>
    <w:rsid w:val="006F4EDE"/>
    <w:rsid w:val="006F505A"/>
    <w:rsid w:val="006F52EB"/>
    <w:rsid w:val="006F5625"/>
    <w:rsid w:val="006F5637"/>
    <w:rsid w:val="006F56CF"/>
    <w:rsid w:val="006F58E8"/>
    <w:rsid w:val="006F5C0B"/>
    <w:rsid w:val="006F5D3A"/>
    <w:rsid w:val="006F5D56"/>
    <w:rsid w:val="006F5D5F"/>
    <w:rsid w:val="006F5DB0"/>
    <w:rsid w:val="006F5E11"/>
    <w:rsid w:val="006F60D3"/>
    <w:rsid w:val="006F6151"/>
    <w:rsid w:val="006F6709"/>
    <w:rsid w:val="006F6CA5"/>
    <w:rsid w:val="006F6DA9"/>
    <w:rsid w:val="006F7080"/>
    <w:rsid w:val="006F72C9"/>
    <w:rsid w:val="006F75E1"/>
    <w:rsid w:val="006F7A04"/>
    <w:rsid w:val="006F7E7F"/>
    <w:rsid w:val="006F7E84"/>
    <w:rsid w:val="006F7E94"/>
    <w:rsid w:val="006F7EAE"/>
    <w:rsid w:val="006F7F7B"/>
    <w:rsid w:val="007001FC"/>
    <w:rsid w:val="007003CB"/>
    <w:rsid w:val="007007CF"/>
    <w:rsid w:val="007009E2"/>
    <w:rsid w:val="00700B67"/>
    <w:rsid w:val="00700E91"/>
    <w:rsid w:val="00700F2E"/>
    <w:rsid w:val="00701325"/>
    <w:rsid w:val="0070133C"/>
    <w:rsid w:val="00701357"/>
    <w:rsid w:val="00701402"/>
    <w:rsid w:val="0070173F"/>
    <w:rsid w:val="00701900"/>
    <w:rsid w:val="00701D00"/>
    <w:rsid w:val="00701D79"/>
    <w:rsid w:val="00701F2F"/>
    <w:rsid w:val="0070206A"/>
    <w:rsid w:val="00702B78"/>
    <w:rsid w:val="007030A8"/>
    <w:rsid w:val="007030ED"/>
    <w:rsid w:val="00703488"/>
    <w:rsid w:val="0070348B"/>
    <w:rsid w:val="00703647"/>
    <w:rsid w:val="0070366C"/>
    <w:rsid w:val="0070387F"/>
    <w:rsid w:val="007039B7"/>
    <w:rsid w:val="007039D7"/>
    <w:rsid w:val="00703DFF"/>
    <w:rsid w:val="00704152"/>
    <w:rsid w:val="00704273"/>
    <w:rsid w:val="0070437D"/>
    <w:rsid w:val="00704477"/>
    <w:rsid w:val="00704631"/>
    <w:rsid w:val="00704A16"/>
    <w:rsid w:val="00704B73"/>
    <w:rsid w:val="00704C52"/>
    <w:rsid w:val="00704CBE"/>
    <w:rsid w:val="00704D7C"/>
    <w:rsid w:val="00704DBE"/>
    <w:rsid w:val="00704EDC"/>
    <w:rsid w:val="00705104"/>
    <w:rsid w:val="007056F9"/>
    <w:rsid w:val="00705760"/>
    <w:rsid w:val="00705A89"/>
    <w:rsid w:val="00705AE7"/>
    <w:rsid w:val="00705AEE"/>
    <w:rsid w:val="00705BEF"/>
    <w:rsid w:val="00705C52"/>
    <w:rsid w:val="00706065"/>
    <w:rsid w:val="007063C0"/>
    <w:rsid w:val="00706498"/>
    <w:rsid w:val="0070656C"/>
    <w:rsid w:val="007065C4"/>
    <w:rsid w:val="007065F0"/>
    <w:rsid w:val="00706A8D"/>
    <w:rsid w:val="00706ACF"/>
    <w:rsid w:val="00706FC9"/>
    <w:rsid w:val="00707367"/>
    <w:rsid w:val="00707641"/>
    <w:rsid w:val="00707ABF"/>
    <w:rsid w:val="007100FF"/>
    <w:rsid w:val="00710107"/>
    <w:rsid w:val="00710198"/>
    <w:rsid w:val="007104C3"/>
    <w:rsid w:val="00710663"/>
    <w:rsid w:val="0071085C"/>
    <w:rsid w:val="0071098F"/>
    <w:rsid w:val="00710A67"/>
    <w:rsid w:val="00710C96"/>
    <w:rsid w:val="00710D00"/>
    <w:rsid w:val="00710E83"/>
    <w:rsid w:val="00710F7F"/>
    <w:rsid w:val="00710FA4"/>
    <w:rsid w:val="00710FC7"/>
    <w:rsid w:val="00710FFE"/>
    <w:rsid w:val="0071105F"/>
    <w:rsid w:val="007111D9"/>
    <w:rsid w:val="007111DA"/>
    <w:rsid w:val="007113B1"/>
    <w:rsid w:val="0071197A"/>
    <w:rsid w:val="00711B02"/>
    <w:rsid w:val="00711BCE"/>
    <w:rsid w:val="00711CC0"/>
    <w:rsid w:val="00711DA5"/>
    <w:rsid w:val="00711DB4"/>
    <w:rsid w:val="00711E73"/>
    <w:rsid w:val="007122BD"/>
    <w:rsid w:val="007125F0"/>
    <w:rsid w:val="007127A9"/>
    <w:rsid w:val="00712CC7"/>
    <w:rsid w:val="00712D41"/>
    <w:rsid w:val="00712DB9"/>
    <w:rsid w:val="00713219"/>
    <w:rsid w:val="00713292"/>
    <w:rsid w:val="007133D9"/>
    <w:rsid w:val="007135A9"/>
    <w:rsid w:val="00713677"/>
    <w:rsid w:val="0071376C"/>
    <w:rsid w:val="00713AEE"/>
    <w:rsid w:val="00713AF8"/>
    <w:rsid w:val="00713F68"/>
    <w:rsid w:val="0071412B"/>
    <w:rsid w:val="00714267"/>
    <w:rsid w:val="0071439C"/>
    <w:rsid w:val="00714705"/>
    <w:rsid w:val="00714874"/>
    <w:rsid w:val="0071489D"/>
    <w:rsid w:val="00714DAB"/>
    <w:rsid w:val="00714F2A"/>
    <w:rsid w:val="007152E4"/>
    <w:rsid w:val="00715B58"/>
    <w:rsid w:val="00715B5D"/>
    <w:rsid w:val="00715E25"/>
    <w:rsid w:val="00716041"/>
    <w:rsid w:val="0071618B"/>
    <w:rsid w:val="0071637F"/>
    <w:rsid w:val="0071660D"/>
    <w:rsid w:val="00716677"/>
    <w:rsid w:val="007168AA"/>
    <w:rsid w:val="007169B0"/>
    <w:rsid w:val="00716BD6"/>
    <w:rsid w:val="00716C76"/>
    <w:rsid w:val="00716CA4"/>
    <w:rsid w:val="00716E92"/>
    <w:rsid w:val="00717067"/>
    <w:rsid w:val="007170D4"/>
    <w:rsid w:val="007170F6"/>
    <w:rsid w:val="007173A3"/>
    <w:rsid w:val="00717509"/>
    <w:rsid w:val="00717C04"/>
    <w:rsid w:val="00717C31"/>
    <w:rsid w:val="00717D3A"/>
    <w:rsid w:val="007201C0"/>
    <w:rsid w:val="00720356"/>
    <w:rsid w:val="00720496"/>
    <w:rsid w:val="007204F6"/>
    <w:rsid w:val="00720929"/>
    <w:rsid w:val="00720DDB"/>
    <w:rsid w:val="00720F1F"/>
    <w:rsid w:val="00721164"/>
    <w:rsid w:val="007211F7"/>
    <w:rsid w:val="007212D6"/>
    <w:rsid w:val="007213E0"/>
    <w:rsid w:val="00721731"/>
    <w:rsid w:val="007217E7"/>
    <w:rsid w:val="00721933"/>
    <w:rsid w:val="0072201C"/>
    <w:rsid w:val="007220B2"/>
    <w:rsid w:val="0072238B"/>
    <w:rsid w:val="00722602"/>
    <w:rsid w:val="0072262C"/>
    <w:rsid w:val="0072271C"/>
    <w:rsid w:val="00722A23"/>
    <w:rsid w:val="00723317"/>
    <w:rsid w:val="007233D1"/>
    <w:rsid w:val="00723618"/>
    <w:rsid w:val="00723787"/>
    <w:rsid w:val="00723840"/>
    <w:rsid w:val="007239F4"/>
    <w:rsid w:val="00723CD8"/>
    <w:rsid w:val="007240A6"/>
    <w:rsid w:val="007240E6"/>
    <w:rsid w:val="00724298"/>
    <w:rsid w:val="0072446C"/>
    <w:rsid w:val="007244DE"/>
    <w:rsid w:val="0072455F"/>
    <w:rsid w:val="007247C6"/>
    <w:rsid w:val="007248F8"/>
    <w:rsid w:val="00724A6B"/>
    <w:rsid w:val="00724CEA"/>
    <w:rsid w:val="00725204"/>
    <w:rsid w:val="00725374"/>
    <w:rsid w:val="00725817"/>
    <w:rsid w:val="00725B5D"/>
    <w:rsid w:val="00725C41"/>
    <w:rsid w:val="00725D72"/>
    <w:rsid w:val="00726095"/>
    <w:rsid w:val="00726119"/>
    <w:rsid w:val="00726532"/>
    <w:rsid w:val="007265CE"/>
    <w:rsid w:val="0072679D"/>
    <w:rsid w:val="0072695C"/>
    <w:rsid w:val="00726BCB"/>
    <w:rsid w:val="00726F5E"/>
    <w:rsid w:val="007272D2"/>
    <w:rsid w:val="00727746"/>
    <w:rsid w:val="00727771"/>
    <w:rsid w:val="007278A9"/>
    <w:rsid w:val="00727AF4"/>
    <w:rsid w:val="00727C6F"/>
    <w:rsid w:val="00727D4C"/>
    <w:rsid w:val="00727FB4"/>
    <w:rsid w:val="00730026"/>
    <w:rsid w:val="00730069"/>
    <w:rsid w:val="007302A9"/>
    <w:rsid w:val="007306C8"/>
    <w:rsid w:val="00730787"/>
    <w:rsid w:val="00730A0C"/>
    <w:rsid w:val="00730AC6"/>
    <w:rsid w:val="00730AE3"/>
    <w:rsid w:val="00730B7B"/>
    <w:rsid w:val="00730C3F"/>
    <w:rsid w:val="00730E73"/>
    <w:rsid w:val="00730EA1"/>
    <w:rsid w:val="00730EFE"/>
    <w:rsid w:val="0073100F"/>
    <w:rsid w:val="00731090"/>
    <w:rsid w:val="0073114A"/>
    <w:rsid w:val="007314EC"/>
    <w:rsid w:val="00731624"/>
    <w:rsid w:val="00731B41"/>
    <w:rsid w:val="00731CF9"/>
    <w:rsid w:val="0073249C"/>
    <w:rsid w:val="00732544"/>
    <w:rsid w:val="007325AE"/>
    <w:rsid w:val="007325B5"/>
    <w:rsid w:val="0073294D"/>
    <w:rsid w:val="007329ED"/>
    <w:rsid w:val="00732C73"/>
    <w:rsid w:val="00732D7E"/>
    <w:rsid w:val="00733098"/>
    <w:rsid w:val="0073407A"/>
    <w:rsid w:val="00734165"/>
    <w:rsid w:val="007343D6"/>
    <w:rsid w:val="007345F3"/>
    <w:rsid w:val="0073479D"/>
    <w:rsid w:val="007347D4"/>
    <w:rsid w:val="007349FE"/>
    <w:rsid w:val="00734C38"/>
    <w:rsid w:val="00734C75"/>
    <w:rsid w:val="00734E8C"/>
    <w:rsid w:val="007351F3"/>
    <w:rsid w:val="007352E0"/>
    <w:rsid w:val="007354A3"/>
    <w:rsid w:val="00735548"/>
    <w:rsid w:val="00735679"/>
    <w:rsid w:val="00735F74"/>
    <w:rsid w:val="0073626A"/>
    <w:rsid w:val="0073635B"/>
    <w:rsid w:val="0073656D"/>
    <w:rsid w:val="00736570"/>
    <w:rsid w:val="00736643"/>
    <w:rsid w:val="007367BB"/>
    <w:rsid w:val="007374F2"/>
    <w:rsid w:val="0073750C"/>
    <w:rsid w:val="007378FD"/>
    <w:rsid w:val="007379EE"/>
    <w:rsid w:val="007401B5"/>
    <w:rsid w:val="0074032E"/>
    <w:rsid w:val="00740CF4"/>
    <w:rsid w:val="00740E37"/>
    <w:rsid w:val="00740F13"/>
    <w:rsid w:val="0074178F"/>
    <w:rsid w:val="007417F9"/>
    <w:rsid w:val="00741C5A"/>
    <w:rsid w:val="00741E05"/>
    <w:rsid w:val="00741EB0"/>
    <w:rsid w:val="00741F5D"/>
    <w:rsid w:val="00741F6B"/>
    <w:rsid w:val="007420E8"/>
    <w:rsid w:val="0074216D"/>
    <w:rsid w:val="00742229"/>
    <w:rsid w:val="00742250"/>
    <w:rsid w:val="0074256B"/>
    <w:rsid w:val="007425DC"/>
    <w:rsid w:val="0074265C"/>
    <w:rsid w:val="0074271C"/>
    <w:rsid w:val="00742A0E"/>
    <w:rsid w:val="00742B5A"/>
    <w:rsid w:val="00742DDB"/>
    <w:rsid w:val="00742FD9"/>
    <w:rsid w:val="00743097"/>
    <w:rsid w:val="007430B2"/>
    <w:rsid w:val="00743497"/>
    <w:rsid w:val="007435D5"/>
    <w:rsid w:val="0074366D"/>
    <w:rsid w:val="007437FB"/>
    <w:rsid w:val="00743A63"/>
    <w:rsid w:val="00743C1A"/>
    <w:rsid w:val="00743F97"/>
    <w:rsid w:val="00744105"/>
    <w:rsid w:val="007441F7"/>
    <w:rsid w:val="007442FD"/>
    <w:rsid w:val="0074437E"/>
    <w:rsid w:val="00744963"/>
    <w:rsid w:val="00744E75"/>
    <w:rsid w:val="00745090"/>
    <w:rsid w:val="0074563E"/>
    <w:rsid w:val="007457DE"/>
    <w:rsid w:val="00745A17"/>
    <w:rsid w:val="00745ACE"/>
    <w:rsid w:val="00745CCB"/>
    <w:rsid w:val="00745D32"/>
    <w:rsid w:val="007462D3"/>
    <w:rsid w:val="00746360"/>
    <w:rsid w:val="00746577"/>
    <w:rsid w:val="007467DE"/>
    <w:rsid w:val="007467EE"/>
    <w:rsid w:val="00746EFD"/>
    <w:rsid w:val="00746FA8"/>
    <w:rsid w:val="00747046"/>
    <w:rsid w:val="0074728E"/>
    <w:rsid w:val="00747472"/>
    <w:rsid w:val="0074748F"/>
    <w:rsid w:val="00747518"/>
    <w:rsid w:val="00747960"/>
    <w:rsid w:val="007479CA"/>
    <w:rsid w:val="00747B49"/>
    <w:rsid w:val="00747C77"/>
    <w:rsid w:val="00747CF4"/>
    <w:rsid w:val="00747ED0"/>
    <w:rsid w:val="00747F1A"/>
    <w:rsid w:val="00747FCE"/>
    <w:rsid w:val="007500FB"/>
    <w:rsid w:val="00750145"/>
    <w:rsid w:val="007509FB"/>
    <w:rsid w:val="007510BD"/>
    <w:rsid w:val="007514DE"/>
    <w:rsid w:val="00751BF3"/>
    <w:rsid w:val="00751FAE"/>
    <w:rsid w:val="0075213F"/>
    <w:rsid w:val="007521B0"/>
    <w:rsid w:val="00752923"/>
    <w:rsid w:val="00752CDB"/>
    <w:rsid w:val="00752D2C"/>
    <w:rsid w:val="00752F81"/>
    <w:rsid w:val="00752FC2"/>
    <w:rsid w:val="007534A5"/>
    <w:rsid w:val="00753658"/>
    <w:rsid w:val="007537C1"/>
    <w:rsid w:val="0075382F"/>
    <w:rsid w:val="0075392A"/>
    <w:rsid w:val="00753A6D"/>
    <w:rsid w:val="00753D19"/>
    <w:rsid w:val="00753DC5"/>
    <w:rsid w:val="0075400C"/>
    <w:rsid w:val="007540C7"/>
    <w:rsid w:val="00754188"/>
    <w:rsid w:val="00754519"/>
    <w:rsid w:val="007545A5"/>
    <w:rsid w:val="0075464A"/>
    <w:rsid w:val="0075467B"/>
    <w:rsid w:val="0075471A"/>
    <w:rsid w:val="00754821"/>
    <w:rsid w:val="0075497A"/>
    <w:rsid w:val="0075498F"/>
    <w:rsid w:val="007549A7"/>
    <w:rsid w:val="00754BF6"/>
    <w:rsid w:val="00754C9B"/>
    <w:rsid w:val="00754E6C"/>
    <w:rsid w:val="00754FA2"/>
    <w:rsid w:val="00754FF6"/>
    <w:rsid w:val="00755276"/>
    <w:rsid w:val="0075534A"/>
    <w:rsid w:val="0075556B"/>
    <w:rsid w:val="007556A9"/>
    <w:rsid w:val="00755721"/>
    <w:rsid w:val="00755867"/>
    <w:rsid w:val="00755B7C"/>
    <w:rsid w:val="00755CC4"/>
    <w:rsid w:val="00755D34"/>
    <w:rsid w:val="00755E79"/>
    <w:rsid w:val="00755FF4"/>
    <w:rsid w:val="0075626B"/>
    <w:rsid w:val="00756464"/>
    <w:rsid w:val="00756796"/>
    <w:rsid w:val="00756991"/>
    <w:rsid w:val="00757513"/>
    <w:rsid w:val="00757559"/>
    <w:rsid w:val="0075765C"/>
    <w:rsid w:val="0075769E"/>
    <w:rsid w:val="0075788F"/>
    <w:rsid w:val="0075799D"/>
    <w:rsid w:val="007579C2"/>
    <w:rsid w:val="00757AD1"/>
    <w:rsid w:val="00757EA0"/>
    <w:rsid w:val="00757F47"/>
    <w:rsid w:val="007602EF"/>
    <w:rsid w:val="00760512"/>
    <w:rsid w:val="007607DB"/>
    <w:rsid w:val="00760F7B"/>
    <w:rsid w:val="00761079"/>
    <w:rsid w:val="007610AD"/>
    <w:rsid w:val="007612F5"/>
    <w:rsid w:val="00761391"/>
    <w:rsid w:val="00761636"/>
    <w:rsid w:val="007617B6"/>
    <w:rsid w:val="0076195F"/>
    <w:rsid w:val="00761A26"/>
    <w:rsid w:val="00761A7A"/>
    <w:rsid w:val="00761D20"/>
    <w:rsid w:val="00761D7F"/>
    <w:rsid w:val="007620CD"/>
    <w:rsid w:val="007623EB"/>
    <w:rsid w:val="0076263B"/>
    <w:rsid w:val="00762C1E"/>
    <w:rsid w:val="007630F5"/>
    <w:rsid w:val="00763184"/>
    <w:rsid w:val="007633FC"/>
    <w:rsid w:val="00763458"/>
    <w:rsid w:val="007636D2"/>
    <w:rsid w:val="00763CA7"/>
    <w:rsid w:val="00763E46"/>
    <w:rsid w:val="00763F58"/>
    <w:rsid w:val="00763F92"/>
    <w:rsid w:val="0076406B"/>
    <w:rsid w:val="00764134"/>
    <w:rsid w:val="0076443C"/>
    <w:rsid w:val="0076489E"/>
    <w:rsid w:val="007649A8"/>
    <w:rsid w:val="007649F3"/>
    <w:rsid w:val="00764A27"/>
    <w:rsid w:val="00764B4D"/>
    <w:rsid w:val="00764DBD"/>
    <w:rsid w:val="00764E6C"/>
    <w:rsid w:val="00764E8B"/>
    <w:rsid w:val="0076526A"/>
    <w:rsid w:val="007652AE"/>
    <w:rsid w:val="00765544"/>
    <w:rsid w:val="007657EC"/>
    <w:rsid w:val="007659D9"/>
    <w:rsid w:val="00765A99"/>
    <w:rsid w:val="00765B62"/>
    <w:rsid w:val="00765C7C"/>
    <w:rsid w:val="00765DCB"/>
    <w:rsid w:val="00765E01"/>
    <w:rsid w:val="00765F50"/>
    <w:rsid w:val="00766189"/>
    <w:rsid w:val="007662CC"/>
    <w:rsid w:val="00766427"/>
    <w:rsid w:val="0076696C"/>
    <w:rsid w:val="00766AF0"/>
    <w:rsid w:val="00766DB4"/>
    <w:rsid w:val="007670B6"/>
    <w:rsid w:val="007670F9"/>
    <w:rsid w:val="00767149"/>
    <w:rsid w:val="00767242"/>
    <w:rsid w:val="0076761B"/>
    <w:rsid w:val="00767A89"/>
    <w:rsid w:val="0077023B"/>
    <w:rsid w:val="007705FF"/>
    <w:rsid w:val="0077065A"/>
    <w:rsid w:val="00770AD7"/>
    <w:rsid w:val="00770BCD"/>
    <w:rsid w:val="00770ED5"/>
    <w:rsid w:val="00770F57"/>
    <w:rsid w:val="00770F8B"/>
    <w:rsid w:val="0077137D"/>
    <w:rsid w:val="007713CB"/>
    <w:rsid w:val="007714E5"/>
    <w:rsid w:val="007714E6"/>
    <w:rsid w:val="0077150C"/>
    <w:rsid w:val="007717EC"/>
    <w:rsid w:val="007719A1"/>
    <w:rsid w:val="00771FD3"/>
    <w:rsid w:val="0077229E"/>
    <w:rsid w:val="00772350"/>
    <w:rsid w:val="00772363"/>
    <w:rsid w:val="0077250A"/>
    <w:rsid w:val="007727FC"/>
    <w:rsid w:val="007728F7"/>
    <w:rsid w:val="00772A8C"/>
    <w:rsid w:val="00772F66"/>
    <w:rsid w:val="00772F87"/>
    <w:rsid w:val="00773172"/>
    <w:rsid w:val="00773199"/>
    <w:rsid w:val="00773454"/>
    <w:rsid w:val="0077347F"/>
    <w:rsid w:val="00773A61"/>
    <w:rsid w:val="00773BF0"/>
    <w:rsid w:val="00773E8A"/>
    <w:rsid w:val="00774447"/>
    <w:rsid w:val="007744A1"/>
    <w:rsid w:val="007744BC"/>
    <w:rsid w:val="00774898"/>
    <w:rsid w:val="00774984"/>
    <w:rsid w:val="00774A4B"/>
    <w:rsid w:val="00774B8F"/>
    <w:rsid w:val="00774BD4"/>
    <w:rsid w:val="00774D35"/>
    <w:rsid w:val="00775293"/>
    <w:rsid w:val="0077594D"/>
    <w:rsid w:val="00775B7C"/>
    <w:rsid w:val="00775BA1"/>
    <w:rsid w:val="00775C78"/>
    <w:rsid w:val="00775D02"/>
    <w:rsid w:val="00775E02"/>
    <w:rsid w:val="007761E3"/>
    <w:rsid w:val="007767B4"/>
    <w:rsid w:val="007769A9"/>
    <w:rsid w:val="00777130"/>
    <w:rsid w:val="007773BA"/>
    <w:rsid w:val="007774A1"/>
    <w:rsid w:val="007778DA"/>
    <w:rsid w:val="007778E2"/>
    <w:rsid w:val="00777B0D"/>
    <w:rsid w:val="00777B6F"/>
    <w:rsid w:val="00777C65"/>
    <w:rsid w:val="00777EB3"/>
    <w:rsid w:val="00777ED1"/>
    <w:rsid w:val="007800BD"/>
    <w:rsid w:val="007800CD"/>
    <w:rsid w:val="007802A1"/>
    <w:rsid w:val="00780387"/>
    <w:rsid w:val="007804D2"/>
    <w:rsid w:val="0078077A"/>
    <w:rsid w:val="007807F7"/>
    <w:rsid w:val="00780839"/>
    <w:rsid w:val="00780A25"/>
    <w:rsid w:val="00780AB1"/>
    <w:rsid w:val="00780C05"/>
    <w:rsid w:val="00780F1B"/>
    <w:rsid w:val="007814D5"/>
    <w:rsid w:val="007818D3"/>
    <w:rsid w:val="00781B66"/>
    <w:rsid w:val="00781CCB"/>
    <w:rsid w:val="00781D0E"/>
    <w:rsid w:val="00782172"/>
    <w:rsid w:val="007822FC"/>
    <w:rsid w:val="007823AE"/>
    <w:rsid w:val="00782A61"/>
    <w:rsid w:val="00782AB6"/>
    <w:rsid w:val="00782CC6"/>
    <w:rsid w:val="00783090"/>
    <w:rsid w:val="00783158"/>
    <w:rsid w:val="007831CF"/>
    <w:rsid w:val="0078329C"/>
    <w:rsid w:val="0078336A"/>
    <w:rsid w:val="007833B0"/>
    <w:rsid w:val="00783406"/>
    <w:rsid w:val="007834F1"/>
    <w:rsid w:val="0078364D"/>
    <w:rsid w:val="00783747"/>
    <w:rsid w:val="0078378A"/>
    <w:rsid w:val="00783D3F"/>
    <w:rsid w:val="00783F83"/>
    <w:rsid w:val="00784003"/>
    <w:rsid w:val="00784213"/>
    <w:rsid w:val="0078433A"/>
    <w:rsid w:val="007843A2"/>
    <w:rsid w:val="007845AC"/>
    <w:rsid w:val="007845DF"/>
    <w:rsid w:val="00784C3A"/>
    <w:rsid w:val="00784CC5"/>
    <w:rsid w:val="00784DAE"/>
    <w:rsid w:val="00784FD7"/>
    <w:rsid w:val="0078502C"/>
    <w:rsid w:val="00785172"/>
    <w:rsid w:val="0078582E"/>
    <w:rsid w:val="00785A18"/>
    <w:rsid w:val="00785AE5"/>
    <w:rsid w:val="00785BDB"/>
    <w:rsid w:val="00785CD6"/>
    <w:rsid w:val="00785CE2"/>
    <w:rsid w:val="00785E77"/>
    <w:rsid w:val="00786106"/>
    <w:rsid w:val="00786116"/>
    <w:rsid w:val="007861F9"/>
    <w:rsid w:val="0078650C"/>
    <w:rsid w:val="00786A4E"/>
    <w:rsid w:val="00786EC1"/>
    <w:rsid w:val="007871D0"/>
    <w:rsid w:val="00787390"/>
    <w:rsid w:val="0078757D"/>
    <w:rsid w:val="00787584"/>
    <w:rsid w:val="007876D7"/>
    <w:rsid w:val="00787AAC"/>
    <w:rsid w:val="00787C8D"/>
    <w:rsid w:val="00787CA9"/>
    <w:rsid w:val="007901DC"/>
    <w:rsid w:val="00790250"/>
    <w:rsid w:val="007903BD"/>
    <w:rsid w:val="007903F5"/>
    <w:rsid w:val="0079083B"/>
    <w:rsid w:val="00790A0B"/>
    <w:rsid w:val="00790CDF"/>
    <w:rsid w:val="0079114F"/>
    <w:rsid w:val="00791479"/>
    <w:rsid w:val="00791588"/>
    <w:rsid w:val="007918DA"/>
    <w:rsid w:val="00791987"/>
    <w:rsid w:val="00791FD4"/>
    <w:rsid w:val="00792313"/>
    <w:rsid w:val="00792353"/>
    <w:rsid w:val="00792886"/>
    <w:rsid w:val="0079295A"/>
    <w:rsid w:val="00792E65"/>
    <w:rsid w:val="00792F6E"/>
    <w:rsid w:val="007933F8"/>
    <w:rsid w:val="007934A1"/>
    <w:rsid w:val="007934EF"/>
    <w:rsid w:val="007934FD"/>
    <w:rsid w:val="0079360F"/>
    <w:rsid w:val="007936F3"/>
    <w:rsid w:val="007939F1"/>
    <w:rsid w:val="00793A78"/>
    <w:rsid w:val="00793CA5"/>
    <w:rsid w:val="0079433B"/>
    <w:rsid w:val="0079470B"/>
    <w:rsid w:val="0079470F"/>
    <w:rsid w:val="007947A2"/>
    <w:rsid w:val="007948BA"/>
    <w:rsid w:val="00794959"/>
    <w:rsid w:val="00794999"/>
    <w:rsid w:val="00794A46"/>
    <w:rsid w:val="007951EA"/>
    <w:rsid w:val="00795242"/>
    <w:rsid w:val="00795545"/>
    <w:rsid w:val="007957FE"/>
    <w:rsid w:val="0079583B"/>
    <w:rsid w:val="00795AA9"/>
    <w:rsid w:val="00795B56"/>
    <w:rsid w:val="00795BE1"/>
    <w:rsid w:val="00795EAF"/>
    <w:rsid w:val="00795EDD"/>
    <w:rsid w:val="00796246"/>
    <w:rsid w:val="007964F2"/>
    <w:rsid w:val="00796575"/>
    <w:rsid w:val="0079685D"/>
    <w:rsid w:val="00796A6A"/>
    <w:rsid w:val="00796D11"/>
    <w:rsid w:val="0079705C"/>
    <w:rsid w:val="00797362"/>
    <w:rsid w:val="00797922"/>
    <w:rsid w:val="00797EC5"/>
    <w:rsid w:val="00797F79"/>
    <w:rsid w:val="007A0082"/>
    <w:rsid w:val="007A03BD"/>
    <w:rsid w:val="007A0881"/>
    <w:rsid w:val="007A0892"/>
    <w:rsid w:val="007A0A0F"/>
    <w:rsid w:val="007A0A12"/>
    <w:rsid w:val="007A0ADD"/>
    <w:rsid w:val="007A0CFB"/>
    <w:rsid w:val="007A0E31"/>
    <w:rsid w:val="007A0EB1"/>
    <w:rsid w:val="007A1200"/>
    <w:rsid w:val="007A1298"/>
    <w:rsid w:val="007A13D2"/>
    <w:rsid w:val="007A1937"/>
    <w:rsid w:val="007A1C9B"/>
    <w:rsid w:val="007A1D40"/>
    <w:rsid w:val="007A204D"/>
    <w:rsid w:val="007A215D"/>
    <w:rsid w:val="007A23AA"/>
    <w:rsid w:val="007A29C2"/>
    <w:rsid w:val="007A2BCA"/>
    <w:rsid w:val="007A2DE4"/>
    <w:rsid w:val="007A312E"/>
    <w:rsid w:val="007A31D4"/>
    <w:rsid w:val="007A364D"/>
    <w:rsid w:val="007A3660"/>
    <w:rsid w:val="007A36FA"/>
    <w:rsid w:val="007A3A00"/>
    <w:rsid w:val="007A3B21"/>
    <w:rsid w:val="007A3C79"/>
    <w:rsid w:val="007A3E64"/>
    <w:rsid w:val="007A4427"/>
    <w:rsid w:val="007A47B1"/>
    <w:rsid w:val="007A49D2"/>
    <w:rsid w:val="007A4A32"/>
    <w:rsid w:val="007A4AB8"/>
    <w:rsid w:val="007A4C59"/>
    <w:rsid w:val="007A4C89"/>
    <w:rsid w:val="007A4D1A"/>
    <w:rsid w:val="007A4D2C"/>
    <w:rsid w:val="007A4FA1"/>
    <w:rsid w:val="007A51A5"/>
    <w:rsid w:val="007A5BC2"/>
    <w:rsid w:val="007A5F12"/>
    <w:rsid w:val="007A5FE8"/>
    <w:rsid w:val="007A6024"/>
    <w:rsid w:val="007A606A"/>
    <w:rsid w:val="007A61F7"/>
    <w:rsid w:val="007A659C"/>
    <w:rsid w:val="007A6862"/>
    <w:rsid w:val="007A6BCE"/>
    <w:rsid w:val="007A6C94"/>
    <w:rsid w:val="007A717D"/>
    <w:rsid w:val="007A7341"/>
    <w:rsid w:val="007A7701"/>
    <w:rsid w:val="007A77CA"/>
    <w:rsid w:val="007A7A64"/>
    <w:rsid w:val="007A7D73"/>
    <w:rsid w:val="007A7FF9"/>
    <w:rsid w:val="007B0198"/>
    <w:rsid w:val="007B0706"/>
    <w:rsid w:val="007B07E9"/>
    <w:rsid w:val="007B08F4"/>
    <w:rsid w:val="007B09FC"/>
    <w:rsid w:val="007B0F2B"/>
    <w:rsid w:val="007B15CE"/>
    <w:rsid w:val="007B17EC"/>
    <w:rsid w:val="007B18CB"/>
    <w:rsid w:val="007B1A43"/>
    <w:rsid w:val="007B246E"/>
    <w:rsid w:val="007B26DE"/>
    <w:rsid w:val="007B29F5"/>
    <w:rsid w:val="007B29F9"/>
    <w:rsid w:val="007B2BC5"/>
    <w:rsid w:val="007B2D28"/>
    <w:rsid w:val="007B3042"/>
    <w:rsid w:val="007B318F"/>
    <w:rsid w:val="007B36A8"/>
    <w:rsid w:val="007B37B4"/>
    <w:rsid w:val="007B3ABE"/>
    <w:rsid w:val="007B3B40"/>
    <w:rsid w:val="007B3B73"/>
    <w:rsid w:val="007B3C82"/>
    <w:rsid w:val="007B3D32"/>
    <w:rsid w:val="007B3E0E"/>
    <w:rsid w:val="007B4017"/>
    <w:rsid w:val="007B41AF"/>
    <w:rsid w:val="007B4292"/>
    <w:rsid w:val="007B4319"/>
    <w:rsid w:val="007B44CD"/>
    <w:rsid w:val="007B44D8"/>
    <w:rsid w:val="007B4718"/>
    <w:rsid w:val="007B4C70"/>
    <w:rsid w:val="007B52F9"/>
    <w:rsid w:val="007B55EA"/>
    <w:rsid w:val="007B5B42"/>
    <w:rsid w:val="007B5B73"/>
    <w:rsid w:val="007B5B7B"/>
    <w:rsid w:val="007B5E86"/>
    <w:rsid w:val="007B5EA5"/>
    <w:rsid w:val="007B604F"/>
    <w:rsid w:val="007B63F4"/>
    <w:rsid w:val="007B6892"/>
    <w:rsid w:val="007B68A6"/>
    <w:rsid w:val="007B6C4B"/>
    <w:rsid w:val="007B7005"/>
    <w:rsid w:val="007B7138"/>
    <w:rsid w:val="007B73FD"/>
    <w:rsid w:val="007B77B3"/>
    <w:rsid w:val="007B7CDF"/>
    <w:rsid w:val="007C0147"/>
    <w:rsid w:val="007C0262"/>
    <w:rsid w:val="007C0541"/>
    <w:rsid w:val="007C08BD"/>
    <w:rsid w:val="007C0A77"/>
    <w:rsid w:val="007C0C9B"/>
    <w:rsid w:val="007C0E46"/>
    <w:rsid w:val="007C1328"/>
    <w:rsid w:val="007C1379"/>
    <w:rsid w:val="007C142E"/>
    <w:rsid w:val="007C1B34"/>
    <w:rsid w:val="007C1E5E"/>
    <w:rsid w:val="007C1FBD"/>
    <w:rsid w:val="007C235D"/>
    <w:rsid w:val="007C285C"/>
    <w:rsid w:val="007C28A8"/>
    <w:rsid w:val="007C2D0E"/>
    <w:rsid w:val="007C2D70"/>
    <w:rsid w:val="007C2F45"/>
    <w:rsid w:val="007C2F8D"/>
    <w:rsid w:val="007C3083"/>
    <w:rsid w:val="007C322A"/>
    <w:rsid w:val="007C325A"/>
    <w:rsid w:val="007C343B"/>
    <w:rsid w:val="007C34ED"/>
    <w:rsid w:val="007C3669"/>
    <w:rsid w:val="007C37FC"/>
    <w:rsid w:val="007C3904"/>
    <w:rsid w:val="007C3906"/>
    <w:rsid w:val="007C3B14"/>
    <w:rsid w:val="007C3C61"/>
    <w:rsid w:val="007C424D"/>
    <w:rsid w:val="007C4295"/>
    <w:rsid w:val="007C4598"/>
    <w:rsid w:val="007C4695"/>
    <w:rsid w:val="007C5175"/>
    <w:rsid w:val="007C52B9"/>
    <w:rsid w:val="007C5438"/>
    <w:rsid w:val="007C54A9"/>
    <w:rsid w:val="007C5648"/>
    <w:rsid w:val="007C5932"/>
    <w:rsid w:val="007C5B3A"/>
    <w:rsid w:val="007C5C55"/>
    <w:rsid w:val="007C5DAF"/>
    <w:rsid w:val="007C5DFB"/>
    <w:rsid w:val="007C5EDB"/>
    <w:rsid w:val="007C5EE5"/>
    <w:rsid w:val="007C5F71"/>
    <w:rsid w:val="007C6079"/>
    <w:rsid w:val="007C620B"/>
    <w:rsid w:val="007C668B"/>
    <w:rsid w:val="007C67B7"/>
    <w:rsid w:val="007C6B5F"/>
    <w:rsid w:val="007C70B5"/>
    <w:rsid w:val="007C75F0"/>
    <w:rsid w:val="007C765C"/>
    <w:rsid w:val="007C7A13"/>
    <w:rsid w:val="007C7F83"/>
    <w:rsid w:val="007C7FC2"/>
    <w:rsid w:val="007D00F3"/>
    <w:rsid w:val="007D04A0"/>
    <w:rsid w:val="007D0805"/>
    <w:rsid w:val="007D0990"/>
    <w:rsid w:val="007D0A06"/>
    <w:rsid w:val="007D1090"/>
    <w:rsid w:val="007D1138"/>
    <w:rsid w:val="007D14C3"/>
    <w:rsid w:val="007D14FD"/>
    <w:rsid w:val="007D1684"/>
    <w:rsid w:val="007D16E4"/>
    <w:rsid w:val="007D176B"/>
    <w:rsid w:val="007D1842"/>
    <w:rsid w:val="007D18D6"/>
    <w:rsid w:val="007D2071"/>
    <w:rsid w:val="007D219B"/>
    <w:rsid w:val="007D21BA"/>
    <w:rsid w:val="007D2271"/>
    <w:rsid w:val="007D22C4"/>
    <w:rsid w:val="007D24EA"/>
    <w:rsid w:val="007D28BE"/>
    <w:rsid w:val="007D299D"/>
    <w:rsid w:val="007D2B36"/>
    <w:rsid w:val="007D2B42"/>
    <w:rsid w:val="007D2C2F"/>
    <w:rsid w:val="007D301E"/>
    <w:rsid w:val="007D3099"/>
    <w:rsid w:val="007D3134"/>
    <w:rsid w:val="007D347C"/>
    <w:rsid w:val="007D366C"/>
    <w:rsid w:val="007D36E0"/>
    <w:rsid w:val="007D3AC8"/>
    <w:rsid w:val="007D3DD7"/>
    <w:rsid w:val="007D4201"/>
    <w:rsid w:val="007D421B"/>
    <w:rsid w:val="007D4369"/>
    <w:rsid w:val="007D450D"/>
    <w:rsid w:val="007D460D"/>
    <w:rsid w:val="007D4C45"/>
    <w:rsid w:val="007D5174"/>
    <w:rsid w:val="007D51C9"/>
    <w:rsid w:val="007D51F9"/>
    <w:rsid w:val="007D527C"/>
    <w:rsid w:val="007D5356"/>
    <w:rsid w:val="007D540C"/>
    <w:rsid w:val="007D561C"/>
    <w:rsid w:val="007D57B9"/>
    <w:rsid w:val="007D584A"/>
    <w:rsid w:val="007D5A2D"/>
    <w:rsid w:val="007D5E4E"/>
    <w:rsid w:val="007D60F1"/>
    <w:rsid w:val="007D631F"/>
    <w:rsid w:val="007D636D"/>
    <w:rsid w:val="007D6748"/>
    <w:rsid w:val="007D6A24"/>
    <w:rsid w:val="007D6BCF"/>
    <w:rsid w:val="007D6D35"/>
    <w:rsid w:val="007D7165"/>
    <w:rsid w:val="007D7490"/>
    <w:rsid w:val="007D78E7"/>
    <w:rsid w:val="007D79DE"/>
    <w:rsid w:val="007D7A83"/>
    <w:rsid w:val="007D7C7B"/>
    <w:rsid w:val="007D7CBE"/>
    <w:rsid w:val="007E0442"/>
    <w:rsid w:val="007E04E9"/>
    <w:rsid w:val="007E0876"/>
    <w:rsid w:val="007E08B2"/>
    <w:rsid w:val="007E0A6A"/>
    <w:rsid w:val="007E0CDE"/>
    <w:rsid w:val="007E0F31"/>
    <w:rsid w:val="007E0F9D"/>
    <w:rsid w:val="007E18F4"/>
    <w:rsid w:val="007E1912"/>
    <w:rsid w:val="007E19D5"/>
    <w:rsid w:val="007E1A61"/>
    <w:rsid w:val="007E1BE7"/>
    <w:rsid w:val="007E1EA9"/>
    <w:rsid w:val="007E1FB1"/>
    <w:rsid w:val="007E23F7"/>
    <w:rsid w:val="007E26A0"/>
    <w:rsid w:val="007E2CD1"/>
    <w:rsid w:val="007E2DAC"/>
    <w:rsid w:val="007E2F1D"/>
    <w:rsid w:val="007E317F"/>
    <w:rsid w:val="007E31D6"/>
    <w:rsid w:val="007E3297"/>
    <w:rsid w:val="007E335D"/>
    <w:rsid w:val="007E33F0"/>
    <w:rsid w:val="007E343E"/>
    <w:rsid w:val="007E3790"/>
    <w:rsid w:val="007E37ED"/>
    <w:rsid w:val="007E3AE6"/>
    <w:rsid w:val="007E3CBC"/>
    <w:rsid w:val="007E4054"/>
    <w:rsid w:val="007E4212"/>
    <w:rsid w:val="007E4213"/>
    <w:rsid w:val="007E424B"/>
    <w:rsid w:val="007E42AE"/>
    <w:rsid w:val="007E498E"/>
    <w:rsid w:val="007E4DA0"/>
    <w:rsid w:val="007E4EED"/>
    <w:rsid w:val="007E4FD3"/>
    <w:rsid w:val="007E514E"/>
    <w:rsid w:val="007E5169"/>
    <w:rsid w:val="007E5233"/>
    <w:rsid w:val="007E55BE"/>
    <w:rsid w:val="007E5646"/>
    <w:rsid w:val="007E589B"/>
    <w:rsid w:val="007E5BD6"/>
    <w:rsid w:val="007E5C32"/>
    <w:rsid w:val="007E5DDE"/>
    <w:rsid w:val="007E5E71"/>
    <w:rsid w:val="007E6090"/>
    <w:rsid w:val="007E6312"/>
    <w:rsid w:val="007E6332"/>
    <w:rsid w:val="007E6504"/>
    <w:rsid w:val="007E6529"/>
    <w:rsid w:val="007E667E"/>
    <w:rsid w:val="007E690B"/>
    <w:rsid w:val="007E6A4F"/>
    <w:rsid w:val="007E6B87"/>
    <w:rsid w:val="007E6C10"/>
    <w:rsid w:val="007E6E62"/>
    <w:rsid w:val="007E7028"/>
    <w:rsid w:val="007E7284"/>
    <w:rsid w:val="007E72D6"/>
    <w:rsid w:val="007E7649"/>
    <w:rsid w:val="007E76B0"/>
    <w:rsid w:val="007E7876"/>
    <w:rsid w:val="007E79E7"/>
    <w:rsid w:val="007E7F25"/>
    <w:rsid w:val="007F045F"/>
    <w:rsid w:val="007F0569"/>
    <w:rsid w:val="007F06EB"/>
    <w:rsid w:val="007F06F3"/>
    <w:rsid w:val="007F0EE1"/>
    <w:rsid w:val="007F0FE5"/>
    <w:rsid w:val="007F12D9"/>
    <w:rsid w:val="007F1445"/>
    <w:rsid w:val="007F14C1"/>
    <w:rsid w:val="007F15A5"/>
    <w:rsid w:val="007F1602"/>
    <w:rsid w:val="007F177F"/>
    <w:rsid w:val="007F1836"/>
    <w:rsid w:val="007F1AFE"/>
    <w:rsid w:val="007F1FA3"/>
    <w:rsid w:val="007F24B2"/>
    <w:rsid w:val="007F25FB"/>
    <w:rsid w:val="007F271E"/>
    <w:rsid w:val="007F2922"/>
    <w:rsid w:val="007F2989"/>
    <w:rsid w:val="007F2AE7"/>
    <w:rsid w:val="007F2C73"/>
    <w:rsid w:val="007F2D8D"/>
    <w:rsid w:val="007F2E72"/>
    <w:rsid w:val="007F334C"/>
    <w:rsid w:val="007F33C3"/>
    <w:rsid w:val="007F3437"/>
    <w:rsid w:val="007F350C"/>
    <w:rsid w:val="007F3579"/>
    <w:rsid w:val="007F365C"/>
    <w:rsid w:val="007F3979"/>
    <w:rsid w:val="007F3E4A"/>
    <w:rsid w:val="007F3F35"/>
    <w:rsid w:val="007F4289"/>
    <w:rsid w:val="007F42B1"/>
    <w:rsid w:val="007F48DA"/>
    <w:rsid w:val="007F4915"/>
    <w:rsid w:val="007F50A6"/>
    <w:rsid w:val="007F52BD"/>
    <w:rsid w:val="007F52F2"/>
    <w:rsid w:val="007F536B"/>
    <w:rsid w:val="007F5380"/>
    <w:rsid w:val="007F5396"/>
    <w:rsid w:val="007F5AD7"/>
    <w:rsid w:val="007F5C74"/>
    <w:rsid w:val="007F5DAD"/>
    <w:rsid w:val="007F5E5A"/>
    <w:rsid w:val="007F6061"/>
    <w:rsid w:val="007F616A"/>
    <w:rsid w:val="007F62D3"/>
    <w:rsid w:val="007F62EC"/>
    <w:rsid w:val="007F6755"/>
    <w:rsid w:val="007F681A"/>
    <w:rsid w:val="007F688A"/>
    <w:rsid w:val="007F68AB"/>
    <w:rsid w:val="007F690D"/>
    <w:rsid w:val="007F6ABD"/>
    <w:rsid w:val="007F6B78"/>
    <w:rsid w:val="007F6F13"/>
    <w:rsid w:val="007F6F39"/>
    <w:rsid w:val="007F6FBB"/>
    <w:rsid w:val="007F7045"/>
    <w:rsid w:val="007F70E8"/>
    <w:rsid w:val="007F762C"/>
    <w:rsid w:val="007F7888"/>
    <w:rsid w:val="007F795E"/>
    <w:rsid w:val="007F7A23"/>
    <w:rsid w:val="007F7C3E"/>
    <w:rsid w:val="007F7CE5"/>
    <w:rsid w:val="007F7DC8"/>
    <w:rsid w:val="007F7E05"/>
    <w:rsid w:val="007F7EDD"/>
    <w:rsid w:val="007F7F6C"/>
    <w:rsid w:val="008002AF"/>
    <w:rsid w:val="00800519"/>
    <w:rsid w:val="008005F1"/>
    <w:rsid w:val="00800997"/>
    <w:rsid w:val="00800C82"/>
    <w:rsid w:val="00800E63"/>
    <w:rsid w:val="00800EF4"/>
    <w:rsid w:val="00800F72"/>
    <w:rsid w:val="008010C9"/>
    <w:rsid w:val="008010D2"/>
    <w:rsid w:val="00801434"/>
    <w:rsid w:val="0080155A"/>
    <w:rsid w:val="008015C1"/>
    <w:rsid w:val="0080179C"/>
    <w:rsid w:val="00801858"/>
    <w:rsid w:val="00801B4B"/>
    <w:rsid w:val="00801D90"/>
    <w:rsid w:val="00801DEB"/>
    <w:rsid w:val="00801FA8"/>
    <w:rsid w:val="00802102"/>
    <w:rsid w:val="008022EB"/>
    <w:rsid w:val="00802442"/>
    <w:rsid w:val="008024E0"/>
    <w:rsid w:val="0080252C"/>
    <w:rsid w:val="00802652"/>
    <w:rsid w:val="0080282F"/>
    <w:rsid w:val="00802BFF"/>
    <w:rsid w:val="00802E41"/>
    <w:rsid w:val="008030AD"/>
    <w:rsid w:val="00803292"/>
    <w:rsid w:val="008032CC"/>
    <w:rsid w:val="008034D5"/>
    <w:rsid w:val="00803615"/>
    <w:rsid w:val="0080399E"/>
    <w:rsid w:val="00803AD6"/>
    <w:rsid w:val="00803C19"/>
    <w:rsid w:val="0080401C"/>
    <w:rsid w:val="00804178"/>
    <w:rsid w:val="008042E5"/>
    <w:rsid w:val="0080444F"/>
    <w:rsid w:val="00804771"/>
    <w:rsid w:val="00804B68"/>
    <w:rsid w:val="00804BFE"/>
    <w:rsid w:val="00804E60"/>
    <w:rsid w:val="00805005"/>
    <w:rsid w:val="00805093"/>
    <w:rsid w:val="00805209"/>
    <w:rsid w:val="00805210"/>
    <w:rsid w:val="00805574"/>
    <w:rsid w:val="00805BDC"/>
    <w:rsid w:val="00805C7B"/>
    <w:rsid w:val="00805DC7"/>
    <w:rsid w:val="00805EB5"/>
    <w:rsid w:val="008061D5"/>
    <w:rsid w:val="00806246"/>
    <w:rsid w:val="008062A4"/>
    <w:rsid w:val="008069EF"/>
    <w:rsid w:val="00806B31"/>
    <w:rsid w:val="00806BED"/>
    <w:rsid w:val="00806E12"/>
    <w:rsid w:val="00806FDF"/>
    <w:rsid w:val="008070A5"/>
    <w:rsid w:val="00807111"/>
    <w:rsid w:val="00807112"/>
    <w:rsid w:val="00807762"/>
    <w:rsid w:val="00807AA7"/>
    <w:rsid w:val="008102E6"/>
    <w:rsid w:val="0081062A"/>
    <w:rsid w:val="0081070D"/>
    <w:rsid w:val="008112BE"/>
    <w:rsid w:val="00811342"/>
    <w:rsid w:val="008113B7"/>
    <w:rsid w:val="008114C3"/>
    <w:rsid w:val="008117AD"/>
    <w:rsid w:val="00811DDF"/>
    <w:rsid w:val="008121AD"/>
    <w:rsid w:val="00812323"/>
    <w:rsid w:val="008124B5"/>
    <w:rsid w:val="0081250A"/>
    <w:rsid w:val="008127AF"/>
    <w:rsid w:val="00812A7C"/>
    <w:rsid w:val="00812B15"/>
    <w:rsid w:val="00812DCA"/>
    <w:rsid w:val="00812EE1"/>
    <w:rsid w:val="00812F37"/>
    <w:rsid w:val="0081345D"/>
    <w:rsid w:val="008137B6"/>
    <w:rsid w:val="00813A4A"/>
    <w:rsid w:val="00813B7E"/>
    <w:rsid w:val="00814081"/>
    <w:rsid w:val="00814117"/>
    <w:rsid w:val="008142BA"/>
    <w:rsid w:val="008148FB"/>
    <w:rsid w:val="008149BE"/>
    <w:rsid w:val="008149F3"/>
    <w:rsid w:val="00814D7C"/>
    <w:rsid w:val="008153C6"/>
    <w:rsid w:val="0081548D"/>
    <w:rsid w:val="0081566B"/>
    <w:rsid w:val="00815CE0"/>
    <w:rsid w:val="00815D16"/>
    <w:rsid w:val="00815D3F"/>
    <w:rsid w:val="00815F28"/>
    <w:rsid w:val="00816115"/>
    <w:rsid w:val="00816145"/>
    <w:rsid w:val="008164EF"/>
    <w:rsid w:val="0081652E"/>
    <w:rsid w:val="00816624"/>
    <w:rsid w:val="00816674"/>
    <w:rsid w:val="008166ED"/>
    <w:rsid w:val="008169C0"/>
    <w:rsid w:val="00816A2D"/>
    <w:rsid w:val="00816F21"/>
    <w:rsid w:val="00816FC1"/>
    <w:rsid w:val="008172E3"/>
    <w:rsid w:val="008172FF"/>
    <w:rsid w:val="008174DC"/>
    <w:rsid w:val="00817854"/>
    <w:rsid w:val="00817B27"/>
    <w:rsid w:val="00817C2D"/>
    <w:rsid w:val="00817E69"/>
    <w:rsid w:val="00817F1A"/>
    <w:rsid w:val="00820205"/>
    <w:rsid w:val="008203EB"/>
    <w:rsid w:val="00820697"/>
    <w:rsid w:val="0082083D"/>
    <w:rsid w:val="00820A48"/>
    <w:rsid w:val="00820BCE"/>
    <w:rsid w:val="0082103D"/>
    <w:rsid w:val="00821121"/>
    <w:rsid w:val="00821283"/>
    <w:rsid w:val="0082130E"/>
    <w:rsid w:val="0082133B"/>
    <w:rsid w:val="008215A1"/>
    <w:rsid w:val="00821907"/>
    <w:rsid w:val="00821975"/>
    <w:rsid w:val="00821A66"/>
    <w:rsid w:val="00821BE8"/>
    <w:rsid w:val="00821C3A"/>
    <w:rsid w:val="00821CAC"/>
    <w:rsid w:val="00821D12"/>
    <w:rsid w:val="00822060"/>
    <w:rsid w:val="0082212C"/>
    <w:rsid w:val="0082214F"/>
    <w:rsid w:val="00822192"/>
    <w:rsid w:val="008227B9"/>
    <w:rsid w:val="00822CE9"/>
    <w:rsid w:val="008230B4"/>
    <w:rsid w:val="008231F7"/>
    <w:rsid w:val="00823488"/>
    <w:rsid w:val="0082385E"/>
    <w:rsid w:val="00823974"/>
    <w:rsid w:val="00823A0D"/>
    <w:rsid w:val="00823FDF"/>
    <w:rsid w:val="00824923"/>
    <w:rsid w:val="00824978"/>
    <w:rsid w:val="00824ACF"/>
    <w:rsid w:val="00824B67"/>
    <w:rsid w:val="00824C8F"/>
    <w:rsid w:val="008253A2"/>
    <w:rsid w:val="00825637"/>
    <w:rsid w:val="00825674"/>
    <w:rsid w:val="008256D6"/>
    <w:rsid w:val="00826061"/>
    <w:rsid w:val="00826082"/>
    <w:rsid w:val="00826088"/>
    <w:rsid w:val="008264D1"/>
    <w:rsid w:val="00826805"/>
    <w:rsid w:val="008268BB"/>
    <w:rsid w:val="00826DD3"/>
    <w:rsid w:val="00826DE8"/>
    <w:rsid w:val="00826E4E"/>
    <w:rsid w:val="008272FF"/>
    <w:rsid w:val="00827358"/>
    <w:rsid w:val="008276BB"/>
    <w:rsid w:val="0082778D"/>
    <w:rsid w:val="00827DB7"/>
    <w:rsid w:val="00830822"/>
    <w:rsid w:val="00830D49"/>
    <w:rsid w:val="00830D93"/>
    <w:rsid w:val="00830FBE"/>
    <w:rsid w:val="008318A3"/>
    <w:rsid w:val="00831902"/>
    <w:rsid w:val="00831D69"/>
    <w:rsid w:val="00832049"/>
    <w:rsid w:val="00832072"/>
    <w:rsid w:val="0083207E"/>
    <w:rsid w:val="008321CE"/>
    <w:rsid w:val="008322E2"/>
    <w:rsid w:val="008326BF"/>
    <w:rsid w:val="008327B5"/>
    <w:rsid w:val="00832993"/>
    <w:rsid w:val="00832AD8"/>
    <w:rsid w:val="008333B1"/>
    <w:rsid w:val="008333C4"/>
    <w:rsid w:val="00833509"/>
    <w:rsid w:val="008336FB"/>
    <w:rsid w:val="00833B12"/>
    <w:rsid w:val="00833C12"/>
    <w:rsid w:val="00833EF5"/>
    <w:rsid w:val="00834294"/>
    <w:rsid w:val="008343C7"/>
    <w:rsid w:val="008343C8"/>
    <w:rsid w:val="00834748"/>
    <w:rsid w:val="00834776"/>
    <w:rsid w:val="00834A1D"/>
    <w:rsid w:val="00834AB2"/>
    <w:rsid w:val="00834D37"/>
    <w:rsid w:val="00834D6E"/>
    <w:rsid w:val="00834E14"/>
    <w:rsid w:val="00834E5A"/>
    <w:rsid w:val="00834F94"/>
    <w:rsid w:val="00835037"/>
    <w:rsid w:val="008354BB"/>
    <w:rsid w:val="00835542"/>
    <w:rsid w:val="008356F8"/>
    <w:rsid w:val="00835731"/>
    <w:rsid w:val="00835B0B"/>
    <w:rsid w:val="00835CA9"/>
    <w:rsid w:val="0083662F"/>
    <w:rsid w:val="008366EC"/>
    <w:rsid w:val="00836711"/>
    <w:rsid w:val="0083681A"/>
    <w:rsid w:val="008368A9"/>
    <w:rsid w:val="008369A4"/>
    <w:rsid w:val="00836CBA"/>
    <w:rsid w:val="00836E18"/>
    <w:rsid w:val="00836E89"/>
    <w:rsid w:val="008377D1"/>
    <w:rsid w:val="00837836"/>
    <w:rsid w:val="008378D7"/>
    <w:rsid w:val="00837998"/>
    <w:rsid w:val="00837AA9"/>
    <w:rsid w:val="00837B0D"/>
    <w:rsid w:val="00837B88"/>
    <w:rsid w:val="00837C05"/>
    <w:rsid w:val="00837C7D"/>
    <w:rsid w:val="00837DFE"/>
    <w:rsid w:val="00837EBA"/>
    <w:rsid w:val="00840090"/>
    <w:rsid w:val="00840290"/>
    <w:rsid w:val="00840343"/>
    <w:rsid w:val="008408D1"/>
    <w:rsid w:val="008409D8"/>
    <w:rsid w:val="00840C26"/>
    <w:rsid w:val="00840C34"/>
    <w:rsid w:val="00840D4D"/>
    <w:rsid w:val="008411BF"/>
    <w:rsid w:val="00841639"/>
    <w:rsid w:val="0084175A"/>
    <w:rsid w:val="00841A8C"/>
    <w:rsid w:val="00841B31"/>
    <w:rsid w:val="00841B48"/>
    <w:rsid w:val="00841DB4"/>
    <w:rsid w:val="008420BC"/>
    <w:rsid w:val="0084297D"/>
    <w:rsid w:val="00842B60"/>
    <w:rsid w:val="00842B8F"/>
    <w:rsid w:val="00842D1F"/>
    <w:rsid w:val="00842D43"/>
    <w:rsid w:val="00842DEB"/>
    <w:rsid w:val="00842F7A"/>
    <w:rsid w:val="00843108"/>
    <w:rsid w:val="0084313D"/>
    <w:rsid w:val="00843543"/>
    <w:rsid w:val="00843597"/>
    <w:rsid w:val="008435F8"/>
    <w:rsid w:val="008437CE"/>
    <w:rsid w:val="00843A76"/>
    <w:rsid w:val="00843A7C"/>
    <w:rsid w:val="00843D9B"/>
    <w:rsid w:val="00844743"/>
    <w:rsid w:val="00844D56"/>
    <w:rsid w:val="00844D99"/>
    <w:rsid w:val="00844F0E"/>
    <w:rsid w:val="00844FD2"/>
    <w:rsid w:val="00845172"/>
    <w:rsid w:val="008459DA"/>
    <w:rsid w:val="008459EC"/>
    <w:rsid w:val="00845A1C"/>
    <w:rsid w:val="00845F27"/>
    <w:rsid w:val="00846277"/>
    <w:rsid w:val="008467EB"/>
    <w:rsid w:val="00846E33"/>
    <w:rsid w:val="008471A9"/>
    <w:rsid w:val="008473CC"/>
    <w:rsid w:val="0084755E"/>
    <w:rsid w:val="008475DF"/>
    <w:rsid w:val="0084786F"/>
    <w:rsid w:val="0084792F"/>
    <w:rsid w:val="00847ADE"/>
    <w:rsid w:val="00847C26"/>
    <w:rsid w:val="00847D8B"/>
    <w:rsid w:val="00847DF3"/>
    <w:rsid w:val="008501B0"/>
    <w:rsid w:val="008502F9"/>
    <w:rsid w:val="00850864"/>
    <w:rsid w:val="0085095D"/>
    <w:rsid w:val="00850973"/>
    <w:rsid w:val="00850E07"/>
    <w:rsid w:val="00850EC7"/>
    <w:rsid w:val="00851070"/>
    <w:rsid w:val="0085110D"/>
    <w:rsid w:val="008515E5"/>
    <w:rsid w:val="00851B88"/>
    <w:rsid w:val="00851D1C"/>
    <w:rsid w:val="00851EE4"/>
    <w:rsid w:val="00851F3E"/>
    <w:rsid w:val="008520A1"/>
    <w:rsid w:val="00852460"/>
    <w:rsid w:val="008526F9"/>
    <w:rsid w:val="00852705"/>
    <w:rsid w:val="00852D3F"/>
    <w:rsid w:val="00853080"/>
    <w:rsid w:val="008530B2"/>
    <w:rsid w:val="0085358B"/>
    <w:rsid w:val="008536D4"/>
    <w:rsid w:val="00853703"/>
    <w:rsid w:val="00853AA4"/>
    <w:rsid w:val="00853F3D"/>
    <w:rsid w:val="008540DE"/>
    <w:rsid w:val="00854152"/>
    <w:rsid w:val="008541CC"/>
    <w:rsid w:val="0085423D"/>
    <w:rsid w:val="008543C8"/>
    <w:rsid w:val="00854513"/>
    <w:rsid w:val="0085457D"/>
    <w:rsid w:val="008546CF"/>
    <w:rsid w:val="00854F40"/>
    <w:rsid w:val="00854FCC"/>
    <w:rsid w:val="008551AF"/>
    <w:rsid w:val="00855328"/>
    <w:rsid w:val="0085552C"/>
    <w:rsid w:val="008558A1"/>
    <w:rsid w:val="00855931"/>
    <w:rsid w:val="00855CB2"/>
    <w:rsid w:val="00855E53"/>
    <w:rsid w:val="00855EA5"/>
    <w:rsid w:val="00856021"/>
    <w:rsid w:val="008563CC"/>
    <w:rsid w:val="00856D3F"/>
    <w:rsid w:val="00856DBD"/>
    <w:rsid w:val="0085704B"/>
    <w:rsid w:val="008570D7"/>
    <w:rsid w:val="00857548"/>
    <w:rsid w:val="00857732"/>
    <w:rsid w:val="00857E14"/>
    <w:rsid w:val="00857F36"/>
    <w:rsid w:val="00860039"/>
    <w:rsid w:val="0086025F"/>
    <w:rsid w:val="008604E0"/>
    <w:rsid w:val="008608DA"/>
    <w:rsid w:val="00860AE7"/>
    <w:rsid w:val="00860B9F"/>
    <w:rsid w:val="00860E66"/>
    <w:rsid w:val="00860EBD"/>
    <w:rsid w:val="00860F33"/>
    <w:rsid w:val="00860FD3"/>
    <w:rsid w:val="008614DE"/>
    <w:rsid w:val="008615C4"/>
    <w:rsid w:val="0086169A"/>
    <w:rsid w:val="00861A00"/>
    <w:rsid w:val="00861BBE"/>
    <w:rsid w:val="00861D3A"/>
    <w:rsid w:val="00861E26"/>
    <w:rsid w:val="008624CA"/>
    <w:rsid w:val="008626F4"/>
    <w:rsid w:val="008627B1"/>
    <w:rsid w:val="0086285D"/>
    <w:rsid w:val="00862BDD"/>
    <w:rsid w:val="00862FC1"/>
    <w:rsid w:val="00863045"/>
    <w:rsid w:val="0086310F"/>
    <w:rsid w:val="008633AC"/>
    <w:rsid w:val="008633B1"/>
    <w:rsid w:val="008635E3"/>
    <w:rsid w:val="008635FF"/>
    <w:rsid w:val="00863955"/>
    <w:rsid w:val="008639AD"/>
    <w:rsid w:val="00863DDF"/>
    <w:rsid w:val="00863E87"/>
    <w:rsid w:val="00863FEE"/>
    <w:rsid w:val="00864543"/>
    <w:rsid w:val="00864675"/>
    <w:rsid w:val="0086483A"/>
    <w:rsid w:val="00864987"/>
    <w:rsid w:val="00864A98"/>
    <w:rsid w:val="008650E9"/>
    <w:rsid w:val="0086539C"/>
    <w:rsid w:val="0086558D"/>
    <w:rsid w:val="00865866"/>
    <w:rsid w:val="00865D3F"/>
    <w:rsid w:val="00865E51"/>
    <w:rsid w:val="00866354"/>
    <w:rsid w:val="008667B3"/>
    <w:rsid w:val="00866BE7"/>
    <w:rsid w:val="00866D5D"/>
    <w:rsid w:val="008671C0"/>
    <w:rsid w:val="008671EA"/>
    <w:rsid w:val="008673B9"/>
    <w:rsid w:val="008675F8"/>
    <w:rsid w:val="00867800"/>
    <w:rsid w:val="008700C2"/>
    <w:rsid w:val="008701B9"/>
    <w:rsid w:val="00870979"/>
    <w:rsid w:val="00870C3A"/>
    <w:rsid w:val="00870C8D"/>
    <w:rsid w:val="00870CAA"/>
    <w:rsid w:val="008710F9"/>
    <w:rsid w:val="008712B5"/>
    <w:rsid w:val="0087150D"/>
    <w:rsid w:val="0087155A"/>
    <w:rsid w:val="00871864"/>
    <w:rsid w:val="00871A29"/>
    <w:rsid w:val="00871E41"/>
    <w:rsid w:val="00871EB0"/>
    <w:rsid w:val="00872114"/>
    <w:rsid w:val="0087212E"/>
    <w:rsid w:val="00872285"/>
    <w:rsid w:val="0087229A"/>
    <w:rsid w:val="008725C1"/>
    <w:rsid w:val="008725D3"/>
    <w:rsid w:val="00872A3D"/>
    <w:rsid w:val="00872C8E"/>
    <w:rsid w:val="00872F89"/>
    <w:rsid w:val="00872FF7"/>
    <w:rsid w:val="00873378"/>
    <w:rsid w:val="008736ED"/>
    <w:rsid w:val="0087380D"/>
    <w:rsid w:val="008738CE"/>
    <w:rsid w:val="00873991"/>
    <w:rsid w:val="00873CC9"/>
    <w:rsid w:val="008742B9"/>
    <w:rsid w:val="008742C6"/>
    <w:rsid w:val="008744A8"/>
    <w:rsid w:val="0087488F"/>
    <w:rsid w:val="00874939"/>
    <w:rsid w:val="0087495E"/>
    <w:rsid w:val="00874AA2"/>
    <w:rsid w:val="00875020"/>
    <w:rsid w:val="008752CD"/>
    <w:rsid w:val="0087571D"/>
    <w:rsid w:val="00875AAE"/>
    <w:rsid w:val="00875C76"/>
    <w:rsid w:val="00875F02"/>
    <w:rsid w:val="0087610E"/>
    <w:rsid w:val="0087618D"/>
    <w:rsid w:val="00876305"/>
    <w:rsid w:val="008765AA"/>
    <w:rsid w:val="008765D7"/>
    <w:rsid w:val="0087661B"/>
    <w:rsid w:val="008768A5"/>
    <w:rsid w:val="008768CA"/>
    <w:rsid w:val="00876D59"/>
    <w:rsid w:val="00877073"/>
    <w:rsid w:val="008771CC"/>
    <w:rsid w:val="00877524"/>
    <w:rsid w:val="008776FD"/>
    <w:rsid w:val="008778BB"/>
    <w:rsid w:val="0087793C"/>
    <w:rsid w:val="00877F81"/>
    <w:rsid w:val="00877F94"/>
    <w:rsid w:val="00877FD8"/>
    <w:rsid w:val="008800FC"/>
    <w:rsid w:val="008801CA"/>
    <w:rsid w:val="00880290"/>
    <w:rsid w:val="00880402"/>
    <w:rsid w:val="00880440"/>
    <w:rsid w:val="00880655"/>
    <w:rsid w:val="0088094A"/>
    <w:rsid w:val="00880C3E"/>
    <w:rsid w:val="00881508"/>
    <w:rsid w:val="00881510"/>
    <w:rsid w:val="008817F2"/>
    <w:rsid w:val="00881BD9"/>
    <w:rsid w:val="00881D14"/>
    <w:rsid w:val="00881D89"/>
    <w:rsid w:val="00881E20"/>
    <w:rsid w:val="00881F1A"/>
    <w:rsid w:val="00882295"/>
    <w:rsid w:val="00882487"/>
    <w:rsid w:val="00882673"/>
    <w:rsid w:val="008829C4"/>
    <w:rsid w:val="00882B04"/>
    <w:rsid w:val="00882BA1"/>
    <w:rsid w:val="00882BE8"/>
    <w:rsid w:val="00882ECD"/>
    <w:rsid w:val="00882F62"/>
    <w:rsid w:val="008830CD"/>
    <w:rsid w:val="00883447"/>
    <w:rsid w:val="008839D7"/>
    <w:rsid w:val="00883FFE"/>
    <w:rsid w:val="0088410C"/>
    <w:rsid w:val="00884777"/>
    <w:rsid w:val="0088488C"/>
    <w:rsid w:val="0088496A"/>
    <w:rsid w:val="008850B2"/>
    <w:rsid w:val="008854CE"/>
    <w:rsid w:val="00885849"/>
    <w:rsid w:val="00885885"/>
    <w:rsid w:val="00885C16"/>
    <w:rsid w:val="00885DFA"/>
    <w:rsid w:val="008861C6"/>
    <w:rsid w:val="00886631"/>
    <w:rsid w:val="00886A60"/>
    <w:rsid w:val="008870EC"/>
    <w:rsid w:val="00887248"/>
    <w:rsid w:val="0088755E"/>
    <w:rsid w:val="008875C3"/>
    <w:rsid w:val="008878A8"/>
    <w:rsid w:val="0088794B"/>
    <w:rsid w:val="00887A05"/>
    <w:rsid w:val="00887DAF"/>
    <w:rsid w:val="00887E27"/>
    <w:rsid w:val="00887E58"/>
    <w:rsid w:val="00887FF3"/>
    <w:rsid w:val="00890252"/>
    <w:rsid w:val="00890708"/>
    <w:rsid w:val="008908AE"/>
    <w:rsid w:val="00890F1C"/>
    <w:rsid w:val="00890FE0"/>
    <w:rsid w:val="00891014"/>
    <w:rsid w:val="008911C7"/>
    <w:rsid w:val="00891547"/>
    <w:rsid w:val="008915DD"/>
    <w:rsid w:val="00892112"/>
    <w:rsid w:val="008924AE"/>
    <w:rsid w:val="0089277B"/>
    <w:rsid w:val="00892E09"/>
    <w:rsid w:val="0089322E"/>
    <w:rsid w:val="0089343F"/>
    <w:rsid w:val="00893951"/>
    <w:rsid w:val="00893957"/>
    <w:rsid w:val="00893971"/>
    <w:rsid w:val="00893C04"/>
    <w:rsid w:val="00893CF2"/>
    <w:rsid w:val="00894054"/>
    <w:rsid w:val="0089417B"/>
    <w:rsid w:val="0089448C"/>
    <w:rsid w:val="00894654"/>
    <w:rsid w:val="0089468F"/>
    <w:rsid w:val="00894AA5"/>
    <w:rsid w:val="00894C1E"/>
    <w:rsid w:val="00894FFC"/>
    <w:rsid w:val="008957E6"/>
    <w:rsid w:val="00895819"/>
    <w:rsid w:val="00895A57"/>
    <w:rsid w:val="00895B21"/>
    <w:rsid w:val="00895CD3"/>
    <w:rsid w:val="00895E93"/>
    <w:rsid w:val="00896024"/>
    <w:rsid w:val="00896136"/>
    <w:rsid w:val="0089626A"/>
    <w:rsid w:val="00896410"/>
    <w:rsid w:val="008964E4"/>
    <w:rsid w:val="00896946"/>
    <w:rsid w:val="00896A26"/>
    <w:rsid w:val="00896A67"/>
    <w:rsid w:val="00896B53"/>
    <w:rsid w:val="00896DAA"/>
    <w:rsid w:val="00897304"/>
    <w:rsid w:val="00897319"/>
    <w:rsid w:val="00897A53"/>
    <w:rsid w:val="00897A66"/>
    <w:rsid w:val="00897EA6"/>
    <w:rsid w:val="00897F8B"/>
    <w:rsid w:val="008A005C"/>
    <w:rsid w:val="008A04F1"/>
    <w:rsid w:val="008A07D5"/>
    <w:rsid w:val="008A0C57"/>
    <w:rsid w:val="008A0D40"/>
    <w:rsid w:val="008A0E08"/>
    <w:rsid w:val="008A0EA0"/>
    <w:rsid w:val="008A10EB"/>
    <w:rsid w:val="008A1171"/>
    <w:rsid w:val="008A1241"/>
    <w:rsid w:val="008A1529"/>
    <w:rsid w:val="008A1560"/>
    <w:rsid w:val="008A1AA6"/>
    <w:rsid w:val="008A2149"/>
    <w:rsid w:val="008A2594"/>
    <w:rsid w:val="008A25E2"/>
    <w:rsid w:val="008A2C6B"/>
    <w:rsid w:val="008A3267"/>
    <w:rsid w:val="008A33D7"/>
    <w:rsid w:val="008A3BEB"/>
    <w:rsid w:val="008A3BF7"/>
    <w:rsid w:val="008A3CC2"/>
    <w:rsid w:val="008A3D04"/>
    <w:rsid w:val="008A4003"/>
    <w:rsid w:val="008A4185"/>
    <w:rsid w:val="008A42BF"/>
    <w:rsid w:val="008A42EA"/>
    <w:rsid w:val="008A430A"/>
    <w:rsid w:val="008A43DB"/>
    <w:rsid w:val="008A43DF"/>
    <w:rsid w:val="008A442C"/>
    <w:rsid w:val="008A4491"/>
    <w:rsid w:val="008A4617"/>
    <w:rsid w:val="008A477D"/>
    <w:rsid w:val="008A4ADA"/>
    <w:rsid w:val="008A4B95"/>
    <w:rsid w:val="008A4CFF"/>
    <w:rsid w:val="008A557F"/>
    <w:rsid w:val="008A56D6"/>
    <w:rsid w:val="008A598F"/>
    <w:rsid w:val="008A599C"/>
    <w:rsid w:val="008A5A52"/>
    <w:rsid w:val="008A6164"/>
    <w:rsid w:val="008A6266"/>
    <w:rsid w:val="008A63AF"/>
    <w:rsid w:val="008A6510"/>
    <w:rsid w:val="008A66C5"/>
    <w:rsid w:val="008A6758"/>
    <w:rsid w:val="008A6771"/>
    <w:rsid w:val="008A68E8"/>
    <w:rsid w:val="008A6A05"/>
    <w:rsid w:val="008A6D78"/>
    <w:rsid w:val="008A6E1C"/>
    <w:rsid w:val="008A6F7A"/>
    <w:rsid w:val="008A7058"/>
    <w:rsid w:val="008A705C"/>
    <w:rsid w:val="008A770B"/>
    <w:rsid w:val="008A77AA"/>
    <w:rsid w:val="008A7829"/>
    <w:rsid w:val="008A782C"/>
    <w:rsid w:val="008A79B8"/>
    <w:rsid w:val="008A7EDA"/>
    <w:rsid w:val="008A7F22"/>
    <w:rsid w:val="008B0053"/>
    <w:rsid w:val="008B0233"/>
    <w:rsid w:val="008B03AF"/>
    <w:rsid w:val="008B0499"/>
    <w:rsid w:val="008B06B2"/>
    <w:rsid w:val="008B0F7F"/>
    <w:rsid w:val="008B1056"/>
    <w:rsid w:val="008B14DB"/>
    <w:rsid w:val="008B19CB"/>
    <w:rsid w:val="008B1A27"/>
    <w:rsid w:val="008B1AAD"/>
    <w:rsid w:val="008B1BB2"/>
    <w:rsid w:val="008B2C20"/>
    <w:rsid w:val="008B2D1E"/>
    <w:rsid w:val="008B31EA"/>
    <w:rsid w:val="008B3572"/>
    <w:rsid w:val="008B35CE"/>
    <w:rsid w:val="008B376B"/>
    <w:rsid w:val="008B37DF"/>
    <w:rsid w:val="008B3AFF"/>
    <w:rsid w:val="008B3B50"/>
    <w:rsid w:val="008B411C"/>
    <w:rsid w:val="008B4129"/>
    <w:rsid w:val="008B44F1"/>
    <w:rsid w:val="008B49E0"/>
    <w:rsid w:val="008B4D22"/>
    <w:rsid w:val="008B4D49"/>
    <w:rsid w:val="008B503C"/>
    <w:rsid w:val="008B50D8"/>
    <w:rsid w:val="008B5116"/>
    <w:rsid w:val="008B52E7"/>
    <w:rsid w:val="008B54A8"/>
    <w:rsid w:val="008B5647"/>
    <w:rsid w:val="008B5F5A"/>
    <w:rsid w:val="008B61AA"/>
    <w:rsid w:val="008B664A"/>
    <w:rsid w:val="008B6841"/>
    <w:rsid w:val="008B69C8"/>
    <w:rsid w:val="008B6A39"/>
    <w:rsid w:val="008B6AE0"/>
    <w:rsid w:val="008B6BD1"/>
    <w:rsid w:val="008B6D09"/>
    <w:rsid w:val="008B6FB0"/>
    <w:rsid w:val="008B7121"/>
    <w:rsid w:val="008B7362"/>
    <w:rsid w:val="008B74F9"/>
    <w:rsid w:val="008B75AC"/>
    <w:rsid w:val="008B7640"/>
    <w:rsid w:val="008B786B"/>
    <w:rsid w:val="008B7AB0"/>
    <w:rsid w:val="008C012A"/>
    <w:rsid w:val="008C021A"/>
    <w:rsid w:val="008C0276"/>
    <w:rsid w:val="008C0397"/>
    <w:rsid w:val="008C040E"/>
    <w:rsid w:val="008C080D"/>
    <w:rsid w:val="008C0847"/>
    <w:rsid w:val="008C0AD6"/>
    <w:rsid w:val="008C0BF9"/>
    <w:rsid w:val="008C0C87"/>
    <w:rsid w:val="008C0CFF"/>
    <w:rsid w:val="008C0E68"/>
    <w:rsid w:val="008C1214"/>
    <w:rsid w:val="008C131B"/>
    <w:rsid w:val="008C13DC"/>
    <w:rsid w:val="008C144A"/>
    <w:rsid w:val="008C157E"/>
    <w:rsid w:val="008C15D7"/>
    <w:rsid w:val="008C17A2"/>
    <w:rsid w:val="008C1C88"/>
    <w:rsid w:val="008C1F80"/>
    <w:rsid w:val="008C1FB8"/>
    <w:rsid w:val="008C204A"/>
    <w:rsid w:val="008C209C"/>
    <w:rsid w:val="008C2280"/>
    <w:rsid w:val="008C2349"/>
    <w:rsid w:val="008C24C8"/>
    <w:rsid w:val="008C271C"/>
    <w:rsid w:val="008C2893"/>
    <w:rsid w:val="008C29BA"/>
    <w:rsid w:val="008C2B99"/>
    <w:rsid w:val="008C2DEC"/>
    <w:rsid w:val="008C2F17"/>
    <w:rsid w:val="008C3172"/>
    <w:rsid w:val="008C348A"/>
    <w:rsid w:val="008C3B61"/>
    <w:rsid w:val="008C3B99"/>
    <w:rsid w:val="008C3D5E"/>
    <w:rsid w:val="008C3DDA"/>
    <w:rsid w:val="008C3E6C"/>
    <w:rsid w:val="008C4676"/>
    <w:rsid w:val="008C476E"/>
    <w:rsid w:val="008C49CF"/>
    <w:rsid w:val="008C4C76"/>
    <w:rsid w:val="008C4F6C"/>
    <w:rsid w:val="008C5475"/>
    <w:rsid w:val="008C5861"/>
    <w:rsid w:val="008C594A"/>
    <w:rsid w:val="008C5B46"/>
    <w:rsid w:val="008C5CCF"/>
    <w:rsid w:val="008C5FBF"/>
    <w:rsid w:val="008C5FE4"/>
    <w:rsid w:val="008C62DE"/>
    <w:rsid w:val="008C62EB"/>
    <w:rsid w:val="008C639C"/>
    <w:rsid w:val="008C64CA"/>
    <w:rsid w:val="008C666C"/>
    <w:rsid w:val="008C6709"/>
    <w:rsid w:val="008C674A"/>
    <w:rsid w:val="008C6BCA"/>
    <w:rsid w:val="008C6FDC"/>
    <w:rsid w:val="008C7224"/>
    <w:rsid w:val="008C724C"/>
    <w:rsid w:val="008C77D2"/>
    <w:rsid w:val="008C7824"/>
    <w:rsid w:val="008C7843"/>
    <w:rsid w:val="008C7C21"/>
    <w:rsid w:val="008C7CC9"/>
    <w:rsid w:val="008C7D1C"/>
    <w:rsid w:val="008C7D5D"/>
    <w:rsid w:val="008C7ED1"/>
    <w:rsid w:val="008D020D"/>
    <w:rsid w:val="008D0243"/>
    <w:rsid w:val="008D0458"/>
    <w:rsid w:val="008D053B"/>
    <w:rsid w:val="008D077C"/>
    <w:rsid w:val="008D08CC"/>
    <w:rsid w:val="008D0939"/>
    <w:rsid w:val="008D0A91"/>
    <w:rsid w:val="008D0AC4"/>
    <w:rsid w:val="008D0EDA"/>
    <w:rsid w:val="008D0FFC"/>
    <w:rsid w:val="008D1216"/>
    <w:rsid w:val="008D1506"/>
    <w:rsid w:val="008D16A9"/>
    <w:rsid w:val="008D1A95"/>
    <w:rsid w:val="008D22E1"/>
    <w:rsid w:val="008D26A9"/>
    <w:rsid w:val="008D28DB"/>
    <w:rsid w:val="008D2937"/>
    <w:rsid w:val="008D2955"/>
    <w:rsid w:val="008D2B40"/>
    <w:rsid w:val="008D2DAB"/>
    <w:rsid w:val="008D2F79"/>
    <w:rsid w:val="008D30C8"/>
    <w:rsid w:val="008D336B"/>
    <w:rsid w:val="008D382F"/>
    <w:rsid w:val="008D3F3E"/>
    <w:rsid w:val="008D42B0"/>
    <w:rsid w:val="008D46EB"/>
    <w:rsid w:val="008D47DB"/>
    <w:rsid w:val="008D4A96"/>
    <w:rsid w:val="008D4CBB"/>
    <w:rsid w:val="008D5189"/>
    <w:rsid w:val="008D541C"/>
    <w:rsid w:val="008D54FA"/>
    <w:rsid w:val="008D5FF3"/>
    <w:rsid w:val="008D6191"/>
    <w:rsid w:val="008D636B"/>
    <w:rsid w:val="008D6574"/>
    <w:rsid w:val="008D65BA"/>
    <w:rsid w:val="008D686E"/>
    <w:rsid w:val="008D6AC7"/>
    <w:rsid w:val="008D6F7D"/>
    <w:rsid w:val="008D6FA7"/>
    <w:rsid w:val="008D711D"/>
    <w:rsid w:val="008D760A"/>
    <w:rsid w:val="008D786B"/>
    <w:rsid w:val="008D7B6A"/>
    <w:rsid w:val="008E029E"/>
    <w:rsid w:val="008E03D7"/>
    <w:rsid w:val="008E052A"/>
    <w:rsid w:val="008E05A0"/>
    <w:rsid w:val="008E05D0"/>
    <w:rsid w:val="008E060F"/>
    <w:rsid w:val="008E07B3"/>
    <w:rsid w:val="008E0B50"/>
    <w:rsid w:val="008E0C0E"/>
    <w:rsid w:val="008E0C8B"/>
    <w:rsid w:val="008E103D"/>
    <w:rsid w:val="008E10C6"/>
    <w:rsid w:val="008E1281"/>
    <w:rsid w:val="008E148C"/>
    <w:rsid w:val="008E19A2"/>
    <w:rsid w:val="008E19C6"/>
    <w:rsid w:val="008E1DFD"/>
    <w:rsid w:val="008E1E03"/>
    <w:rsid w:val="008E2039"/>
    <w:rsid w:val="008E23A2"/>
    <w:rsid w:val="008E2998"/>
    <w:rsid w:val="008E2A37"/>
    <w:rsid w:val="008E2DE1"/>
    <w:rsid w:val="008E3063"/>
    <w:rsid w:val="008E335E"/>
    <w:rsid w:val="008E339F"/>
    <w:rsid w:val="008E3511"/>
    <w:rsid w:val="008E37C2"/>
    <w:rsid w:val="008E399E"/>
    <w:rsid w:val="008E3A92"/>
    <w:rsid w:val="008E3CC3"/>
    <w:rsid w:val="008E40B3"/>
    <w:rsid w:val="008E42F1"/>
    <w:rsid w:val="008E4358"/>
    <w:rsid w:val="008E4476"/>
    <w:rsid w:val="008E4503"/>
    <w:rsid w:val="008E49B9"/>
    <w:rsid w:val="008E4C2C"/>
    <w:rsid w:val="008E4D55"/>
    <w:rsid w:val="008E4DD3"/>
    <w:rsid w:val="008E525F"/>
    <w:rsid w:val="008E5387"/>
    <w:rsid w:val="008E539E"/>
    <w:rsid w:val="008E5574"/>
    <w:rsid w:val="008E56CB"/>
    <w:rsid w:val="008E5CB1"/>
    <w:rsid w:val="008E5E92"/>
    <w:rsid w:val="008E6071"/>
    <w:rsid w:val="008E6149"/>
    <w:rsid w:val="008E62A6"/>
    <w:rsid w:val="008E6438"/>
    <w:rsid w:val="008E64E6"/>
    <w:rsid w:val="008E6699"/>
    <w:rsid w:val="008E686C"/>
    <w:rsid w:val="008E6A57"/>
    <w:rsid w:val="008E6AE9"/>
    <w:rsid w:val="008E6EA8"/>
    <w:rsid w:val="008E70D1"/>
    <w:rsid w:val="008E711F"/>
    <w:rsid w:val="008E7587"/>
    <w:rsid w:val="008E76BF"/>
    <w:rsid w:val="008E77E9"/>
    <w:rsid w:val="008E7855"/>
    <w:rsid w:val="008E79A2"/>
    <w:rsid w:val="008E7A18"/>
    <w:rsid w:val="008E7A26"/>
    <w:rsid w:val="008E7B7F"/>
    <w:rsid w:val="008E7CA0"/>
    <w:rsid w:val="008F0011"/>
    <w:rsid w:val="008F0172"/>
    <w:rsid w:val="008F0214"/>
    <w:rsid w:val="008F071C"/>
    <w:rsid w:val="008F09B5"/>
    <w:rsid w:val="008F0B24"/>
    <w:rsid w:val="008F0D85"/>
    <w:rsid w:val="008F0FE0"/>
    <w:rsid w:val="008F11EF"/>
    <w:rsid w:val="008F1514"/>
    <w:rsid w:val="008F18F0"/>
    <w:rsid w:val="008F1D5C"/>
    <w:rsid w:val="008F1E5B"/>
    <w:rsid w:val="008F1E9D"/>
    <w:rsid w:val="008F1EE2"/>
    <w:rsid w:val="008F23E5"/>
    <w:rsid w:val="008F24D3"/>
    <w:rsid w:val="008F2654"/>
    <w:rsid w:val="008F2675"/>
    <w:rsid w:val="008F26D6"/>
    <w:rsid w:val="008F2A91"/>
    <w:rsid w:val="008F2B5D"/>
    <w:rsid w:val="008F2BDA"/>
    <w:rsid w:val="008F31E8"/>
    <w:rsid w:val="008F3374"/>
    <w:rsid w:val="008F35CD"/>
    <w:rsid w:val="008F35E0"/>
    <w:rsid w:val="008F371A"/>
    <w:rsid w:val="008F38DA"/>
    <w:rsid w:val="008F3CFE"/>
    <w:rsid w:val="008F3DD9"/>
    <w:rsid w:val="008F3F14"/>
    <w:rsid w:val="008F4154"/>
    <w:rsid w:val="008F4212"/>
    <w:rsid w:val="008F42F1"/>
    <w:rsid w:val="008F483A"/>
    <w:rsid w:val="008F49E8"/>
    <w:rsid w:val="008F4C48"/>
    <w:rsid w:val="008F4D6E"/>
    <w:rsid w:val="008F53BF"/>
    <w:rsid w:val="008F5A8A"/>
    <w:rsid w:val="008F5A9A"/>
    <w:rsid w:val="008F5C62"/>
    <w:rsid w:val="008F5D4F"/>
    <w:rsid w:val="008F5E7A"/>
    <w:rsid w:val="008F5F8F"/>
    <w:rsid w:val="008F644E"/>
    <w:rsid w:val="008F647E"/>
    <w:rsid w:val="008F6871"/>
    <w:rsid w:val="008F68C3"/>
    <w:rsid w:val="008F6966"/>
    <w:rsid w:val="008F6981"/>
    <w:rsid w:val="008F6B45"/>
    <w:rsid w:val="008F6F95"/>
    <w:rsid w:val="008F6FFD"/>
    <w:rsid w:val="008F702B"/>
    <w:rsid w:val="008F7208"/>
    <w:rsid w:val="008F7642"/>
    <w:rsid w:val="008F779E"/>
    <w:rsid w:val="008F7996"/>
    <w:rsid w:val="008F7AA6"/>
    <w:rsid w:val="008F7E41"/>
    <w:rsid w:val="00900009"/>
    <w:rsid w:val="00900220"/>
    <w:rsid w:val="009002DB"/>
    <w:rsid w:val="00900314"/>
    <w:rsid w:val="00900440"/>
    <w:rsid w:val="00900471"/>
    <w:rsid w:val="0090071F"/>
    <w:rsid w:val="00900769"/>
    <w:rsid w:val="00900D0B"/>
    <w:rsid w:val="00900E49"/>
    <w:rsid w:val="00901275"/>
    <w:rsid w:val="00901913"/>
    <w:rsid w:val="00901F7E"/>
    <w:rsid w:val="0090201E"/>
    <w:rsid w:val="009022C2"/>
    <w:rsid w:val="009029E6"/>
    <w:rsid w:val="00902A25"/>
    <w:rsid w:val="00902BE2"/>
    <w:rsid w:val="00903144"/>
    <w:rsid w:val="00903D0D"/>
    <w:rsid w:val="009040A4"/>
    <w:rsid w:val="00904101"/>
    <w:rsid w:val="00904128"/>
    <w:rsid w:val="009043EC"/>
    <w:rsid w:val="0090442D"/>
    <w:rsid w:val="0090470D"/>
    <w:rsid w:val="00904961"/>
    <w:rsid w:val="009049C5"/>
    <w:rsid w:val="00904EBB"/>
    <w:rsid w:val="00904F99"/>
    <w:rsid w:val="009051B8"/>
    <w:rsid w:val="009051FE"/>
    <w:rsid w:val="009052A2"/>
    <w:rsid w:val="009052C8"/>
    <w:rsid w:val="009053B0"/>
    <w:rsid w:val="0090591B"/>
    <w:rsid w:val="00905950"/>
    <w:rsid w:val="00905CAE"/>
    <w:rsid w:val="00905DA0"/>
    <w:rsid w:val="0090620D"/>
    <w:rsid w:val="00906333"/>
    <w:rsid w:val="0090690C"/>
    <w:rsid w:val="00906A73"/>
    <w:rsid w:val="00906A90"/>
    <w:rsid w:val="00906BF8"/>
    <w:rsid w:val="00906D95"/>
    <w:rsid w:val="00907164"/>
    <w:rsid w:val="0090749D"/>
    <w:rsid w:val="0090762C"/>
    <w:rsid w:val="00907749"/>
    <w:rsid w:val="00907945"/>
    <w:rsid w:val="00907B15"/>
    <w:rsid w:val="00907B37"/>
    <w:rsid w:val="00907EA7"/>
    <w:rsid w:val="00907EAF"/>
    <w:rsid w:val="00907FE3"/>
    <w:rsid w:val="0091002E"/>
    <w:rsid w:val="00910DCB"/>
    <w:rsid w:val="00910F11"/>
    <w:rsid w:val="00911305"/>
    <w:rsid w:val="009114B0"/>
    <w:rsid w:val="0091150D"/>
    <w:rsid w:val="009115E1"/>
    <w:rsid w:val="00911623"/>
    <w:rsid w:val="00911695"/>
    <w:rsid w:val="009116C7"/>
    <w:rsid w:val="00911847"/>
    <w:rsid w:val="00911A2B"/>
    <w:rsid w:val="00911ABD"/>
    <w:rsid w:val="00911EB0"/>
    <w:rsid w:val="00911F75"/>
    <w:rsid w:val="0091243E"/>
    <w:rsid w:val="0091254B"/>
    <w:rsid w:val="00912683"/>
    <w:rsid w:val="00912A13"/>
    <w:rsid w:val="00912ADB"/>
    <w:rsid w:val="00912AFB"/>
    <w:rsid w:val="00912BEF"/>
    <w:rsid w:val="00912CAB"/>
    <w:rsid w:val="00912CFA"/>
    <w:rsid w:val="00912DE0"/>
    <w:rsid w:val="00912E8F"/>
    <w:rsid w:val="00913436"/>
    <w:rsid w:val="009136CB"/>
    <w:rsid w:val="00913759"/>
    <w:rsid w:val="009137F8"/>
    <w:rsid w:val="00913B2E"/>
    <w:rsid w:val="00913B9A"/>
    <w:rsid w:val="00913DD9"/>
    <w:rsid w:val="00913E60"/>
    <w:rsid w:val="00913EE7"/>
    <w:rsid w:val="009142F0"/>
    <w:rsid w:val="00914386"/>
    <w:rsid w:val="009145DB"/>
    <w:rsid w:val="00914758"/>
    <w:rsid w:val="00914787"/>
    <w:rsid w:val="00914A05"/>
    <w:rsid w:val="00914C3A"/>
    <w:rsid w:val="00914CE5"/>
    <w:rsid w:val="00914F7C"/>
    <w:rsid w:val="0091504C"/>
    <w:rsid w:val="0091509E"/>
    <w:rsid w:val="009151C6"/>
    <w:rsid w:val="00915450"/>
    <w:rsid w:val="009155C1"/>
    <w:rsid w:val="00915635"/>
    <w:rsid w:val="00915780"/>
    <w:rsid w:val="00915AA9"/>
    <w:rsid w:val="00915C4D"/>
    <w:rsid w:val="00915D15"/>
    <w:rsid w:val="009161AC"/>
    <w:rsid w:val="009163BC"/>
    <w:rsid w:val="009164F6"/>
    <w:rsid w:val="0091654C"/>
    <w:rsid w:val="009168BD"/>
    <w:rsid w:val="009168DA"/>
    <w:rsid w:val="00916A1C"/>
    <w:rsid w:val="00916B8B"/>
    <w:rsid w:val="00916D64"/>
    <w:rsid w:val="00916FED"/>
    <w:rsid w:val="0091702A"/>
    <w:rsid w:val="009175E6"/>
    <w:rsid w:val="0091762E"/>
    <w:rsid w:val="00917718"/>
    <w:rsid w:val="0091772B"/>
    <w:rsid w:val="00917751"/>
    <w:rsid w:val="00917B4C"/>
    <w:rsid w:val="00917E5F"/>
    <w:rsid w:val="00917FC2"/>
    <w:rsid w:val="0092006E"/>
    <w:rsid w:val="00920163"/>
    <w:rsid w:val="00920413"/>
    <w:rsid w:val="0092065F"/>
    <w:rsid w:val="00920697"/>
    <w:rsid w:val="009209D0"/>
    <w:rsid w:val="00920AEE"/>
    <w:rsid w:val="00920AFE"/>
    <w:rsid w:val="00920B49"/>
    <w:rsid w:val="00920E44"/>
    <w:rsid w:val="00920EB0"/>
    <w:rsid w:val="00921150"/>
    <w:rsid w:val="0092141B"/>
    <w:rsid w:val="0092156C"/>
    <w:rsid w:val="009216AB"/>
    <w:rsid w:val="00921813"/>
    <w:rsid w:val="00921A9E"/>
    <w:rsid w:val="00921B02"/>
    <w:rsid w:val="009227A4"/>
    <w:rsid w:val="00922A67"/>
    <w:rsid w:val="00922F7B"/>
    <w:rsid w:val="0092318E"/>
    <w:rsid w:val="009233C8"/>
    <w:rsid w:val="00923406"/>
    <w:rsid w:val="009235E9"/>
    <w:rsid w:val="0092396D"/>
    <w:rsid w:val="00923A6C"/>
    <w:rsid w:val="00923D2D"/>
    <w:rsid w:val="00923FDA"/>
    <w:rsid w:val="009240CD"/>
    <w:rsid w:val="009241E4"/>
    <w:rsid w:val="00924617"/>
    <w:rsid w:val="00924C67"/>
    <w:rsid w:val="00925060"/>
    <w:rsid w:val="00925181"/>
    <w:rsid w:val="009251EF"/>
    <w:rsid w:val="00925229"/>
    <w:rsid w:val="00925267"/>
    <w:rsid w:val="009252C2"/>
    <w:rsid w:val="00925635"/>
    <w:rsid w:val="00925648"/>
    <w:rsid w:val="009257A6"/>
    <w:rsid w:val="009258C9"/>
    <w:rsid w:val="00925A9F"/>
    <w:rsid w:val="00925AF4"/>
    <w:rsid w:val="00925F7C"/>
    <w:rsid w:val="009264A8"/>
    <w:rsid w:val="00926878"/>
    <w:rsid w:val="00926B62"/>
    <w:rsid w:val="00926D58"/>
    <w:rsid w:val="00926F58"/>
    <w:rsid w:val="00926FE6"/>
    <w:rsid w:val="00927031"/>
    <w:rsid w:val="0092715E"/>
    <w:rsid w:val="00927760"/>
    <w:rsid w:val="00927899"/>
    <w:rsid w:val="009279BD"/>
    <w:rsid w:val="00927ACA"/>
    <w:rsid w:val="00927E1E"/>
    <w:rsid w:val="00927E5D"/>
    <w:rsid w:val="00927E7A"/>
    <w:rsid w:val="00927F82"/>
    <w:rsid w:val="0093007B"/>
    <w:rsid w:val="009302CD"/>
    <w:rsid w:val="009305A9"/>
    <w:rsid w:val="009307A4"/>
    <w:rsid w:val="00930A80"/>
    <w:rsid w:val="00930D67"/>
    <w:rsid w:val="009311C5"/>
    <w:rsid w:val="00931722"/>
    <w:rsid w:val="0093178B"/>
    <w:rsid w:val="00931C0C"/>
    <w:rsid w:val="00931DE4"/>
    <w:rsid w:val="0093219F"/>
    <w:rsid w:val="00932346"/>
    <w:rsid w:val="00932637"/>
    <w:rsid w:val="00932770"/>
    <w:rsid w:val="00932953"/>
    <w:rsid w:val="00932966"/>
    <w:rsid w:val="00932A27"/>
    <w:rsid w:val="00932ABF"/>
    <w:rsid w:val="00932D2B"/>
    <w:rsid w:val="00933270"/>
    <w:rsid w:val="009335CF"/>
    <w:rsid w:val="00933907"/>
    <w:rsid w:val="00933A5D"/>
    <w:rsid w:val="00933AB1"/>
    <w:rsid w:val="00933C4C"/>
    <w:rsid w:val="00933E40"/>
    <w:rsid w:val="00933E83"/>
    <w:rsid w:val="00934005"/>
    <w:rsid w:val="009342EA"/>
    <w:rsid w:val="00934C98"/>
    <w:rsid w:val="00934D93"/>
    <w:rsid w:val="00934FFA"/>
    <w:rsid w:val="00935215"/>
    <w:rsid w:val="0093539B"/>
    <w:rsid w:val="009354C2"/>
    <w:rsid w:val="00935552"/>
    <w:rsid w:val="00935C08"/>
    <w:rsid w:val="00935C43"/>
    <w:rsid w:val="0093613E"/>
    <w:rsid w:val="009361CB"/>
    <w:rsid w:val="009362F4"/>
    <w:rsid w:val="00936620"/>
    <w:rsid w:val="0093664A"/>
    <w:rsid w:val="00936753"/>
    <w:rsid w:val="00936CDC"/>
    <w:rsid w:val="00936DF5"/>
    <w:rsid w:val="00937090"/>
    <w:rsid w:val="00937104"/>
    <w:rsid w:val="0093723B"/>
    <w:rsid w:val="0093773B"/>
    <w:rsid w:val="00937BE3"/>
    <w:rsid w:val="00940703"/>
    <w:rsid w:val="00940774"/>
    <w:rsid w:val="0094093A"/>
    <w:rsid w:val="00940A0A"/>
    <w:rsid w:val="00940C8F"/>
    <w:rsid w:val="00940D7F"/>
    <w:rsid w:val="00940E63"/>
    <w:rsid w:val="00940F75"/>
    <w:rsid w:val="00941267"/>
    <w:rsid w:val="0094137E"/>
    <w:rsid w:val="009413E4"/>
    <w:rsid w:val="0094148B"/>
    <w:rsid w:val="00941A3E"/>
    <w:rsid w:val="00941BCE"/>
    <w:rsid w:val="00941C37"/>
    <w:rsid w:val="00941E6A"/>
    <w:rsid w:val="00941F21"/>
    <w:rsid w:val="009422C9"/>
    <w:rsid w:val="009423BD"/>
    <w:rsid w:val="00942505"/>
    <w:rsid w:val="00942534"/>
    <w:rsid w:val="009427B3"/>
    <w:rsid w:val="00942B0E"/>
    <w:rsid w:val="00942B4D"/>
    <w:rsid w:val="00942B7F"/>
    <w:rsid w:val="00942E2F"/>
    <w:rsid w:val="00942EFC"/>
    <w:rsid w:val="00943848"/>
    <w:rsid w:val="00943C7A"/>
    <w:rsid w:val="00943E81"/>
    <w:rsid w:val="0094424B"/>
    <w:rsid w:val="00944BA2"/>
    <w:rsid w:val="00944D08"/>
    <w:rsid w:val="00945053"/>
    <w:rsid w:val="00945427"/>
    <w:rsid w:val="009459B8"/>
    <w:rsid w:val="00945B4F"/>
    <w:rsid w:val="00945E1C"/>
    <w:rsid w:val="00945F00"/>
    <w:rsid w:val="00945F13"/>
    <w:rsid w:val="00945F2A"/>
    <w:rsid w:val="009460CE"/>
    <w:rsid w:val="00946121"/>
    <w:rsid w:val="00946282"/>
    <w:rsid w:val="009464A9"/>
    <w:rsid w:val="009464F7"/>
    <w:rsid w:val="009467C3"/>
    <w:rsid w:val="009467E1"/>
    <w:rsid w:val="00946BF0"/>
    <w:rsid w:val="00946D1C"/>
    <w:rsid w:val="00946DA4"/>
    <w:rsid w:val="00947426"/>
    <w:rsid w:val="00947A18"/>
    <w:rsid w:val="00947A22"/>
    <w:rsid w:val="00947DC2"/>
    <w:rsid w:val="00947EB3"/>
    <w:rsid w:val="00947F56"/>
    <w:rsid w:val="00950643"/>
    <w:rsid w:val="009509AA"/>
    <w:rsid w:val="00950C8B"/>
    <w:rsid w:val="00950DCE"/>
    <w:rsid w:val="00951395"/>
    <w:rsid w:val="0095152C"/>
    <w:rsid w:val="009517BB"/>
    <w:rsid w:val="0095199D"/>
    <w:rsid w:val="00951B26"/>
    <w:rsid w:val="00951F84"/>
    <w:rsid w:val="00952285"/>
    <w:rsid w:val="0095277F"/>
    <w:rsid w:val="00952863"/>
    <w:rsid w:val="009528ED"/>
    <w:rsid w:val="00952C1F"/>
    <w:rsid w:val="00952CBE"/>
    <w:rsid w:val="00952F52"/>
    <w:rsid w:val="00952F6D"/>
    <w:rsid w:val="00953037"/>
    <w:rsid w:val="009531CE"/>
    <w:rsid w:val="0095330A"/>
    <w:rsid w:val="00953501"/>
    <w:rsid w:val="0095359B"/>
    <w:rsid w:val="009536F1"/>
    <w:rsid w:val="0095376D"/>
    <w:rsid w:val="009539C2"/>
    <w:rsid w:val="00953A3E"/>
    <w:rsid w:val="009542AF"/>
    <w:rsid w:val="0095436E"/>
    <w:rsid w:val="009545EC"/>
    <w:rsid w:val="00954761"/>
    <w:rsid w:val="00954899"/>
    <w:rsid w:val="009548DB"/>
    <w:rsid w:val="00954C40"/>
    <w:rsid w:val="00954F03"/>
    <w:rsid w:val="00954F9F"/>
    <w:rsid w:val="0095514B"/>
    <w:rsid w:val="00955630"/>
    <w:rsid w:val="00955644"/>
    <w:rsid w:val="0095564E"/>
    <w:rsid w:val="009556A2"/>
    <w:rsid w:val="00955826"/>
    <w:rsid w:val="00955AA5"/>
    <w:rsid w:val="00955AD4"/>
    <w:rsid w:val="00955B79"/>
    <w:rsid w:val="00955D7C"/>
    <w:rsid w:val="00955DEB"/>
    <w:rsid w:val="00955FFC"/>
    <w:rsid w:val="0095602C"/>
    <w:rsid w:val="009560FC"/>
    <w:rsid w:val="0095616D"/>
    <w:rsid w:val="009561B1"/>
    <w:rsid w:val="00956293"/>
    <w:rsid w:val="00956311"/>
    <w:rsid w:val="00956678"/>
    <w:rsid w:val="0095685C"/>
    <w:rsid w:val="00956979"/>
    <w:rsid w:val="00956C04"/>
    <w:rsid w:val="00956CB7"/>
    <w:rsid w:val="00956DF1"/>
    <w:rsid w:val="00956F19"/>
    <w:rsid w:val="009572BA"/>
    <w:rsid w:val="00957785"/>
    <w:rsid w:val="00957AD1"/>
    <w:rsid w:val="00957F18"/>
    <w:rsid w:val="00957FA1"/>
    <w:rsid w:val="009602DF"/>
    <w:rsid w:val="00960352"/>
    <w:rsid w:val="009604B1"/>
    <w:rsid w:val="009607FE"/>
    <w:rsid w:val="0096082F"/>
    <w:rsid w:val="00960836"/>
    <w:rsid w:val="00960A20"/>
    <w:rsid w:val="00960B96"/>
    <w:rsid w:val="00960BE5"/>
    <w:rsid w:val="00960CD2"/>
    <w:rsid w:val="00960EFA"/>
    <w:rsid w:val="00961405"/>
    <w:rsid w:val="00961749"/>
    <w:rsid w:val="009617AA"/>
    <w:rsid w:val="00961819"/>
    <w:rsid w:val="0096192B"/>
    <w:rsid w:val="009619BD"/>
    <w:rsid w:val="009619FC"/>
    <w:rsid w:val="00961C01"/>
    <w:rsid w:val="00962571"/>
    <w:rsid w:val="009625BF"/>
    <w:rsid w:val="0096262C"/>
    <w:rsid w:val="009626FC"/>
    <w:rsid w:val="0096292A"/>
    <w:rsid w:val="00962993"/>
    <w:rsid w:val="00962A20"/>
    <w:rsid w:val="00962A90"/>
    <w:rsid w:val="00962BC8"/>
    <w:rsid w:val="00962C3D"/>
    <w:rsid w:val="00962CF2"/>
    <w:rsid w:val="009633C5"/>
    <w:rsid w:val="00963536"/>
    <w:rsid w:val="0096357A"/>
    <w:rsid w:val="0096358B"/>
    <w:rsid w:val="009637D5"/>
    <w:rsid w:val="009639DC"/>
    <w:rsid w:val="00963D6D"/>
    <w:rsid w:val="00963DCE"/>
    <w:rsid w:val="00963FD5"/>
    <w:rsid w:val="00964208"/>
    <w:rsid w:val="009642C3"/>
    <w:rsid w:val="0096433A"/>
    <w:rsid w:val="0096458D"/>
    <w:rsid w:val="009645CA"/>
    <w:rsid w:val="0096478E"/>
    <w:rsid w:val="009648A9"/>
    <w:rsid w:val="00964CD3"/>
    <w:rsid w:val="00964D0F"/>
    <w:rsid w:val="00964EA1"/>
    <w:rsid w:val="00965063"/>
    <w:rsid w:val="009650F9"/>
    <w:rsid w:val="00965204"/>
    <w:rsid w:val="00965358"/>
    <w:rsid w:val="00965703"/>
    <w:rsid w:val="00965A90"/>
    <w:rsid w:val="00965B75"/>
    <w:rsid w:val="00965BFD"/>
    <w:rsid w:val="00965E56"/>
    <w:rsid w:val="009661AF"/>
    <w:rsid w:val="009664A9"/>
    <w:rsid w:val="009667A1"/>
    <w:rsid w:val="00966910"/>
    <w:rsid w:val="00966976"/>
    <w:rsid w:val="00966C4E"/>
    <w:rsid w:val="00966D32"/>
    <w:rsid w:val="00966D5F"/>
    <w:rsid w:val="00966E87"/>
    <w:rsid w:val="00966F06"/>
    <w:rsid w:val="0096700F"/>
    <w:rsid w:val="00967057"/>
    <w:rsid w:val="00967094"/>
    <w:rsid w:val="009670C4"/>
    <w:rsid w:val="00967116"/>
    <w:rsid w:val="00967204"/>
    <w:rsid w:val="00967300"/>
    <w:rsid w:val="0096734E"/>
    <w:rsid w:val="00967732"/>
    <w:rsid w:val="00967813"/>
    <w:rsid w:val="00967B18"/>
    <w:rsid w:val="00967B48"/>
    <w:rsid w:val="00967C58"/>
    <w:rsid w:val="009703CD"/>
    <w:rsid w:val="0097076B"/>
    <w:rsid w:val="00970876"/>
    <w:rsid w:val="0097093B"/>
    <w:rsid w:val="00970AD1"/>
    <w:rsid w:val="00970CAA"/>
    <w:rsid w:val="00970DB4"/>
    <w:rsid w:val="00970E11"/>
    <w:rsid w:val="00970F8A"/>
    <w:rsid w:val="00971136"/>
    <w:rsid w:val="009711FD"/>
    <w:rsid w:val="00971269"/>
    <w:rsid w:val="009716AF"/>
    <w:rsid w:val="00971D16"/>
    <w:rsid w:val="00971F1B"/>
    <w:rsid w:val="00971F55"/>
    <w:rsid w:val="00972166"/>
    <w:rsid w:val="009721AC"/>
    <w:rsid w:val="009722A4"/>
    <w:rsid w:val="00972428"/>
    <w:rsid w:val="009725FB"/>
    <w:rsid w:val="00972897"/>
    <w:rsid w:val="00972936"/>
    <w:rsid w:val="00972AAA"/>
    <w:rsid w:val="00972B35"/>
    <w:rsid w:val="00972FC6"/>
    <w:rsid w:val="00973104"/>
    <w:rsid w:val="00973635"/>
    <w:rsid w:val="009739AC"/>
    <w:rsid w:val="00973B50"/>
    <w:rsid w:val="00973CC3"/>
    <w:rsid w:val="009741FC"/>
    <w:rsid w:val="009743D1"/>
    <w:rsid w:val="0097465B"/>
    <w:rsid w:val="00974714"/>
    <w:rsid w:val="00974982"/>
    <w:rsid w:val="00974B46"/>
    <w:rsid w:val="00974FED"/>
    <w:rsid w:val="009750A8"/>
    <w:rsid w:val="009750E8"/>
    <w:rsid w:val="009754DC"/>
    <w:rsid w:val="009754F8"/>
    <w:rsid w:val="00975678"/>
    <w:rsid w:val="00975699"/>
    <w:rsid w:val="00975A1A"/>
    <w:rsid w:val="0097627E"/>
    <w:rsid w:val="00976577"/>
    <w:rsid w:val="009765F2"/>
    <w:rsid w:val="00976623"/>
    <w:rsid w:val="009768F2"/>
    <w:rsid w:val="00976986"/>
    <w:rsid w:val="00976BAE"/>
    <w:rsid w:val="00976CEA"/>
    <w:rsid w:val="00976CFE"/>
    <w:rsid w:val="009773E9"/>
    <w:rsid w:val="0097775F"/>
    <w:rsid w:val="00977802"/>
    <w:rsid w:val="00977A91"/>
    <w:rsid w:val="00977AF8"/>
    <w:rsid w:val="00977B00"/>
    <w:rsid w:val="00980050"/>
    <w:rsid w:val="00980579"/>
    <w:rsid w:val="009806BA"/>
    <w:rsid w:val="0098070D"/>
    <w:rsid w:val="00980935"/>
    <w:rsid w:val="00980BB7"/>
    <w:rsid w:val="00980E77"/>
    <w:rsid w:val="00981143"/>
    <w:rsid w:val="00981337"/>
    <w:rsid w:val="00981394"/>
    <w:rsid w:val="00982276"/>
    <w:rsid w:val="0098257C"/>
    <w:rsid w:val="009825B0"/>
    <w:rsid w:val="00982A70"/>
    <w:rsid w:val="0098357B"/>
    <w:rsid w:val="00983791"/>
    <w:rsid w:val="00983842"/>
    <w:rsid w:val="00983882"/>
    <w:rsid w:val="00983A2B"/>
    <w:rsid w:val="00983C98"/>
    <w:rsid w:val="00983D78"/>
    <w:rsid w:val="00983ED0"/>
    <w:rsid w:val="009848E5"/>
    <w:rsid w:val="00984ADB"/>
    <w:rsid w:val="00984C05"/>
    <w:rsid w:val="00984CEA"/>
    <w:rsid w:val="00984D44"/>
    <w:rsid w:val="00984D7D"/>
    <w:rsid w:val="00984DD6"/>
    <w:rsid w:val="00984E00"/>
    <w:rsid w:val="00985312"/>
    <w:rsid w:val="0098539E"/>
    <w:rsid w:val="009853BC"/>
    <w:rsid w:val="0098558C"/>
    <w:rsid w:val="00985A8F"/>
    <w:rsid w:val="00985C39"/>
    <w:rsid w:val="00985C3C"/>
    <w:rsid w:val="00985F69"/>
    <w:rsid w:val="009860ED"/>
    <w:rsid w:val="009863B3"/>
    <w:rsid w:val="00986748"/>
    <w:rsid w:val="00986866"/>
    <w:rsid w:val="00986B72"/>
    <w:rsid w:val="00987006"/>
    <w:rsid w:val="0098710F"/>
    <w:rsid w:val="009871E3"/>
    <w:rsid w:val="009871EC"/>
    <w:rsid w:val="009876CC"/>
    <w:rsid w:val="009877AA"/>
    <w:rsid w:val="00987E03"/>
    <w:rsid w:val="00987E83"/>
    <w:rsid w:val="009900B7"/>
    <w:rsid w:val="009900E3"/>
    <w:rsid w:val="009901AA"/>
    <w:rsid w:val="009902F3"/>
    <w:rsid w:val="009903A4"/>
    <w:rsid w:val="009907D0"/>
    <w:rsid w:val="0099087E"/>
    <w:rsid w:val="00990B6B"/>
    <w:rsid w:val="00990BAA"/>
    <w:rsid w:val="00991398"/>
    <w:rsid w:val="00991486"/>
    <w:rsid w:val="00991B45"/>
    <w:rsid w:val="00991BB6"/>
    <w:rsid w:val="00991BE7"/>
    <w:rsid w:val="00991EA8"/>
    <w:rsid w:val="00992162"/>
    <w:rsid w:val="0099226C"/>
    <w:rsid w:val="00992302"/>
    <w:rsid w:val="0099241D"/>
    <w:rsid w:val="00992562"/>
    <w:rsid w:val="00992FA9"/>
    <w:rsid w:val="0099328A"/>
    <w:rsid w:val="009932EA"/>
    <w:rsid w:val="00993401"/>
    <w:rsid w:val="0099360C"/>
    <w:rsid w:val="0099375D"/>
    <w:rsid w:val="00993867"/>
    <w:rsid w:val="00993B04"/>
    <w:rsid w:val="00993B95"/>
    <w:rsid w:val="00993BE0"/>
    <w:rsid w:val="00993E58"/>
    <w:rsid w:val="00993E8A"/>
    <w:rsid w:val="00993EB0"/>
    <w:rsid w:val="009945C7"/>
    <w:rsid w:val="009947C9"/>
    <w:rsid w:val="00994892"/>
    <w:rsid w:val="00994965"/>
    <w:rsid w:val="00994A13"/>
    <w:rsid w:val="00994A71"/>
    <w:rsid w:val="00994AAE"/>
    <w:rsid w:val="00994B68"/>
    <w:rsid w:val="00995198"/>
    <w:rsid w:val="009951FD"/>
    <w:rsid w:val="00995863"/>
    <w:rsid w:val="00995A21"/>
    <w:rsid w:val="00995C68"/>
    <w:rsid w:val="00995C6D"/>
    <w:rsid w:val="00995CBC"/>
    <w:rsid w:val="00995E05"/>
    <w:rsid w:val="00995FC6"/>
    <w:rsid w:val="00995FEA"/>
    <w:rsid w:val="00996096"/>
    <w:rsid w:val="009960DA"/>
    <w:rsid w:val="00996588"/>
    <w:rsid w:val="0099667A"/>
    <w:rsid w:val="0099674C"/>
    <w:rsid w:val="00996839"/>
    <w:rsid w:val="00996AD3"/>
    <w:rsid w:val="00996B44"/>
    <w:rsid w:val="00996DBE"/>
    <w:rsid w:val="00996DE2"/>
    <w:rsid w:val="00996E0A"/>
    <w:rsid w:val="00996E8D"/>
    <w:rsid w:val="00996F68"/>
    <w:rsid w:val="009971F6"/>
    <w:rsid w:val="0099729C"/>
    <w:rsid w:val="009972C5"/>
    <w:rsid w:val="00997500"/>
    <w:rsid w:val="00997C1B"/>
    <w:rsid w:val="00997D12"/>
    <w:rsid w:val="009A002F"/>
    <w:rsid w:val="009A02D3"/>
    <w:rsid w:val="009A0378"/>
    <w:rsid w:val="009A0388"/>
    <w:rsid w:val="009A0738"/>
    <w:rsid w:val="009A0873"/>
    <w:rsid w:val="009A0A35"/>
    <w:rsid w:val="009A0E1E"/>
    <w:rsid w:val="009A0FF9"/>
    <w:rsid w:val="009A1240"/>
    <w:rsid w:val="009A1250"/>
    <w:rsid w:val="009A12CB"/>
    <w:rsid w:val="009A1326"/>
    <w:rsid w:val="009A1E58"/>
    <w:rsid w:val="009A1EDF"/>
    <w:rsid w:val="009A1FC9"/>
    <w:rsid w:val="009A2107"/>
    <w:rsid w:val="009A23AD"/>
    <w:rsid w:val="009A2AEF"/>
    <w:rsid w:val="009A2D79"/>
    <w:rsid w:val="009A334B"/>
    <w:rsid w:val="009A33F4"/>
    <w:rsid w:val="009A3A2E"/>
    <w:rsid w:val="009A3A99"/>
    <w:rsid w:val="009A3AB7"/>
    <w:rsid w:val="009A3B08"/>
    <w:rsid w:val="009A3B4A"/>
    <w:rsid w:val="009A3FC3"/>
    <w:rsid w:val="009A41EC"/>
    <w:rsid w:val="009A4A71"/>
    <w:rsid w:val="009A4D2E"/>
    <w:rsid w:val="009A4FEF"/>
    <w:rsid w:val="009A508A"/>
    <w:rsid w:val="009A52DA"/>
    <w:rsid w:val="009A537B"/>
    <w:rsid w:val="009A53A8"/>
    <w:rsid w:val="009A567D"/>
    <w:rsid w:val="009A576F"/>
    <w:rsid w:val="009A57C4"/>
    <w:rsid w:val="009A597A"/>
    <w:rsid w:val="009A5BCE"/>
    <w:rsid w:val="009A5C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120"/>
    <w:rsid w:val="009B020C"/>
    <w:rsid w:val="009B06BC"/>
    <w:rsid w:val="009B0BBD"/>
    <w:rsid w:val="009B0BC1"/>
    <w:rsid w:val="009B0C94"/>
    <w:rsid w:val="009B10C1"/>
    <w:rsid w:val="009B10EF"/>
    <w:rsid w:val="009B1156"/>
    <w:rsid w:val="009B11E4"/>
    <w:rsid w:val="009B13D7"/>
    <w:rsid w:val="009B146F"/>
    <w:rsid w:val="009B14E9"/>
    <w:rsid w:val="009B14FD"/>
    <w:rsid w:val="009B1737"/>
    <w:rsid w:val="009B1B9F"/>
    <w:rsid w:val="009B1BC2"/>
    <w:rsid w:val="009B1DED"/>
    <w:rsid w:val="009B1DF5"/>
    <w:rsid w:val="009B2156"/>
    <w:rsid w:val="009B2245"/>
    <w:rsid w:val="009B2327"/>
    <w:rsid w:val="009B232C"/>
    <w:rsid w:val="009B2438"/>
    <w:rsid w:val="009B24FD"/>
    <w:rsid w:val="009B2A1B"/>
    <w:rsid w:val="009B2EFE"/>
    <w:rsid w:val="009B336D"/>
    <w:rsid w:val="009B3BA5"/>
    <w:rsid w:val="009B3C87"/>
    <w:rsid w:val="009B3CDF"/>
    <w:rsid w:val="009B4074"/>
    <w:rsid w:val="009B4243"/>
    <w:rsid w:val="009B453E"/>
    <w:rsid w:val="009B4767"/>
    <w:rsid w:val="009B48DE"/>
    <w:rsid w:val="009B4B2F"/>
    <w:rsid w:val="009B4DE1"/>
    <w:rsid w:val="009B4EB8"/>
    <w:rsid w:val="009B4EE9"/>
    <w:rsid w:val="009B51DA"/>
    <w:rsid w:val="009B529A"/>
    <w:rsid w:val="009B5B60"/>
    <w:rsid w:val="009B5C62"/>
    <w:rsid w:val="009B5D0A"/>
    <w:rsid w:val="009B5D23"/>
    <w:rsid w:val="009B5E37"/>
    <w:rsid w:val="009B611C"/>
    <w:rsid w:val="009B6208"/>
    <w:rsid w:val="009B639B"/>
    <w:rsid w:val="009B63B4"/>
    <w:rsid w:val="009B6621"/>
    <w:rsid w:val="009B6858"/>
    <w:rsid w:val="009B6B3A"/>
    <w:rsid w:val="009B6EF0"/>
    <w:rsid w:val="009B70CF"/>
    <w:rsid w:val="009B7303"/>
    <w:rsid w:val="009B73C1"/>
    <w:rsid w:val="009B7610"/>
    <w:rsid w:val="009B7806"/>
    <w:rsid w:val="009B7DF6"/>
    <w:rsid w:val="009B7E50"/>
    <w:rsid w:val="009B7EC1"/>
    <w:rsid w:val="009C000B"/>
    <w:rsid w:val="009C01C2"/>
    <w:rsid w:val="009C0334"/>
    <w:rsid w:val="009C074D"/>
    <w:rsid w:val="009C084B"/>
    <w:rsid w:val="009C0A1A"/>
    <w:rsid w:val="009C0F48"/>
    <w:rsid w:val="009C10CD"/>
    <w:rsid w:val="009C15B3"/>
    <w:rsid w:val="009C167E"/>
    <w:rsid w:val="009C17AE"/>
    <w:rsid w:val="009C1945"/>
    <w:rsid w:val="009C1969"/>
    <w:rsid w:val="009C1A20"/>
    <w:rsid w:val="009C1D77"/>
    <w:rsid w:val="009C1EFA"/>
    <w:rsid w:val="009C2313"/>
    <w:rsid w:val="009C2BC9"/>
    <w:rsid w:val="009C2BEA"/>
    <w:rsid w:val="009C3061"/>
    <w:rsid w:val="009C3077"/>
    <w:rsid w:val="009C33C3"/>
    <w:rsid w:val="009C388F"/>
    <w:rsid w:val="009C38F7"/>
    <w:rsid w:val="009C3DFE"/>
    <w:rsid w:val="009C408C"/>
    <w:rsid w:val="009C4198"/>
    <w:rsid w:val="009C423B"/>
    <w:rsid w:val="009C43E7"/>
    <w:rsid w:val="009C4577"/>
    <w:rsid w:val="009C47DD"/>
    <w:rsid w:val="009C4A2C"/>
    <w:rsid w:val="009C4CCF"/>
    <w:rsid w:val="009C4F32"/>
    <w:rsid w:val="009C54CD"/>
    <w:rsid w:val="009C5850"/>
    <w:rsid w:val="009C59A4"/>
    <w:rsid w:val="009C5A8A"/>
    <w:rsid w:val="009C5C0B"/>
    <w:rsid w:val="009C5C5C"/>
    <w:rsid w:val="009C60CA"/>
    <w:rsid w:val="009C6376"/>
    <w:rsid w:val="009C638E"/>
    <w:rsid w:val="009C674F"/>
    <w:rsid w:val="009C682D"/>
    <w:rsid w:val="009C6882"/>
    <w:rsid w:val="009C68FC"/>
    <w:rsid w:val="009C6976"/>
    <w:rsid w:val="009C6D38"/>
    <w:rsid w:val="009C6E0D"/>
    <w:rsid w:val="009C72BE"/>
    <w:rsid w:val="009C7351"/>
    <w:rsid w:val="009C7403"/>
    <w:rsid w:val="009C771B"/>
    <w:rsid w:val="009C7B88"/>
    <w:rsid w:val="009C7C31"/>
    <w:rsid w:val="009D0324"/>
    <w:rsid w:val="009D04A4"/>
    <w:rsid w:val="009D0548"/>
    <w:rsid w:val="009D057E"/>
    <w:rsid w:val="009D0889"/>
    <w:rsid w:val="009D0B05"/>
    <w:rsid w:val="009D0B51"/>
    <w:rsid w:val="009D0B56"/>
    <w:rsid w:val="009D0C0B"/>
    <w:rsid w:val="009D0D7B"/>
    <w:rsid w:val="009D0D81"/>
    <w:rsid w:val="009D116D"/>
    <w:rsid w:val="009D139C"/>
    <w:rsid w:val="009D17F6"/>
    <w:rsid w:val="009D1D01"/>
    <w:rsid w:val="009D1E24"/>
    <w:rsid w:val="009D1E41"/>
    <w:rsid w:val="009D1FD4"/>
    <w:rsid w:val="009D256F"/>
    <w:rsid w:val="009D2631"/>
    <w:rsid w:val="009D2A48"/>
    <w:rsid w:val="009D2CAA"/>
    <w:rsid w:val="009D2FE4"/>
    <w:rsid w:val="009D3374"/>
    <w:rsid w:val="009D346D"/>
    <w:rsid w:val="009D3843"/>
    <w:rsid w:val="009D39A4"/>
    <w:rsid w:val="009D39E4"/>
    <w:rsid w:val="009D3AD7"/>
    <w:rsid w:val="009D3BBE"/>
    <w:rsid w:val="009D3C1C"/>
    <w:rsid w:val="009D3CD6"/>
    <w:rsid w:val="009D3FC0"/>
    <w:rsid w:val="009D3FCB"/>
    <w:rsid w:val="009D421E"/>
    <w:rsid w:val="009D4546"/>
    <w:rsid w:val="009D4638"/>
    <w:rsid w:val="009D4A53"/>
    <w:rsid w:val="009D4CD3"/>
    <w:rsid w:val="009D50E8"/>
    <w:rsid w:val="009D5135"/>
    <w:rsid w:val="009D538E"/>
    <w:rsid w:val="009D55BA"/>
    <w:rsid w:val="009D55CE"/>
    <w:rsid w:val="009D595F"/>
    <w:rsid w:val="009D5A3D"/>
    <w:rsid w:val="009D5B41"/>
    <w:rsid w:val="009D5C41"/>
    <w:rsid w:val="009D5C5F"/>
    <w:rsid w:val="009D5EA2"/>
    <w:rsid w:val="009D5FC9"/>
    <w:rsid w:val="009D6004"/>
    <w:rsid w:val="009D600F"/>
    <w:rsid w:val="009D63E4"/>
    <w:rsid w:val="009D67D0"/>
    <w:rsid w:val="009D68B4"/>
    <w:rsid w:val="009D68BC"/>
    <w:rsid w:val="009D6C77"/>
    <w:rsid w:val="009D6E61"/>
    <w:rsid w:val="009D718D"/>
    <w:rsid w:val="009D7341"/>
    <w:rsid w:val="009D77CB"/>
    <w:rsid w:val="009D77FC"/>
    <w:rsid w:val="009E0224"/>
    <w:rsid w:val="009E095C"/>
    <w:rsid w:val="009E09CE"/>
    <w:rsid w:val="009E0A8D"/>
    <w:rsid w:val="009E0CF8"/>
    <w:rsid w:val="009E0FBD"/>
    <w:rsid w:val="009E1346"/>
    <w:rsid w:val="009E17E2"/>
    <w:rsid w:val="009E1856"/>
    <w:rsid w:val="009E18F9"/>
    <w:rsid w:val="009E1A55"/>
    <w:rsid w:val="009E1BF0"/>
    <w:rsid w:val="009E1DC6"/>
    <w:rsid w:val="009E1E0C"/>
    <w:rsid w:val="009E1F9A"/>
    <w:rsid w:val="009E221A"/>
    <w:rsid w:val="009E22DC"/>
    <w:rsid w:val="009E2360"/>
    <w:rsid w:val="009E24F0"/>
    <w:rsid w:val="009E2902"/>
    <w:rsid w:val="009E2B7F"/>
    <w:rsid w:val="009E3921"/>
    <w:rsid w:val="009E3D9B"/>
    <w:rsid w:val="009E3FB9"/>
    <w:rsid w:val="009E4202"/>
    <w:rsid w:val="009E420D"/>
    <w:rsid w:val="009E4282"/>
    <w:rsid w:val="009E4728"/>
    <w:rsid w:val="009E481C"/>
    <w:rsid w:val="009E48BD"/>
    <w:rsid w:val="009E497A"/>
    <w:rsid w:val="009E4A4F"/>
    <w:rsid w:val="009E4EF8"/>
    <w:rsid w:val="009E50B1"/>
    <w:rsid w:val="009E51EA"/>
    <w:rsid w:val="009E521E"/>
    <w:rsid w:val="009E5266"/>
    <w:rsid w:val="009E5299"/>
    <w:rsid w:val="009E567E"/>
    <w:rsid w:val="009E577B"/>
    <w:rsid w:val="009E608C"/>
    <w:rsid w:val="009E60FE"/>
    <w:rsid w:val="009E6450"/>
    <w:rsid w:val="009E64E1"/>
    <w:rsid w:val="009E6766"/>
    <w:rsid w:val="009E69EA"/>
    <w:rsid w:val="009E6A33"/>
    <w:rsid w:val="009E6BEF"/>
    <w:rsid w:val="009E6C94"/>
    <w:rsid w:val="009E6CC2"/>
    <w:rsid w:val="009E6F4D"/>
    <w:rsid w:val="009E727F"/>
    <w:rsid w:val="009E7429"/>
    <w:rsid w:val="009E76E5"/>
    <w:rsid w:val="009E7ECE"/>
    <w:rsid w:val="009E7F82"/>
    <w:rsid w:val="009F0103"/>
    <w:rsid w:val="009F05C7"/>
    <w:rsid w:val="009F0C0C"/>
    <w:rsid w:val="009F0C6F"/>
    <w:rsid w:val="009F0DBE"/>
    <w:rsid w:val="009F1043"/>
    <w:rsid w:val="009F126F"/>
    <w:rsid w:val="009F12A5"/>
    <w:rsid w:val="009F1368"/>
    <w:rsid w:val="009F138C"/>
    <w:rsid w:val="009F18A0"/>
    <w:rsid w:val="009F1A8A"/>
    <w:rsid w:val="009F1B55"/>
    <w:rsid w:val="009F1B5A"/>
    <w:rsid w:val="009F1CBE"/>
    <w:rsid w:val="009F205C"/>
    <w:rsid w:val="009F2186"/>
    <w:rsid w:val="009F2275"/>
    <w:rsid w:val="009F229B"/>
    <w:rsid w:val="009F2510"/>
    <w:rsid w:val="009F2993"/>
    <w:rsid w:val="009F2B16"/>
    <w:rsid w:val="009F307C"/>
    <w:rsid w:val="009F3236"/>
    <w:rsid w:val="009F365E"/>
    <w:rsid w:val="009F392D"/>
    <w:rsid w:val="009F412B"/>
    <w:rsid w:val="009F440E"/>
    <w:rsid w:val="009F46BB"/>
    <w:rsid w:val="009F471E"/>
    <w:rsid w:val="009F487B"/>
    <w:rsid w:val="009F48E3"/>
    <w:rsid w:val="009F4960"/>
    <w:rsid w:val="009F5029"/>
    <w:rsid w:val="009F537E"/>
    <w:rsid w:val="009F5545"/>
    <w:rsid w:val="009F5FE2"/>
    <w:rsid w:val="009F607D"/>
    <w:rsid w:val="009F66BA"/>
    <w:rsid w:val="009F693D"/>
    <w:rsid w:val="009F6BEF"/>
    <w:rsid w:val="009F6D01"/>
    <w:rsid w:val="009F7109"/>
    <w:rsid w:val="009F7427"/>
    <w:rsid w:val="009F7876"/>
    <w:rsid w:val="009F7A52"/>
    <w:rsid w:val="009F7E68"/>
    <w:rsid w:val="009F7FA7"/>
    <w:rsid w:val="00A00035"/>
    <w:rsid w:val="00A00051"/>
    <w:rsid w:val="00A00056"/>
    <w:rsid w:val="00A000B8"/>
    <w:rsid w:val="00A0013B"/>
    <w:rsid w:val="00A003EC"/>
    <w:rsid w:val="00A0097F"/>
    <w:rsid w:val="00A009CA"/>
    <w:rsid w:val="00A009D7"/>
    <w:rsid w:val="00A00AE0"/>
    <w:rsid w:val="00A00AEC"/>
    <w:rsid w:val="00A00F2A"/>
    <w:rsid w:val="00A00F7F"/>
    <w:rsid w:val="00A010F0"/>
    <w:rsid w:val="00A0162C"/>
    <w:rsid w:val="00A01EE7"/>
    <w:rsid w:val="00A01F71"/>
    <w:rsid w:val="00A020AB"/>
    <w:rsid w:val="00A02463"/>
    <w:rsid w:val="00A02478"/>
    <w:rsid w:val="00A026F3"/>
    <w:rsid w:val="00A02913"/>
    <w:rsid w:val="00A029C2"/>
    <w:rsid w:val="00A02A75"/>
    <w:rsid w:val="00A02AED"/>
    <w:rsid w:val="00A02C6D"/>
    <w:rsid w:val="00A02F09"/>
    <w:rsid w:val="00A02FD8"/>
    <w:rsid w:val="00A03352"/>
    <w:rsid w:val="00A033CB"/>
    <w:rsid w:val="00A035E9"/>
    <w:rsid w:val="00A03776"/>
    <w:rsid w:val="00A039E0"/>
    <w:rsid w:val="00A03AC8"/>
    <w:rsid w:val="00A03EBE"/>
    <w:rsid w:val="00A041BE"/>
    <w:rsid w:val="00A04E38"/>
    <w:rsid w:val="00A04FA5"/>
    <w:rsid w:val="00A050A8"/>
    <w:rsid w:val="00A05250"/>
    <w:rsid w:val="00A0537B"/>
    <w:rsid w:val="00A056F0"/>
    <w:rsid w:val="00A05814"/>
    <w:rsid w:val="00A0582B"/>
    <w:rsid w:val="00A05861"/>
    <w:rsid w:val="00A05D22"/>
    <w:rsid w:val="00A06059"/>
    <w:rsid w:val="00A063B4"/>
    <w:rsid w:val="00A0642F"/>
    <w:rsid w:val="00A0665F"/>
    <w:rsid w:val="00A06CCA"/>
    <w:rsid w:val="00A0732D"/>
    <w:rsid w:val="00A07374"/>
    <w:rsid w:val="00A07407"/>
    <w:rsid w:val="00A0749E"/>
    <w:rsid w:val="00A075D3"/>
    <w:rsid w:val="00A07666"/>
    <w:rsid w:val="00A076F9"/>
    <w:rsid w:val="00A0770C"/>
    <w:rsid w:val="00A0793F"/>
    <w:rsid w:val="00A07BC2"/>
    <w:rsid w:val="00A07BFD"/>
    <w:rsid w:val="00A07D5D"/>
    <w:rsid w:val="00A1023D"/>
    <w:rsid w:val="00A1028F"/>
    <w:rsid w:val="00A106D4"/>
    <w:rsid w:val="00A1072C"/>
    <w:rsid w:val="00A1076D"/>
    <w:rsid w:val="00A10876"/>
    <w:rsid w:val="00A10A0F"/>
    <w:rsid w:val="00A10CA5"/>
    <w:rsid w:val="00A10CAA"/>
    <w:rsid w:val="00A10E10"/>
    <w:rsid w:val="00A10EA8"/>
    <w:rsid w:val="00A11042"/>
    <w:rsid w:val="00A1133A"/>
    <w:rsid w:val="00A11999"/>
    <w:rsid w:val="00A11A8E"/>
    <w:rsid w:val="00A11ADB"/>
    <w:rsid w:val="00A11B8D"/>
    <w:rsid w:val="00A11BEA"/>
    <w:rsid w:val="00A11EAC"/>
    <w:rsid w:val="00A121D8"/>
    <w:rsid w:val="00A12547"/>
    <w:rsid w:val="00A13039"/>
    <w:rsid w:val="00A130FF"/>
    <w:rsid w:val="00A13183"/>
    <w:rsid w:val="00A131A8"/>
    <w:rsid w:val="00A132AA"/>
    <w:rsid w:val="00A13450"/>
    <w:rsid w:val="00A137A3"/>
    <w:rsid w:val="00A13FA2"/>
    <w:rsid w:val="00A143DD"/>
    <w:rsid w:val="00A1451E"/>
    <w:rsid w:val="00A14749"/>
    <w:rsid w:val="00A14825"/>
    <w:rsid w:val="00A149BF"/>
    <w:rsid w:val="00A14CEA"/>
    <w:rsid w:val="00A15288"/>
    <w:rsid w:val="00A153B6"/>
    <w:rsid w:val="00A15606"/>
    <w:rsid w:val="00A158C6"/>
    <w:rsid w:val="00A15DEB"/>
    <w:rsid w:val="00A15E8F"/>
    <w:rsid w:val="00A15F89"/>
    <w:rsid w:val="00A16029"/>
    <w:rsid w:val="00A160E7"/>
    <w:rsid w:val="00A16392"/>
    <w:rsid w:val="00A163DE"/>
    <w:rsid w:val="00A16714"/>
    <w:rsid w:val="00A16831"/>
    <w:rsid w:val="00A16920"/>
    <w:rsid w:val="00A16BD5"/>
    <w:rsid w:val="00A16D49"/>
    <w:rsid w:val="00A16EE5"/>
    <w:rsid w:val="00A1715C"/>
    <w:rsid w:val="00A17384"/>
    <w:rsid w:val="00A1753A"/>
    <w:rsid w:val="00A17604"/>
    <w:rsid w:val="00A178A6"/>
    <w:rsid w:val="00A17945"/>
    <w:rsid w:val="00A179E1"/>
    <w:rsid w:val="00A17ACB"/>
    <w:rsid w:val="00A17BAC"/>
    <w:rsid w:val="00A17F4E"/>
    <w:rsid w:val="00A17F93"/>
    <w:rsid w:val="00A20091"/>
    <w:rsid w:val="00A20308"/>
    <w:rsid w:val="00A203CF"/>
    <w:rsid w:val="00A203EE"/>
    <w:rsid w:val="00A20886"/>
    <w:rsid w:val="00A20C23"/>
    <w:rsid w:val="00A20FFB"/>
    <w:rsid w:val="00A2112A"/>
    <w:rsid w:val="00A2126D"/>
    <w:rsid w:val="00A2159F"/>
    <w:rsid w:val="00A21655"/>
    <w:rsid w:val="00A218B7"/>
    <w:rsid w:val="00A218B8"/>
    <w:rsid w:val="00A21B38"/>
    <w:rsid w:val="00A21C0C"/>
    <w:rsid w:val="00A21CC4"/>
    <w:rsid w:val="00A21CCA"/>
    <w:rsid w:val="00A21D07"/>
    <w:rsid w:val="00A21D3D"/>
    <w:rsid w:val="00A21F5B"/>
    <w:rsid w:val="00A2252B"/>
    <w:rsid w:val="00A22606"/>
    <w:rsid w:val="00A2260F"/>
    <w:rsid w:val="00A22689"/>
    <w:rsid w:val="00A228EF"/>
    <w:rsid w:val="00A22B57"/>
    <w:rsid w:val="00A22C03"/>
    <w:rsid w:val="00A22F4D"/>
    <w:rsid w:val="00A22FA1"/>
    <w:rsid w:val="00A2324D"/>
    <w:rsid w:val="00A232E4"/>
    <w:rsid w:val="00A23762"/>
    <w:rsid w:val="00A238D3"/>
    <w:rsid w:val="00A23AEB"/>
    <w:rsid w:val="00A23DDC"/>
    <w:rsid w:val="00A24310"/>
    <w:rsid w:val="00A24670"/>
    <w:rsid w:val="00A24B88"/>
    <w:rsid w:val="00A25380"/>
    <w:rsid w:val="00A2549D"/>
    <w:rsid w:val="00A255DD"/>
    <w:rsid w:val="00A25B3D"/>
    <w:rsid w:val="00A25C46"/>
    <w:rsid w:val="00A25ECA"/>
    <w:rsid w:val="00A25FAB"/>
    <w:rsid w:val="00A2603D"/>
    <w:rsid w:val="00A26098"/>
    <w:rsid w:val="00A26249"/>
    <w:rsid w:val="00A2632E"/>
    <w:rsid w:val="00A26372"/>
    <w:rsid w:val="00A264D1"/>
    <w:rsid w:val="00A267C0"/>
    <w:rsid w:val="00A26950"/>
    <w:rsid w:val="00A26951"/>
    <w:rsid w:val="00A26B22"/>
    <w:rsid w:val="00A26B27"/>
    <w:rsid w:val="00A26CA3"/>
    <w:rsid w:val="00A26EB4"/>
    <w:rsid w:val="00A270F9"/>
    <w:rsid w:val="00A274FA"/>
    <w:rsid w:val="00A278D6"/>
    <w:rsid w:val="00A2797B"/>
    <w:rsid w:val="00A306B1"/>
    <w:rsid w:val="00A3093B"/>
    <w:rsid w:val="00A3098F"/>
    <w:rsid w:val="00A30A8D"/>
    <w:rsid w:val="00A30AA1"/>
    <w:rsid w:val="00A30BDC"/>
    <w:rsid w:val="00A30D5A"/>
    <w:rsid w:val="00A30F60"/>
    <w:rsid w:val="00A30FEB"/>
    <w:rsid w:val="00A31035"/>
    <w:rsid w:val="00A3104B"/>
    <w:rsid w:val="00A31127"/>
    <w:rsid w:val="00A317CA"/>
    <w:rsid w:val="00A31840"/>
    <w:rsid w:val="00A31B02"/>
    <w:rsid w:val="00A31DAB"/>
    <w:rsid w:val="00A32132"/>
    <w:rsid w:val="00A32493"/>
    <w:rsid w:val="00A325C8"/>
    <w:rsid w:val="00A32603"/>
    <w:rsid w:val="00A3271E"/>
    <w:rsid w:val="00A32886"/>
    <w:rsid w:val="00A32915"/>
    <w:rsid w:val="00A32C01"/>
    <w:rsid w:val="00A32C7E"/>
    <w:rsid w:val="00A3314D"/>
    <w:rsid w:val="00A331C0"/>
    <w:rsid w:val="00A33418"/>
    <w:rsid w:val="00A3363C"/>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5FC"/>
    <w:rsid w:val="00A3583E"/>
    <w:rsid w:val="00A35B74"/>
    <w:rsid w:val="00A35C5A"/>
    <w:rsid w:val="00A35D44"/>
    <w:rsid w:val="00A35E32"/>
    <w:rsid w:val="00A3657C"/>
    <w:rsid w:val="00A365DC"/>
    <w:rsid w:val="00A36A41"/>
    <w:rsid w:val="00A36D4F"/>
    <w:rsid w:val="00A374FB"/>
    <w:rsid w:val="00A37669"/>
    <w:rsid w:val="00A378F3"/>
    <w:rsid w:val="00A37EA4"/>
    <w:rsid w:val="00A37FE4"/>
    <w:rsid w:val="00A40314"/>
    <w:rsid w:val="00A407F7"/>
    <w:rsid w:val="00A40B33"/>
    <w:rsid w:val="00A40B83"/>
    <w:rsid w:val="00A41334"/>
    <w:rsid w:val="00A413A5"/>
    <w:rsid w:val="00A41592"/>
    <w:rsid w:val="00A41791"/>
    <w:rsid w:val="00A41AC3"/>
    <w:rsid w:val="00A41DE7"/>
    <w:rsid w:val="00A4206E"/>
    <w:rsid w:val="00A421C8"/>
    <w:rsid w:val="00A423C0"/>
    <w:rsid w:val="00A425B5"/>
    <w:rsid w:val="00A4261B"/>
    <w:rsid w:val="00A42975"/>
    <w:rsid w:val="00A42CC2"/>
    <w:rsid w:val="00A42CDC"/>
    <w:rsid w:val="00A4301E"/>
    <w:rsid w:val="00A4307D"/>
    <w:rsid w:val="00A43110"/>
    <w:rsid w:val="00A431EE"/>
    <w:rsid w:val="00A43542"/>
    <w:rsid w:val="00A435AD"/>
    <w:rsid w:val="00A43668"/>
    <w:rsid w:val="00A438A7"/>
    <w:rsid w:val="00A4395E"/>
    <w:rsid w:val="00A43C91"/>
    <w:rsid w:val="00A43D3D"/>
    <w:rsid w:val="00A43DED"/>
    <w:rsid w:val="00A43E4E"/>
    <w:rsid w:val="00A43EF3"/>
    <w:rsid w:val="00A4405B"/>
    <w:rsid w:val="00A446CF"/>
    <w:rsid w:val="00A44A00"/>
    <w:rsid w:val="00A44CB5"/>
    <w:rsid w:val="00A45157"/>
    <w:rsid w:val="00A452F5"/>
    <w:rsid w:val="00A453FF"/>
    <w:rsid w:val="00A45444"/>
    <w:rsid w:val="00A45725"/>
    <w:rsid w:val="00A45747"/>
    <w:rsid w:val="00A45925"/>
    <w:rsid w:val="00A45B1E"/>
    <w:rsid w:val="00A45B6D"/>
    <w:rsid w:val="00A45DAD"/>
    <w:rsid w:val="00A45DDA"/>
    <w:rsid w:val="00A460C5"/>
    <w:rsid w:val="00A460D3"/>
    <w:rsid w:val="00A460E9"/>
    <w:rsid w:val="00A46102"/>
    <w:rsid w:val="00A46333"/>
    <w:rsid w:val="00A4633A"/>
    <w:rsid w:val="00A465E0"/>
    <w:rsid w:val="00A465F4"/>
    <w:rsid w:val="00A46C2A"/>
    <w:rsid w:val="00A47372"/>
    <w:rsid w:val="00A47573"/>
    <w:rsid w:val="00A47753"/>
    <w:rsid w:val="00A47796"/>
    <w:rsid w:val="00A4779C"/>
    <w:rsid w:val="00A5001B"/>
    <w:rsid w:val="00A50376"/>
    <w:rsid w:val="00A506C6"/>
    <w:rsid w:val="00A50AB0"/>
    <w:rsid w:val="00A50CB1"/>
    <w:rsid w:val="00A5144B"/>
    <w:rsid w:val="00A51D98"/>
    <w:rsid w:val="00A51FD4"/>
    <w:rsid w:val="00A51FD9"/>
    <w:rsid w:val="00A52133"/>
    <w:rsid w:val="00A52198"/>
    <w:rsid w:val="00A525B5"/>
    <w:rsid w:val="00A52B61"/>
    <w:rsid w:val="00A52C01"/>
    <w:rsid w:val="00A52E16"/>
    <w:rsid w:val="00A52E42"/>
    <w:rsid w:val="00A52FC7"/>
    <w:rsid w:val="00A52FF5"/>
    <w:rsid w:val="00A5326D"/>
    <w:rsid w:val="00A53605"/>
    <w:rsid w:val="00A53777"/>
    <w:rsid w:val="00A53792"/>
    <w:rsid w:val="00A53856"/>
    <w:rsid w:val="00A53BEB"/>
    <w:rsid w:val="00A544FC"/>
    <w:rsid w:val="00A545B4"/>
    <w:rsid w:val="00A54647"/>
    <w:rsid w:val="00A54AE0"/>
    <w:rsid w:val="00A55199"/>
    <w:rsid w:val="00A554B1"/>
    <w:rsid w:val="00A5565A"/>
    <w:rsid w:val="00A55A8B"/>
    <w:rsid w:val="00A55FC7"/>
    <w:rsid w:val="00A5624C"/>
    <w:rsid w:val="00A56449"/>
    <w:rsid w:val="00A56541"/>
    <w:rsid w:val="00A56992"/>
    <w:rsid w:val="00A56C36"/>
    <w:rsid w:val="00A56E73"/>
    <w:rsid w:val="00A56F11"/>
    <w:rsid w:val="00A579E0"/>
    <w:rsid w:val="00A57BCC"/>
    <w:rsid w:val="00A57CE8"/>
    <w:rsid w:val="00A57F2E"/>
    <w:rsid w:val="00A60027"/>
    <w:rsid w:val="00A60032"/>
    <w:rsid w:val="00A600EB"/>
    <w:rsid w:val="00A60555"/>
    <w:rsid w:val="00A609E4"/>
    <w:rsid w:val="00A60C7F"/>
    <w:rsid w:val="00A61015"/>
    <w:rsid w:val="00A61033"/>
    <w:rsid w:val="00A61071"/>
    <w:rsid w:val="00A61373"/>
    <w:rsid w:val="00A61420"/>
    <w:rsid w:val="00A614E9"/>
    <w:rsid w:val="00A6172E"/>
    <w:rsid w:val="00A619AD"/>
    <w:rsid w:val="00A62316"/>
    <w:rsid w:val="00A627D1"/>
    <w:rsid w:val="00A62999"/>
    <w:rsid w:val="00A62D23"/>
    <w:rsid w:val="00A62E87"/>
    <w:rsid w:val="00A63219"/>
    <w:rsid w:val="00A633A9"/>
    <w:rsid w:val="00A63CC0"/>
    <w:rsid w:val="00A63E4C"/>
    <w:rsid w:val="00A63EC4"/>
    <w:rsid w:val="00A63F6E"/>
    <w:rsid w:val="00A64370"/>
    <w:rsid w:val="00A646D1"/>
    <w:rsid w:val="00A647C8"/>
    <w:rsid w:val="00A64B2B"/>
    <w:rsid w:val="00A64C59"/>
    <w:rsid w:val="00A64CB6"/>
    <w:rsid w:val="00A64EC8"/>
    <w:rsid w:val="00A64F49"/>
    <w:rsid w:val="00A6500C"/>
    <w:rsid w:val="00A65029"/>
    <w:rsid w:val="00A65047"/>
    <w:rsid w:val="00A65104"/>
    <w:rsid w:val="00A6513F"/>
    <w:rsid w:val="00A65166"/>
    <w:rsid w:val="00A65222"/>
    <w:rsid w:val="00A6542E"/>
    <w:rsid w:val="00A65600"/>
    <w:rsid w:val="00A657B2"/>
    <w:rsid w:val="00A657CB"/>
    <w:rsid w:val="00A66302"/>
    <w:rsid w:val="00A6648F"/>
    <w:rsid w:val="00A6664B"/>
    <w:rsid w:val="00A66672"/>
    <w:rsid w:val="00A66810"/>
    <w:rsid w:val="00A66B20"/>
    <w:rsid w:val="00A66BCC"/>
    <w:rsid w:val="00A66F48"/>
    <w:rsid w:val="00A671A4"/>
    <w:rsid w:val="00A673F6"/>
    <w:rsid w:val="00A6764A"/>
    <w:rsid w:val="00A6774A"/>
    <w:rsid w:val="00A67760"/>
    <w:rsid w:val="00A67A32"/>
    <w:rsid w:val="00A67BC9"/>
    <w:rsid w:val="00A67D18"/>
    <w:rsid w:val="00A67D84"/>
    <w:rsid w:val="00A67F4B"/>
    <w:rsid w:val="00A70165"/>
    <w:rsid w:val="00A705B3"/>
    <w:rsid w:val="00A70A81"/>
    <w:rsid w:val="00A70C21"/>
    <w:rsid w:val="00A70F82"/>
    <w:rsid w:val="00A710D2"/>
    <w:rsid w:val="00A71129"/>
    <w:rsid w:val="00A71330"/>
    <w:rsid w:val="00A71331"/>
    <w:rsid w:val="00A71359"/>
    <w:rsid w:val="00A71702"/>
    <w:rsid w:val="00A71A75"/>
    <w:rsid w:val="00A71AF8"/>
    <w:rsid w:val="00A71B23"/>
    <w:rsid w:val="00A71BAF"/>
    <w:rsid w:val="00A71EA5"/>
    <w:rsid w:val="00A71F2F"/>
    <w:rsid w:val="00A71FF0"/>
    <w:rsid w:val="00A72150"/>
    <w:rsid w:val="00A72288"/>
    <w:rsid w:val="00A725B6"/>
    <w:rsid w:val="00A726F1"/>
    <w:rsid w:val="00A72943"/>
    <w:rsid w:val="00A72957"/>
    <w:rsid w:val="00A72AEF"/>
    <w:rsid w:val="00A72E1B"/>
    <w:rsid w:val="00A72EB2"/>
    <w:rsid w:val="00A7303D"/>
    <w:rsid w:val="00A73078"/>
    <w:rsid w:val="00A730EB"/>
    <w:rsid w:val="00A73295"/>
    <w:rsid w:val="00A73428"/>
    <w:rsid w:val="00A735ED"/>
    <w:rsid w:val="00A736D9"/>
    <w:rsid w:val="00A736E8"/>
    <w:rsid w:val="00A73B12"/>
    <w:rsid w:val="00A73DB0"/>
    <w:rsid w:val="00A73F28"/>
    <w:rsid w:val="00A7401B"/>
    <w:rsid w:val="00A741B0"/>
    <w:rsid w:val="00A744F8"/>
    <w:rsid w:val="00A74797"/>
    <w:rsid w:val="00A74A3F"/>
    <w:rsid w:val="00A74B13"/>
    <w:rsid w:val="00A74C82"/>
    <w:rsid w:val="00A74C99"/>
    <w:rsid w:val="00A74CBA"/>
    <w:rsid w:val="00A75070"/>
    <w:rsid w:val="00A750CB"/>
    <w:rsid w:val="00A7539E"/>
    <w:rsid w:val="00A7555B"/>
    <w:rsid w:val="00A75603"/>
    <w:rsid w:val="00A7569E"/>
    <w:rsid w:val="00A7583D"/>
    <w:rsid w:val="00A75BE6"/>
    <w:rsid w:val="00A7612D"/>
    <w:rsid w:val="00A767A3"/>
    <w:rsid w:val="00A76888"/>
    <w:rsid w:val="00A76943"/>
    <w:rsid w:val="00A76EFC"/>
    <w:rsid w:val="00A76EFE"/>
    <w:rsid w:val="00A76FDB"/>
    <w:rsid w:val="00A770A4"/>
    <w:rsid w:val="00A770E3"/>
    <w:rsid w:val="00A77227"/>
    <w:rsid w:val="00A7740F"/>
    <w:rsid w:val="00A77A6E"/>
    <w:rsid w:val="00A77DD7"/>
    <w:rsid w:val="00A77FFB"/>
    <w:rsid w:val="00A80320"/>
    <w:rsid w:val="00A804AC"/>
    <w:rsid w:val="00A80576"/>
    <w:rsid w:val="00A805F8"/>
    <w:rsid w:val="00A807EB"/>
    <w:rsid w:val="00A80D5F"/>
    <w:rsid w:val="00A81005"/>
    <w:rsid w:val="00A81281"/>
    <w:rsid w:val="00A81335"/>
    <w:rsid w:val="00A814FE"/>
    <w:rsid w:val="00A81653"/>
    <w:rsid w:val="00A8185F"/>
    <w:rsid w:val="00A818A6"/>
    <w:rsid w:val="00A81E4A"/>
    <w:rsid w:val="00A82287"/>
    <w:rsid w:val="00A824B9"/>
    <w:rsid w:val="00A827D7"/>
    <w:rsid w:val="00A82A6D"/>
    <w:rsid w:val="00A82B45"/>
    <w:rsid w:val="00A82D9A"/>
    <w:rsid w:val="00A83125"/>
    <w:rsid w:val="00A831AF"/>
    <w:rsid w:val="00A835B1"/>
    <w:rsid w:val="00A835DB"/>
    <w:rsid w:val="00A83A81"/>
    <w:rsid w:val="00A83C1E"/>
    <w:rsid w:val="00A83FB1"/>
    <w:rsid w:val="00A840E8"/>
    <w:rsid w:val="00A84704"/>
    <w:rsid w:val="00A8486B"/>
    <w:rsid w:val="00A84923"/>
    <w:rsid w:val="00A849A0"/>
    <w:rsid w:val="00A849D3"/>
    <w:rsid w:val="00A84B9E"/>
    <w:rsid w:val="00A85011"/>
    <w:rsid w:val="00A8527E"/>
    <w:rsid w:val="00A8581A"/>
    <w:rsid w:val="00A859C8"/>
    <w:rsid w:val="00A85B62"/>
    <w:rsid w:val="00A85DA5"/>
    <w:rsid w:val="00A861F5"/>
    <w:rsid w:val="00A8629A"/>
    <w:rsid w:val="00A86520"/>
    <w:rsid w:val="00A8681F"/>
    <w:rsid w:val="00A868EA"/>
    <w:rsid w:val="00A86B49"/>
    <w:rsid w:val="00A86F2E"/>
    <w:rsid w:val="00A8761A"/>
    <w:rsid w:val="00A8781B"/>
    <w:rsid w:val="00A87A96"/>
    <w:rsid w:val="00A87CFE"/>
    <w:rsid w:val="00A87F1C"/>
    <w:rsid w:val="00A901C0"/>
    <w:rsid w:val="00A9026D"/>
    <w:rsid w:val="00A90675"/>
    <w:rsid w:val="00A90693"/>
    <w:rsid w:val="00A907C1"/>
    <w:rsid w:val="00A9080F"/>
    <w:rsid w:val="00A90841"/>
    <w:rsid w:val="00A90A32"/>
    <w:rsid w:val="00A90E94"/>
    <w:rsid w:val="00A90F88"/>
    <w:rsid w:val="00A910A8"/>
    <w:rsid w:val="00A91427"/>
    <w:rsid w:val="00A91517"/>
    <w:rsid w:val="00A915EF"/>
    <w:rsid w:val="00A916F2"/>
    <w:rsid w:val="00A919CC"/>
    <w:rsid w:val="00A91AF2"/>
    <w:rsid w:val="00A92218"/>
    <w:rsid w:val="00A92286"/>
    <w:rsid w:val="00A92AA3"/>
    <w:rsid w:val="00A92AEB"/>
    <w:rsid w:val="00A92CC5"/>
    <w:rsid w:val="00A92DA6"/>
    <w:rsid w:val="00A93563"/>
    <w:rsid w:val="00A937BC"/>
    <w:rsid w:val="00A937E7"/>
    <w:rsid w:val="00A93A0D"/>
    <w:rsid w:val="00A93AB9"/>
    <w:rsid w:val="00A93BE9"/>
    <w:rsid w:val="00A93C6A"/>
    <w:rsid w:val="00A93C86"/>
    <w:rsid w:val="00A94037"/>
    <w:rsid w:val="00A94147"/>
    <w:rsid w:val="00A942CA"/>
    <w:rsid w:val="00A9437C"/>
    <w:rsid w:val="00A9439D"/>
    <w:rsid w:val="00A9459C"/>
    <w:rsid w:val="00A94601"/>
    <w:rsid w:val="00A94665"/>
    <w:rsid w:val="00A946B7"/>
    <w:rsid w:val="00A946E8"/>
    <w:rsid w:val="00A946EF"/>
    <w:rsid w:val="00A951D1"/>
    <w:rsid w:val="00A95264"/>
    <w:rsid w:val="00A952F8"/>
    <w:rsid w:val="00A956FD"/>
    <w:rsid w:val="00A958A8"/>
    <w:rsid w:val="00A95931"/>
    <w:rsid w:val="00A959B9"/>
    <w:rsid w:val="00A95BD3"/>
    <w:rsid w:val="00A95D3E"/>
    <w:rsid w:val="00A95E0C"/>
    <w:rsid w:val="00A95FA0"/>
    <w:rsid w:val="00A963E6"/>
    <w:rsid w:val="00A96651"/>
    <w:rsid w:val="00A966B7"/>
    <w:rsid w:val="00A9675C"/>
    <w:rsid w:val="00A968A2"/>
    <w:rsid w:val="00A968C3"/>
    <w:rsid w:val="00A969CE"/>
    <w:rsid w:val="00A96DA4"/>
    <w:rsid w:val="00A96EBD"/>
    <w:rsid w:val="00A9736A"/>
    <w:rsid w:val="00A975D8"/>
    <w:rsid w:val="00A976E1"/>
    <w:rsid w:val="00A977DC"/>
    <w:rsid w:val="00A97DD9"/>
    <w:rsid w:val="00A97F28"/>
    <w:rsid w:val="00AA0134"/>
    <w:rsid w:val="00AA0464"/>
    <w:rsid w:val="00AA04AD"/>
    <w:rsid w:val="00AA0535"/>
    <w:rsid w:val="00AA05F8"/>
    <w:rsid w:val="00AA064F"/>
    <w:rsid w:val="00AA07B4"/>
    <w:rsid w:val="00AA07B9"/>
    <w:rsid w:val="00AA0AA5"/>
    <w:rsid w:val="00AA0B62"/>
    <w:rsid w:val="00AA0D36"/>
    <w:rsid w:val="00AA0FCF"/>
    <w:rsid w:val="00AA1105"/>
    <w:rsid w:val="00AA11C7"/>
    <w:rsid w:val="00AA18A2"/>
    <w:rsid w:val="00AA1C09"/>
    <w:rsid w:val="00AA1D94"/>
    <w:rsid w:val="00AA2022"/>
    <w:rsid w:val="00AA25DE"/>
    <w:rsid w:val="00AA264E"/>
    <w:rsid w:val="00AA2861"/>
    <w:rsid w:val="00AA299A"/>
    <w:rsid w:val="00AA2C8E"/>
    <w:rsid w:val="00AA35E5"/>
    <w:rsid w:val="00AA368D"/>
    <w:rsid w:val="00AA3BE3"/>
    <w:rsid w:val="00AA3D94"/>
    <w:rsid w:val="00AA43C2"/>
    <w:rsid w:val="00AA442E"/>
    <w:rsid w:val="00AA4594"/>
    <w:rsid w:val="00AA459D"/>
    <w:rsid w:val="00AA464C"/>
    <w:rsid w:val="00AA467A"/>
    <w:rsid w:val="00AA467F"/>
    <w:rsid w:val="00AA4B29"/>
    <w:rsid w:val="00AA4CC3"/>
    <w:rsid w:val="00AA4EFE"/>
    <w:rsid w:val="00AA4F36"/>
    <w:rsid w:val="00AA5224"/>
    <w:rsid w:val="00AA529E"/>
    <w:rsid w:val="00AA5309"/>
    <w:rsid w:val="00AA54EC"/>
    <w:rsid w:val="00AA55CE"/>
    <w:rsid w:val="00AA55D5"/>
    <w:rsid w:val="00AA57A2"/>
    <w:rsid w:val="00AA57B2"/>
    <w:rsid w:val="00AA58AC"/>
    <w:rsid w:val="00AA58D1"/>
    <w:rsid w:val="00AA5D03"/>
    <w:rsid w:val="00AA613C"/>
    <w:rsid w:val="00AA6167"/>
    <w:rsid w:val="00AA62E8"/>
    <w:rsid w:val="00AA643D"/>
    <w:rsid w:val="00AA649B"/>
    <w:rsid w:val="00AA64E4"/>
    <w:rsid w:val="00AA6A78"/>
    <w:rsid w:val="00AA6C09"/>
    <w:rsid w:val="00AA6DE8"/>
    <w:rsid w:val="00AA6DFB"/>
    <w:rsid w:val="00AA6EAA"/>
    <w:rsid w:val="00AA70A3"/>
    <w:rsid w:val="00AA70F5"/>
    <w:rsid w:val="00AA7272"/>
    <w:rsid w:val="00AA73A8"/>
    <w:rsid w:val="00AA73CA"/>
    <w:rsid w:val="00AA7826"/>
    <w:rsid w:val="00AA79A3"/>
    <w:rsid w:val="00AA7FF2"/>
    <w:rsid w:val="00AB009B"/>
    <w:rsid w:val="00AB01EF"/>
    <w:rsid w:val="00AB039E"/>
    <w:rsid w:val="00AB084D"/>
    <w:rsid w:val="00AB0934"/>
    <w:rsid w:val="00AB0940"/>
    <w:rsid w:val="00AB0C38"/>
    <w:rsid w:val="00AB1204"/>
    <w:rsid w:val="00AB151C"/>
    <w:rsid w:val="00AB1704"/>
    <w:rsid w:val="00AB1BD1"/>
    <w:rsid w:val="00AB1EC3"/>
    <w:rsid w:val="00AB1EC9"/>
    <w:rsid w:val="00AB1FC5"/>
    <w:rsid w:val="00AB2492"/>
    <w:rsid w:val="00AB2520"/>
    <w:rsid w:val="00AB254C"/>
    <w:rsid w:val="00AB257C"/>
    <w:rsid w:val="00AB25F0"/>
    <w:rsid w:val="00AB262C"/>
    <w:rsid w:val="00AB265D"/>
    <w:rsid w:val="00AB2777"/>
    <w:rsid w:val="00AB2B8D"/>
    <w:rsid w:val="00AB2D4B"/>
    <w:rsid w:val="00AB2E56"/>
    <w:rsid w:val="00AB3034"/>
    <w:rsid w:val="00AB3204"/>
    <w:rsid w:val="00AB348F"/>
    <w:rsid w:val="00AB3578"/>
    <w:rsid w:val="00AB35C5"/>
    <w:rsid w:val="00AB367F"/>
    <w:rsid w:val="00AB38E7"/>
    <w:rsid w:val="00AB3964"/>
    <w:rsid w:val="00AB3AB7"/>
    <w:rsid w:val="00AB3B1E"/>
    <w:rsid w:val="00AB3B26"/>
    <w:rsid w:val="00AB3DC2"/>
    <w:rsid w:val="00AB4153"/>
    <w:rsid w:val="00AB449C"/>
    <w:rsid w:val="00AB4663"/>
    <w:rsid w:val="00AB4989"/>
    <w:rsid w:val="00AB49BB"/>
    <w:rsid w:val="00AB4E5E"/>
    <w:rsid w:val="00AB503B"/>
    <w:rsid w:val="00AB50AF"/>
    <w:rsid w:val="00AB50F7"/>
    <w:rsid w:val="00AB59DD"/>
    <w:rsid w:val="00AB5A73"/>
    <w:rsid w:val="00AB5CC8"/>
    <w:rsid w:val="00AB5CF9"/>
    <w:rsid w:val="00AB5D31"/>
    <w:rsid w:val="00AB5DAD"/>
    <w:rsid w:val="00AB5FF1"/>
    <w:rsid w:val="00AB61B6"/>
    <w:rsid w:val="00AB637F"/>
    <w:rsid w:val="00AB650F"/>
    <w:rsid w:val="00AB693C"/>
    <w:rsid w:val="00AB6B47"/>
    <w:rsid w:val="00AB6D51"/>
    <w:rsid w:val="00AB6E84"/>
    <w:rsid w:val="00AB6EA2"/>
    <w:rsid w:val="00AB702C"/>
    <w:rsid w:val="00AB7199"/>
    <w:rsid w:val="00AB7565"/>
    <w:rsid w:val="00AB7677"/>
    <w:rsid w:val="00AB7D99"/>
    <w:rsid w:val="00AB7F16"/>
    <w:rsid w:val="00AB7FC7"/>
    <w:rsid w:val="00AC01AC"/>
    <w:rsid w:val="00AC0219"/>
    <w:rsid w:val="00AC04D9"/>
    <w:rsid w:val="00AC04E8"/>
    <w:rsid w:val="00AC07BC"/>
    <w:rsid w:val="00AC087C"/>
    <w:rsid w:val="00AC0EAE"/>
    <w:rsid w:val="00AC10F7"/>
    <w:rsid w:val="00AC1301"/>
    <w:rsid w:val="00AC1364"/>
    <w:rsid w:val="00AC1379"/>
    <w:rsid w:val="00AC1530"/>
    <w:rsid w:val="00AC168E"/>
    <w:rsid w:val="00AC1A6D"/>
    <w:rsid w:val="00AC1F4A"/>
    <w:rsid w:val="00AC2045"/>
    <w:rsid w:val="00AC20F0"/>
    <w:rsid w:val="00AC21E8"/>
    <w:rsid w:val="00AC2449"/>
    <w:rsid w:val="00AC2919"/>
    <w:rsid w:val="00AC2EA9"/>
    <w:rsid w:val="00AC2ECC"/>
    <w:rsid w:val="00AC30E7"/>
    <w:rsid w:val="00AC3542"/>
    <w:rsid w:val="00AC35BF"/>
    <w:rsid w:val="00AC3B7F"/>
    <w:rsid w:val="00AC3DEA"/>
    <w:rsid w:val="00AC3EA7"/>
    <w:rsid w:val="00AC3F09"/>
    <w:rsid w:val="00AC4174"/>
    <w:rsid w:val="00AC4272"/>
    <w:rsid w:val="00AC46ED"/>
    <w:rsid w:val="00AC48AD"/>
    <w:rsid w:val="00AC49C0"/>
    <w:rsid w:val="00AC49E9"/>
    <w:rsid w:val="00AC4AFB"/>
    <w:rsid w:val="00AC4CF9"/>
    <w:rsid w:val="00AC4F3E"/>
    <w:rsid w:val="00AC511E"/>
    <w:rsid w:val="00AC52BC"/>
    <w:rsid w:val="00AC58AE"/>
    <w:rsid w:val="00AC58AF"/>
    <w:rsid w:val="00AC5E45"/>
    <w:rsid w:val="00AC5F75"/>
    <w:rsid w:val="00AC5F84"/>
    <w:rsid w:val="00AC5FDF"/>
    <w:rsid w:val="00AC6001"/>
    <w:rsid w:val="00AC6116"/>
    <w:rsid w:val="00AC61AD"/>
    <w:rsid w:val="00AC626E"/>
    <w:rsid w:val="00AC6289"/>
    <w:rsid w:val="00AC647A"/>
    <w:rsid w:val="00AC6583"/>
    <w:rsid w:val="00AC67E8"/>
    <w:rsid w:val="00AC6BA8"/>
    <w:rsid w:val="00AC6D75"/>
    <w:rsid w:val="00AC70AF"/>
    <w:rsid w:val="00AC7196"/>
    <w:rsid w:val="00AC7337"/>
    <w:rsid w:val="00AC73A7"/>
    <w:rsid w:val="00AC76E2"/>
    <w:rsid w:val="00AC7758"/>
    <w:rsid w:val="00AC79A5"/>
    <w:rsid w:val="00AC7ADF"/>
    <w:rsid w:val="00AC7CC8"/>
    <w:rsid w:val="00AC7D79"/>
    <w:rsid w:val="00AD00A3"/>
    <w:rsid w:val="00AD022D"/>
    <w:rsid w:val="00AD05BB"/>
    <w:rsid w:val="00AD0683"/>
    <w:rsid w:val="00AD07D3"/>
    <w:rsid w:val="00AD08D4"/>
    <w:rsid w:val="00AD0D03"/>
    <w:rsid w:val="00AD0D75"/>
    <w:rsid w:val="00AD0DA7"/>
    <w:rsid w:val="00AD0EAE"/>
    <w:rsid w:val="00AD13E7"/>
    <w:rsid w:val="00AD184B"/>
    <w:rsid w:val="00AD1A15"/>
    <w:rsid w:val="00AD1AE1"/>
    <w:rsid w:val="00AD1D87"/>
    <w:rsid w:val="00AD1DE9"/>
    <w:rsid w:val="00AD1F9E"/>
    <w:rsid w:val="00AD2133"/>
    <w:rsid w:val="00AD21D1"/>
    <w:rsid w:val="00AD25CB"/>
    <w:rsid w:val="00AD2C9C"/>
    <w:rsid w:val="00AD2D3D"/>
    <w:rsid w:val="00AD2E6D"/>
    <w:rsid w:val="00AD3090"/>
    <w:rsid w:val="00AD36D3"/>
    <w:rsid w:val="00AD3709"/>
    <w:rsid w:val="00AD3B25"/>
    <w:rsid w:val="00AD3B95"/>
    <w:rsid w:val="00AD3BA7"/>
    <w:rsid w:val="00AD3DCA"/>
    <w:rsid w:val="00AD3FB1"/>
    <w:rsid w:val="00AD4265"/>
    <w:rsid w:val="00AD43E2"/>
    <w:rsid w:val="00AD43F2"/>
    <w:rsid w:val="00AD442B"/>
    <w:rsid w:val="00AD47EB"/>
    <w:rsid w:val="00AD48B7"/>
    <w:rsid w:val="00AD48C2"/>
    <w:rsid w:val="00AD4A63"/>
    <w:rsid w:val="00AD4B16"/>
    <w:rsid w:val="00AD4BFC"/>
    <w:rsid w:val="00AD4C30"/>
    <w:rsid w:val="00AD52DA"/>
    <w:rsid w:val="00AD569F"/>
    <w:rsid w:val="00AD57C5"/>
    <w:rsid w:val="00AD5854"/>
    <w:rsid w:val="00AD5902"/>
    <w:rsid w:val="00AD59F1"/>
    <w:rsid w:val="00AD5A5A"/>
    <w:rsid w:val="00AD5C3E"/>
    <w:rsid w:val="00AD5F0A"/>
    <w:rsid w:val="00AD646D"/>
    <w:rsid w:val="00AD685E"/>
    <w:rsid w:val="00AD6883"/>
    <w:rsid w:val="00AD6DC0"/>
    <w:rsid w:val="00AD6EFA"/>
    <w:rsid w:val="00AD7B6F"/>
    <w:rsid w:val="00AD7C63"/>
    <w:rsid w:val="00AD7EEF"/>
    <w:rsid w:val="00AD7F1D"/>
    <w:rsid w:val="00AD7F38"/>
    <w:rsid w:val="00AE0476"/>
    <w:rsid w:val="00AE0487"/>
    <w:rsid w:val="00AE04E4"/>
    <w:rsid w:val="00AE05CF"/>
    <w:rsid w:val="00AE0674"/>
    <w:rsid w:val="00AE06D0"/>
    <w:rsid w:val="00AE0D37"/>
    <w:rsid w:val="00AE0FE7"/>
    <w:rsid w:val="00AE0FFE"/>
    <w:rsid w:val="00AE10EF"/>
    <w:rsid w:val="00AE1548"/>
    <w:rsid w:val="00AE17C5"/>
    <w:rsid w:val="00AE1A95"/>
    <w:rsid w:val="00AE1DC2"/>
    <w:rsid w:val="00AE1ECA"/>
    <w:rsid w:val="00AE1EF7"/>
    <w:rsid w:val="00AE1F7F"/>
    <w:rsid w:val="00AE1FB1"/>
    <w:rsid w:val="00AE2273"/>
    <w:rsid w:val="00AE23C5"/>
    <w:rsid w:val="00AE2486"/>
    <w:rsid w:val="00AE25AD"/>
    <w:rsid w:val="00AE2656"/>
    <w:rsid w:val="00AE2A44"/>
    <w:rsid w:val="00AE2CF6"/>
    <w:rsid w:val="00AE2E71"/>
    <w:rsid w:val="00AE2E9A"/>
    <w:rsid w:val="00AE302E"/>
    <w:rsid w:val="00AE30C8"/>
    <w:rsid w:val="00AE324A"/>
    <w:rsid w:val="00AE32B9"/>
    <w:rsid w:val="00AE361E"/>
    <w:rsid w:val="00AE3643"/>
    <w:rsid w:val="00AE387E"/>
    <w:rsid w:val="00AE3990"/>
    <w:rsid w:val="00AE3AD0"/>
    <w:rsid w:val="00AE3EE2"/>
    <w:rsid w:val="00AE4061"/>
    <w:rsid w:val="00AE4077"/>
    <w:rsid w:val="00AE43F9"/>
    <w:rsid w:val="00AE4635"/>
    <w:rsid w:val="00AE4922"/>
    <w:rsid w:val="00AE4A6E"/>
    <w:rsid w:val="00AE4A7A"/>
    <w:rsid w:val="00AE4F67"/>
    <w:rsid w:val="00AE4FAD"/>
    <w:rsid w:val="00AE531B"/>
    <w:rsid w:val="00AE5589"/>
    <w:rsid w:val="00AE563E"/>
    <w:rsid w:val="00AE576C"/>
    <w:rsid w:val="00AE57D8"/>
    <w:rsid w:val="00AE5A8A"/>
    <w:rsid w:val="00AE5E3A"/>
    <w:rsid w:val="00AE60DB"/>
    <w:rsid w:val="00AE6100"/>
    <w:rsid w:val="00AE61AD"/>
    <w:rsid w:val="00AE6283"/>
    <w:rsid w:val="00AE6407"/>
    <w:rsid w:val="00AE65B9"/>
    <w:rsid w:val="00AE6608"/>
    <w:rsid w:val="00AE666D"/>
    <w:rsid w:val="00AE6677"/>
    <w:rsid w:val="00AE6887"/>
    <w:rsid w:val="00AE6AB4"/>
    <w:rsid w:val="00AE6AF1"/>
    <w:rsid w:val="00AE6E77"/>
    <w:rsid w:val="00AE6F2C"/>
    <w:rsid w:val="00AE722D"/>
    <w:rsid w:val="00AE7543"/>
    <w:rsid w:val="00AE7632"/>
    <w:rsid w:val="00AE769D"/>
    <w:rsid w:val="00AE7F47"/>
    <w:rsid w:val="00AF07F8"/>
    <w:rsid w:val="00AF0916"/>
    <w:rsid w:val="00AF09F6"/>
    <w:rsid w:val="00AF0BB2"/>
    <w:rsid w:val="00AF0BEF"/>
    <w:rsid w:val="00AF0EDB"/>
    <w:rsid w:val="00AF128C"/>
    <w:rsid w:val="00AF147D"/>
    <w:rsid w:val="00AF16E7"/>
    <w:rsid w:val="00AF192C"/>
    <w:rsid w:val="00AF197A"/>
    <w:rsid w:val="00AF1A69"/>
    <w:rsid w:val="00AF1D5F"/>
    <w:rsid w:val="00AF2099"/>
    <w:rsid w:val="00AF20C8"/>
    <w:rsid w:val="00AF211F"/>
    <w:rsid w:val="00AF2575"/>
    <w:rsid w:val="00AF289A"/>
    <w:rsid w:val="00AF2900"/>
    <w:rsid w:val="00AF2A4B"/>
    <w:rsid w:val="00AF30CB"/>
    <w:rsid w:val="00AF30F2"/>
    <w:rsid w:val="00AF3155"/>
    <w:rsid w:val="00AF31DE"/>
    <w:rsid w:val="00AF3568"/>
    <w:rsid w:val="00AF361E"/>
    <w:rsid w:val="00AF3691"/>
    <w:rsid w:val="00AF3704"/>
    <w:rsid w:val="00AF3740"/>
    <w:rsid w:val="00AF379E"/>
    <w:rsid w:val="00AF3C81"/>
    <w:rsid w:val="00AF3E97"/>
    <w:rsid w:val="00AF4231"/>
    <w:rsid w:val="00AF449D"/>
    <w:rsid w:val="00AF467F"/>
    <w:rsid w:val="00AF498E"/>
    <w:rsid w:val="00AF4C47"/>
    <w:rsid w:val="00AF5263"/>
    <w:rsid w:val="00AF5C03"/>
    <w:rsid w:val="00AF5E6C"/>
    <w:rsid w:val="00AF5FB3"/>
    <w:rsid w:val="00AF62B0"/>
    <w:rsid w:val="00AF6568"/>
    <w:rsid w:val="00AF6790"/>
    <w:rsid w:val="00AF67D3"/>
    <w:rsid w:val="00AF6985"/>
    <w:rsid w:val="00AF6E97"/>
    <w:rsid w:val="00AF6EE5"/>
    <w:rsid w:val="00AF75AE"/>
    <w:rsid w:val="00AF7A01"/>
    <w:rsid w:val="00AF7C62"/>
    <w:rsid w:val="00B00026"/>
    <w:rsid w:val="00B0088B"/>
    <w:rsid w:val="00B009AB"/>
    <w:rsid w:val="00B00C06"/>
    <w:rsid w:val="00B00E88"/>
    <w:rsid w:val="00B010E5"/>
    <w:rsid w:val="00B0112E"/>
    <w:rsid w:val="00B01156"/>
    <w:rsid w:val="00B01292"/>
    <w:rsid w:val="00B01663"/>
    <w:rsid w:val="00B01B24"/>
    <w:rsid w:val="00B01B42"/>
    <w:rsid w:val="00B01C4C"/>
    <w:rsid w:val="00B01E42"/>
    <w:rsid w:val="00B01FAC"/>
    <w:rsid w:val="00B021C3"/>
    <w:rsid w:val="00B022A9"/>
    <w:rsid w:val="00B0240C"/>
    <w:rsid w:val="00B0249B"/>
    <w:rsid w:val="00B0251F"/>
    <w:rsid w:val="00B02601"/>
    <w:rsid w:val="00B026E9"/>
    <w:rsid w:val="00B02701"/>
    <w:rsid w:val="00B02786"/>
    <w:rsid w:val="00B028A8"/>
    <w:rsid w:val="00B02CC4"/>
    <w:rsid w:val="00B02DBC"/>
    <w:rsid w:val="00B02F53"/>
    <w:rsid w:val="00B03019"/>
    <w:rsid w:val="00B03585"/>
    <w:rsid w:val="00B0380F"/>
    <w:rsid w:val="00B03938"/>
    <w:rsid w:val="00B03B90"/>
    <w:rsid w:val="00B03D32"/>
    <w:rsid w:val="00B03D8C"/>
    <w:rsid w:val="00B046F2"/>
    <w:rsid w:val="00B0490B"/>
    <w:rsid w:val="00B04938"/>
    <w:rsid w:val="00B0499A"/>
    <w:rsid w:val="00B04AB0"/>
    <w:rsid w:val="00B04C49"/>
    <w:rsid w:val="00B04E29"/>
    <w:rsid w:val="00B04EB3"/>
    <w:rsid w:val="00B04F9B"/>
    <w:rsid w:val="00B051B0"/>
    <w:rsid w:val="00B052B3"/>
    <w:rsid w:val="00B05AD3"/>
    <w:rsid w:val="00B05B3E"/>
    <w:rsid w:val="00B05B9C"/>
    <w:rsid w:val="00B05C1D"/>
    <w:rsid w:val="00B05EBD"/>
    <w:rsid w:val="00B05FBE"/>
    <w:rsid w:val="00B0611F"/>
    <w:rsid w:val="00B06140"/>
    <w:rsid w:val="00B067E3"/>
    <w:rsid w:val="00B06B47"/>
    <w:rsid w:val="00B06CEE"/>
    <w:rsid w:val="00B07F65"/>
    <w:rsid w:val="00B1005D"/>
    <w:rsid w:val="00B1038D"/>
    <w:rsid w:val="00B10496"/>
    <w:rsid w:val="00B108EA"/>
    <w:rsid w:val="00B10A6F"/>
    <w:rsid w:val="00B11168"/>
    <w:rsid w:val="00B11496"/>
    <w:rsid w:val="00B114D4"/>
    <w:rsid w:val="00B11C2B"/>
    <w:rsid w:val="00B11EB9"/>
    <w:rsid w:val="00B121A0"/>
    <w:rsid w:val="00B1226D"/>
    <w:rsid w:val="00B124C2"/>
    <w:rsid w:val="00B125B8"/>
    <w:rsid w:val="00B128EB"/>
    <w:rsid w:val="00B12952"/>
    <w:rsid w:val="00B12CC3"/>
    <w:rsid w:val="00B12D93"/>
    <w:rsid w:val="00B12E85"/>
    <w:rsid w:val="00B13192"/>
    <w:rsid w:val="00B13B99"/>
    <w:rsid w:val="00B13CD3"/>
    <w:rsid w:val="00B13CD5"/>
    <w:rsid w:val="00B13D84"/>
    <w:rsid w:val="00B13FEF"/>
    <w:rsid w:val="00B1415F"/>
    <w:rsid w:val="00B147C9"/>
    <w:rsid w:val="00B149BC"/>
    <w:rsid w:val="00B151B3"/>
    <w:rsid w:val="00B151E6"/>
    <w:rsid w:val="00B15245"/>
    <w:rsid w:val="00B152E0"/>
    <w:rsid w:val="00B153FA"/>
    <w:rsid w:val="00B15423"/>
    <w:rsid w:val="00B1573D"/>
    <w:rsid w:val="00B1581A"/>
    <w:rsid w:val="00B1583C"/>
    <w:rsid w:val="00B158EA"/>
    <w:rsid w:val="00B15944"/>
    <w:rsid w:val="00B15AFF"/>
    <w:rsid w:val="00B15B1E"/>
    <w:rsid w:val="00B15DBE"/>
    <w:rsid w:val="00B15EF4"/>
    <w:rsid w:val="00B16135"/>
    <w:rsid w:val="00B16212"/>
    <w:rsid w:val="00B1668E"/>
    <w:rsid w:val="00B168D4"/>
    <w:rsid w:val="00B16939"/>
    <w:rsid w:val="00B16AC9"/>
    <w:rsid w:val="00B16B94"/>
    <w:rsid w:val="00B16C19"/>
    <w:rsid w:val="00B16C47"/>
    <w:rsid w:val="00B16CA5"/>
    <w:rsid w:val="00B16CBA"/>
    <w:rsid w:val="00B16CCB"/>
    <w:rsid w:val="00B16D8A"/>
    <w:rsid w:val="00B1703C"/>
    <w:rsid w:val="00B17071"/>
    <w:rsid w:val="00B1791B"/>
    <w:rsid w:val="00B17943"/>
    <w:rsid w:val="00B17AFC"/>
    <w:rsid w:val="00B17B72"/>
    <w:rsid w:val="00B17D0B"/>
    <w:rsid w:val="00B17DFB"/>
    <w:rsid w:val="00B17E12"/>
    <w:rsid w:val="00B202E0"/>
    <w:rsid w:val="00B20452"/>
    <w:rsid w:val="00B204AC"/>
    <w:rsid w:val="00B2064F"/>
    <w:rsid w:val="00B207BA"/>
    <w:rsid w:val="00B20894"/>
    <w:rsid w:val="00B20B9C"/>
    <w:rsid w:val="00B21004"/>
    <w:rsid w:val="00B21225"/>
    <w:rsid w:val="00B21819"/>
    <w:rsid w:val="00B218E6"/>
    <w:rsid w:val="00B2192A"/>
    <w:rsid w:val="00B22790"/>
    <w:rsid w:val="00B2289E"/>
    <w:rsid w:val="00B22E2F"/>
    <w:rsid w:val="00B22E79"/>
    <w:rsid w:val="00B23338"/>
    <w:rsid w:val="00B2378A"/>
    <w:rsid w:val="00B23844"/>
    <w:rsid w:val="00B23932"/>
    <w:rsid w:val="00B23C2C"/>
    <w:rsid w:val="00B23E1F"/>
    <w:rsid w:val="00B23EAD"/>
    <w:rsid w:val="00B241FD"/>
    <w:rsid w:val="00B24227"/>
    <w:rsid w:val="00B24351"/>
    <w:rsid w:val="00B2452C"/>
    <w:rsid w:val="00B2467B"/>
    <w:rsid w:val="00B24855"/>
    <w:rsid w:val="00B24EAF"/>
    <w:rsid w:val="00B2518A"/>
    <w:rsid w:val="00B257C0"/>
    <w:rsid w:val="00B257DE"/>
    <w:rsid w:val="00B257EB"/>
    <w:rsid w:val="00B25865"/>
    <w:rsid w:val="00B25CEF"/>
    <w:rsid w:val="00B25F3C"/>
    <w:rsid w:val="00B260B5"/>
    <w:rsid w:val="00B2730D"/>
    <w:rsid w:val="00B273B2"/>
    <w:rsid w:val="00B2753D"/>
    <w:rsid w:val="00B27637"/>
    <w:rsid w:val="00B276EA"/>
    <w:rsid w:val="00B27A0A"/>
    <w:rsid w:val="00B27CD5"/>
    <w:rsid w:val="00B302A2"/>
    <w:rsid w:val="00B30567"/>
    <w:rsid w:val="00B30961"/>
    <w:rsid w:val="00B30C06"/>
    <w:rsid w:val="00B311B7"/>
    <w:rsid w:val="00B3138C"/>
    <w:rsid w:val="00B3140B"/>
    <w:rsid w:val="00B31440"/>
    <w:rsid w:val="00B31460"/>
    <w:rsid w:val="00B31544"/>
    <w:rsid w:val="00B3157A"/>
    <w:rsid w:val="00B31637"/>
    <w:rsid w:val="00B317B1"/>
    <w:rsid w:val="00B3195C"/>
    <w:rsid w:val="00B31CC5"/>
    <w:rsid w:val="00B31DE0"/>
    <w:rsid w:val="00B31E17"/>
    <w:rsid w:val="00B31E94"/>
    <w:rsid w:val="00B31FA0"/>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9D1"/>
    <w:rsid w:val="00B34ABF"/>
    <w:rsid w:val="00B34C03"/>
    <w:rsid w:val="00B34E4E"/>
    <w:rsid w:val="00B34FF9"/>
    <w:rsid w:val="00B353E1"/>
    <w:rsid w:val="00B3565C"/>
    <w:rsid w:val="00B35830"/>
    <w:rsid w:val="00B35A68"/>
    <w:rsid w:val="00B35A70"/>
    <w:rsid w:val="00B35B3E"/>
    <w:rsid w:val="00B35CC8"/>
    <w:rsid w:val="00B35CD9"/>
    <w:rsid w:val="00B35D8F"/>
    <w:rsid w:val="00B35FEE"/>
    <w:rsid w:val="00B3608C"/>
    <w:rsid w:val="00B36A6A"/>
    <w:rsid w:val="00B36B44"/>
    <w:rsid w:val="00B36D5E"/>
    <w:rsid w:val="00B36E4B"/>
    <w:rsid w:val="00B37031"/>
    <w:rsid w:val="00B372B1"/>
    <w:rsid w:val="00B3793E"/>
    <w:rsid w:val="00B4079B"/>
    <w:rsid w:val="00B408AB"/>
    <w:rsid w:val="00B4095C"/>
    <w:rsid w:val="00B40A11"/>
    <w:rsid w:val="00B40AEB"/>
    <w:rsid w:val="00B40E12"/>
    <w:rsid w:val="00B40EAB"/>
    <w:rsid w:val="00B4102C"/>
    <w:rsid w:val="00B41413"/>
    <w:rsid w:val="00B416C8"/>
    <w:rsid w:val="00B416FB"/>
    <w:rsid w:val="00B4193B"/>
    <w:rsid w:val="00B419F5"/>
    <w:rsid w:val="00B41EBA"/>
    <w:rsid w:val="00B420D7"/>
    <w:rsid w:val="00B42258"/>
    <w:rsid w:val="00B4228E"/>
    <w:rsid w:val="00B42333"/>
    <w:rsid w:val="00B42657"/>
    <w:rsid w:val="00B42B07"/>
    <w:rsid w:val="00B42B7E"/>
    <w:rsid w:val="00B42C21"/>
    <w:rsid w:val="00B42C4B"/>
    <w:rsid w:val="00B42D41"/>
    <w:rsid w:val="00B42D84"/>
    <w:rsid w:val="00B42EFE"/>
    <w:rsid w:val="00B43073"/>
    <w:rsid w:val="00B430AD"/>
    <w:rsid w:val="00B43152"/>
    <w:rsid w:val="00B432F3"/>
    <w:rsid w:val="00B4354A"/>
    <w:rsid w:val="00B438BD"/>
    <w:rsid w:val="00B43B43"/>
    <w:rsid w:val="00B43CC0"/>
    <w:rsid w:val="00B43DB6"/>
    <w:rsid w:val="00B43DE6"/>
    <w:rsid w:val="00B4473C"/>
    <w:rsid w:val="00B44762"/>
    <w:rsid w:val="00B44784"/>
    <w:rsid w:val="00B447E2"/>
    <w:rsid w:val="00B44922"/>
    <w:rsid w:val="00B449D6"/>
    <w:rsid w:val="00B44AE0"/>
    <w:rsid w:val="00B44CAF"/>
    <w:rsid w:val="00B4544B"/>
    <w:rsid w:val="00B455A1"/>
    <w:rsid w:val="00B456AF"/>
    <w:rsid w:val="00B457E6"/>
    <w:rsid w:val="00B458E6"/>
    <w:rsid w:val="00B45A2C"/>
    <w:rsid w:val="00B45AAC"/>
    <w:rsid w:val="00B45CD3"/>
    <w:rsid w:val="00B45D0C"/>
    <w:rsid w:val="00B45D18"/>
    <w:rsid w:val="00B45D41"/>
    <w:rsid w:val="00B45EA3"/>
    <w:rsid w:val="00B45FCB"/>
    <w:rsid w:val="00B46394"/>
    <w:rsid w:val="00B46454"/>
    <w:rsid w:val="00B4652A"/>
    <w:rsid w:val="00B46563"/>
    <w:rsid w:val="00B46817"/>
    <w:rsid w:val="00B468F0"/>
    <w:rsid w:val="00B46973"/>
    <w:rsid w:val="00B4724F"/>
    <w:rsid w:val="00B47389"/>
    <w:rsid w:val="00B47A23"/>
    <w:rsid w:val="00B47AB1"/>
    <w:rsid w:val="00B47C40"/>
    <w:rsid w:val="00B47CD3"/>
    <w:rsid w:val="00B47CEB"/>
    <w:rsid w:val="00B47D28"/>
    <w:rsid w:val="00B47D76"/>
    <w:rsid w:val="00B503A6"/>
    <w:rsid w:val="00B505BB"/>
    <w:rsid w:val="00B5064A"/>
    <w:rsid w:val="00B507E7"/>
    <w:rsid w:val="00B50A9A"/>
    <w:rsid w:val="00B50C99"/>
    <w:rsid w:val="00B50E17"/>
    <w:rsid w:val="00B51232"/>
    <w:rsid w:val="00B5137D"/>
    <w:rsid w:val="00B513DE"/>
    <w:rsid w:val="00B5141F"/>
    <w:rsid w:val="00B516A5"/>
    <w:rsid w:val="00B51A72"/>
    <w:rsid w:val="00B51BC5"/>
    <w:rsid w:val="00B51E25"/>
    <w:rsid w:val="00B51E8D"/>
    <w:rsid w:val="00B51FA7"/>
    <w:rsid w:val="00B52053"/>
    <w:rsid w:val="00B52719"/>
    <w:rsid w:val="00B527A3"/>
    <w:rsid w:val="00B52E76"/>
    <w:rsid w:val="00B52F6B"/>
    <w:rsid w:val="00B53378"/>
    <w:rsid w:val="00B53449"/>
    <w:rsid w:val="00B53648"/>
    <w:rsid w:val="00B5379A"/>
    <w:rsid w:val="00B53819"/>
    <w:rsid w:val="00B539CF"/>
    <w:rsid w:val="00B53BA8"/>
    <w:rsid w:val="00B53CDF"/>
    <w:rsid w:val="00B53DAB"/>
    <w:rsid w:val="00B53DDB"/>
    <w:rsid w:val="00B540BD"/>
    <w:rsid w:val="00B54209"/>
    <w:rsid w:val="00B54320"/>
    <w:rsid w:val="00B548F1"/>
    <w:rsid w:val="00B54BCF"/>
    <w:rsid w:val="00B54C94"/>
    <w:rsid w:val="00B55200"/>
    <w:rsid w:val="00B554C0"/>
    <w:rsid w:val="00B55759"/>
    <w:rsid w:val="00B55870"/>
    <w:rsid w:val="00B55963"/>
    <w:rsid w:val="00B55A51"/>
    <w:rsid w:val="00B55C9D"/>
    <w:rsid w:val="00B55CB0"/>
    <w:rsid w:val="00B55D3E"/>
    <w:rsid w:val="00B55DEA"/>
    <w:rsid w:val="00B55EFB"/>
    <w:rsid w:val="00B55FE1"/>
    <w:rsid w:val="00B56358"/>
    <w:rsid w:val="00B564A6"/>
    <w:rsid w:val="00B56503"/>
    <w:rsid w:val="00B56679"/>
    <w:rsid w:val="00B567DA"/>
    <w:rsid w:val="00B56910"/>
    <w:rsid w:val="00B56C71"/>
    <w:rsid w:val="00B57012"/>
    <w:rsid w:val="00B57280"/>
    <w:rsid w:val="00B5770B"/>
    <w:rsid w:val="00B578F8"/>
    <w:rsid w:val="00B57C23"/>
    <w:rsid w:val="00B57DA6"/>
    <w:rsid w:val="00B57DBE"/>
    <w:rsid w:val="00B60639"/>
    <w:rsid w:val="00B606CF"/>
    <w:rsid w:val="00B608EA"/>
    <w:rsid w:val="00B60A86"/>
    <w:rsid w:val="00B612A3"/>
    <w:rsid w:val="00B61382"/>
    <w:rsid w:val="00B61700"/>
    <w:rsid w:val="00B61812"/>
    <w:rsid w:val="00B619F2"/>
    <w:rsid w:val="00B61A43"/>
    <w:rsid w:val="00B61AE1"/>
    <w:rsid w:val="00B61AE3"/>
    <w:rsid w:val="00B61D19"/>
    <w:rsid w:val="00B61DE7"/>
    <w:rsid w:val="00B6215B"/>
    <w:rsid w:val="00B62279"/>
    <w:rsid w:val="00B62452"/>
    <w:rsid w:val="00B62559"/>
    <w:rsid w:val="00B62B48"/>
    <w:rsid w:val="00B63107"/>
    <w:rsid w:val="00B631B2"/>
    <w:rsid w:val="00B632A3"/>
    <w:rsid w:val="00B632E8"/>
    <w:rsid w:val="00B63396"/>
    <w:rsid w:val="00B63C07"/>
    <w:rsid w:val="00B63C10"/>
    <w:rsid w:val="00B63DB9"/>
    <w:rsid w:val="00B63F86"/>
    <w:rsid w:val="00B64106"/>
    <w:rsid w:val="00B6413C"/>
    <w:rsid w:val="00B64218"/>
    <w:rsid w:val="00B6456D"/>
    <w:rsid w:val="00B6487E"/>
    <w:rsid w:val="00B64BC7"/>
    <w:rsid w:val="00B64EDA"/>
    <w:rsid w:val="00B652CC"/>
    <w:rsid w:val="00B6586B"/>
    <w:rsid w:val="00B65AE7"/>
    <w:rsid w:val="00B65C7E"/>
    <w:rsid w:val="00B65DAE"/>
    <w:rsid w:val="00B661BE"/>
    <w:rsid w:val="00B665B2"/>
    <w:rsid w:val="00B666F9"/>
    <w:rsid w:val="00B66866"/>
    <w:rsid w:val="00B668AF"/>
    <w:rsid w:val="00B669E2"/>
    <w:rsid w:val="00B669EC"/>
    <w:rsid w:val="00B66A3D"/>
    <w:rsid w:val="00B66C04"/>
    <w:rsid w:val="00B66CFE"/>
    <w:rsid w:val="00B66E4A"/>
    <w:rsid w:val="00B67490"/>
    <w:rsid w:val="00B67502"/>
    <w:rsid w:val="00B67598"/>
    <w:rsid w:val="00B675A9"/>
    <w:rsid w:val="00B67AA4"/>
    <w:rsid w:val="00B67C6F"/>
    <w:rsid w:val="00B67F85"/>
    <w:rsid w:val="00B67F8C"/>
    <w:rsid w:val="00B7006E"/>
    <w:rsid w:val="00B701B9"/>
    <w:rsid w:val="00B70382"/>
    <w:rsid w:val="00B703B1"/>
    <w:rsid w:val="00B70642"/>
    <w:rsid w:val="00B70D6B"/>
    <w:rsid w:val="00B70E08"/>
    <w:rsid w:val="00B716CD"/>
    <w:rsid w:val="00B716FB"/>
    <w:rsid w:val="00B717ED"/>
    <w:rsid w:val="00B71CF6"/>
    <w:rsid w:val="00B71DAE"/>
    <w:rsid w:val="00B71FE9"/>
    <w:rsid w:val="00B7220D"/>
    <w:rsid w:val="00B72248"/>
    <w:rsid w:val="00B7232F"/>
    <w:rsid w:val="00B725C5"/>
    <w:rsid w:val="00B72726"/>
    <w:rsid w:val="00B72858"/>
    <w:rsid w:val="00B729C4"/>
    <w:rsid w:val="00B72BBE"/>
    <w:rsid w:val="00B72CBB"/>
    <w:rsid w:val="00B72E9C"/>
    <w:rsid w:val="00B72EF8"/>
    <w:rsid w:val="00B72FC5"/>
    <w:rsid w:val="00B73237"/>
    <w:rsid w:val="00B73618"/>
    <w:rsid w:val="00B7364D"/>
    <w:rsid w:val="00B736E4"/>
    <w:rsid w:val="00B73BB4"/>
    <w:rsid w:val="00B74110"/>
    <w:rsid w:val="00B742CB"/>
    <w:rsid w:val="00B742F8"/>
    <w:rsid w:val="00B74309"/>
    <w:rsid w:val="00B74448"/>
    <w:rsid w:val="00B74566"/>
    <w:rsid w:val="00B746C3"/>
    <w:rsid w:val="00B7484F"/>
    <w:rsid w:val="00B74D62"/>
    <w:rsid w:val="00B74F5B"/>
    <w:rsid w:val="00B751FA"/>
    <w:rsid w:val="00B7536F"/>
    <w:rsid w:val="00B7541D"/>
    <w:rsid w:val="00B75577"/>
    <w:rsid w:val="00B75CAC"/>
    <w:rsid w:val="00B75D71"/>
    <w:rsid w:val="00B7607C"/>
    <w:rsid w:val="00B761B3"/>
    <w:rsid w:val="00B76260"/>
    <w:rsid w:val="00B7685E"/>
    <w:rsid w:val="00B76AD7"/>
    <w:rsid w:val="00B76C6E"/>
    <w:rsid w:val="00B77437"/>
    <w:rsid w:val="00B7749B"/>
    <w:rsid w:val="00B7752D"/>
    <w:rsid w:val="00B776F8"/>
    <w:rsid w:val="00B7781F"/>
    <w:rsid w:val="00B7784F"/>
    <w:rsid w:val="00B7798E"/>
    <w:rsid w:val="00B779E9"/>
    <w:rsid w:val="00B77A1B"/>
    <w:rsid w:val="00B77A87"/>
    <w:rsid w:val="00B77AB8"/>
    <w:rsid w:val="00B77FCF"/>
    <w:rsid w:val="00B800B2"/>
    <w:rsid w:val="00B80188"/>
    <w:rsid w:val="00B8025D"/>
    <w:rsid w:val="00B80266"/>
    <w:rsid w:val="00B802FC"/>
    <w:rsid w:val="00B803BC"/>
    <w:rsid w:val="00B804C7"/>
    <w:rsid w:val="00B806F5"/>
    <w:rsid w:val="00B80AB9"/>
    <w:rsid w:val="00B80BB4"/>
    <w:rsid w:val="00B80CA8"/>
    <w:rsid w:val="00B811F0"/>
    <w:rsid w:val="00B81A79"/>
    <w:rsid w:val="00B81CC3"/>
    <w:rsid w:val="00B81CF1"/>
    <w:rsid w:val="00B81D4A"/>
    <w:rsid w:val="00B820D0"/>
    <w:rsid w:val="00B820E6"/>
    <w:rsid w:val="00B8235A"/>
    <w:rsid w:val="00B823C3"/>
    <w:rsid w:val="00B82427"/>
    <w:rsid w:val="00B82894"/>
    <w:rsid w:val="00B82C4C"/>
    <w:rsid w:val="00B82CC2"/>
    <w:rsid w:val="00B82D77"/>
    <w:rsid w:val="00B82DDA"/>
    <w:rsid w:val="00B82E96"/>
    <w:rsid w:val="00B833AC"/>
    <w:rsid w:val="00B835E8"/>
    <w:rsid w:val="00B837E5"/>
    <w:rsid w:val="00B83A60"/>
    <w:rsid w:val="00B83B7C"/>
    <w:rsid w:val="00B83DC0"/>
    <w:rsid w:val="00B83E99"/>
    <w:rsid w:val="00B83EB8"/>
    <w:rsid w:val="00B841FC"/>
    <w:rsid w:val="00B845C0"/>
    <w:rsid w:val="00B8461D"/>
    <w:rsid w:val="00B84883"/>
    <w:rsid w:val="00B849A7"/>
    <w:rsid w:val="00B84DE7"/>
    <w:rsid w:val="00B84F9D"/>
    <w:rsid w:val="00B85024"/>
    <w:rsid w:val="00B85101"/>
    <w:rsid w:val="00B85512"/>
    <w:rsid w:val="00B8566E"/>
    <w:rsid w:val="00B86077"/>
    <w:rsid w:val="00B86419"/>
    <w:rsid w:val="00B867CE"/>
    <w:rsid w:val="00B86909"/>
    <w:rsid w:val="00B86971"/>
    <w:rsid w:val="00B869B7"/>
    <w:rsid w:val="00B86CC8"/>
    <w:rsid w:val="00B87045"/>
    <w:rsid w:val="00B873D6"/>
    <w:rsid w:val="00B875C8"/>
    <w:rsid w:val="00B8773B"/>
    <w:rsid w:val="00B87742"/>
    <w:rsid w:val="00B8777E"/>
    <w:rsid w:val="00B877D0"/>
    <w:rsid w:val="00B8784E"/>
    <w:rsid w:val="00B878DB"/>
    <w:rsid w:val="00B87A28"/>
    <w:rsid w:val="00B87F76"/>
    <w:rsid w:val="00B90284"/>
    <w:rsid w:val="00B90364"/>
    <w:rsid w:val="00B903FF"/>
    <w:rsid w:val="00B9057A"/>
    <w:rsid w:val="00B9068A"/>
    <w:rsid w:val="00B90962"/>
    <w:rsid w:val="00B90B43"/>
    <w:rsid w:val="00B90F7E"/>
    <w:rsid w:val="00B913C7"/>
    <w:rsid w:val="00B918BD"/>
    <w:rsid w:val="00B91A3B"/>
    <w:rsid w:val="00B91FC3"/>
    <w:rsid w:val="00B92031"/>
    <w:rsid w:val="00B9235A"/>
    <w:rsid w:val="00B92364"/>
    <w:rsid w:val="00B92372"/>
    <w:rsid w:val="00B92397"/>
    <w:rsid w:val="00B92416"/>
    <w:rsid w:val="00B9273F"/>
    <w:rsid w:val="00B927D1"/>
    <w:rsid w:val="00B92B0D"/>
    <w:rsid w:val="00B92B3C"/>
    <w:rsid w:val="00B92B49"/>
    <w:rsid w:val="00B92C2B"/>
    <w:rsid w:val="00B92D55"/>
    <w:rsid w:val="00B92E55"/>
    <w:rsid w:val="00B92F1A"/>
    <w:rsid w:val="00B92FDB"/>
    <w:rsid w:val="00B9331E"/>
    <w:rsid w:val="00B9344D"/>
    <w:rsid w:val="00B935C9"/>
    <w:rsid w:val="00B936D9"/>
    <w:rsid w:val="00B937F8"/>
    <w:rsid w:val="00B93802"/>
    <w:rsid w:val="00B93E6F"/>
    <w:rsid w:val="00B93F93"/>
    <w:rsid w:val="00B93FBF"/>
    <w:rsid w:val="00B94075"/>
    <w:rsid w:val="00B9427B"/>
    <w:rsid w:val="00B94355"/>
    <w:rsid w:val="00B94C17"/>
    <w:rsid w:val="00B94DE8"/>
    <w:rsid w:val="00B951FF"/>
    <w:rsid w:val="00B952FB"/>
    <w:rsid w:val="00B95B29"/>
    <w:rsid w:val="00B95CCC"/>
    <w:rsid w:val="00B95CFF"/>
    <w:rsid w:val="00B95D34"/>
    <w:rsid w:val="00B95F74"/>
    <w:rsid w:val="00B96059"/>
    <w:rsid w:val="00B9637B"/>
    <w:rsid w:val="00B9695C"/>
    <w:rsid w:val="00B96BA3"/>
    <w:rsid w:val="00B96BFF"/>
    <w:rsid w:val="00B96C3C"/>
    <w:rsid w:val="00B96F3E"/>
    <w:rsid w:val="00B9717C"/>
    <w:rsid w:val="00B9750C"/>
    <w:rsid w:val="00B97597"/>
    <w:rsid w:val="00B97739"/>
    <w:rsid w:val="00B97899"/>
    <w:rsid w:val="00B978C6"/>
    <w:rsid w:val="00B97CA9"/>
    <w:rsid w:val="00BA02C2"/>
    <w:rsid w:val="00BA02DB"/>
    <w:rsid w:val="00BA0401"/>
    <w:rsid w:val="00BA05C4"/>
    <w:rsid w:val="00BA05D2"/>
    <w:rsid w:val="00BA0806"/>
    <w:rsid w:val="00BA0984"/>
    <w:rsid w:val="00BA106A"/>
    <w:rsid w:val="00BA10C4"/>
    <w:rsid w:val="00BA122A"/>
    <w:rsid w:val="00BA16F2"/>
    <w:rsid w:val="00BA177B"/>
    <w:rsid w:val="00BA1876"/>
    <w:rsid w:val="00BA1C16"/>
    <w:rsid w:val="00BA1CD6"/>
    <w:rsid w:val="00BA1E37"/>
    <w:rsid w:val="00BA1F53"/>
    <w:rsid w:val="00BA2220"/>
    <w:rsid w:val="00BA25F1"/>
    <w:rsid w:val="00BA294F"/>
    <w:rsid w:val="00BA2AA0"/>
    <w:rsid w:val="00BA320E"/>
    <w:rsid w:val="00BA3778"/>
    <w:rsid w:val="00BA393A"/>
    <w:rsid w:val="00BA394E"/>
    <w:rsid w:val="00BA3DB2"/>
    <w:rsid w:val="00BA3F76"/>
    <w:rsid w:val="00BA4087"/>
    <w:rsid w:val="00BA4134"/>
    <w:rsid w:val="00BA4258"/>
    <w:rsid w:val="00BA445A"/>
    <w:rsid w:val="00BA4593"/>
    <w:rsid w:val="00BA4665"/>
    <w:rsid w:val="00BA4750"/>
    <w:rsid w:val="00BA4D06"/>
    <w:rsid w:val="00BA4E23"/>
    <w:rsid w:val="00BA4EDA"/>
    <w:rsid w:val="00BA5293"/>
    <w:rsid w:val="00BA52FB"/>
    <w:rsid w:val="00BA591B"/>
    <w:rsid w:val="00BA59CB"/>
    <w:rsid w:val="00BA5A58"/>
    <w:rsid w:val="00BA5BBB"/>
    <w:rsid w:val="00BA5FB5"/>
    <w:rsid w:val="00BA63A4"/>
    <w:rsid w:val="00BA63D2"/>
    <w:rsid w:val="00BA64F2"/>
    <w:rsid w:val="00BA6577"/>
    <w:rsid w:val="00BA67FB"/>
    <w:rsid w:val="00BA682B"/>
    <w:rsid w:val="00BA6836"/>
    <w:rsid w:val="00BA6845"/>
    <w:rsid w:val="00BA6BB9"/>
    <w:rsid w:val="00BA6E53"/>
    <w:rsid w:val="00BA700E"/>
    <w:rsid w:val="00BA704E"/>
    <w:rsid w:val="00BA711D"/>
    <w:rsid w:val="00BA721F"/>
    <w:rsid w:val="00BA777D"/>
    <w:rsid w:val="00BA79C7"/>
    <w:rsid w:val="00BA7A7C"/>
    <w:rsid w:val="00BA7B94"/>
    <w:rsid w:val="00BA7C43"/>
    <w:rsid w:val="00BA7C9D"/>
    <w:rsid w:val="00BA7E3D"/>
    <w:rsid w:val="00BB01CA"/>
    <w:rsid w:val="00BB0693"/>
    <w:rsid w:val="00BB0743"/>
    <w:rsid w:val="00BB078E"/>
    <w:rsid w:val="00BB1560"/>
    <w:rsid w:val="00BB1C62"/>
    <w:rsid w:val="00BB1D06"/>
    <w:rsid w:val="00BB2090"/>
    <w:rsid w:val="00BB2093"/>
    <w:rsid w:val="00BB2173"/>
    <w:rsid w:val="00BB2254"/>
    <w:rsid w:val="00BB24F7"/>
    <w:rsid w:val="00BB2579"/>
    <w:rsid w:val="00BB25A7"/>
    <w:rsid w:val="00BB26AD"/>
    <w:rsid w:val="00BB27F4"/>
    <w:rsid w:val="00BB2809"/>
    <w:rsid w:val="00BB2B35"/>
    <w:rsid w:val="00BB2B81"/>
    <w:rsid w:val="00BB2DAE"/>
    <w:rsid w:val="00BB2E67"/>
    <w:rsid w:val="00BB31BC"/>
    <w:rsid w:val="00BB3389"/>
    <w:rsid w:val="00BB34AF"/>
    <w:rsid w:val="00BB39A1"/>
    <w:rsid w:val="00BB3B70"/>
    <w:rsid w:val="00BB3D49"/>
    <w:rsid w:val="00BB3D87"/>
    <w:rsid w:val="00BB3DCB"/>
    <w:rsid w:val="00BB45E6"/>
    <w:rsid w:val="00BB46EA"/>
    <w:rsid w:val="00BB47E5"/>
    <w:rsid w:val="00BB4928"/>
    <w:rsid w:val="00BB4938"/>
    <w:rsid w:val="00BB4F96"/>
    <w:rsid w:val="00BB5151"/>
    <w:rsid w:val="00BB5234"/>
    <w:rsid w:val="00BB5995"/>
    <w:rsid w:val="00BB5DD9"/>
    <w:rsid w:val="00BB5DF1"/>
    <w:rsid w:val="00BB5ED9"/>
    <w:rsid w:val="00BB5EFC"/>
    <w:rsid w:val="00BB612D"/>
    <w:rsid w:val="00BB6401"/>
    <w:rsid w:val="00BB685E"/>
    <w:rsid w:val="00BB695E"/>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0FEA"/>
    <w:rsid w:val="00BC10CF"/>
    <w:rsid w:val="00BC116F"/>
    <w:rsid w:val="00BC122B"/>
    <w:rsid w:val="00BC15AF"/>
    <w:rsid w:val="00BC1924"/>
    <w:rsid w:val="00BC1A04"/>
    <w:rsid w:val="00BC1A55"/>
    <w:rsid w:val="00BC1EAE"/>
    <w:rsid w:val="00BC1F0F"/>
    <w:rsid w:val="00BC22E7"/>
    <w:rsid w:val="00BC2385"/>
    <w:rsid w:val="00BC2560"/>
    <w:rsid w:val="00BC2B76"/>
    <w:rsid w:val="00BC2CC3"/>
    <w:rsid w:val="00BC2FF2"/>
    <w:rsid w:val="00BC328D"/>
    <w:rsid w:val="00BC3465"/>
    <w:rsid w:val="00BC386C"/>
    <w:rsid w:val="00BC3B24"/>
    <w:rsid w:val="00BC400C"/>
    <w:rsid w:val="00BC4084"/>
    <w:rsid w:val="00BC40F5"/>
    <w:rsid w:val="00BC42BC"/>
    <w:rsid w:val="00BC4519"/>
    <w:rsid w:val="00BC45EA"/>
    <w:rsid w:val="00BC4611"/>
    <w:rsid w:val="00BC4737"/>
    <w:rsid w:val="00BC4C8F"/>
    <w:rsid w:val="00BC4E42"/>
    <w:rsid w:val="00BC4F7F"/>
    <w:rsid w:val="00BC5064"/>
    <w:rsid w:val="00BC5136"/>
    <w:rsid w:val="00BC51E2"/>
    <w:rsid w:val="00BC53BB"/>
    <w:rsid w:val="00BC5482"/>
    <w:rsid w:val="00BC5548"/>
    <w:rsid w:val="00BC5929"/>
    <w:rsid w:val="00BC5973"/>
    <w:rsid w:val="00BC5C4A"/>
    <w:rsid w:val="00BC5F51"/>
    <w:rsid w:val="00BC60E6"/>
    <w:rsid w:val="00BC618C"/>
    <w:rsid w:val="00BC63C4"/>
    <w:rsid w:val="00BC6737"/>
    <w:rsid w:val="00BC67AE"/>
    <w:rsid w:val="00BC6A23"/>
    <w:rsid w:val="00BC6AED"/>
    <w:rsid w:val="00BC6B07"/>
    <w:rsid w:val="00BC6BDE"/>
    <w:rsid w:val="00BC6BFD"/>
    <w:rsid w:val="00BC6C52"/>
    <w:rsid w:val="00BC6F02"/>
    <w:rsid w:val="00BC70EA"/>
    <w:rsid w:val="00BC7931"/>
    <w:rsid w:val="00BC7BBB"/>
    <w:rsid w:val="00BC7D63"/>
    <w:rsid w:val="00BD03EB"/>
    <w:rsid w:val="00BD0518"/>
    <w:rsid w:val="00BD0A65"/>
    <w:rsid w:val="00BD0BD1"/>
    <w:rsid w:val="00BD0E6A"/>
    <w:rsid w:val="00BD1104"/>
    <w:rsid w:val="00BD1381"/>
    <w:rsid w:val="00BD13EB"/>
    <w:rsid w:val="00BD154D"/>
    <w:rsid w:val="00BD1C49"/>
    <w:rsid w:val="00BD1C50"/>
    <w:rsid w:val="00BD1D66"/>
    <w:rsid w:val="00BD1EDB"/>
    <w:rsid w:val="00BD213D"/>
    <w:rsid w:val="00BD25CC"/>
    <w:rsid w:val="00BD274B"/>
    <w:rsid w:val="00BD27AE"/>
    <w:rsid w:val="00BD27EB"/>
    <w:rsid w:val="00BD3015"/>
    <w:rsid w:val="00BD303A"/>
    <w:rsid w:val="00BD313B"/>
    <w:rsid w:val="00BD3313"/>
    <w:rsid w:val="00BD3321"/>
    <w:rsid w:val="00BD3897"/>
    <w:rsid w:val="00BD3B32"/>
    <w:rsid w:val="00BD3D05"/>
    <w:rsid w:val="00BD3E02"/>
    <w:rsid w:val="00BD3F16"/>
    <w:rsid w:val="00BD4094"/>
    <w:rsid w:val="00BD466F"/>
    <w:rsid w:val="00BD49D1"/>
    <w:rsid w:val="00BD4AC8"/>
    <w:rsid w:val="00BD4E60"/>
    <w:rsid w:val="00BD5776"/>
    <w:rsid w:val="00BD5974"/>
    <w:rsid w:val="00BD5D1C"/>
    <w:rsid w:val="00BD5F68"/>
    <w:rsid w:val="00BD62AC"/>
    <w:rsid w:val="00BD65D2"/>
    <w:rsid w:val="00BD66AB"/>
    <w:rsid w:val="00BD66CB"/>
    <w:rsid w:val="00BD6979"/>
    <w:rsid w:val="00BD6B76"/>
    <w:rsid w:val="00BD6BF6"/>
    <w:rsid w:val="00BD6C00"/>
    <w:rsid w:val="00BD6FC2"/>
    <w:rsid w:val="00BD70F3"/>
    <w:rsid w:val="00BD755E"/>
    <w:rsid w:val="00BD76FD"/>
    <w:rsid w:val="00BD779F"/>
    <w:rsid w:val="00BD77D9"/>
    <w:rsid w:val="00BD79F8"/>
    <w:rsid w:val="00BD7CB1"/>
    <w:rsid w:val="00BE08D9"/>
    <w:rsid w:val="00BE0C10"/>
    <w:rsid w:val="00BE0D44"/>
    <w:rsid w:val="00BE0F9D"/>
    <w:rsid w:val="00BE1337"/>
    <w:rsid w:val="00BE188C"/>
    <w:rsid w:val="00BE1AF5"/>
    <w:rsid w:val="00BE1D9F"/>
    <w:rsid w:val="00BE1E26"/>
    <w:rsid w:val="00BE1E75"/>
    <w:rsid w:val="00BE226A"/>
    <w:rsid w:val="00BE25A7"/>
    <w:rsid w:val="00BE25B7"/>
    <w:rsid w:val="00BE25FA"/>
    <w:rsid w:val="00BE2BE2"/>
    <w:rsid w:val="00BE2D05"/>
    <w:rsid w:val="00BE2D8B"/>
    <w:rsid w:val="00BE2FAB"/>
    <w:rsid w:val="00BE2FAF"/>
    <w:rsid w:val="00BE3024"/>
    <w:rsid w:val="00BE3647"/>
    <w:rsid w:val="00BE3663"/>
    <w:rsid w:val="00BE37A4"/>
    <w:rsid w:val="00BE39CE"/>
    <w:rsid w:val="00BE3B4B"/>
    <w:rsid w:val="00BE3CEA"/>
    <w:rsid w:val="00BE3DD2"/>
    <w:rsid w:val="00BE4050"/>
    <w:rsid w:val="00BE41F0"/>
    <w:rsid w:val="00BE4277"/>
    <w:rsid w:val="00BE4549"/>
    <w:rsid w:val="00BE4727"/>
    <w:rsid w:val="00BE4A43"/>
    <w:rsid w:val="00BE4E44"/>
    <w:rsid w:val="00BE5057"/>
    <w:rsid w:val="00BE535F"/>
    <w:rsid w:val="00BE5411"/>
    <w:rsid w:val="00BE54B5"/>
    <w:rsid w:val="00BE5697"/>
    <w:rsid w:val="00BE56F9"/>
    <w:rsid w:val="00BE5724"/>
    <w:rsid w:val="00BE572C"/>
    <w:rsid w:val="00BE5B55"/>
    <w:rsid w:val="00BE5C8F"/>
    <w:rsid w:val="00BE5FCD"/>
    <w:rsid w:val="00BE622A"/>
    <w:rsid w:val="00BE65B7"/>
    <w:rsid w:val="00BE6648"/>
    <w:rsid w:val="00BE6842"/>
    <w:rsid w:val="00BE687F"/>
    <w:rsid w:val="00BE6AFA"/>
    <w:rsid w:val="00BE6B0C"/>
    <w:rsid w:val="00BE6BAD"/>
    <w:rsid w:val="00BE6E3C"/>
    <w:rsid w:val="00BE6E75"/>
    <w:rsid w:val="00BE6EAF"/>
    <w:rsid w:val="00BE6FED"/>
    <w:rsid w:val="00BE7389"/>
    <w:rsid w:val="00BE74A3"/>
    <w:rsid w:val="00BE75DC"/>
    <w:rsid w:val="00BE7896"/>
    <w:rsid w:val="00BE7EA7"/>
    <w:rsid w:val="00BE7EF4"/>
    <w:rsid w:val="00BF0190"/>
    <w:rsid w:val="00BF0344"/>
    <w:rsid w:val="00BF03DA"/>
    <w:rsid w:val="00BF03E6"/>
    <w:rsid w:val="00BF0476"/>
    <w:rsid w:val="00BF06A7"/>
    <w:rsid w:val="00BF06E5"/>
    <w:rsid w:val="00BF0731"/>
    <w:rsid w:val="00BF0831"/>
    <w:rsid w:val="00BF0963"/>
    <w:rsid w:val="00BF0B96"/>
    <w:rsid w:val="00BF1184"/>
    <w:rsid w:val="00BF1338"/>
    <w:rsid w:val="00BF139F"/>
    <w:rsid w:val="00BF1469"/>
    <w:rsid w:val="00BF1470"/>
    <w:rsid w:val="00BF1499"/>
    <w:rsid w:val="00BF1A38"/>
    <w:rsid w:val="00BF1B7E"/>
    <w:rsid w:val="00BF1D14"/>
    <w:rsid w:val="00BF1F76"/>
    <w:rsid w:val="00BF234D"/>
    <w:rsid w:val="00BF27C1"/>
    <w:rsid w:val="00BF2949"/>
    <w:rsid w:val="00BF2B81"/>
    <w:rsid w:val="00BF2CA8"/>
    <w:rsid w:val="00BF2EB2"/>
    <w:rsid w:val="00BF2FD1"/>
    <w:rsid w:val="00BF2FFF"/>
    <w:rsid w:val="00BF31EC"/>
    <w:rsid w:val="00BF3324"/>
    <w:rsid w:val="00BF3750"/>
    <w:rsid w:val="00BF39FC"/>
    <w:rsid w:val="00BF3CC7"/>
    <w:rsid w:val="00BF3CFA"/>
    <w:rsid w:val="00BF3FEE"/>
    <w:rsid w:val="00BF40EE"/>
    <w:rsid w:val="00BF4436"/>
    <w:rsid w:val="00BF4611"/>
    <w:rsid w:val="00BF49A6"/>
    <w:rsid w:val="00BF4A27"/>
    <w:rsid w:val="00BF4B35"/>
    <w:rsid w:val="00BF4CDA"/>
    <w:rsid w:val="00BF4FBA"/>
    <w:rsid w:val="00BF5074"/>
    <w:rsid w:val="00BF5191"/>
    <w:rsid w:val="00BF531F"/>
    <w:rsid w:val="00BF549E"/>
    <w:rsid w:val="00BF560F"/>
    <w:rsid w:val="00BF5717"/>
    <w:rsid w:val="00BF5802"/>
    <w:rsid w:val="00BF58E5"/>
    <w:rsid w:val="00BF5907"/>
    <w:rsid w:val="00BF5912"/>
    <w:rsid w:val="00BF5EA1"/>
    <w:rsid w:val="00BF604D"/>
    <w:rsid w:val="00BF622A"/>
    <w:rsid w:val="00BF6390"/>
    <w:rsid w:val="00BF71C1"/>
    <w:rsid w:val="00BF7270"/>
    <w:rsid w:val="00BF744B"/>
    <w:rsid w:val="00BF7489"/>
    <w:rsid w:val="00BF76CA"/>
    <w:rsid w:val="00BF77ED"/>
    <w:rsid w:val="00BF78B8"/>
    <w:rsid w:val="00BF7943"/>
    <w:rsid w:val="00BF7C68"/>
    <w:rsid w:val="00BF7D20"/>
    <w:rsid w:val="00BF7DD4"/>
    <w:rsid w:val="00BF7E4C"/>
    <w:rsid w:val="00BF7E71"/>
    <w:rsid w:val="00BF7EC0"/>
    <w:rsid w:val="00C00087"/>
    <w:rsid w:val="00C00423"/>
    <w:rsid w:val="00C00636"/>
    <w:rsid w:val="00C00705"/>
    <w:rsid w:val="00C0085D"/>
    <w:rsid w:val="00C0092D"/>
    <w:rsid w:val="00C00C69"/>
    <w:rsid w:val="00C00E3A"/>
    <w:rsid w:val="00C0100F"/>
    <w:rsid w:val="00C010B8"/>
    <w:rsid w:val="00C012D0"/>
    <w:rsid w:val="00C01562"/>
    <w:rsid w:val="00C01574"/>
    <w:rsid w:val="00C0178A"/>
    <w:rsid w:val="00C01880"/>
    <w:rsid w:val="00C0195C"/>
    <w:rsid w:val="00C01995"/>
    <w:rsid w:val="00C024AC"/>
    <w:rsid w:val="00C0262F"/>
    <w:rsid w:val="00C02706"/>
    <w:rsid w:val="00C02815"/>
    <w:rsid w:val="00C02A93"/>
    <w:rsid w:val="00C02C38"/>
    <w:rsid w:val="00C02D53"/>
    <w:rsid w:val="00C030D1"/>
    <w:rsid w:val="00C03113"/>
    <w:rsid w:val="00C033D4"/>
    <w:rsid w:val="00C03511"/>
    <w:rsid w:val="00C03B01"/>
    <w:rsid w:val="00C03D0E"/>
    <w:rsid w:val="00C03EB1"/>
    <w:rsid w:val="00C03F21"/>
    <w:rsid w:val="00C04005"/>
    <w:rsid w:val="00C040C7"/>
    <w:rsid w:val="00C041E4"/>
    <w:rsid w:val="00C0425A"/>
    <w:rsid w:val="00C043F8"/>
    <w:rsid w:val="00C044A8"/>
    <w:rsid w:val="00C046A7"/>
    <w:rsid w:val="00C047FC"/>
    <w:rsid w:val="00C04876"/>
    <w:rsid w:val="00C04AEB"/>
    <w:rsid w:val="00C04DEA"/>
    <w:rsid w:val="00C04F9D"/>
    <w:rsid w:val="00C051AD"/>
    <w:rsid w:val="00C05304"/>
    <w:rsid w:val="00C05338"/>
    <w:rsid w:val="00C057F8"/>
    <w:rsid w:val="00C05FEA"/>
    <w:rsid w:val="00C06062"/>
    <w:rsid w:val="00C0619D"/>
    <w:rsid w:val="00C065FF"/>
    <w:rsid w:val="00C0690F"/>
    <w:rsid w:val="00C06CE7"/>
    <w:rsid w:val="00C06DE1"/>
    <w:rsid w:val="00C0731C"/>
    <w:rsid w:val="00C07376"/>
    <w:rsid w:val="00C076B2"/>
    <w:rsid w:val="00C0776B"/>
    <w:rsid w:val="00C07B62"/>
    <w:rsid w:val="00C07CC2"/>
    <w:rsid w:val="00C07CD9"/>
    <w:rsid w:val="00C07D25"/>
    <w:rsid w:val="00C07DA2"/>
    <w:rsid w:val="00C07DAE"/>
    <w:rsid w:val="00C100BD"/>
    <w:rsid w:val="00C10161"/>
    <w:rsid w:val="00C102A3"/>
    <w:rsid w:val="00C104EE"/>
    <w:rsid w:val="00C10523"/>
    <w:rsid w:val="00C1055F"/>
    <w:rsid w:val="00C10620"/>
    <w:rsid w:val="00C10B52"/>
    <w:rsid w:val="00C10D40"/>
    <w:rsid w:val="00C1154C"/>
    <w:rsid w:val="00C115D8"/>
    <w:rsid w:val="00C11B4B"/>
    <w:rsid w:val="00C11D39"/>
    <w:rsid w:val="00C11D91"/>
    <w:rsid w:val="00C11DE2"/>
    <w:rsid w:val="00C11E85"/>
    <w:rsid w:val="00C121B6"/>
    <w:rsid w:val="00C12432"/>
    <w:rsid w:val="00C125EC"/>
    <w:rsid w:val="00C128D4"/>
    <w:rsid w:val="00C12EC8"/>
    <w:rsid w:val="00C130CC"/>
    <w:rsid w:val="00C13499"/>
    <w:rsid w:val="00C138D7"/>
    <w:rsid w:val="00C13F32"/>
    <w:rsid w:val="00C143C8"/>
    <w:rsid w:val="00C1486F"/>
    <w:rsid w:val="00C149A8"/>
    <w:rsid w:val="00C149C2"/>
    <w:rsid w:val="00C14D56"/>
    <w:rsid w:val="00C14E32"/>
    <w:rsid w:val="00C1517E"/>
    <w:rsid w:val="00C15BD1"/>
    <w:rsid w:val="00C15E1B"/>
    <w:rsid w:val="00C1612F"/>
    <w:rsid w:val="00C16162"/>
    <w:rsid w:val="00C16186"/>
    <w:rsid w:val="00C1619E"/>
    <w:rsid w:val="00C1622A"/>
    <w:rsid w:val="00C16546"/>
    <w:rsid w:val="00C1688A"/>
    <w:rsid w:val="00C16CCE"/>
    <w:rsid w:val="00C16D27"/>
    <w:rsid w:val="00C16F2C"/>
    <w:rsid w:val="00C170A5"/>
    <w:rsid w:val="00C1731E"/>
    <w:rsid w:val="00C17333"/>
    <w:rsid w:val="00C1743C"/>
    <w:rsid w:val="00C17700"/>
    <w:rsid w:val="00C17794"/>
    <w:rsid w:val="00C17AA8"/>
    <w:rsid w:val="00C17B44"/>
    <w:rsid w:val="00C202FB"/>
    <w:rsid w:val="00C2037C"/>
    <w:rsid w:val="00C205F2"/>
    <w:rsid w:val="00C2062C"/>
    <w:rsid w:val="00C20645"/>
    <w:rsid w:val="00C20676"/>
    <w:rsid w:val="00C206CB"/>
    <w:rsid w:val="00C20850"/>
    <w:rsid w:val="00C209E1"/>
    <w:rsid w:val="00C20AE9"/>
    <w:rsid w:val="00C20B76"/>
    <w:rsid w:val="00C20B86"/>
    <w:rsid w:val="00C20D9A"/>
    <w:rsid w:val="00C20E3E"/>
    <w:rsid w:val="00C20EDB"/>
    <w:rsid w:val="00C214C1"/>
    <w:rsid w:val="00C2151D"/>
    <w:rsid w:val="00C2176D"/>
    <w:rsid w:val="00C218EF"/>
    <w:rsid w:val="00C2195E"/>
    <w:rsid w:val="00C21E5B"/>
    <w:rsid w:val="00C220DE"/>
    <w:rsid w:val="00C22212"/>
    <w:rsid w:val="00C22353"/>
    <w:rsid w:val="00C223B7"/>
    <w:rsid w:val="00C2295B"/>
    <w:rsid w:val="00C22969"/>
    <w:rsid w:val="00C22B33"/>
    <w:rsid w:val="00C22B3F"/>
    <w:rsid w:val="00C22BF5"/>
    <w:rsid w:val="00C23166"/>
    <w:rsid w:val="00C23291"/>
    <w:rsid w:val="00C23378"/>
    <w:rsid w:val="00C23739"/>
    <w:rsid w:val="00C2383E"/>
    <w:rsid w:val="00C23AB8"/>
    <w:rsid w:val="00C23EA2"/>
    <w:rsid w:val="00C24819"/>
    <w:rsid w:val="00C248F7"/>
    <w:rsid w:val="00C24C7F"/>
    <w:rsid w:val="00C25122"/>
    <w:rsid w:val="00C25129"/>
    <w:rsid w:val="00C252C0"/>
    <w:rsid w:val="00C252FF"/>
    <w:rsid w:val="00C25346"/>
    <w:rsid w:val="00C257C4"/>
    <w:rsid w:val="00C25828"/>
    <w:rsid w:val="00C259E9"/>
    <w:rsid w:val="00C25B3C"/>
    <w:rsid w:val="00C25B74"/>
    <w:rsid w:val="00C25ED8"/>
    <w:rsid w:val="00C2634D"/>
    <w:rsid w:val="00C26672"/>
    <w:rsid w:val="00C2685B"/>
    <w:rsid w:val="00C26934"/>
    <w:rsid w:val="00C26991"/>
    <w:rsid w:val="00C26C39"/>
    <w:rsid w:val="00C26E6E"/>
    <w:rsid w:val="00C26F66"/>
    <w:rsid w:val="00C27140"/>
    <w:rsid w:val="00C2719A"/>
    <w:rsid w:val="00C27238"/>
    <w:rsid w:val="00C2728A"/>
    <w:rsid w:val="00C272F5"/>
    <w:rsid w:val="00C273A3"/>
    <w:rsid w:val="00C273AF"/>
    <w:rsid w:val="00C27438"/>
    <w:rsid w:val="00C2765A"/>
    <w:rsid w:val="00C278DE"/>
    <w:rsid w:val="00C27C51"/>
    <w:rsid w:val="00C27DEC"/>
    <w:rsid w:val="00C27F5B"/>
    <w:rsid w:val="00C30399"/>
    <w:rsid w:val="00C30BF8"/>
    <w:rsid w:val="00C30CC7"/>
    <w:rsid w:val="00C30D82"/>
    <w:rsid w:val="00C30E88"/>
    <w:rsid w:val="00C3177B"/>
    <w:rsid w:val="00C319B2"/>
    <w:rsid w:val="00C31EC6"/>
    <w:rsid w:val="00C3228E"/>
    <w:rsid w:val="00C32351"/>
    <w:rsid w:val="00C323D1"/>
    <w:rsid w:val="00C326B5"/>
    <w:rsid w:val="00C3282F"/>
    <w:rsid w:val="00C32883"/>
    <w:rsid w:val="00C3296A"/>
    <w:rsid w:val="00C32D3E"/>
    <w:rsid w:val="00C33124"/>
    <w:rsid w:val="00C33259"/>
    <w:rsid w:val="00C33351"/>
    <w:rsid w:val="00C334A1"/>
    <w:rsid w:val="00C334BF"/>
    <w:rsid w:val="00C33AB6"/>
    <w:rsid w:val="00C33B16"/>
    <w:rsid w:val="00C33D81"/>
    <w:rsid w:val="00C33E17"/>
    <w:rsid w:val="00C3440C"/>
    <w:rsid w:val="00C34667"/>
    <w:rsid w:val="00C34692"/>
    <w:rsid w:val="00C346E6"/>
    <w:rsid w:val="00C34F2A"/>
    <w:rsid w:val="00C35043"/>
    <w:rsid w:val="00C351C3"/>
    <w:rsid w:val="00C3521F"/>
    <w:rsid w:val="00C35332"/>
    <w:rsid w:val="00C35A3A"/>
    <w:rsid w:val="00C35A53"/>
    <w:rsid w:val="00C35F1D"/>
    <w:rsid w:val="00C36117"/>
    <w:rsid w:val="00C361D3"/>
    <w:rsid w:val="00C362C2"/>
    <w:rsid w:val="00C362ED"/>
    <w:rsid w:val="00C36611"/>
    <w:rsid w:val="00C36DE4"/>
    <w:rsid w:val="00C3712E"/>
    <w:rsid w:val="00C37267"/>
    <w:rsid w:val="00C37280"/>
    <w:rsid w:val="00C37380"/>
    <w:rsid w:val="00C3739F"/>
    <w:rsid w:val="00C377CD"/>
    <w:rsid w:val="00C37FBC"/>
    <w:rsid w:val="00C4001C"/>
    <w:rsid w:val="00C40C5D"/>
    <w:rsid w:val="00C40D54"/>
    <w:rsid w:val="00C4124F"/>
    <w:rsid w:val="00C4161C"/>
    <w:rsid w:val="00C41D68"/>
    <w:rsid w:val="00C42167"/>
    <w:rsid w:val="00C42274"/>
    <w:rsid w:val="00C423E1"/>
    <w:rsid w:val="00C423F2"/>
    <w:rsid w:val="00C426A6"/>
    <w:rsid w:val="00C42737"/>
    <w:rsid w:val="00C429CB"/>
    <w:rsid w:val="00C42A98"/>
    <w:rsid w:val="00C42F46"/>
    <w:rsid w:val="00C4309D"/>
    <w:rsid w:val="00C430E0"/>
    <w:rsid w:val="00C4375D"/>
    <w:rsid w:val="00C438AB"/>
    <w:rsid w:val="00C43A81"/>
    <w:rsid w:val="00C43DAC"/>
    <w:rsid w:val="00C43E37"/>
    <w:rsid w:val="00C43F89"/>
    <w:rsid w:val="00C440AA"/>
    <w:rsid w:val="00C44137"/>
    <w:rsid w:val="00C441B0"/>
    <w:rsid w:val="00C441DD"/>
    <w:rsid w:val="00C44252"/>
    <w:rsid w:val="00C44581"/>
    <w:rsid w:val="00C445C8"/>
    <w:rsid w:val="00C44614"/>
    <w:rsid w:val="00C4462F"/>
    <w:rsid w:val="00C448B4"/>
    <w:rsid w:val="00C44D2D"/>
    <w:rsid w:val="00C45123"/>
    <w:rsid w:val="00C45416"/>
    <w:rsid w:val="00C45841"/>
    <w:rsid w:val="00C45BB7"/>
    <w:rsid w:val="00C45C23"/>
    <w:rsid w:val="00C464A4"/>
    <w:rsid w:val="00C466AE"/>
    <w:rsid w:val="00C46C33"/>
    <w:rsid w:val="00C46F0F"/>
    <w:rsid w:val="00C46F9E"/>
    <w:rsid w:val="00C4738A"/>
    <w:rsid w:val="00C47772"/>
    <w:rsid w:val="00C47BCC"/>
    <w:rsid w:val="00C47D56"/>
    <w:rsid w:val="00C50100"/>
    <w:rsid w:val="00C5020B"/>
    <w:rsid w:val="00C5025B"/>
    <w:rsid w:val="00C50774"/>
    <w:rsid w:val="00C50997"/>
    <w:rsid w:val="00C509A2"/>
    <w:rsid w:val="00C50F26"/>
    <w:rsid w:val="00C50F5C"/>
    <w:rsid w:val="00C50FC6"/>
    <w:rsid w:val="00C51052"/>
    <w:rsid w:val="00C5116D"/>
    <w:rsid w:val="00C513E8"/>
    <w:rsid w:val="00C518D1"/>
    <w:rsid w:val="00C51914"/>
    <w:rsid w:val="00C51AE9"/>
    <w:rsid w:val="00C522A9"/>
    <w:rsid w:val="00C523D8"/>
    <w:rsid w:val="00C52789"/>
    <w:rsid w:val="00C527E9"/>
    <w:rsid w:val="00C52986"/>
    <w:rsid w:val="00C529A6"/>
    <w:rsid w:val="00C52A44"/>
    <w:rsid w:val="00C52C23"/>
    <w:rsid w:val="00C52CAF"/>
    <w:rsid w:val="00C52FE6"/>
    <w:rsid w:val="00C532DC"/>
    <w:rsid w:val="00C53387"/>
    <w:rsid w:val="00C53400"/>
    <w:rsid w:val="00C53546"/>
    <w:rsid w:val="00C5359C"/>
    <w:rsid w:val="00C535BD"/>
    <w:rsid w:val="00C537AE"/>
    <w:rsid w:val="00C53883"/>
    <w:rsid w:val="00C538F2"/>
    <w:rsid w:val="00C53973"/>
    <w:rsid w:val="00C53AE8"/>
    <w:rsid w:val="00C53B04"/>
    <w:rsid w:val="00C53B1E"/>
    <w:rsid w:val="00C53E22"/>
    <w:rsid w:val="00C53E52"/>
    <w:rsid w:val="00C53F60"/>
    <w:rsid w:val="00C541E2"/>
    <w:rsid w:val="00C54552"/>
    <w:rsid w:val="00C545F1"/>
    <w:rsid w:val="00C54693"/>
    <w:rsid w:val="00C54735"/>
    <w:rsid w:val="00C548D6"/>
    <w:rsid w:val="00C54BCA"/>
    <w:rsid w:val="00C54EAE"/>
    <w:rsid w:val="00C55101"/>
    <w:rsid w:val="00C551AC"/>
    <w:rsid w:val="00C551E6"/>
    <w:rsid w:val="00C556E9"/>
    <w:rsid w:val="00C55989"/>
    <w:rsid w:val="00C55C51"/>
    <w:rsid w:val="00C55D81"/>
    <w:rsid w:val="00C55DEC"/>
    <w:rsid w:val="00C56194"/>
    <w:rsid w:val="00C56348"/>
    <w:rsid w:val="00C565E9"/>
    <w:rsid w:val="00C567B0"/>
    <w:rsid w:val="00C56861"/>
    <w:rsid w:val="00C569F2"/>
    <w:rsid w:val="00C57406"/>
    <w:rsid w:val="00C5751A"/>
    <w:rsid w:val="00C577FB"/>
    <w:rsid w:val="00C57E60"/>
    <w:rsid w:val="00C57F88"/>
    <w:rsid w:val="00C60036"/>
    <w:rsid w:val="00C603C7"/>
    <w:rsid w:val="00C6043B"/>
    <w:rsid w:val="00C60A4C"/>
    <w:rsid w:val="00C60B4E"/>
    <w:rsid w:val="00C60D60"/>
    <w:rsid w:val="00C60DA8"/>
    <w:rsid w:val="00C60E98"/>
    <w:rsid w:val="00C60EC9"/>
    <w:rsid w:val="00C61134"/>
    <w:rsid w:val="00C61354"/>
    <w:rsid w:val="00C616EA"/>
    <w:rsid w:val="00C61B34"/>
    <w:rsid w:val="00C61CBB"/>
    <w:rsid w:val="00C61D07"/>
    <w:rsid w:val="00C61E60"/>
    <w:rsid w:val="00C620C0"/>
    <w:rsid w:val="00C624CC"/>
    <w:rsid w:val="00C62585"/>
    <w:rsid w:val="00C628DB"/>
    <w:rsid w:val="00C629D2"/>
    <w:rsid w:val="00C62DFC"/>
    <w:rsid w:val="00C62EBE"/>
    <w:rsid w:val="00C63057"/>
    <w:rsid w:val="00C632DB"/>
    <w:rsid w:val="00C6330A"/>
    <w:rsid w:val="00C63487"/>
    <w:rsid w:val="00C6372C"/>
    <w:rsid w:val="00C6381B"/>
    <w:rsid w:val="00C63986"/>
    <w:rsid w:val="00C63E0E"/>
    <w:rsid w:val="00C63EE3"/>
    <w:rsid w:val="00C63FD5"/>
    <w:rsid w:val="00C64144"/>
    <w:rsid w:val="00C64298"/>
    <w:rsid w:val="00C644B7"/>
    <w:rsid w:val="00C648A9"/>
    <w:rsid w:val="00C6500E"/>
    <w:rsid w:val="00C65182"/>
    <w:rsid w:val="00C654CC"/>
    <w:rsid w:val="00C65593"/>
    <w:rsid w:val="00C65D96"/>
    <w:rsid w:val="00C65E73"/>
    <w:rsid w:val="00C65E77"/>
    <w:rsid w:val="00C665EA"/>
    <w:rsid w:val="00C66734"/>
    <w:rsid w:val="00C66AFD"/>
    <w:rsid w:val="00C66C43"/>
    <w:rsid w:val="00C66E90"/>
    <w:rsid w:val="00C673A8"/>
    <w:rsid w:val="00C677B1"/>
    <w:rsid w:val="00C678C0"/>
    <w:rsid w:val="00C67907"/>
    <w:rsid w:val="00C67A59"/>
    <w:rsid w:val="00C67DFD"/>
    <w:rsid w:val="00C67E24"/>
    <w:rsid w:val="00C67E85"/>
    <w:rsid w:val="00C702FD"/>
    <w:rsid w:val="00C7052C"/>
    <w:rsid w:val="00C709D5"/>
    <w:rsid w:val="00C70A8A"/>
    <w:rsid w:val="00C70C73"/>
    <w:rsid w:val="00C70D47"/>
    <w:rsid w:val="00C70F96"/>
    <w:rsid w:val="00C714BA"/>
    <w:rsid w:val="00C71535"/>
    <w:rsid w:val="00C716D8"/>
    <w:rsid w:val="00C717CE"/>
    <w:rsid w:val="00C71A76"/>
    <w:rsid w:val="00C71C8C"/>
    <w:rsid w:val="00C71C91"/>
    <w:rsid w:val="00C71D3B"/>
    <w:rsid w:val="00C7220A"/>
    <w:rsid w:val="00C72329"/>
    <w:rsid w:val="00C7232A"/>
    <w:rsid w:val="00C723E3"/>
    <w:rsid w:val="00C724B2"/>
    <w:rsid w:val="00C72583"/>
    <w:rsid w:val="00C727EF"/>
    <w:rsid w:val="00C72CC2"/>
    <w:rsid w:val="00C72D7B"/>
    <w:rsid w:val="00C72F72"/>
    <w:rsid w:val="00C7382C"/>
    <w:rsid w:val="00C7382D"/>
    <w:rsid w:val="00C74033"/>
    <w:rsid w:val="00C742CE"/>
    <w:rsid w:val="00C746B4"/>
    <w:rsid w:val="00C74955"/>
    <w:rsid w:val="00C74B3C"/>
    <w:rsid w:val="00C74C0E"/>
    <w:rsid w:val="00C74E97"/>
    <w:rsid w:val="00C74F8C"/>
    <w:rsid w:val="00C74FED"/>
    <w:rsid w:val="00C750C4"/>
    <w:rsid w:val="00C7565C"/>
    <w:rsid w:val="00C75CE5"/>
    <w:rsid w:val="00C75F4B"/>
    <w:rsid w:val="00C763A8"/>
    <w:rsid w:val="00C764D1"/>
    <w:rsid w:val="00C7685A"/>
    <w:rsid w:val="00C768DA"/>
    <w:rsid w:val="00C76E20"/>
    <w:rsid w:val="00C76FFB"/>
    <w:rsid w:val="00C7705D"/>
    <w:rsid w:val="00C77153"/>
    <w:rsid w:val="00C771FF"/>
    <w:rsid w:val="00C7721C"/>
    <w:rsid w:val="00C772AC"/>
    <w:rsid w:val="00C776E3"/>
    <w:rsid w:val="00C77CB5"/>
    <w:rsid w:val="00C77D7D"/>
    <w:rsid w:val="00C77FFC"/>
    <w:rsid w:val="00C80131"/>
    <w:rsid w:val="00C80627"/>
    <w:rsid w:val="00C8073D"/>
    <w:rsid w:val="00C808F9"/>
    <w:rsid w:val="00C80A26"/>
    <w:rsid w:val="00C80EC8"/>
    <w:rsid w:val="00C80F13"/>
    <w:rsid w:val="00C81018"/>
    <w:rsid w:val="00C81020"/>
    <w:rsid w:val="00C811CF"/>
    <w:rsid w:val="00C81599"/>
    <w:rsid w:val="00C81981"/>
    <w:rsid w:val="00C8199C"/>
    <w:rsid w:val="00C819B3"/>
    <w:rsid w:val="00C81A22"/>
    <w:rsid w:val="00C81E1B"/>
    <w:rsid w:val="00C81F37"/>
    <w:rsid w:val="00C82313"/>
    <w:rsid w:val="00C82335"/>
    <w:rsid w:val="00C82522"/>
    <w:rsid w:val="00C826F2"/>
    <w:rsid w:val="00C82840"/>
    <w:rsid w:val="00C82989"/>
    <w:rsid w:val="00C82BE7"/>
    <w:rsid w:val="00C82C4B"/>
    <w:rsid w:val="00C82D6A"/>
    <w:rsid w:val="00C83422"/>
    <w:rsid w:val="00C83CDA"/>
    <w:rsid w:val="00C83FF9"/>
    <w:rsid w:val="00C84175"/>
    <w:rsid w:val="00C84339"/>
    <w:rsid w:val="00C84342"/>
    <w:rsid w:val="00C8442A"/>
    <w:rsid w:val="00C8452E"/>
    <w:rsid w:val="00C846DE"/>
    <w:rsid w:val="00C849BC"/>
    <w:rsid w:val="00C84CF7"/>
    <w:rsid w:val="00C85333"/>
    <w:rsid w:val="00C85547"/>
    <w:rsid w:val="00C85678"/>
    <w:rsid w:val="00C85C1F"/>
    <w:rsid w:val="00C85CC0"/>
    <w:rsid w:val="00C85E74"/>
    <w:rsid w:val="00C8665D"/>
    <w:rsid w:val="00C86EE7"/>
    <w:rsid w:val="00C872FC"/>
    <w:rsid w:val="00C87461"/>
    <w:rsid w:val="00C8770D"/>
    <w:rsid w:val="00C87756"/>
    <w:rsid w:val="00C87DF1"/>
    <w:rsid w:val="00C87EBC"/>
    <w:rsid w:val="00C90126"/>
    <w:rsid w:val="00C90127"/>
    <w:rsid w:val="00C90165"/>
    <w:rsid w:val="00C9018A"/>
    <w:rsid w:val="00C901AF"/>
    <w:rsid w:val="00C90523"/>
    <w:rsid w:val="00C90574"/>
    <w:rsid w:val="00C906C8"/>
    <w:rsid w:val="00C907D3"/>
    <w:rsid w:val="00C90935"/>
    <w:rsid w:val="00C91341"/>
    <w:rsid w:val="00C9168E"/>
    <w:rsid w:val="00C9180C"/>
    <w:rsid w:val="00C91A9B"/>
    <w:rsid w:val="00C923B6"/>
    <w:rsid w:val="00C92686"/>
    <w:rsid w:val="00C930FF"/>
    <w:rsid w:val="00C9317B"/>
    <w:rsid w:val="00C93326"/>
    <w:rsid w:val="00C938CB"/>
    <w:rsid w:val="00C93A97"/>
    <w:rsid w:val="00C93ABE"/>
    <w:rsid w:val="00C93C76"/>
    <w:rsid w:val="00C93F7B"/>
    <w:rsid w:val="00C94068"/>
    <w:rsid w:val="00C9422A"/>
    <w:rsid w:val="00C943B3"/>
    <w:rsid w:val="00C94452"/>
    <w:rsid w:val="00C94952"/>
    <w:rsid w:val="00C94B7B"/>
    <w:rsid w:val="00C94C69"/>
    <w:rsid w:val="00C94E80"/>
    <w:rsid w:val="00C951DD"/>
    <w:rsid w:val="00C95270"/>
    <w:rsid w:val="00C95454"/>
    <w:rsid w:val="00C95562"/>
    <w:rsid w:val="00C955D7"/>
    <w:rsid w:val="00C957FC"/>
    <w:rsid w:val="00C957FE"/>
    <w:rsid w:val="00C95A56"/>
    <w:rsid w:val="00C9603A"/>
    <w:rsid w:val="00C961BB"/>
    <w:rsid w:val="00C9648D"/>
    <w:rsid w:val="00C9656F"/>
    <w:rsid w:val="00C9667F"/>
    <w:rsid w:val="00C969F8"/>
    <w:rsid w:val="00C96E08"/>
    <w:rsid w:val="00C96E65"/>
    <w:rsid w:val="00C97031"/>
    <w:rsid w:val="00C972FE"/>
    <w:rsid w:val="00C97326"/>
    <w:rsid w:val="00C976DE"/>
    <w:rsid w:val="00C97F11"/>
    <w:rsid w:val="00CA01BC"/>
    <w:rsid w:val="00CA0293"/>
    <w:rsid w:val="00CA068E"/>
    <w:rsid w:val="00CA08C4"/>
    <w:rsid w:val="00CA0942"/>
    <w:rsid w:val="00CA0C36"/>
    <w:rsid w:val="00CA10A6"/>
    <w:rsid w:val="00CA10AD"/>
    <w:rsid w:val="00CA11AE"/>
    <w:rsid w:val="00CA12EE"/>
    <w:rsid w:val="00CA14C4"/>
    <w:rsid w:val="00CA1731"/>
    <w:rsid w:val="00CA18A8"/>
    <w:rsid w:val="00CA1976"/>
    <w:rsid w:val="00CA1AFB"/>
    <w:rsid w:val="00CA1B01"/>
    <w:rsid w:val="00CA1B19"/>
    <w:rsid w:val="00CA1BD3"/>
    <w:rsid w:val="00CA2003"/>
    <w:rsid w:val="00CA244C"/>
    <w:rsid w:val="00CA2466"/>
    <w:rsid w:val="00CA24A4"/>
    <w:rsid w:val="00CA2617"/>
    <w:rsid w:val="00CA2739"/>
    <w:rsid w:val="00CA2956"/>
    <w:rsid w:val="00CA2CE2"/>
    <w:rsid w:val="00CA2E1A"/>
    <w:rsid w:val="00CA2EAD"/>
    <w:rsid w:val="00CA2F6A"/>
    <w:rsid w:val="00CA340B"/>
    <w:rsid w:val="00CA3495"/>
    <w:rsid w:val="00CA3605"/>
    <w:rsid w:val="00CA363A"/>
    <w:rsid w:val="00CA3FE6"/>
    <w:rsid w:val="00CA4026"/>
    <w:rsid w:val="00CA41C4"/>
    <w:rsid w:val="00CA4413"/>
    <w:rsid w:val="00CA4421"/>
    <w:rsid w:val="00CA47AB"/>
    <w:rsid w:val="00CA4903"/>
    <w:rsid w:val="00CA4E58"/>
    <w:rsid w:val="00CA5282"/>
    <w:rsid w:val="00CA55D2"/>
    <w:rsid w:val="00CA56B7"/>
    <w:rsid w:val="00CA5775"/>
    <w:rsid w:val="00CA58DF"/>
    <w:rsid w:val="00CA5C35"/>
    <w:rsid w:val="00CA5C59"/>
    <w:rsid w:val="00CA5C92"/>
    <w:rsid w:val="00CA5D4C"/>
    <w:rsid w:val="00CA603E"/>
    <w:rsid w:val="00CA64F8"/>
    <w:rsid w:val="00CA6859"/>
    <w:rsid w:val="00CA687C"/>
    <w:rsid w:val="00CA692E"/>
    <w:rsid w:val="00CA6E83"/>
    <w:rsid w:val="00CA705A"/>
    <w:rsid w:val="00CA70B9"/>
    <w:rsid w:val="00CA7372"/>
    <w:rsid w:val="00CA7386"/>
    <w:rsid w:val="00CA760A"/>
    <w:rsid w:val="00CA7621"/>
    <w:rsid w:val="00CA7A4E"/>
    <w:rsid w:val="00CA7AAE"/>
    <w:rsid w:val="00CA7BAB"/>
    <w:rsid w:val="00CB0243"/>
    <w:rsid w:val="00CB02D2"/>
    <w:rsid w:val="00CB03C2"/>
    <w:rsid w:val="00CB0449"/>
    <w:rsid w:val="00CB05B6"/>
    <w:rsid w:val="00CB063E"/>
    <w:rsid w:val="00CB0748"/>
    <w:rsid w:val="00CB0976"/>
    <w:rsid w:val="00CB0996"/>
    <w:rsid w:val="00CB0A3D"/>
    <w:rsid w:val="00CB0B37"/>
    <w:rsid w:val="00CB0C5B"/>
    <w:rsid w:val="00CB0CA9"/>
    <w:rsid w:val="00CB0F08"/>
    <w:rsid w:val="00CB0F74"/>
    <w:rsid w:val="00CB0FD0"/>
    <w:rsid w:val="00CB0FF1"/>
    <w:rsid w:val="00CB10A8"/>
    <w:rsid w:val="00CB12D2"/>
    <w:rsid w:val="00CB1572"/>
    <w:rsid w:val="00CB167D"/>
    <w:rsid w:val="00CB19AD"/>
    <w:rsid w:val="00CB1B6F"/>
    <w:rsid w:val="00CB1B8B"/>
    <w:rsid w:val="00CB1CE8"/>
    <w:rsid w:val="00CB1D07"/>
    <w:rsid w:val="00CB1D7E"/>
    <w:rsid w:val="00CB1ED6"/>
    <w:rsid w:val="00CB1F4F"/>
    <w:rsid w:val="00CB2093"/>
    <w:rsid w:val="00CB20A4"/>
    <w:rsid w:val="00CB20B0"/>
    <w:rsid w:val="00CB20E0"/>
    <w:rsid w:val="00CB23D6"/>
    <w:rsid w:val="00CB2918"/>
    <w:rsid w:val="00CB3497"/>
    <w:rsid w:val="00CB36B3"/>
    <w:rsid w:val="00CB3803"/>
    <w:rsid w:val="00CB38F7"/>
    <w:rsid w:val="00CB3C20"/>
    <w:rsid w:val="00CB3E26"/>
    <w:rsid w:val="00CB3E64"/>
    <w:rsid w:val="00CB3F22"/>
    <w:rsid w:val="00CB403E"/>
    <w:rsid w:val="00CB4204"/>
    <w:rsid w:val="00CB46AF"/>
    <w:rsid w:val="00CB483E"/>
    <w:rsid w:val="00CB4ADC"/>
    <w:rsid w:val="00CB4EE0"/>
    <w:rsid w:val="00CB51B7"/>
    <w:rsid w:val="00CB5223"/>
    <w:rsid w:val="00CB565B"/>
    <w:rsid w:val="00CB58D7"/>
    <w:rsid w:val="00CB591E"/>
    <w:rsid w:val="00CB5BB3"/>
    <w:rsid w:val="00CB5D2B"/>
    <w:rsid w:val="00CB6021"/>
    <w:rsid w:val="00CB61B3"/>
    <w:rsid w:val="00CB67C6"/>
    <w:rsid w:val="00CB68A3"/>
    <w:rsid w:val="00CB6E4F"/>
    <w:rsid w:val="00CB72DE"/>
    <w:rsid w:val="00CB7312"/>
    <w:rsid w:val="00CB7484"/>
    <w:rsid w:val="00CB7587"/>
    <w:rsid w:val="00CB77D1"/>
    <w:rsid w:val="00CB7AAA"/>
    <w:rsid w:val="00CB7BC7"/>
    <w:rsid w:val="00CB7E8D"/>
    <w:rsid w:val="00CC0328"/>
    <w:rsid w:val="00CC0465"/>
    <w:rsid w:val="00CC05B2"/>
    <w:rsid w:val="00CC075E"/>
    <w:rsid w:val="00CC0835"/>
    <w:rsid w:val="00CC084D"/>
    <w:rsid w:val="00CC08B5"/>
    <w:rsid w:val="00CC0CCB"/>
    <w:rsid w:val="00CC0D01"/>
    <w:rsid w:val="00CC0E22"/>
    <w:rsid w:val="00CC14EB"/>
    <w:rsid w:val="00CC1684"/>
    <w:rsid w:val="00CC16D4"/>
    <w:rsid w:val="00CC185F"/>
    <w:rsid w:val="00CC1BB6"/>
    <w:rsid w:val="00CC1CC6"/>
    <w:rsid w:val="00CC1E35"/>
    <w:rsid w:val="00CC1F51"/>
    <w:rsid w:val="00CC253C"/>
    <w:rsid w:val="00CC289A"/>
    <w:rsid w:val="00CC2CBB"/>
    <w:rsid w:val="00CC2D1E"/>
    <w:rsid w:val="00CC2DA5"/>
    <w:rsid w:val="00CC2DB3"/>
    <w:rsid w:val="00CC2EF1"/>
    <w:rsid w:val="00CC3152"/>
    <w:rsid w:val="00CC319C"/>
    <w:rsid w:val="00CC3279"/>
    <w:rsid w:val="00CC34A4"/>
    <w:rsid w:val="00CC3586"/>
    <w:rsid w:val="00CC3B61"/>
    <w:rsid w:val="00CC3C4A"/>
    <w:rsid w:val="00CC3C8D"/>
    <w:rsid w:val="00CC3D52"/>
    <w:rsid w:val="00CC3FB6"/>
    <w:rsid w:val="00CC3FD5"/>
    <w:rsid w:val="00CC41C8"/>
    <w:rsid w:val="00CC4371"/>
    <w:rsid w:val="00CC43DF"/>
    <w:rsid w:val="00CC47A8"/>
    <w:rsid w:val="00CC484C"/>
    <w:rsid w:val="00CC4A5D"/>
    <w:rsid w:val="00CC4ADA"/>
    <w:rsid w:val="00CC4C4E"/>
    <w:rsid w:val="00CC4D51"/>
    <w:rsid w:val="00CC4E0B"/>
    <w:rsid w:val="00CC4FC0"/>
    <w:rsid w:val="00CC5157"/>
    <w:rsid w:val="00CC5A11"/>
    <w:rsid w:val="00CC5ABB"/>
    <w:rsid w:val="00CC5DC8"/>
    <w:rsid w:val="00CC6374"/>
    <w:rsid w:val="00CC6503"/>
    <w:rsid w:val="00CC68AE"/>
    <w:rsid w:val="00CC6A54"/>
    <w:rsid w:val="00CC6AF8"/>
    <w:rsid w:val="00CC6AFD"/>
    <w:rsid w:val="00CC6B01"/>
    <w:rsid w:val="00CC6CFD"/>
    <w:rsid w:val="00CC6D62"/>
    <w:rsid w:val="00CC6E83"/>
    <w:rsid w:val="00CC6E9D"/>
    <w:rsid w:val="00CC6F5E"/>
    <w:rsid w:val="00CC6F62"/>
    <w:rsid w:val="00CC6FBA"/>
    <w:rsid w:val="00CC7176"/>
    <w:rsid w:val="00CC71A0"/>
    <w:rsid w:val="00CC737D"/>
    <w:rsid w:val="00CC79C6"/>
    <w:rsid w:val="00CC7B01"/>
    <w:rsid w:val="00CC7E57"/>
    <w:rsid w:val="00CC7EF2"/>
    <w:rsid w:val="00CD00A4"/>
    <w:rsid w:val="00CD00F7"/>
    <w:rsid w:val="00CD0685"/>
    <w:rsid w:val="00CD06E2"/>
    <w:rsid w:val="00CD0B8B"/>
    <w:rsid w:val="00CD0CE0"/>
    <w:rsid w:val="00CD0D4E"/>
    <w:rsid w:val="00CD131A"/>
    <w:rsid w:val="00CD161F"/>
    <w:rsid w:val="00CD177A"/>
    <w:rsid w:val="00CD1C19"/>
    <w:rsid w:val="00CD1EBC"/>
    <w:rsid w:val="00CD2078"/>
    <w:rsid w:val="00CD2353"/>
    <w:rsid w:val="00CD2644"/>
    <w:rsid w:val="00CD273F"/>
    <w:rsid w:val="00CD288C"/>
    <w:rsid w:val="00CD289D"/>
    <w:rsid w:val="00CD295C"/>
    <w:rsid w:val="00CD2E0E"/>
    <w:rsid w:val="00CD2FB2"/>
    <w:rsid w:val="00CD35B2"/>
    <w:rsid w:val="00CD3662"/>
    <w:rsid w:val="00CD36A6"/>
    <w:rsid w:val="00CD3877"/>
    <w:rsid w:val="00CD38CE"/>
    <w:rsid w:val="00CD3A38"/>
    <w:rsid w:val="00CD3E28"/>
    <w:rsid w:val="00CD41C9"/>
    <w:rsid w:val="00CD4351"/>
    <w:rsid w:val="00CD4522"/>
    <w:rsid w:val="00CD46CA"/>
    <w:rsid w:val="00CD4722"/>
    <w:rsid w:val="00CD48D9"/>
    <w:rsid w:val="00CD4A30"/>
    <w:rsid w:val="00CD501C"/>
    <w:rsid w:val="00CD545A"/>
    <w:rsid w:val="00CD5607"/>
    <w:rsid w:val="00CD5625"/>
    <w:rsid w:val="00CD59EB"/>
    <w:rsid w:val="00CD5A8D"/>
    <w:rsid w:val="00CD5D52"/>
    <w:rsid w:val="00CD5D70"/>
    <w:rsid w:val="00CD5F41"/>
    <w:rsid w:val="00CD6055"/>
    <w:rsid w:val="00CD61FC"/>
    <w:rsid w:val="00CD6776"/>
    <w:rsid w:val="00CD69F7"/>
    <w:rsid w:val="00CD6A93"/>
    <w:rsid w:val="00CD6B8C"/>
    <w:rsid w:val="00CD6BC5"/>
    <w:rsid w:val="00CD6BCE"/>
    <w:rsid w:val="00CD6C21"/>
    <w:rsid w:val="00CD714A"/>
    <w:rsid w:val="00CD748B"/>
    <w:rsid w:val="00CD7997"/>
    <w:rsid w:val="00CD7C75"/>
    <w:rsid w:val="00CD7D53"/>
    <w:rsid w:val="00CD7E6A"/>
    <w:rsid w:val="00CE005E"/>
    <w:rsid w:val="00CE02EB"/>
    <w:rsid w:val="00CE0428"/>
    <w:rsid w:val="00CE0A7E"/>
    <w:rsid w:val="00CE0D00"/>
    <w:rsid w:val="00CE0FCD"/>
    <w:rsid w:val="00CE104E"/>
    <w:rsid w:val="00CE10EA"/>
    <w:rsid w:val="00CE1281"/>
    <w:rsid w:val="00CE1458"/>
    <w:rsid w:val="00CE1519"/>
    <w:rsid w:val="00CE198A"/>
    <w:rsid w:val="00CE1CBB"/>
    <w:rsid w:val="00CE1CD6"/>
    <w:rsid w:val="00CE222B"/>
    <w:rsid w:val="00CE27C8"/>
    <w:rsid w:val="00CE2F79"/>
    <w:rsid w:val="00CE3037"/>
    <w:rsid w:val="00CE32EA"/>
    <w:rsid w:val="00CE382F"/>
    <w:rsid w:val="00CE393D"/>
    <w:rsid w:val="00CE3A4E"/>
    <w:rsid w:val="00CE3BE0"/>
    <w:rsid w:val="00CE4103"/>
    <w:rsid w:val="00CE41FD"/>
    <w:rsid w:val="00CE44D3"/>
    <w:rsid w:val="00CE4514"/>
    <w:rsid w:val="00CE4677"/>
    <w:rsid w:val="00CE4CB5"/>
    <w:rsid w:val="00CE4DE5"/>
    <w:rsid w:val="00CE4E10"/>
    <w:rsid w:val="00CE4F25"/>
    <w:rsid w:val="00CE4F57"/>
    <w:rsid w:val="00CE4FC6"/>
    <w:rsid w:val="00CE5188"/>
    <w:rsid w:val="00CE524D"/>
    <w:rsid w:val="00CE52F8"/>
    <w:rsid w:val="00CE5593"/>
    <w:rsid w:val="00CE583B"/>
    <w:rsid w:val="00CE594E"/>
    <w:rsid w:val="00CE5B23"/>
    <w:rsid w:val="00CE5D56"/>
    <w:rsid w:val="00CE5DA6"/>
    <w:rsid w:val="00CE6050"/>
    <w:rsid w:val="00CE6315"/>
    <w:rsid w:val="00CE64E5"/>
    <w:rsid w:val="00CE6D16"/>
    <w:rsid w:val="00CE6ECD"/>
    <w:rsid w:val="00CE712F"/>
    <w:rsid w:val="00CE71E2"/>
    <w:rsid w:val="00CE743A"/>
    <w:rsid w:val="00CE7454"/>
    <w:rsid w:val="00CE7C1A"/>
    <w:rsid w:val="00CF036A"/>
    <w:rsid w:val="00CF03E6"/>
    <w:rsid w:val="00CF0405"/>
    <w:rsid w:val="00CF068D"/>
    <w:rsid w:val="00CF077F"/>
    <w:rsid w:val="00CF0B38"/>
    <w:rsid w:val="00CF0D99"/>
    <w:rsid w:val="00CF0E44"/>
    <w:rsid w:val="00CF129A"/>
    <w:rsid w:val="00CF13BE"/>
    <w:rsid w:val="00CF1448"/>
    <w:rsid w:val="00CF15F1"/>
    <w:rsid w:val="00CF1863"/>
    <w:rsid w:val="00CF192D"/>
    <w:rsid w:val="00CF196E"/>
    <w:rsid w:val="00CF1D5C"/>
    <w:rsid w:val="00CF1F92"/>
    <w:rsid w:val="00CF2031"/>
    <w:rsid w:val="00CF217D"/>
    <w:rsid w:val="00CF21A6"/>
    <w:rsid w:val="00CF233E"/>
    <w:rsid w:val="00CF278A"/>
    <w:rsid w:val="00CF2E27"/>
    <w:rsid w:val="00CF2E36"/>
    <w:rsid w:val="00CF3462"/>
    <w:rsid w:val="00CF3ADF"/>
    <w:rsid w:val="00CF3D83"/>
    <w:rsid w:val="00CF444C"/>
    <w:rsid w:val="00CF45B8"/>
    <w:rsid w:val="00CF46AE"/>
    <w:rsid w:val="00CF4920"/>
    <w:rsid w:val="00CF532D"/>
    <w:rsid w:val="00CF5438"/>
    <w:rsid w:val="00CF5994"/>
    <w:rsid w:val="00CF5FE9"/>
    <w:rsid w:val="00CF6166"/>
    <w:rsid w:val="00CF6172"/>
    <w:rsid w:val="00CF6339"/>
    <w:rsid w:val="00CF63D6"/>
    <w:rsid w:val="00CF6658"/>
    <w:rsid w:val="00CF66A1"/>
    <w:rsid w:val="00CF6873"/>
    <w:rsid w:val="00CF6AA0"/>
    <w:rsid w:val="00CF6D51"/>
    <w:rsid w:val="00CF6FD1"/>
    <w:rsid w:val="00CF70A2"/>
    <w:rsid w:val="00CF74BF"/>
    <w:rsid w:val="00CF74D5"/>
    <w:rsid w:val="00CF7814"/>
    <w:rsid w:val="00CF7956"/>
    <w:rsid w:val="00CF79C5"/>
    <w:rsid w:val="00CF7A7A"/>
    <w:rsid w:val="00CF7DE4"/>
    <w:rsid w:val="00CF7EA4"/>
    <w:rsid w:val="00CF7F79"/>
    <w:rsid w:val="00CF7FD9"/>
    <w:rsid w:val="00CF7FF6"/>
    <w:rsid w:val="00D000E7"/>
    <w:rsid w:val="00D0010A"/>
    <w:rsid w:val="00D002A3"/>
    <w:rsid w:val="00D004BC"/>
    <w:rsid w:val="00D008D1"/>
    <w:rsid w:val="00D00A41"/>
    <w:rsid w:val="00D00AED"/>
    <w:rsid w:val="00D011D8"/>
    <w:rsid w:val="00D012AF"/>
    <w:rsid w:val="00D0147A"/>
    <w:rsid w:val="00D01480"/>
    <w:rsid w:val="00D0164E"/>
    <w:rsid w:val="00D01941"/>
    <w:rsid w:val="00D02294"/>
    <w:rsid w:val="00D023B5"/>
    <w:rsid w:val="00D02B8A"/>
    <w:rsid w:val="00D02BF7"/>
    <w:rsid w:val="00D02D4F"/>
    <w:rsid w:val="00D02D99"/>
    <w:rsid w:val="00D03977"/>
    <w:rsid w:val="00D03CD2"/>
    <w:rsid w:val="00D03D53"/>
    <w:rsid w:val="00D03F0D"/>
    <w:rsid w:val="00D03F53"/>
    <w:rsid w:val="00D04079"/>
    <w:rsid w:val="00D040BB"/>
    <w:rsid w:val="00D0410E"/>
    <w:rsid w:val="00D0430E"/>
    <w:rsid w:val="00D04754"/>
    <w:rsid w:val="00D04896"/>
    <w:rsid w:val="00D049C6"/>
    <w:rsid w:val="00D049F8"/>
    <w:rsid w:val="00D05193"/>
    <w:rsid w:val="00D054AC"/>
    <w:rsid w:val="00D056C0"/>
    <w:rsid w:val="00D056E7"/>
    <w:rsid w:val="00D05892"/>
    <w:rsid w:val="00D05A0B"/>
    <w:rsid w:val="00D05A14"/>
    <w:rsid w:val="00D05DF0"/>
    <w:rsid w:val="00D05E63"/>
    <w:rsid w:val="00D05F41"/>
    <w:rsid w:val="00D0603D"/>
    <w:rsid w:val="00D06264"/>
    <w:rsid w:val="00D065AC"/>
    <w:rsid w:val="00D0676B"/>
    <w:rsid w:val="00D06C30"/>
    <w:rsid w:val="00D06CFB"/>
    <w:rsid w:val="00D06DBF"/>
    <w:rsid w:val="00D06FBD"/>
    <w:rsid w:val="00D07007"/>
    <w:rsid w:val="00D07072"/>
    <w:rsid w:val="00D071EF"/>
    <w:rsid w:val="00D07322"/>
    <w:rsid w:val="00D07647"/>
    <w:rsid w:val="00D077B9"/>
    <w:rsid w:val="00D0799B"/>
    <w:rsid w:val="00D07A42"/>
    <w:rsid w:val="00D07AD0"/>
    <w:rsid w:val="00D07C49"/>
    <w:rsid w:val="00D07FB6"/>
    <w:rsid w:val="00D108D7"/>
    <w:rsid w:val="00D10926"/>
    <w:rsid w:val="00D10C51"/>
    <w:rsid w:val="00D10C6E"/>
    <w:rsid w:val="00D10CF6"/>
    <w:rsid w:val="00D10FA1"/>
    <w:rsid w:val="00D10FCC"/>
    <w:rsid w:val="00D11204"/>
    <w:rsid w:val="00D112DA"/>
    <w:rsid w:val="00D11387"/>
    <w:rsid w:val="00D1178D"/>
    <w:rsid w:val="00D1187F"/>
    <w:rsid w:val="00D11B18"/>
    <w:rsid w:val="00D11C8E"/>
    <w:rsid w:val="00D11DF1"/>
    <w:rsid w:val="00D11E42"/>
    <w:rsid w:val="00D11EC8"/>
    <w:rsid w:val="00D11F46"/>
    <w:rsid w:val="00D1200C"/>
    <w:rsid w:val="00D1212A"/>
    <w:rsid w:val="00D1247C"/>
    <w:rsid w:val="00D124EF"/>
    <w:rsid w:val="00D12864"/>
    <w:rsid w:val="00D13028"/>
    <w:rsid w:val="00D130D3"/>
    <w:rsid w:val="00D1316C"/>
    <w:rsid w:val="00D1322F"/>
    <w:rsid w:val="00D1334D"/>
    <w:rsid w:val="00D134E6"/>
    <w:rsid w:val="00D1354C"/>
    <w:rsid w:val="00D135BD"/>
    <w:rsid w:val="00D136C3"/>
    <w:rsid w:val="00D13759"/>
    <w:rsid w:val="00D13B6C"/>
    <w:rsid w:val="00D13C02"/>
    <w:rsid w:val="00D14172"/>
    <w:rsid w:val="00D141F4"/>
    <w:rsid w:val="00D143BA"/>
    <w:rsid w:val="00D143DC"/>
    <w:rsid w:val="00D1440D"/>
    <w:rsid w:val="00D1446E"/>
    <w:rsid w:val="00D1446F"/>
    <w:rsid w:val="00D1484C"/>
    <w:rsid w:val="00D1497E"/>
    <w:rsid w:val="00D14B72"/>
    <w:rsid w:val="00D15237"/>
    <w:rsid w:val="00D152AF"/>
    <w:rsid w:val="00D15352"/>
    <w:rsid w:val="00D15BA4"/>
    <w:rsid w:val="00D15BA5"/>
    <w:rsid w:val="00D15D59"/>
    <w:rsid w:val="00D15E8F"/>
    <w:rsid w:val="00D1614E"/>
    <w:rsid w:val="00D164ED"/>
    <w:rsid w:val="00D165F1"/>
    <w:rsid w:val="00D167DD"/>
    <w:rsid w:val="00D169FB"/>
    <w:rsid w:val="00D16AD6"/>
    <w:rsid w:val="00D16BE7"/>
    <w:rsid w:val="00D17038"/>
    <w:rsid w:val="00D171C0"/>
    <w:rsid w:val="00D17569"/>
    <w:rsid w:val="00D17A89"/>
    <w:rsid w:val="00D17AE5"/>
    <w:rsid w:val="00D17B49"/>
    <w:rsid w:val="00D17DCA"/>
    <w:rsid w:val="00D17F14"/>
    <w:rsid w:val="00D17F73"/>
    <w:rsid w:val="00D20328"/>
    <w:rsid w:val="00D208B1"/>
    <w:rsid w:val="00D20A87"/>
    <w:rsid w:val="00D20C01"/>
    <w:rsid w:val="00D2122F"/>
    <w:rsid w:val="00D21461"/>
    <w:rsid w:val="00D21930"/>
    <w:rsid w:val="00D21991"/>
    <w:rsid w:val="00D219A8"/>
    <w:rsid w:val="00D21DE9"/>
    <w:rsid w:val="00D220FF"/>
    <w:rsid w:val="00D22157"/>
    <w:rsid w:val="00D22344"/>
    <w:rsid w:val="00D2268D"/>
    <w:rsid w:val="00D22AD3"/>
    <w:rsid w:val="00D22C7F"/>
    <w:rsid w:val="00D22CF9"/>
    <w:rsid w:val="00D22D5A"/>
    <w:rsid w:val="00D22D9E"/>
    <w:rsid w:val="00D22E2A"/>
    <w:rsid w:val="00D22F56"/>
    <w:rsid w:val="00D22F87"/>
    <w:rsid w:val="00D23576"/>
    <w:rsid w:val="00D2360A"/>
    <w:rsid w:val="00D23657"/>
    <w:rsid w:val="00D238B3"/>
    <w:rsid w:val="00D2398E"/>
    <w:rsid w:val="00D23B81"/>
    <w:rsid w:val="00D23DD1"/>
    <w:rsid w:val="00D23E61"/>
    <w:rsid w:val="00D2406A"/>
    <w:rsid w:val="00D240C7"/>
    <w:rsid w:val="00D2428D"/>
    <w:rsid w:val="00D247F1"/>
    <w:rsid w:val="00D24A3F"/>
    <w:rsid w:val="00D24AED"/>
    <w:rsid w:val="00D24C39"/>
    <w:rsid w:val="00D24C73"/>
    <w:rsid w:val="00D24E38"/>
    <w:rsid w:val="00D24F4E"/>
    <w:rsid w:val="00D253D8"/>
    <w:rsid w:val="00D2595E"/>
    <w:rsid w:val="00D26779"/>
    <w:rsid w:val="00D268BA"/>
    <w:rsid w:val="00D26A6B"/>
    <w:rsid w:val="00D26B0C"/>
    <w:rsid w:val="00D26D01"/>
    <w:rsid w:val="00D26D4B"/>
    <w:rsid w:val="00D26F2E"/>
    <w:rsid w:val="00D27165"/>
    <w:rsid w:val="00D271FA"/>
    <w:rsid w:val="00D27292"/>
    <w:rsid w:val="00D272C3"/>
    <w:rsid w:val="00D2745C"/>
    <w:rsid w:val="00D274D4"/>
    <w:rsid w:val="00D27523"/>
    <w:rsid w:val="00D27B0D"/>
    <w:rsid w:val="00D27D52"/>
    <w:rsid w:val="00D30069"/>
    <w:rsid w:val="00D3009A"/>
    <w:rsid w:val="00D3024D"/>
    <w:rsid w:val="00D303F1"/>
    <w:rsid w:val="00D30432"/>
    <w:rsid w:val="00D3046D"/>
    <w:rsid w:val="00D30540"/>
    <w:rsid w:val="00D306BA"/>
    <w:rsid w:val="00D3070E"/>
    <w:rsid w:val="00D308D9"/>
    <w:rsid w:val="00D30A78"/>
    <w:rsid w:val="00D30AD0"/>
    <w:rsid w:val="00D30BC4"/>
    <w:rsid w:val="00D30FCA"/>
    <w:rsid w:val="00D311EB"/>
    <w:rsid w:val="00D31250"/>
    <w:rsid w:val="00D31422"/>
    <w:rsid w:val="00D314B5"/>
    <w:rsid w:val="00D31628"/>
    <w:rsid w:val="00D31671"/>
    <w:rsid w:val="00D316BD"/>
    <w:rsid w:val="00D3175E"/>
    <w:rsid w:val="00D3186D"/>
    <w:rsid w:val="00D31BE3"/>
    <w:rsid w:val="00D31C7F"/>
    <w:rsid w:val="00D31D8C"/>
    <w:rsid w:val="00D3269B"/>
    <w:rsid w:val="00D327A0"/>
    <w:rsid w:val="00D32886"/>
    <w:rsid w:val="00D329EF"/>
    <w:rsid w:val="00D32A14"/>
    <w:rsid w:val="00D32D73"/>
    <w:rsid w:val="00D332E1"/>
    <w:rsid w:val="00D33B19"/>
    <w:rsid w:val="00D33BE7"/>
    <w:rsid w:val="00D33C7D"/>
    <w:rsid w:val="00D33DC2"/>
    <w:rsid w:val="00D33E97"/>
    <w:rsid w:val="00D3419C"/>
    <w:rsid w:val="00D341DE"/>
    <w:rsid w:val="00D34277"/>
    <w:rsid w:val="00D3439A"/>
    <w:rsid w:val="00D344C9"/>
    <w:rsid w:val="00D34665"/>
    <w:rsid w:val="00D3481C"/>
    <w:rsid w:val="00D34C01"/>
    <w:rsid w:val="00D34E40"/>
    <w:rsid w:val="00D35132"/>
    <w:rsid w:val="00D35738"/>
    <w:rsid w:val="00D35A1A"/>
    <w:rsid w:val="00D35B35"/>
    <w:rsid w:val="00D361B0"/>
    <w:rsid w:val="00D362FE"/>
    <w:rsid w:val="00D365B9"/>
    <w:rsid w:val="00D36C77"/>
    <w:rsid w:val="00D36CBF"/>
    <w:rsid w:val="00D36F4F"/>
    <w:rsid w:val="00D3714C"/>
    <w:rsid w:val="00D373AF"/>
    <w:rsid w:val="00D37442"/>
    <w:rsid w:val="00D37B0F"/>
    <w:rsid w:val="00D4003D"/>
    <w:rsid w:val="00D4028B"/>
    <w:rsid w:val="00D402ED"/>
    <w:rsid w:val="00D40492"/>
    <w:rsid w:val="00D40749"/>
    <w:rsid w:val="00D40803"/>
    <w:rsid w:val="00D40A28"/>
    <w:rsid w:val="00D40DF5"/>
    <w:rsid w:val="00D40ECF"/>
    <w:rsid w:val="00D40F31"/>
    <w:rsid w:val="00D4168B"/>
    <w:rsid w:val="00D41928"/>
    <w:rsid w:val="00D41A5D"/>
    <w:rsid w:val="00D41FE4"/>
    <w:rsid w:val="00D427B3"/>
    <w:rsid w:val="00D42886"/>
    <w:rsid w:val="00D428B2"/>
    <w:rsid w:val="00D42A01"/>
    <w:rsid w:val="00D42A75"/>
    <w:rsid w:val="00D42E6A"/>
    <w:rsid w:val="00D42EB8"/>
    <w:rsid w:val="00D42FFE"/>
    <w:rsid w:val="00D4322A"/>
    <w:rsid w:val="00D43388"/>
    <w:rsid w:val="00D43425"/>
    <w:rsid w:val="00D43915"/>
    <w:rsid w:val="00D4398C"/>
    <w:rsid w:val="00D43997"/>
    <w:rsid w:val="00D43C1E"/>
    <w:rsid w:val="00D43C80"/>
    <w:rsid w:val="00D43CCE"/>
    <w:rsid w:val="00D43FF4"/>
    <w:rsid w:val="00D447E3"/>
    <w:rsid w:val="00D447F8"/>
    <w:rsid w:val="00D44922"/>
    <w:rsid w:val="00D449BA"/>
    <w:rsid w:val="00D44B88"/>
    <w:rsid w:val="00D44C17"/>
    <w:rsid w:val="00D44F2F"/>
    <w:rsid w:val="00D45226"/>
    <w:rsid w:val="00D45283"/>
    <w:rsid w:val="00D452AC"/>
    <w:rsid w:val="00D45526"/>
    <w:rsid w:val="00D455BB"/>
    <w:rsid w:val="00D45604"/>
    <w:rsid w:val="00D45AFE"/>
    <w:rsid w:val="00D45EAF"/>
    <w:rsid w:val="00D45ED3"/>
    <w:rsid w:val="00D45EED"/>
    <w:rsid w:val="00D45FE4"/>
    <w:rsid w:val="00D463D1"/>
    <w:rsid w:val="00D46598"/>
    <w:rsid w:val="00D46812"/>
    <w:rsid w:val="00D4699B"/>
    <w:rsid w:val="00D46DF2"/>
    <w:rsid w:val="00D47286"/>
    <w:rsid w:val="00D476C8"/>
    <w:rsid w:val="00D477A9"/>
    <w:rsid w:val="00D47A6D"/>
    <w:rsid w:val="00D47AFB"/>
    <w:rsid w:val="00D47B58"/>
    <w:rsid w:val="00D50344"/>
    <w:rsid w:val="00D50639"/>
    <w:rsid w:val="00D5083F"/>
    <w:rsid w:val="00D50B4E"/>
    <w:rsid w:val="00D50C62"/>
    <w:rsid w:val="00D50ED4"/>
    <w:rsid w:val="00D50F43"/>
    <w:rsid w:val="00D511E0"/>
    <w:rsid w:val="00D513B2"/>
    <w:rsid w:val="00D514BD"/>
    <w:rsid w:val="00D51828"/>
    <w:rsid w:val="00D5187E"/>
    <w:rsid w:val="00D51A17"/>
    <w:rsid w:val="00D51A25"/>
    <w:rsid w:val="00D52007"/>
    <w:rsid w:val="00D5220D"/>
    <w:rsid w:val="00D525E2"/>
    <w:rsid w:val="00D52681"/>
    <w:rsid w:val="00D52744"/>
    <w:rsid w:val="00D52752"/>
    <w:rsid w:val="00D5291E"/>
    <w:rsid w:val="00D52953"/>
    <w:rsid w:val="00D52D33"/>
    <w:rsid w:val="00D52E01"/>
    <w:rsid w:val="00D52E39"/>
    <w:rsid w:val="00D52F4F"/>
    <w:rsid w:val="00D53002"/>
    <w:rsid w:val="00D531E2"/>
    <w:rsid w:val="00D5341D"/>
    <w:rsid w:val="00D53BCE"/>
    <w:rsid w:val="00D53E97"/>
    <w:rsid w:val="00D53F1C"/>
    <w:rsid w:val="00D54014"/>
    <w:rsid w:val="00D54443"/>
    <w:rsid w:val="00D544F5"/>
    <w:rsid w:val="00D547C2"/>
    <w:rsid w:val="00D54C31"/>
    <w:rsid w:val="00D54DDE"/>
    <w:rsid w:val="00D54E1D"/>
    <w:rsid w:val="00D5504A"/>
    <w:rsid w:val="00D55101"/>
    <w:rsid w:val="00D5512C"/>
    <w:rsid w:val="00D55190"/>
    <w:rsid w:val="00D55400"/>
    <w:rsid w:val="00D554F4"/>
    <w:rsid w:val="00D55C23"/>
    <w:rsid w:val="00D562B7"/>
    <w:rsid w:val="00D56671"/>
    <w:rsid w:val="00D56716"/>
    <w:rsid w:val="00D56826"/>
    <w:rsid w:val="00D56920"/>
    <w:rsid w:val="00D56A13"/>
    <w:rsid w:val="00D56C3E"/>
    <w:rsid w:val="00D56FBC"/>
    <w:rsid w:val="00D57054"/>
    <w:rsid w:val="00D572CB"/>
    <w:rsid w:val="00D573AC"/>
    <w:rsid w:val="00D5759E"/>
    <w:rsid w:val="00D576B4"/>
    <w:rsid w:val="00D57B0C"/>
    <w:rsid w:val="00D57CA8"/>
    <w:rsid w:val="00D57E25"/>
    <w:rsid w:val="00D57FB8"/>
    <w:rsid w:val="00D60044"/>
    <w:rsid w:val="00D604C3"/>
    <w:rsid w:val="00D605A7"/>
    <w:rsid w:val="00D60A6F"/>
    <w:rsid w:val="00D60B0B"/>
    <w:rsid w:val="00D6148D"/>
    <w:rsid w:val="00D619B2"/>
    <w:rsid w:val="00D61EFD"/>
    <w:rsid w:val="00D6233B"/>
    <w:rsid w:val="00D62453"/>
    <w:rsid w:val="00D62A4C"/>
    <w:rsid w:val="00D62BC2"/>
    <w:rsid w:val="00D62DFB"/>
    <w:rsid w:val="00D62EA1"/>
    <w:rsid w:val="00D6300B"/>
    <w:rsid w:val="00D632FA"/>
    <w:rsid w:val="00D63403"/>
    <w:rsid w:val="00D634E6"/>
    <w:rsid w:val="00D63838"/>
    <w:rsid w:val="00D639A7"/>
    <w:rsid w:val="00D63D5A"/>
    <w:rsid w:val="00D63E17"/>
    <w:rsid w:val="00D63E21"/>
    <w:rsid w:val="00D63E7F"/>
    <w:rsid w:val="00D6403A"/>
    <w:rsid w:val="00D641FC"/>
    <w:rsid w:val="00D6427E"/>
    <w:rsid w:val="00D64514"/>
    <w:rsid w:val="00D6457D"/>
    <w:rsid w:val="00D6469C"/>
    <w:rsid w:val="00D6482C"/>
    <w:rsid w:val="00D64874"/>
    <w:rsid w:val="00D64B4C"/>
    <w:rsid w:val="00D64C14"/>
    <w:rsid w:val="00D65223"/>
    <w:rsid w:val="00D6528E"/>
    <w:rsid w:val="00D65443"/>
    <w:rsid w:val="00D6544B"/>
    <w:rsid w:val="00D658BC"/>
    <w:rsid w:val="00D65A2C"/>
    <w:rsid w:val="00D65C6E"/>
    <w:rsid w:val="00D65CB1"/>
    <w:rsid w:val="00D65D84"/>
    <w:rsid w:val="00D65FF8"/>
    <w:rsid w:val="00D665A8"/>
    <w:rsid w:val="00D66621"/>
    <w:rsid w:val="00D66729"/>
    <w:rsid w:val="00D66786"/>
    <w:rsid w:val="00D6685F"/>
    <w:rsid w:val="00D66D14"/>
    <w:rsid w:val="00D66E35"/>
    <w:rsid w:val="00D67205"/>
    <w:rsid w:val="00D6790D"/>
    <w:rsid w:val="00D67BC1"/>
    <w:rsid w:val="00D67CBA"/>
    <w:rsid w:val="00D67CFD"/>
    <w:rsid w:val="00D7004A"/>
    <w:rsid w:val="00D7009C"/>
    <w:rsid w:val="00D70128"/>
    <w:rsid w:val="00D701AB"/>
    <w:rsid w:val="00D70534"/>
    <w:rsid w:val="00D70644"/>
    <w:rsid w:val="00D708C4"/>
    <w:rsid w:val="00D70D1A"/>
    <w:rsid w:val="00D7101B"/>
    <w:rsid w:val="00D7104A"/>
    <w:rsid w:val="00D710E2"/>
    <w:rsid w:val="00D71281"/>
    <w:rsid w:val="00D7133D"/>
    <w:rsid w:val="00D71606"/>
    <w:rsid w:val="00D71823"/>
    <w:rsid w:val="00D7189D"/>
    <w:rsid w:val="00D7190B"/>
    <w:rsid w:val="00D71B4D"/>
    <w:rsid w:val="00D71BAB"/>
    <w:rsid w:val="00D71C0E"/>
    <w:rsid w:val="00D71C70"/>
    <w:rsid w:val="00D71D9C"/>
    <w:rsid w:val="00D72030"/>
    <w:rsid w:val="00D72110"/>
    <w:rsid w:val="00D72186"/>
    <w:rsid w:val="00D72443"/>
    <w:rsid w:val="00D72467"/>
    <w:rsid w:val="00D725E2"/>
    <w:rsid w:val="00D72799"/>
    <w:rsid w:val="00D72852"/>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29E"/>
    <w:rsid w:val="00D753A7"/>
    <w:rsid w:val="00D754D2"/>
    <w:rsid w:val="00D756FF"/>
    <w:rsid w:val="00D758F1"/>
    <w:rsid w:val="00D75BD9"/>
    <w:rsid w:val="00D764A5"/>
    <w:rsid w:val="00D76EBF"/>
    <w:rsid w:val="00D76EC5"/>
    <w:rsid w:val="00D76F2E"/>
    <w:rsid w:val="00D77386"/>
    <w:rsid w:val="00D773C2"/>
    <w:rsid w:val="00D7781A"/>
    <w:rsid w:val="00D77A14"/>
    <w:rsid w:val="00D77B64"/>
    <w:rsid w:val="00D77BE6"/>
    <w:rsid w:val="00D77E68"/>
    <w:rsid w:val="00D77EAE"/>
    <w:rsid w:val="00D77F59"/>
    <w:rsid w:val="00D77F61"/>
    <w:rsid w:val="00D80425"/>
    <w:rsid w:val="00D80484"/>
    <w:rsid w:val="00D808CE"/>
    <w:rsid w:val="00D80B8D"/>
    <w:rsid w:val="00D80BC1"/>
    <w:rsid w:val="00D80BF9"/>
    <w:rsid w:val="00D80C4F"/>
    <w:rsid w:val="00D80ECB"/>
    <w:rsid w:val="00D8103E"/>
    <w:rsid w:val="00D811B4"/>
    <w:rsid w:val="00D81606"/>
    <w:rsid w:val="00D8165D"/>
    <w:rsid w:val="00D8166A"/>
    <w:rsid w:val="00D817DD"/>
    <w:rsid w:val="00D81B31"/>
    <w:rsid w:val="00D82061"/>
    <w:rsid w:val="00D8208F"/>
    <w:rsid w:val="00D8219E"/>
    <w:rsid w:val="00D8228D"/>
    <w:rsid w:val="00D82BC8"/>
    <w:rsid w:val="00D82E30"/>
    <w:rsid w:val="00D82EA0"/>
    <w:rsid w:val="00D832B2"/>
    <w:rsid w:val="00D83581"/>
    <w:rsid w:val="00D835F2"/>
    <w:rsid w:val="00D83636"/>
    <w:rsid w:val="00D83CF2"/>
    <w:rsid w:val="00D84084"/>
    <w:rsid w:val="00D8418F"/>
    <w:rsid w:val="00D84795"/>
    <w:rsid w:val="00D84D85"/>
    <w:rsid w:val="00D8503A"/>
    <w:rsid w:val="00D8546F"/>
    <w:rsid w:val="00D855DA"/>
    <w:rsid w:val="00D857EF"/>
    <w:rsid w:val="00D857FE"/>
    <w:rsid w:val="00D86305"/>
    <w:rsid w:val="00D8631E"/>
    <w:rsid w:val="00D86415"/>
    <w:rsid w:val="00D86772"/>
    <w:rsid w:val="00D869D6"/>
    <w:rsid w:val="00D870F3"/>
    <w:rsid w:val="00D872CE"/>
    <w:rsid w:val="00D873AA"/>
    <w:rsid w:val="00D8785D"/>
    <w:rsid w:val="00D8789B"/>
    <w:rsid w:val="00D878F8"/>
    <w:rsid w:val="00D87A7D"/>
    <w:rsid w:val="00D87C98"/>
    <w:rsid w:val="00D900EC"/>
    <w:rsid w:val="00D9012F"/>
    <w:rsid w:val="00D90153"/>
    <w:rsid w:val="00D90694"/>
    <w:rsid w:val="00D9142A"/>
    <w:rsid w:val="00D916F7"/>
    <w:rsid w:val="00D91AC0"/>
    <w:rsid w:val="00D91E5D"/>
    <w:rsid w:val="00D920FA"/>
    <w:rsid w:val="00D9212C"/>
    <w:rsid w:val="00D9219A"/>
    <w:rsid w:val="00D92235"/>
    <w:rsid w:val="00D92249"/>
    <w:rsid w:val="00D92335"/>
    <w:rsid w:val="00D9247C"/>
    <w:rsid w:val="00D926D5"/>
    <w:rsid w:val="00D928D0"/>
    <w:rsid w:val="00D92911"/>
    <w:rsid w:val="00D92A0C"/>
    <w:rsid w:val="00D92C4F"/>
    <w:rsid w:val="00D92CF4"/>
    <w:rsid w:val="00D92E1E"/>
    <w:rsid w:val="00D92F9F"/>
    <w:rsid w:val="00D930DF"/>
    <w:rsid w:val="00D935E0"/>
    <w:rsid w:val="00D9365B"/>
    <w:rsid w:val="00D9374E"/>
    <w:rsid w:val="00D939C0"/>
    <w:rsid w:val="00D939E6"/>
    <w:rsid w:val="00D93B30"/>
    <w:rsid w:val="00D93C64"/>
    <w:rsid w:val="00D93F05"/>
    <w:rsid w:val="00D93F26"/>
    <w:rsid w:val="00D944D9"/>
    <w:rsid w:val="00D94CAE"/>
    <w:rsid w:val="00D95091"/>
    <w:rsid w:val="00D95A72"/>
    <w:rsid w:val="00D95B32"/>
    <w:rsid w:val="00D95C2D"/>
    <w:rsid w:val="00D95C61"/>
    <w:rsid w:val="00D95CAA"/>
    <w:rsid w:val="00D95DDB"/>
    <w:rsid w:val="00D95FAA"/>
    <w:rsid w:val="00D9622A"/>
    <w:rsid w:val="00D9641A"/>
    <w:rsid w:val="00D9656E"/>
    <w:rsid w:val="00D96716"/>
    <w:rsid w:val="00D96CD5"/>
    <w:rsid w:val="00D96ED8"/>
    <w:rsid w:val="00D970CC"/>
    <w:rsid w:val="00D97280"/>
    <w:rsid w:val="00D97297"/>
    <w:rsid w:val="00D972B3"/>
    <w:rsid w:val="00D973BD"/>
    <w:rsid w:val="00D97548"/>
    <w:rsid w:val="00D975F5"/>
    <w:rsid w:val="00D97607"/>
    <w:rsid w:val="00D97720"/>
    <w:rsid w:val="00D978CF"/>
    <w:rsid w:val="00D97B90"/>
    <w:rsid w:val="00D97DBB"/>
    <w:rsid w:val="00DA0A39"/>
    <w:rsid w:val="00DA0D99"/>
    <w:rsid w:val="00DA0E6E"/>
    <w:rsid w:val="00DA0E87"/>
    <w:rsid w:val="00DA0EFC"/>
    <w:rsid w:val="00DA1544"/>
    <w:rsid w:val="00DA1683"/>
    <w:rsid w:val="00DA16FD"/>
    <w:rsid w:val="00DA1899"/>
    <w:rsid w:val="00DA18C2"/>
    <w:rsid w:val="00DA195D"/>
    <w:rsid w:val="00DA1E12"/>
    <w:rsid w:val="00DA1E97"/>
    <w:rsid w:val="00DA253A"/>
    <w:rsid w:val="00DA2917"/>
    <w:rsid w:val="00DA2A3B"/>
    <w:rsid w:val="00DA2A69"/>
    <w:rsid w:val="00DA2AB2"/>
    <w:rsid w:val="00DA2BD8"/>
    <w:rsid w:val="00DA2BDA"/>
    <w:rsid w:val="00DA2EF5"/>
    <w:rsid w:val="00DA361D"/>
    <w:rsid w:val="00DA3629"/>
    <w:rsid w:val="00DA3C11"/>
    <w:rsid w:val="00DA3DB2"/>
    <w:rsid w:val="00DA3FC0"/>
    <w:rsid w:val="00DA4111"/>
    <w:rsid w:val="00DA4177"/>
    <w:rsid w:val="00DA4269"/>
    <w:rsid w:val="00DA459E"/>
    <w:rsid w:val="00DA45FF"/>
    <w:rsid w:val="00DA46EF"/>
    <w:rsid w:val="00DA4CC1"/>
    <w:rsid w:val="00DA5374"/>
    <w:rsid w:val="00DA56D1"/>
    <w:rsid w:val="00DA5820"/>
    <w:rsid w:val="00DA5858"/>
    <w:rsid w:val="00DA5AE6"/>
    <w:rsid w:val="00DA5BF2"/>
    <w:rsid w:val="00DA5E43"/>
    <w:rsid w:val="00DA6217"/>
    <w:rsid w:val="00DA65FC"/>
    <w:rsid w:val="00DA66A6"/>
    <w:rsid w:val="00DA6776"/>
    <w:rsid w:val="00DA6B79"/>
    <w:rsid w:val="00DA6E96"/>
    <w:rsid w:val="00DA6E9A"/>
    <w:rsid w:val="00DA6EFB"/>
    <w:rsid w:val="00DA6F76"/>
    <w:rsid w:val="00DA72F7"/>
    <w:rsid w:val="00DA7477"/>
    <w:rsid w:val="00DA7542"/>
    <w:rsid w:val="00DA7B4F"/>
    <w:rsid w:val="00DA7BDA"/>
    <w:rsid w:val="00DA7BFE"/>
    <w:rsid w:val="00DB03C7"/>
    <w:rsid w:val="00DB03D7"/>
    <w:rsid w:val="00DB0946"/>
    <w:rsid w:val="00DB0B79"/>
    <w:rsid w:val="00DB0F65"/>
    <w:rsid w:val="00DB0FDB"/>
    <w:rsid w:val="00DB13A5"/>
    <w:rsid w:val="00DB1867"/>
    <w:rsid w:val="00DB1894"/>
    <w:rsid w:val="00DB1A03"/>
    <w:rsid w:val="00DB1B06"/>
    <w:rsid w:val="00DB1B66"/>
    <w:rsid w:val="00DB1D45"/>
    <w:rsid w:val="00DB1E28"/>
    <w:rsid w:val="00DB2228"/>
    <w:rsid w:val="00DB22A0"/>
    <w:rsid w:val="00DB23A5"/>
    <w:rsid w:val="00DB25C2"/>
    <w:rsid w:val="00DB284E"/>
    <w:rsid w:val="00DB2B0F"/>
    <w:rsid w:val="00DB3224"/>
    <w:rsid w:val="00DB32CC"/>
    <w:rsid w:val="00DB350B"/>
    <w:rsid w:val="00DB36F0"/>
    <w:rsid w:val="00DB381E"/>
    <w:rsid w:val="00DB38DD"/>
    <w:rsid w:val="00DB393A"/>
    <w:rsid w:val="00DB39E6"/>
    <w:rsid w:val="00DB3B41"/>
    <w:rsid w:val="00DB3E53"/>
    <w:rsid w:val="00DB3F19"/>
    <w:rsid w:val="00DB3F3E"/>
    <w:rsid w:val="00DB40A9"/>
    <w:rsid w:val="00DB4106"/>
    <w:rsid w:val="00DB4263"/>
    <w:rsid w:val="00DB437D"/>
    <w:rsid w:val="00DB4440"/>
    <w:rsid w:val="00DB49C4"/>
    <w:rsid w:val="00DB4A98"/>
    <w:rsid w:val="00DB4A9F"/>
    <w:rsid w:val="00DB4D69"/>
    <w:rsid w:val="00DB4F6E"/>
    <w:rsid w:val="00DB52EB"/>
    <w:rsid w:val="00DB55B3"/>
    <w:rsid w:val="00DB55D4"/>
    <w:rsid w:val="00DB5976"/>
    <w:rsid w:val="00DB5F1D"/>
    <w:rsid w:val="00DB60B8"/>
    <w:rsid w:val="00DB60C5"/>
    <w:rsid w:val="00DB6204"/>
    <w:rsid w:val="00DB6243"/>
    <w:rsid w:val="00DB6496"/>
    <w:rsid w:val="00DB6B1F"/>
    <w:rsid w:val="00DB6FCF"/>
    <w:rsid w:val="00DB711A"/>
    <w:rsid w:val="00DB716C"/>
    <w:rsid w:val="00DB77E5"/>
    <w:rsid w:val="00DB7B9D"/>
    <w:rsid w:val="00DB7F69"/>
    <w:rsid w:val="00DC05DF"/>
    <w:rsid w:val="00DC0851"/>
    <w:rsid w:val="00DC0995"/>
    <w:rsid w:val="00DC0C52"/>
    <w:rsid w:val="00DC13CB"/>
    <w:rsid w:val="00DC1435"/>
    <w:rsid w:val="00DC148A"/>
    <w:rsid w:val="00DC14A5"/>
    <w:rsid w:val="00DC14B8"/>
    <w:rsid w:val="00DC16AC"/>
    <w:rsid w:val="00DC193B"/>
    <w:rsid w:val="00DC1956"/>
    <w:rsid w:val="00DC1AE6"/>
    <w:rsid w:val="00DC1DCB"/>
    <w:rsid w:val="00DC20BF"/>
    <w:rsid w:val="00DC2307"/>
    <w:rsid w:val="00DC230B"/>
    <w:rsid w:val="00DC24A3"/>
    <w:rsid w:val="00DC2525"/>
    <w:rsid w:val="00DC2684"/>
    <w:rsid w:val="00DC2DD1"/>
    <w:rsid w:val="00DC2E31"/>
    <w:rsid w:val="00DC2E71"/>
    <w:rsid w:val="00DC2E84"/>
    <w:rsid w:val="00DC3198"/>
    <w:rsid w:val="00DC34CC"/>
    <w:rsid w:val="00DC3540"/>
    <w:rsid w:val="00DC3779"/>
    <w:rsid w:val="00DC3D1E"/>
    <w:rsid w:val="00DC4003"/>
    <w:rsid w:val="00DC40DA"/>
    <w:rsid w:val="00DC432A"/>
    <w:rsid w:val="00DC4679"/>
    <w:rsid w:val="00DC47EA"/>
    <w:rsid w:val="00DC4BCF"/>
    <w:rsid w:val="00DC4C3B"/>
    <w:rsid w:val="00DC4C94"/>
    <w:rsid w:val="00DC4CC9"/>
    <w:rsid w:val="00DC4DE3"/>
    <w:rsid w:val="00DC4DE8"/>
    <w:rsid w:val="00DC5271"/>
    <w:rsid w:val="00DC52F9"/>
    <w:rsid w:val="00DC5A19"/>
    <w:rsid w:val="00DC5A36"/>
    <w:rsid w:val="00DC5A45"/>
    <w:rsid w:val="00DC5C09"/>
    <w:rsid w:val="00DC5D06"/>
    <w:rsid w:val="00DC5DBF"/>
    <w:rsid w:val="00DC625A"/>
    <w:rsid w:val="00DC6725"/>
    <w:rsid w:val="00DC679E"/>
    <w:rsid w:val="00DC6C03"/>
    <w:rsid w:val="00DC6F7D"/>
    <w:rsid w:val="00DC6FD3"/>
    <w:rsid w:val="00DC703B"/>
    <w:rsid w:val="00DC71FB"/>
    <w:rsid w:val="00DC72C2"/>
    <w:rsid w:val="00DC73EE"/>
    <w:rsid w:val="00DC760E"/>
    <w:rsid w:val="00DC7753"/>
    <w:rsid w:val="00DD0278"/>
    <w:rsid w:val="00DD04CA"/>
    <w:rsid w:val="00DD0566"/>
    <w:rsid w:val="00DD0930"/>
    <w:rsid w:val="00DD0A63"/>
    <w:rsid w:val="00DD0AD6"/>
    <w:rsid w:val="00DD0B4B"/>
    <w:rsid w:val="00DD0B6C"/>
    <w:rsid w:val="00DD0E61"/>
    <w:rsid w:val="00DD103A"/>
    <w:rsid w:val="00DD1262"/>
    <w:rsid w:val="00DD1281"/>
    <w:rsid w:val="00DD13DC"/>
    <w:rsid w:val="00DD14F2"/>
    <w:rsid w:val="00DD1648"/>
    <w:rsid w:val="00DD17D5"/>
    <w:rsid w:val="00DD1938"/>
    <w:rsid w:val="00DD1A4C"/>
    <w:rsid w:val="00DD1D4D"/>
    <w:rsid w:val="00DD1E38"/>
    <w:rsid w:val="00DD1F12"/>
    <w:rsid w:val="00DD222E"/>
    <w:rsid w:val="00DD22CB"/>
    <w:rsid w:val="00DD25B9"/>
    <w:rsid w:val="00DD27E4"/>
    <w:rsid w:val="00DD2B7A"/>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2BB"/>
    <w:rsid w:val="00DD45A4"/>
    <w:rsid w:val="00DD48B7"/>
    <w:rsid w:val="00DD49C2"/>
    <w:rsid w:val="00DD4C59"/>
    <w:rsid w:val="00DD4CDB"/>
    <w:rsid w:val="00DD4D5D"/>
    <w:rsid w:val="00DD51BE"/>
    <w:rsid w:val="00DD523C"/>
    <w:rsid w:val="00DD534B"/>
    <w:rsid w:val="00DD54C4"/>
    <w:rsid w:val="00DD551B"/>
    <w:rsid w:val="00DD5532"/>
    <w:rsid w:val="00DD55B6"/>
    <w:rsid w:val="00DD581D"/>
    <w:rsid w:val="00DD5B3A"/>
    <w:rsid w:val="00DD5B7F"/>
    <w:rsid w:val="00DD5E1D"/>
    <w:rsid w:val="00DD5F56"/>
    <w:rsid w:val="00DD6261"/>
    <w:rsid w:val="00DD651A"/>
    <w:rsid w:val="00DD68D4"/>
    <w:rsid w:val="00DD69E8"/>
    <w:rsid w:val="00DD6A9D"/>
    <w:rsid w:val="00DD6D22"/>
    <w:rsid w:val="00DD6D27"/>
    <w:rsid w:val="00DD6E0C"/>
    <w:rsid w:val="00DD6FAC"/>
    <w:rsid w:val="00DD734B"/>
    <w:rsid w:val="00DD75F1"/>
    <w:rsid w:val="00DD76BF"/>
    <w:rsid w:val="00DD7C9B"/>
    <w:rsid w:val="00DE01A7"/>
    <w:rsid w:val="00DE0357"/>
    <w:rsid w:val="00DE0486"/>
    <w:rsid w:val="00DE05EB"/>
    <w:rsid w:val="00DE08A2"/>
    <w:rsid w:val="00DE0E13"/>
    <w:rsid w:val="00DE1054"/>
    <w:rsid w:val="00DE10F6"/>
    <w:rsid w:val="00DE110A"/>
    <w:rsid w:val="00DE131A"/>
    <w:rsid w:val="00DE13D8"/>
    <w:rsid w:val="00DE13F3"/>
    <w:rsid w:val="00DE162C"/>
    <w:rsid w:val="00DE19A5"/>
    <w:rsid w:val="00DE1A50"/>
    <w:rsid w:val="00DE1B65"/>
    <w:rsid w:val="00DE1C9C"/>
    <w:rsid w:val="00DE2058"/>
    <w:rsid w:val="00DE2404"/>
    <w:rsid w:val="00DE2469"/>
    <w:rsid w:val="00DE2B5A"/>
    <w:rsid w:val="00DE2F6D"/>
    <w:rsid w:val="00DE3028"/>
    <w:rsid w:val="00DE33DF"/>
    <w:rsid w:val="00DE35F0"/>
    <w:rsid w:val="00DE3A83"/>
    <w:rsid w:val="00DE3A94"/>
    <w:rsid w:val="00DE3E76"/>
    <w:rsid w:val="00DE401A"/>
    <w:rsid w:val="00DE41C8"/>
    <w:rsid w:val="00DE45DD"/>
    <w:rsid w:val="00DE4637"/>
    <w:rsid w:val="00DE4B06"/>
    <w:rsid w:val="00DE4DB0"/>
    <w:rsid w:val="00DE4E5A"/>
    <w:rsid w:val="00DE5062"/>
    <w:rsid w:val="00DE516E"/>
    <w:rsid w:val="00DE5223"/>
    <w:rsid w:val="00DE53BD"/>
    <w:rsid w:val="00DE5715"/>
    <w:rsid w:val="00DE59D7"/>
    <w:rsid w:val="00DE5A5A"/>
    <w:rsid w:val="00DE5EA2"/>
    <w:rsid w:val="00DE61D4"/>
    <w:rsid w:val="00DE642D"/>
    <w:rsid w:val="00DE64CF"/>
    <w:rsid w:val="00DE65D0"/>
    <w:rsid w:val="00DE693E"/>
    <w:rsid w:val="00DE69C6"/>
    <w:rsid w:val="00DE6A14"/>
    <w:rsid w:val="00DE6A63"/>
    <w:rsid w:val="00DE6BD0"/>
    <w:rsid w:val="00DE6EC2"/>
    <w:rsid w:val="00DE7136"/>
    <w:rsid w:val="00DE71DD"/>
    <w:rsid w:val="00DE7635"/>
    <w:rsid w:val="00DE769A"/>
    <w:rsid w:val="00DE7764"/>
    <w:rsid w:val="00DE782A"/>
    <w:rsid w:val="00DE7AD3"/>
    <w:rsid w:val="00DE7AE1"/>
    <w:rsid w:val="00DE7B50"/>
    <w:rsid w:val="00DE7E83"/>
    <w:rsid w:val="00DF016E"/>
    <w:rsid w:val="00DF0297"/>
    <w:rsid w:val="00DF02C6"/>
    <w:rsid w:val="00DF077A"/>
    <w:rsid w:val="00DF0C48"/>
    <w:rsid w:val="00DF106E"/>
    <w:rsid w:val="00DF1258"/>
    <w:rsid w:val="00DF1BF2"/>
    <w:rsid w:val="00DF1C83"/>
    <w:rsid w:val="00DF1F89"/>
    <w:rsid w:val="00DF2090"/>
    <w:rsid w:val="00DF215B"/>
    <w:rsid w:val="00DF222A"/>
    <w:rsid w:val="00DF2358"/>
    <w:rsid w:val="00DF26A0"/>
    <w:rsid w:val="00DF2BDC"/>
    <w:rsid w:val="00DF2D14"/>
    <w:rsid w:val="00DF2DBA"/>
    <w:rsid w:val="00DF2F51"/>
    <w:rsid w:val="00DF35CC"/>
    <w:rsid w:val="00DF37AA"/>
    <w:rsid w:val="00DF387E"/>
    <w:rsid w:val="00DF39F5"/>
    <w:rsid w:val="00DF3A18"/>
    <w:rsid w:val="00DF3B46"/>
    <w:rsid w:val="00DF3BC3"/>
    <w:rsid w:val="00DF41FF"/>
    <w:rsid w:val="00DF42BD"/>
    <w:rsid w:val="00DF42C3"/>
    <w:rsid w:val="00DF4561"/>
    <w:rsid w:val="00DF4CEE"/>
    <w:rsid w:val="00DF4EC1"/>
    <w:rsid w:val="00DF4FE2"/>
    <w:rsid w:val="00DF5011"/>
    <w:rsid w:val="00DF5A40"/>
    <w:rsid w:val="00DF5D97"/>
    <w:rsid w:val="00DF5F41"/>
    <w:rsid w:val="00DF620B"/>
    <w:rsid w:val="00DF63D1"/>
    <w:rsid w:val="00DF6565"/>
    <w:rsid w:val="00DF66CB"/>
    <w:rsid w:val="00DF6B85"/>
    <w:rsid w:val="00DF6BD8"/>
    <w:rsid w:val="00DF6C67"/>
    <w:rsid w:val="00DF6CE2"/>
    <w:rsid w:val="00DF6CE5"/>
    <w:rsid w:val="00DF6E03"/>
    <w:rsid w:val="00DF6E67"/>
    <w:rsid w:val="00DF6FB1"/>
    <w:rsid w:val="00DF7040"/>
    <w:rsid w:val="00DF70CD"/>
    <w:rsid w:val="00DF74B9"/>
    <w:rsid w:val="00DF75EA"/>
    <w:rsid w:val="00DF7782"/>
    <w:rsid w:val="00DF77EA"/>
    <w:rsid w:val="00DF78E1"/>
    <w:rsid w:val="00DF7B5A"/>
    <w:rsid w:val="00DF7D54"/>
    <w:rsid w:val="00DF7EF1"/>
    <w:rsid w:val="00DF7F6C"/>
    <w:rsid w:val="00E00096"/>
    <w:rsid w:val="00E00187"/>
    <w:rsid w:val="00E00402"/>
    <w:rsid w:val="00E0049D"/>
    <w:rsid w:val="00E007BE"/>
    <w:rsid w:val="00E00D14"/>
    <w:rsid w:val="00E00D38"/>
    <w:rsid w:val="00E00E51"/>
    <w:rsid w:val="00E0111D"/>
    <w:rsid w:val="00E014E7"/>
    <w:rsid w:val="00E0176F"/>
    <w:rsid w:val="00E01770"/>
    <w:rsid w:val="00E01835"/>
    <w:rsid w:val="00E01EEF"/>
    <w:rsid w:val="00E02707"/>
    <w:rsid w:val="00E02A6A"/>
    <w:rsid w:val="00E02AFB"/>
    <w:rsid w:val="00E03430"/>
    <w:rsid w:val="00E035B4"/>
    <w:rsid w:val="00E037BA"/>
    <w:rsid w:val="00E03828"/>
    <w:rsid w:val="00E03AD8"/>
    <w:rsid w:val="00E03B32"/>
    <w:rsid w:val="00E03EA3"/>
    <w:rsid w:val="00E03ED1"/>
    <w:rsid w:val="00E0403C"/>
    <w:rsid w:val="00E045E1"/>
    <w:rsid w:val="00E0474F"/>
    <w:rsid w:val="00E047B4"/>
    <w:rsid w:val="00E04A1F"/>
    <w:rsid w:val="00E04CD3"/>
    <w:rsid w:val="00E05051"/>
    <w:rsid w:val="00E05092"/>
    <w:rsid w:val="00E050A1"/>
    <w:rsid w:val="00E050F8"/>
    <w:rsid w:val="00E05363"/>
    <w:rsid w:val="00E05A03"/>
    <w:rsid w:val="00E05DB3"/>
    <w:rsid w:val="00E06349"/>
    <w:rsid w:val="00E064CC"/>
    <w:rsid w:val="00E066FE"/>
    <w:rsid w:val="00E06D79"/>
    <w:rsid w:val="00E070CB"/>
    <w:rsid w:val="00E07138"/>
    <w:rsid w:val="00E0721A"/>
    <w:rsid w:val="00E07379"/>
    <w:rsid w:val="00E07687"/>
    <w:rsid w:val="00E07850"/>
    <w:rsid w:val="00E07996"/>
    <w:rsid w:val="00E07A47"/>
    <w:rsid w:val="00E07DB0"/>
    <w:rsid w:val="00E102D6"/>
    <w:rsid w:val="00E103E7"/>
    <w:rsid w:val="00E1091F"/>
    <w:rsid w:val="00E109E2"/>
    <w:rsid w:val="00E10DD4"/>
    <w:rsid w:val="00E10FE8"/>
    <w:rsid w:val="00E11106"/>
    <w:rsid w:val="00E11148"/>
    <w:rsid w:val="00E113F9"/>
    <w:rsid w:val="00E1151F"/>
    <w:rsid w:val="00E115F9"/>
    <w:rsid w:val="00E11707"/>
    <w:rsid w:val="00E118F9"/>
    <w:rsid w:val="00E1196D"/>
    <w:rsid w:val="00E11FC1"/>
    <w:rsid w:val="00E123A7"/>
    <w:rsid w:val="00E1242A"/>
    <w:rsid w:val="00E1254B"/>
    <w:rsid w:val="00E1261C"/>
    <w:rsid w:val="00E1277F"/>
    <w:rsid w:val="00E1295D"/>
    <w:rsid w:val="00E13256"/>
    <w:rsid w:val="00E132F7"/>
    <w:rsid w:val="00E1341D"/>
    <w:rsid w:val="00E135C8"/>
    <w:rsid w:val="00E135FA"/>
    <w:rsid w:val="00E13735"/>
    <w:rsid w:val="00E13851"/>
    <w:rsid w:val="00E1388E"/>
    <w:rsid w:val="00E138DD"/>
    <w:rsid w:val="00E138F2"/>
    <w:rsid w:val="00E139AF"/>
    <w:rsid w:val="00E13A56"/>
    <w:rsid w:val="00E13B85"/>
    <w:rsid w:val="00E13CC8"/>
    <w:rsid w:val="00E14225"/>
    <w:rsid w:val="00E14402"/>
    <w:rsid w:val="00E147AF"/>
    <w:rsid w:val="00E14875"/>
    <w:rsid w:val="00E14B58"/>
    <w:rsid w:val="00E15074"/>
    <w:rsid w:val="00E1510D"/>
    <w:rsid w:val="00E15422"/>
    <w:rsid w:val="00E1559A"/>
    <w:rsid w:val="00E155E8"/>
    <w:rsid w:val="00E15A67"/>
    <w:rsid w:val="00E15B44"/>
    <w:rsid w:val="00E15CDD"/>
    <w:rsid w:val="00E15E47"/>
    <w:rsid w:val="00E16021"/>
    <w:rsid w:val="00E16037"/>
    <w:rsid w:val="00E1619D"/>
    <w:rsid w:val="00E161DE"/>
    <w:rsid w:val="00E1629A"/>
    <w:rsid w:val="00E1630B"/>
    <w:rsid w:val="00E1634E"/>
    <w:rsid w:val="00E16388"/>
    <w:rsid w:val="00E164FB"/>
    <w:rsid w:val="00E16611"/>
    <w:rsid w:val="00E1684E"/>
    <w:rsid w:val="00E16940"/>
    <w:rsid w:val="00E16C11"/>
    <w:rsid w:val="00E16CA8"/>
    <w:rsid w:val="00E17016"/>
    <w:rsid w:val="00E1743E"/>
    <w:rsid w:val="00E178B7"/>
    <w:rsid w:val="00E17976"/>
    <w:rsid w:val="00E17A79"/>
    <w:rsid w:val="00E17AD3"/>
    <w:rsid w:val="00E17BCB"/>
    <w:rsid w:val="00E17C92"/>
    <w:rsid w:val="00E17F70"/>
    <w:rsid w:val="00E2020E"/>
    <w:rsid w:val="00E2154D"/>
    <w:rsid w:val="00E21648"/>
    <w:rsid w:val="00E216C4"/>
    <w:rsid w:val="00E218ED"/>
    <w:rsid w:val="00E21BC5"/>
    <w:rsid w:val="00E21CC7"/>
    <w:rsid w:val="00E21E29"/>
    <w:rsid w:val="00E220A1"/>
    <w:rsid w:val="00E22149"/>
    <w:rsid w:val="00E22199"/>
    <w:rsid w:val="00E22519"/>
    <w:rsid w:val="00E229BE"/>
    <w:rsid w:val="00E22BFE"/>
    <w:rsid w:val="00E22C8A"/>
    <w:rsid w:val="00E233AC"/>
    <w:rsid w:val="00E237E7"/>
    <w:rsid w:val="00E23871"/>
    <w:rsid w:val="00E23E5F"/>
    <w:rsid w:val="00E23EF7"/>
    <w:rsid w:val="00E23F99"/>
    <w:rsid w:val="00E24772"/>
    <w:rsid w:val="00E247F5"/>
    <w:rsid w:val="00E2488B"/>
    <w:rsid w:val="00E24A67"/>
    <w:rsid w:val="00E24B32"/>
    <w:rsid w:val="00E24BF5"/>
    <w:rsid w:val="00E24D8E"/>
    <w:rsid w:val="00E24EEB"/>
    <w:rsid w:val="00E24FDC"/>
    <w:rsid w:val="00E25214"/>
    <w:rsid w:val="00E25591"/>
    <w:rsid w:val="00E256E7"/>
    <w:rsid w:val="00E259DF"/>
    <w:rsid w:val="00E259FE"/>
    <w:rsid w:val="00E25C14"/>
    <w:rsid w:val="00E25C5E"/>
    <w:rsid w:val="00E260EF"/>
    <w:rsid w:val="00E2643B"/>
    <w:rsid w:val="00E26782"/>
    <w:rsid w:val="00E26B9F"/>
    <w:rsid w:val="00E26DB0"/>
    <w:rsid w:val="00E26E06"/>
    <w:rsid w:val="00E26F26"/>
    <w:rsid w:val="00E26FB1"/>
    <w:rsid w:val="00E27035"/>
    <w:rsid w:val="00E27064"/>
    <w:rsid w:val="00E2758A"/>
    <w:rsid w:val="00E27EFC"/>
    <w:rsid w:val="00E27FD7"/>
    <w:rsid w:val="00E27FEE"/>
    <w:rsid w:val="00E3023E"/>
    <w:rsid w:val="00E303B7"/>
    <w:rsid w:val="00E30525"/>
    <w:rsid w:val="00E3084F"/>
    <w:rsid w:val="00E308A2"/>
    <w:rsid w:val="00E309CE"/>
    <w:rsid w:val="00E30A46"/>
    <w:rsid w:val="00E30B27"/>
    <w:rsid w:val="00E30C24"/>
    <w:rsid w:val="00E30C88"/>
    <w:rsid w:val="00E30D56"/>
    <w:rsid w:val="00E30D60"/>
    <w:rsid w:val="00E311B4"/>
    <w:rsid w:val="00E311D6"/>
    <w:rsid w:val="00E312C2"/>
    <w:rsid w:val="00E312E7"/>
    <w:rsid w:val="00E314C4"/>
    <w:rsid w:val="00E31611"/>
    <w:rsid w:val="00E3167E"/>
    <w:rsid w:val="00E31CDD"/>
    <w:rsid w:val="00E320C8"/>
    <w:rsid w:val="00E32356"/>
    <w:rsid w:val="00E3239A"/>
    <w:rsid w:val="00E32AD6"/>
    <w:rsid w:val="00E32D8A"/>
    <w:rsid w:val="00E32DB4"/>
    <w:rsid w:val="00E32EDC"/>
    <w:rsid w:val="00E3320B"/>
    <w:rsid w:val="00E33C39"/>
    <w:rsid w:val="00E33D45"/>
    <w:rsid w:val="00E33EDB"/>
    <w:rsid w:val="00E33F70"/>
    <w:rsid w:val="00E33F76"/>
    <w:rsid w:val="00E33FEE"/>
    <w:rsid w:val="00E34295"/>
    <w:rsid w:val="00E34479"/>
    <w:rsid w:val="00E34622"/>
    <w:rsid w:val="00E346BA"/>
    <w:rsid w:val="00E34703"/>
    <w:rsid w:val="00E34AA6"/>
    <w:rsid w:val="00E34E5F"/>
    <w:rsid w:val="00E351CB"/>
    <w:rsid w:val="00E354DA"/>
    <w:rsid w:val="00E354E9"/>
    <w:rsid w:val="00E356B4"/>
    <w:rsid w:val="00E35733"/>
    <w:rsid w:val="00E359C9"/>
    <w:rsid w:val="00E35ABE"/>
    <w:rsid w:val="00E35BE5"/>
    <w:rsid w:val="00E360FF"/>
    <w:rsid w:val="00E366EF"/>
    <w:rsid w:val="00E36732"/>
    <w:rsid w:val="00E369C6"/>
    <w:rsid w:val="00E36BE4"/>
    <w:rsid w:val="00E36D0B"/>
    <w:rsid w:val="00E372F3"/>
    <w:rsid w:val="00E37787"/>
    <w:rsid w:val="00E3782A"/>
    <w:rsid w:val="00E37CA7"/>
    <w:rsid w:val="00E400E0"/>
    <w:rsid w:val="00E401B9"/>
    <w:rsid w:val="00E4038E"/>
    <w:rsid w:val="00E40408"/>
    <w:rsid w:val="00E4085D"/>
    <w:rsid w:val="00E40F97"/>
    <w:rsid w:val="00E40FE4"/>
    <w:rsid w:val="00E41225"/>
    <w:rsid w:val="00E41350"/>
    <w:rsid w:val="00E4135E"/>
    <w:rsid w:val="00E41434"/>
    <w:rsid w:val="00E41899"/>
    <w:rsid w:val="00E418D8"/>
    <w:rsid w:val="00E41A6A"/>
    <w:rsid w:val="00E41B17"/>
    <w:rsid w:val="00E41FF3"/>
    <w:rsid w:val="00E421E0"/>
    <w:rsid w:val="00E4239B"/>
    <w:rsid w:val="00E42722"/>
    <w:rsid w:val="00E4296E"/>
    <w:rsid w:val="00E42A97"/>
    <w:rsid w:val="00E42AC0"/>
    <w:rsid w:val="00E42D9D"/>
    <w:rsid w:val="00E42FE8"/>
    <w:rsid w:val="00E4305D"/>
    <w:rsid w:val="00E43183"/>
    <w:rsid w:val="00E43310"/>
    <w:rsid w:val="00E433A6"/>
    <w:rsid w:val="00E43442"/>
    <w:rsid w:val="00E439C3"/>
    <w:rsid w:val="00E43CA8"/>
    <w:rsid w:val="00E4401D"/>
    <w:rsid w:val="00E441D5"/>
    <w:rsid w:val="00E44205"/>
    <w:rsid w:val="00E444B9"/>
    <w:rsid w:val="00E4459E"/>
    <w:rsid w:val="00E44866"/>
    <w:rsid w:val="00E44EB2"/>
    <w:rsid w:val="00E44EB6"/>
    <w:rsid w:val="00E45530"/>
    <w:rsid w:val="00E456A0"/>
    <w:rsid w:val="00E45710"/>
    <w:rsid w:val="00E457AA"/>
    <w:rsid w:val="00E457C0"/>
    <w:rsid w:val="00E45B11"/>
    <w:rsid w:val="00E45C66"/>
    <w:rsid w:val="00E45CF5"/>
    <w:rsid w:val="00E45D6A"/>
    <w:rsid w:val="00E45E06"/>
    <w:rsid w:val="00E45E13"/>
    <w:rsid w:val="00E45E90"/>
    <w:rsid w:val="00E46296"/>
    <w:rsid w:val="00E462DF"/>
    <w:rsid w:val="00E467EE"/>
    <w:rsid w:val="00E469D8"/>
    <w:rsid w:val="00E46D4D"/>
    <w:rsid w:val="00E47313"/>
    <w:rsid w:val="00E47371"/>
    <w:rsid w:val="00E47435"/>
    <w:rsid w:val="00E475D2"/>
    <w:rsid w:val="00E47814"/>
    <w:rsid w:val="00E47A3D"/>
    <w:rsid w:val="00E47B2B"/>
    <w:rsid w:val="00E47F1C"/>
    <w:rsid w:val="00E47FD6"/>
    <w:rsid w:val="00E500D4"/>
    <w:rsid w:val="00E50166"/>
    <w:rsid w:val="00E50696"/>
    <w:rsid w:val="00E50720"/>
    <w:rsid w:val="00E50963"/>
    <w:rsid w:val="00E50E54"/>
    <w:rsid w:val="00E5111E"/>
    <w:rsid w:val="00E51473"/>
    <w:rsid w:val="00E51477"/>
    <w:rsid w:val="00E51C9D"/>
    <w:rsid w:val="00E52130"/>
    <w:rsid w:val="00E52175"/>
    <w:rsid w:val="00E5218D"/>
    <w:rsid w:val="00E52287"/>
    <w:rsid w:val="00E522A7"/>
    <w:rsid w:val="00E527C3"/>
    <w:rsid w:val="00E52840"/>
    <w:rsid w:val="00E52929"/>
    <w:rsid w:val="00E529A3"/>
    <w:rsid w:val="00E52B93"/>
    <w:rsid w:val="00E52EBA"/>
    <w:rsid w:val="00E52F6C"/>
    <w:rsid w:val="00E53001"/>
    <w:rsid w:val="00E530CB"/>
    <w:rsid w:val="00E5371B"/>
    <w:rsid w:val="00E53739"/>
    <w:rsid w:val="00E537CC"/>
    <w:rsid w:val="00E5397D"/>
    <w:rsid w:val="00E53F6C"/>
    <w:rsid w:val="00E53FC0"/>
    <w:rsid w:val="00E5400D"/>
    <w:rsid w:val="00E544BA"/>
    <w:rsid w:val="00E5453F"/>
    <w:rsid w:val="00E54732"/>
    <w:rsid w:val="00E54B53"/>
    <w:rsid w:val="00E54BB4"/>
    <w:rsid w:val="00E55311"/>
    <w:rsid w:val="00E55874"/>
    <w:rsid w:val="00E55B1B"/>
    <w:rsid w:val="00E55D41"/>
    <w:rsid w:val="00E561A1"/>
    <w:rsid w:val="00E563BD"/>
    <w:rsid w:val="00E56759"/>
    <w:rsid w:val="00E567D8"/>
    <w:rsid w:val="00E568D0"/>
    <w:rsid w:val="00E56A60"/>
    <w:rsid w:val="00E56B6B"/>
    <w:rsid w:val="00E56BDD"/>
    <w:rsid w:val="00E56D1B"/>
    <w:rsid w:val="00E5704E"/>
    <w:rsid w:val="00E57488"/>
    <w:rsid w:val="00E57663"/>
    <w:rsid w:val="00E57784"/>
    <w:rsid w:val="00E578BA"/>
    <w:rsid w:val="00E57ADB"/>
    <w:rsid w:val="00E57B7A"/>
    <w:rsid w:val="00E57BFA"/>
    <w:rsid w:val="00E57F07"/>
    <w:rsid w:val="00E601B6"/>
    <w:rsid w:val="00E601E5"/>
    <w:rsid w:val="00E602E6"/>
    <w:rsid w:val="00E606C5"/>
    <w:rsid w:val="00E60896"/>
    <w:rsid w:val="00E609EE"/>
    <w:rsid w:val="00E60C53"/>
    <w:rsid w:val="00E60D4D"/>
    <w:rsid w:val="00E610B4"/>
    <w:rsid w:val="00E614A9"/>
    <w:rsid w:val="00E614BD"/>
    <w:rsid w:val="00E61AB4"/>
    <w:rsid w:val="00E61B8C"/>
    <w:rsid w:val="00E61ED0"/>
    <w:rsid w:val="00E6201C"/>
    <w:rsid w:val="00E62131"/>
    <w:rsid w:val="00E62256"/>
    <w:rsid w:val="00E622AD"/>
    <w:rsid w:val="00E623C1"/>
    <w:rsid w:val="00E6240B"/>
    <w:rsid w:val="00E6247C"/>
    <w:rsid w:val="00E62610"/>
    <w:rsid w:val="00E62761"/>
    <w:rsid w:val="00E627F7"/>
    <w:rsid w:val="00E628CF"/>
    <w:rsid w:val="00E6293D"/>
    <w:rsid w:val="00E629BC"/>
    <w:rsid w:val="00E638A6"/>
    <w:rsid w:val="00E639D4"/>
    <w:rsid w:val="00E63A09"/>
    <w:rsid w:val="00E63D52"/>
    <w:rsid w:val="00E63F4F"/>
    <w:rsid w:val="00E63FAB"/>
    <w:rsid w:val="00E63FDF"/>
    <w:rsid w:val="00E6423E"/>
    <w:rsid w:val="00E6454D"/>
    <w:rsid w:val="00E647B0"/>
    <w:rsid w:val="00E648DD"/>
    <w:rsid w:val="00E64B20"/>
    <w:rsid w:val="00E64BFC"/>
    <w:rsid w:val="00E64C17"/>
    <w:rsid w:val="00E64DC7"/>
    <w:rsid w:val="00E65149"/>
    <w:rsid w:val="00E65370"/>
    <w:rsid w:val="00E65450"/>
    <w:rsid w:val="00E6564D"/>
    <w:rsid w:val="00E65938"/>
    <w:rsid w:val="00E65B2B"/>
    <w:rsid w:val="00E65B73"/>
    <w:rsid w:val="00E65C71"/>
    <w:rsid w:val="00E66203"/>
    <w:rsid w:val="00E66691"/>
    <w:rsid w:val="00E669F0"/>
    <w:rsid w:val="00E66DA5"/>
    <w:rsid w:val="00E66DB2"/>
    <w:rsid w:val="00E66F78"/>
    <w:rsid w:val="00E6720E"/>
    <w:rsid w:val="00E6781C"/>
    <w:rsid w:val="00E67BDE"/>
    <w:rsid w:val="00E67D57"/>
    <w:rsid w:val="00E70452"/>
    <w:rsid w:val="00E7105C"/>
    <w:rsid w:val="00E7109D"/>
    <w:rsid w:val="00E71150"/>
    <w:rsid w:val="00E713AE"/>
    <w:rsid w:val="00E71497"/>
    <w:rsid w:val="00E71AC9"/>
    <w:rsid w:val="00E71E87"/>
    <w:rsid w:val="00E721CE"/>
    <w:rsid w:val="00E725A6"/>
    <w:rsid w:val="00E7277D"/>
    <w:rsid w:val="00E72796"/>
    <w:rsid w:val="00E72888"/>
    <w:rsid w:val="00E72912"/>
    <w:rsid w:val="00E72A13"/>
    <w:rsid w:val="00E72BF6"/>
    <w:rsid w:val="00E72CB8"/>
    <w:rsid w:val="00E72D7C"/>
    <w:rsid w:val="00E72F25"/>
    <w:rsid w:val="00E732D5"/>
    <w:rsid w:val="00E73484"/>
    <w:rsid w:val="00E734F2"/>
    <w:rsid w:val="00E735A3"/>
    <w:rsid w:val="00E7375E"/>
    <w:rsid w:val="00E73803"/>
    <w:rsid w:val="00E7383C"/>
    <w:rsid w:val="00E73B88"/>
    <w:rsid w:val="00E73BD4"/>
    <w:rsid w:val="00E73C2B"/>
    <w:rsid w:val="00E73C7B"/>
    <w:rsid w:val="00E73CCD"/>
    <w:rsid w:val="00E73FD8"/>
    <w:rsid w:val="00E74133"/>
    <w:rsid w:val="00E742D2"/>
    <w:rsid w:val="00E74558"/>
    <w:rsid w:val="00E7490B"/>
    <w:rsid w:val="00E7496D"/>
    <w:rsid w:val="00E74D0A"/>
    <w:rsid w:val="00E74D7C"/>
    <w:rsid w:val="00E75021"/>
    <w:rsid w:val="00E7515D"/>
    <w:rsid w:val="00E75532"/>
    <w:rsid w:val="00E7560A"/>
    <w:rsid w:val="00E758C0"/>
    <w:rsid w:val="00E767B0"/>
    <w:rsid w:val="00E76B6F"/>
    <w:rsid w:val="00E76BDC"/>
    <w:rsid w:val="00E76C7F"/>
    <w:rsid w:val="00E76D17"/>
    <w:rsid w:val="00E76D7B"/>
    <w:rsid w:val="00E76DF2"/>
    <w:rsid w:val="00E76F4C"/>
    <w:rsid w:val="00E77163"/>
    <w:rsid w:val="00E771D4"/>
    <w:rsid w:val="00E77683"/>
    <w:rsid w:val="00E77EFC"/>
    <w:rsid w:val="00E77F0A"/>
    <w:rsid w:val="00E80117"/>
    <w:rsid w:val="00E801EE"/>
    <w:rsid w:val="00E80933"/>
    <w:rsid w:val="00E80A5E"/>
    <w:rsid w:val="00E80CD4"/>
    <w:rsid w:val="00E80D69"/>
    <w:rsid w:val="00E80FAC"/>
    <w:rsid w:val="00E81985"/>
    <w:rsid w:val="00E819A9"/>
    <w:rsid w:val="00E81B39"/>
    <w:rsid w:val="00E81F4A"/>
    <w:rsid w:val="00E8213F"/>
    <w:rsid w:val="00E82163"/>
    <w:rsid w:val="00E8267F"/>
    <w:rsid w:val="00E826CB"/>
    <w:rsid w:val="00E82A25"/>
    <w:rsid w:val="00E82CB3"/>
    <w:rsid w:val="00E82F3A"/>
    <w:rsid w:val="00E8303A"/>
    <w:rsid w:val="00E831BC"/>
    <w:rsid w:val="00E83272"/>
    <w:rsid w:val="00E8333F"/>
    <w:rsid w:val="00E83592"/>
    <w:rsid w:val="00E8362C"/>
    <w:rsid w:val="00E836B8"/>
    <w:rsid w:val="00E83941"/>
    <w:rsid w:val="00E83DA5"/>
    <w:rsid w:val="00E83F68"/>
    <w:rsid w:val="00E8413E"/>
    <w:rsid w:val="00E8433A"/>
    <w:rsid w:val="00E845AF"/>
    <w:rsid w:val="00E84718"/>
    <w:rsid w:val="00E849C2"/>
    <w:rsid w:val="00E84CFC"/>
    <w:rsid w:val="00E85471"/>
    <w:rsid w:val="00E859C1"/>
    <w:rsid w:val="00E859E3"/>
    <w:rsid w:val="00E85A38"/>
    <w:rsid w:val="00E85AFA"/>
    <w:rsid w:val="00E85C13"/>
    <w:rsid w:val="00E85F4C"/>
    <w:rsid w:val="00E85F98"/>
    <w:rsid w:val="00E8600C"/>
    <w:rsid w:val="00E8607C"/>
    <w:rsid w:val="00E86274"/>
    <w:rsid w:val="00E867C2"/>
    <w:rsid w:val="00E8692A"/>
    <w:rsid w:val="00E87065"/>
    <w:rsid w:val="00E870E6"/>
    <w:rsid w:val="00E87388"/>
    <w:rsid w:val="00E873B3"/>
    <w:rsid w:val="00E876C2"/>
    <w:rsid w:val="00E879CE"/>
    <w:rsid w:val="00E87CDE"/>
    <w:rsid w:val="00E87F18"/>
    <w:rsid w:val="00E87F81"/>
    <w:rsid w:val="00E87FAB"/>
    <w:rsid w:val="00E901E2"/>
    <w:rsid w:val="00E9022B"/>
    <w:rsid w:val="00E90309"/>
    <w:rsid w:val="00E90310"/>
    <w:rsid w:val="00E903DC"/>
    <w:rsid w:val="00E90720"/>
    <w:rsid w:val="00E90781"/>
    <w:rsid w:val="00E9089E"/>
    <w:rsid w:val="00E90A5C"/>
    <w:rsid w:val="00E90ABB"/>
    <w:rsid w:val="00E90CC7"/>
    <w:rsid w:val="00E90CF9"/>
    <w:rsid w:val="00E90D7B"/>
    <w:rsid w:val="00E90E0F"/>
    <w:rsid w:val="00E90F3E"/>
    <w:rsid w:val="00E910D4"/>
    <w:rsid w:val="00E91497"/>
    <w:rsid w:val="00E9172F"/>
    <w:rsid w:val="00E92048"/>
    <w:rsid w:val="00E92049"/>
    <w:rsid w:val="00E9207E"/>
    <w:rsid w:val="00E920D2"/>
    <w:rsid w:val="00E9247D"/>
    <w:rsid w:val="00E924E4"/>
    <w:rsid w:val="00E92A42"/>
    <w:rsid w:val="00E92AD8"/>
    <w:rsid w:val="00E92C0D"/>
    <w:rsid w:val="00E92D1D"/>
    <w:rsid w:val="00E93039"/>
    <w:rsid w:val="00E9305A"/>
    <w:rsid w:val="00E9357E"/>
    <w:rsid w:val="00E939CC"/>
    <w:rsid w:val="00E93B16"/>
    <w:rsid w:val="00E93C5A"/>
    <w:rsid w:val="00E93FF1"/>
    <w:rsid w:val="00E941F1"/>
    <w:rsid w:val="00E945A2"/>
    <w:rsid w:val="00E945BA"/>
    <w:rsid w:val="00E947CF"/>
    <w:rsid w:val="00E94A62"/>
    <w:rsid w:val="00E94CDB"/>
    <w:rsid w:val="00E94E6A"/>
    <w:rsid w:val="00E94FA0"/>
    <w:rsid w:val="00E952A6"/>
    <w:rsid w:val="00E95565"/>
    <w:rsid w:val="00E9560E"/>
    <w:rsid w:val="00E95724"/>
    <w:rsid w:val="00E958E0"/>
    <w:rsid w:val="00E95EC3"/>
    <w:rsid w:val="00E95EFF"/>
    <w:rsid w:val="00E95F27"/>
    <w:rsid w:val="00E95F6C"/>
    <w:rsid w:val="00E961A4"/>
    <w:rsid w:val="00E9674E"/>
    <w:rsid w:val="00E96A37"/>
    <w:rsid w:val="00E96F20"/>
    <w:rsid w:val="00E975AA"/>
    <w:rsid w:val="00E975CF"/>
    <w:rsid w:val="00E977B7"/>
    <w:rsid w:val="00E97848"/>
    <w:rsid w:val="00E97885"/>
    <w:rsid w:val="00EA00A0"/>
    <w:rsid w:val="00EA03CD"/>
    <w:rsid w:val="00EA0464"/>
    <w:rsid w:val="00EA04AC"/>
    <w:rsid w:val="00EA0585"/>
    <w:rsid w:val="00EA0668"/>
    <w:rsid w:val="00EA06AC"/>
    <w:rsid w:val="00EA06B4"/>
    <w:rsid w:val="00EA0A15"/>
    <w:rsid w:val="00EA1524"/>
    <w:rsid w:val="00EA16EF"/>
    <w:rsid w:val="00EA17A2"/>
    <w:rsid w:val="00EA204D"/>
    <w:rsid w:val="00EA20DA"/>
    <w:rsid w:val="00EA227F"/>
    <w:rsid w:val="00EA25BD"/>
    <w:rsid w:val="00EA287B"/>
    <w:rsid w:val="00EA28E2"/>
    <w:rsid w:val="00EA2943"/>
    <w:rsid w:val="00EA2D45"/>
    <w:rsid w:val="00EA2EBE"/>
    <w:rsid w:val="00EA3015"/>
    <w:rsid w:val="00EA313E"/>
    <w:rsid w:val="00EA33EF"/>
    <w:rsid w:val="00EA374F"/>
    <w:rsid w:val="00EA37FC"/>
    <w:rsid w:val="00EA3A7E"/>
    <w:rsid w:val="00EA3F69"/>
    <w:rsid w:val="00EA413D"/>
    <w:rsid w:val="00EA42BA"/>
    <w:rsid w:val="00EA44A4"/>
    <w:rsid w:val="00EA45FC"/>
    <w:rsid w:val="00EA4C52"/>
    <w:rsid w:val="00EA4D73"/>
    <w:rsid w:val="00EA4DB8"/>
    <w:rsid w:val="00EA4FAB"/>
    <w:rsid w:val="00EA5053"/>
    <w:rsid w:val="00EA51B9"/>
    <w:rsid w:val="00EA551D"/>
    <w:rsid w:val="00EA587B"/>
    <w:rsid w:val="00EA5C97"/>
    <w:rsid w:val="00EA5CC2"/>
    <w:rsid w:val="00EA5F08"/>
    <w:rsid w:val="00EA62C0"/>
    <w:rsid w:val="00EA685D"/>
    <w:rsid w:val="00EA69EB"/>
    <w:rsid w:val="00EA6A6D"/>
    <w:rsid w:val="00EA6ABD"/>
    <w:rsid w:val="00EA6B80"/>
    <w:rsid w:val="00EA6FD4"/>
    <w:rsid w:val="00EA70E8"/>
    <w:rsid w:val="00EA7533"/>
    <w:rsid w:val="00EA796F"/>
    <w:rsid w:val="00EA7BD4"/>
    <w:rsid w:val="00EA7BF2"/>
    <w:rsid w:val="00EA7CCB"/>
    <w:rsid w:val="00EA7E40"/>
    <w:rsid w:val="00EB0332"/>
    <w:rsid w:val="00EB04B0"/>
    <w:rsid w:val="00EB09C9"/>
    <w:rsid w:val="00EB0BE8"/>
    <w:rsid w:val="00EB1118"/>
    <w:rsid w:val="00EB1BF9"/>
    <w:rsid w:val="00EB1E66"/>
    <w:rsid w:val="00EB229F"/>
    <w:rsid w:val="00EB2F41"/>
    <w:rsid w:val="00EB3544"/>
    <w:rsid w:val="00EB3720"/>
    <w:rsid w:val="00EB389D"/>
    <w:rsid w:val="00EB3959"/>
    <w:rsid w:val="00EB39B4"/>
    <w:rsid w:val="00EB39E1"/>
    <w:rsid w:val="00EB3B3C"/>
    <w:rsid w:val="00EB3C86"/>
    <w:rsid w:val="00EB3F53"/>
    <w:rsid w:val="00EB3FF1"/>
    <w:rsid w:val="00EB4207"/>
    <w:rsid w:val="00EB4226"/>
    <w:rsid w:val="00EB4337"/>
    <w:rsid w:val="00EB43D2"/>
    <w:rsid w:val="00EB45AA"/>
    <w:rsid w:val="00EB4661"/>
    <w:rsid w:val="00EB4694"/>
    <w:rsid w:val="00EB49CB"/>
    <w:rsid w:val="00EB4B0F"/>
    <w:rsid w:val="00EB4EBE"/>
    <w:rsid w:val="00EB5204"/>
    <w:rsid w:val="00EB53B5"/>
    <w:rsid w:val="00EB53DB"/>
    <w:rsid w:val="00EB53F1"/>
    <w:rsid w:val="00EB5409"/>
    <w:rsid w:val="00EB5437"/>
    <w:rsid w:val="00EB5484"/>
    <w:rsid w:val="00EB54DE"/>
    <w:rsid w:val="00EB5921"/>
    <w:rsid w:val="00EB5932"/>
    <w:rsid w:val="00EB59B8"/>
    <w:rsid w:val="00EB5E4C"/>
    <w:rsid w:val="00EB5EB6"/>
    <w:rsid w:val="00EB6100"/>
    <w:rsid w:val="00EB627F"/>
    <w:rsid w:val="00EB6A7E"/>
    <w:rsid w:val="00EB6C51"/>
    <w:rsid w:val="00EB6E96"/>
    <w:rsid w:val="00EB6F0F"/>
    <w:rsid w:val="00EB6FBC"/>
    <w:rsid w:val="00EB77A6"/>
    <w:rsid w:val="00EB77B6"/>
    <w:rsid w:val="00EB7825"/>
    <w:rsid w:val="00EB7A49"/>
    <w:rsid w:val="00EB7AF0"/>
    <w:rsid w:val="00EB7C76"/>
    <w:rsid w:val="00EB7FA9"/>
    <w:rsid w:val="00EC0106"/>
    <w:rsid w:val="00EC086D"/>
    <w:rsid w:val="00EC0BB0"/>
    <w:rsid w:val="00EC0C66"/>
    <w:rsid w:val="00EC0F08"/>
    <w:rsid w:val="00EC100A"/>
    <w:rsid w:val="00EC10D0"/>
    <w:rsid w:val="00EC11E5"/>
    <w:rsid w:val="00EC1AF3"/>
    <w:rsid w:val="00EC232E"/>
    <w:rsid w:val="00EC24E8"/>
    <w:rsid w:val="00EC2846"/>
    <w:rsid w:val="00EC2CB7"/>
    <w:rsid w:val="00EC2D25"/>
    <w:rsid w:val="00EC2E26"/>
    <w:rsid w:val="00EC315F"/>
    <w:rsid w:val="00EC32D0"/>
    <w:rsid w:val="00EC351A"/>
    <w:rsid w:val="00EC355D"/>
    <w:rsid w:val="00EC3882"/>
    <w:rsid w:val="00EC3B21"/>
    <w:rsid w:val="00EC3BA2"/>
    <w:rsid w:val="00EC3D7D"/>
    <w:rsid w:val="00EC3DBE"/>
    <w:rsid w:val="00EC402D"/>
    <w:rsid w:val="00EC415C"/>
    <w:rsid w:val="00EC41AE"/>
    <w:rsid w:val="00EC41CE"/>
    <w:rsid w:val="00EC42C2"/>
    <w:rsid w:val="00EC42E0"/>
    <w:rsid w:val="00EC4849"/>
    <w:rsid w:val="00EC4EF2"/>
    <w:rsid w:val="00EC4F09"/>
    <w:rsid w:val="00EC5070"/>
    <w:rsid w:val="00EC532F"/>
    <w:rsid w:val="00EC56E6"/>
    <w:rsid w:val="00EC5C86"/>
    <w:rsid w:val="00EC5E0E"/>
    <w:rsid w:val="00EC602A"/>
    <w:rsid w:val="00EC63D5"/>
    <w:rsid w:val="00EC65A9"/>
    <w:rsid w:val="00EC6A75"/>
    <w:rsid w:val="00EC6B46"/>
    <w:rsid w:val="00EC6BF3"/>
    <w:rsid w:val="00EC6DBF"/>
    <w:rsid w:val="00EC6DD6"/>
    <w:rsid w:val="00EC6F77"/>
    <w:rsid w:val="00EC7378"/>
    <w:rsid w:val="00EC750C"/>
    <w:rsid w:val="00EC7772"/>
    <w:rsid w:val="00EC7A04"/>
    <w:rsid w:val="00ED0203"/>
    <w:rsid w:val="00ED058C"/>
    <w:rsid w:val="00ED05E5"/>
    <w:rsid w:val="00ED08A5"/>
    <w:rsid w:val="00ED0A29"/>
    <w:rsid w:val="00ED0D53"/>
    <w:rsid w:val="00ED0D68"/>
    <w:rsid w:val="00ED0E15"/>
    <w:rsid w:val="00ED1180"/>
    <w:rsid w:val="00ED1218"/>
    <w:rsid w:val="00ED1488"/>
    <w:rsid w:val="00ED1529"/>
    <w:rsid w:val="00ED28C6"/>
    <w:rsid w:val="00ED29D9"/>
    <w:rsid w:val="00ED2D8E"/>
    <w:rsid w:val="00ED2F01"/>
    <w:rsid w:val="00ED3054"/>
    <w:rsid w:val="00ED307C"/>
    <w:rsid w:val="00ED316D"/>
    <w:rsid w:val="00ED3240"/>
    <w:rsid w:val="00ED327E"/>
    <w:rsid w:val="00ED37A7"/>
    <w:rsid w:val="00ED3923"/>
    <w:rsid w:val="00ED3B8B"/>
    <w:rsid w:val="00ED3E3F"/>
    <w:rsid w:val="00ED43F8"/>
    <w:rsid w:val="00ED4447"/>
    <w:rsid w:val="00ED45C4"/>
    <w:rsid w:val="00ED4674"/>
    <w:rsid w:val="00ED4688"/>
    <w:rsid w:val="00ED46F8"/>
    <w:rsid w:val="00ED4980"/>
    <w:rsid w:val="00ED49D3"/>
    <w:rsid w:val="00ED4B69"/>
    <w:rsid w:val="00ED4E92"/>
    <w:rsid w:val="00ED500D"/>
    <w:rsid w:val="00ED50FB"/>
    <w:rsid w:val="00ED5253"/>
    <w:rsid w:val="00ED5493"/>
    <w:rsid w:val="00ED556D"/>
    <w:rsid w:val="00ED5809"/>
    <w:rsid w:val="00ED5C40"/>
    <w:rsid w:val="00ED5D17"/>
    <w:rsid w:val="00ED6010"/>
    <w:rsid w:val="00ED6053"/>
    <w:rsid w:val="00ED6281"/>
    <w:rsid w:val="00ED635A"/>
    <w:rsid w:val="00ED6C6E"/>
    <w:rsid w:val="00ED6F5C"/>
    <w:rsid w:val="00ED7016"/>
    <w:rsid w:val="00ED730B"/>
    <w:rsid w:val="00ED79FF"/>
    <w:rsid w:val="00ED7D35"/>
    <w:rsid w:val="00EE00A4"/>
    <w:rsid w:val="00EE05E4"/>
    <w:rsid w:val="00EE074C"/>
    <w:rsid w:val="00EE0B92"/>
    <w:rsid w:val="00EE0BE0"/>
    <w:rsid w:val="00EE0BEF"/>
    <w:rsid w:val="00EE0C06"/>
    <w:rsid w:val="00EE1094"/>
    <w:rsid w:val="00EE1150"/>
    <w:rsid w:val="00EE12CB"/>
    <w:rsid w:val="00EE16FA"/>
    <w:rsid w:val="00EE1A48"/>
    <w:rsid w:val="00EE1C4D"/>
    <w:rsid w:val="00EE20D4"/>
    <w:rsid w:val="00EE2316"/>
    <w:rsid w:val="00EE240B"/>
    <w:rsid w:val="00EE2CFE"/>
    <w:rsid w:val="00EE3491"/>
    <w:rsid w:val="00EE38D8"/>
    <w:rsid w:val="00EE39FA"/>
    <w:rsid w:val="00EE3A28"/>
    <w:rsid w:val="00EE3A4D"/>
    <w:rsid w:val="00EE3AA4"/>
    <w:rsid w:val="00EE3B33"/>
    <w:rsid w:val="00EE3BE2"/>
    <w:rsid w:val="00EE3DD7"/>
    <w:rsid w:val="00EE3E3B"/>
    <w:rsid w:val="00EE3FD0"/>
    <w:rsid w:val="00EE409B"/>
    <w:rsid w:val="00EE40D6"/>
    <w:rsid w:val="00EE40DC"/>
    <w:rsid w:val="00EE4100"/>
    <w:rsid w:val="00EE4285"/>
    <w:rsid w:val="00EE42E8"/>
    <w:rsid w:val="00EE44FC"/>
    <w:rsid w:val="00EE4532"/>
    <w:rsid w:val="00EE4534"/>
    <w:rsid w:val="00EE45F5"/>
    <w:rsid w:val="00EE48FC"/>
    <w:rsid w:val="00EE4B36"/>
    <w:rsid w:val="00EE4D99"/>
    <w:rsid w:val="00EE4E1E"/>
    <w:rsid w:val="00EE5257"/>
    <w:rsid w:val="00EE53A9"/>
    <w:rsid w:val="00EE53D7"/>
    <w:rsid w:val="00EE5552"/>
    <w:rsid w:val="00EE56FA"/>
    <w:rsid w:val="00EE5A4B"/>
    <w:rsid w:val="00EE5FC8"/>
    <w:rsid w:val="00EE6395"/>
    <w:rsid w:val="00EE63D2"/>
    <w:rsid w:val="00EE6430"/>
    <w:rsid w:val="00EE64C0"/>
    <w:rsid w:val="00EE654C"/>
    <w:rsid w:val="00EE659A"/>
    <w:rsid w:val="00EE6697"/>
    <w:rsid w:val="00EE67D3"/>
    <w:rsid w:val="00EE67D7"/>
    <w:rsid w:val="00EE6978"/>
    <w:rsid w:val="00EE6A82"/>
    <w:rsid w:val="00EE6D3F"/>
    <w:rsid w:val="00EE6F2F"/>
    <w:rsid w:val="00EE702E"/>
    <w:rsid w:val="00EE7519"/>
    <w:rsid w:val="00EE76D5"/>
    <w:rsid w:val="00EE7B9A"/>
    <w:rsid w:val="00EE7C3C"/>
    <w:rsid w:val="00EE7DA4"/>
    <w:rsid w:val="00EF0082"/>
    <w:rsid w:val="00EF0440"/>
    <w:rsid w:val="00EF046D"/>
    <w:rsid w:val="00EF06D9"/>
    <w:rsid w:val="00EF06DB"/>
    <w:rsid w:val="00EF094C"/>
    <w:rsid w:val="00EF09C9"/>
    <w:rsid w:val="00EF0C47"/>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B6"/>
    <w:rsid w:val="00EF26BB"/>
    <w:rsid w:val="00EF2942"/>
    <w:rsid w:val="00EF2B24"/>
    <w:rsid w:val="00EF306E"/>
    <w:rsid w:val="00EF31CE"/>
    <w:rsid w:val="00EF342B"/>
    <w:rsid w:val="00EF34ED"/>
    <w:rsid w:val="00EF38BC"/>
    <w:rsid w:val="00EF3940"/>
    <w:rsid w:val="00EF44C5"/>
    <w:rsid w:val="00EF4687"/>
    <w:rsid w:val="00EF4759"/>
    <w:rsid w:val="00EF4773"/>
    <w:rsid w:val="00EF4D5F"/>
    <w:rsid w:val="00EF4EE8"/>
    <w:rsid w:val="00EF4F8E"/>
    <w:rsid w:val="00EF5225"/>
    <w:rsid w:val="00EF525E"/>
    <w:rsid w:val="00EF537D"/>
    <w:rsid w:val="00EF5632"/>
    <w:rsid w:val="00EF5715"/>
    <w:rsid w:val="00EF58E0"/>
    <w:rsid w:val="00EF5B34"/>
    <w:rsid w:val="00EF5DF0"/>
    <w:rsid w:val="00EF5EE3"/>
    <w:rsid w:val="00EF6114"/>
    <w:rsid w:val="00EF61A5"/>
    <w:rsid w:val="00EF6425"/>
    <w:rsid w:val="00EF66EA"/>
    <w:rsid w:val="00EF69BE"/>
    <w:rsid w:val="00EF6C1F"/>
    <w:rsid w:val="00EF6EF7"/>
    <w:rsid w:val="00EF6F5E"/>
    <w:rsid w:val="00EF6F93"/>
    <w:rsid w:val="00EF7162"/>
    <w:rsid w:val="00EF71BA"/>
    <w:rsid w:val="00EF73DD"/>
    <w:rsid w:val="00EF75F7"/>
    <w:rsid w:val="00EF7715"/>
    <w:rsid w:val="00EF7A22"/>
    <w:rsid w:val="00EF7CE6"/>
    <w:rsid w:val="00F0002B"/>
    <w:rsid w:val="00F0068C"/>
    <w:rsid w:val="00F007CD"/>
    <w:rsid w:val="00F0085D"/>
    <w:rsid w:val="00F00977"/>
    <w:rsid w:val="00F00AA0"/>
    <w:rsid w:val="00F00D74"/>
    <w:rsid w:val="00F00E55"/>
    <w:rsid w:val="00F014B6"/>
    <w:rsid w:val="00F01714"/>
    <w:rsid w:val="00F017A5"/>
    <w:rsid w:val="00F017DE"/>
    <w:rsid w:val="00F01841"/>
    <w:rsid w:val="00F0198A"/>
    <w:rsid w:val="00F01E13"/>
    <w:rsid w:val="00F0207E"/>
    <w:rsid w:val="00F0243D"/>
    <w:rsid w:val="00F02832"/>
    <w:rsid w:val="00F02848"/>
    <w:rsid w:val="00F029D0"/>
    <w:rsid w:val="00F02C5D"/>
    <w:rsid w:val="00F02D62"/>
    <w:rsid w:val="00F02E8B"/>
    <w:rsid w:val="00F0302B"/>
    <w:rsid w:val="00F030E5"/>
    <w:rsid w:val="00F0331B"/>
    <w:rsid w:val="00F0344E"/>
    <w:rsid w:val="00F03618"/>
    <w:rsid w:val="00F0387F"/>
    <w:rsid w:val="00F03A93"/>
    <w:rsid w:val="00F03ABC"/>
    <w:rsid w:val="00F03C78"/>
    <w:rsid w:val="00F03D04"/>
    <w:rsid w:val="00F040F0"/>
    <w:rsid w:val="00F045C5"/>
    <w:rsid w:val="00F047AC"/>
    <w:rsid w:val="00F047F2"/>
    <w:rsid w:val="00F04864"/>
    <w:rsid w:val="00F0486F"/>
    <w:rsid w:val="00F054E6"/>
    <w:rsid w:val="00F056A5"/>
    <w:rsid w:val="00F05A45"/>
    <w:rsid w:val="00F05DD9"/>
    <w:rsid w:val="00F05E85"/>
    <w:rsid w:val="00F0629F"/>
    <w:rsid w:val="00F0653F"/>
    <w:rsid w:val="00F06660"/>
    <w:rsid w:val="00F066BF"/>
    <w:rsid w:val="00F067DF"/>
    <w:rsid w:val="00F06B68"/>
    <w:rsid w:val="00F06BB0"/>
    <w:rsid w:val="00F06D36"/>
    <w:rsid w:val="00F07028"/>
    <w:rsid w:val="00F07240"/>
    <w:rsid w:val="00F077FF"/>
    <w:rsid w:val="00F07CBD"/>
    <w:rsid w:val="00F07F7B"/>
    <w:rsid w:val="00F10091"/>
    <w:rsid w:val="00F1023C"/>
    <w:rsid w:val="00F107DE"/>
    <w:rsid w:val="00F107F5"/>
    <w:rsid w:val="00F10988"/>
    <w:rsid w:val="00F10E9F"/>
    <w:rsid w:val="00F111C5"/>
    <w:rsid w:val="00F1190D"/>
    <w:rsid w:val="00F11D30"/>
    <w:rsid w:val="00F122C1"/>
    <w:rsid w:val="00F1238B"/>
    <w:rsid w:val="00F127D2"/>
    <w:rsid w:val="00F129DF"/>
    <w:rsid w:val="00F12B14"/>
    <w:rsid w:val="00F12B18"/>
    <w:rsid w:val="00F12B8A"/>
    <w:rsid w:val="00F12E43"/>
    <w:rsid w:val="00F13144"/>
    <w:rsid w:val="00F13297"/>
    <w:rsid w:val="00F13391"/>
    <w:rsid w:val="00F133C2"/>
    <w:rsid w:val="00F134A9"/>
    <w:rsid w:val="00F134DA"/>
    <w:rsid w:val="00F1353D"/>
    <w:rsid w:val="00F13971"/>
    <w:rsid w:val="00F139DF"/>
    <w:rsid w:val="00F13AE9"/>
    <w:rsid w:val="00F13B09"/>
    <w:rsid w:val="00F13C52"/>
    <w:rsid w:val="00F13C7D"/>
    <w:rsid w:val="00F13FD8"/>
    <w:rsid w:val="00F1413A"/>
    <w:rsid w:val="00F142A5"/>
    <w:rsid w:val="00F1445F"/>
    <w:rsid w:val="00F14537"/>
    <w:rsid w:val="00F147CF"/>
    <w:rsid w:val="00F148BB"/>
    <w:rsid w:val="00F14A32"/>
    <w:rsid w:val="00F14AEA"/>
    <w:rsid w:val="00F14AFB"/>
    <w:rsid w:val="00F15121"/>
    <w:rsid w:val="00F15450"/>
    <w:rsid w:val="00F15604"/>
    <w:rsid w:val="00F157F8"/>
    <w:rsid w:val="00F15A34"/>
    <w:rsid w:val="00F15A3B"/>
    <w:rsid w:val="00F15B5A"/>
    <w:rsid w:val="00F15DE4"/>
    <w:rsid w:val="00F16857"/>
    <w:rsid w:val="00F16918"/>
    <w:rsid w:val="00F16DE4"/>
    <w:rsid w:val="00F171B1"/>
    <w:rsid w:val="00F1732E"/>
    <w:rsid w:val="00F174EB"/>
    <w:rsid w:val="00F17E59"/>
    <w:rsid w:val="00F2023C"/>
    <w:rsid w:val="00F2043F"/>
    <w:rsid w:val="00F209F9"/>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001"/>
    <w:rsid w:val="00F23324"/>
    <w:rsid w:val="00F234A4"/>
    <w:rsid w:val="00F23A28"/>
    <w:rsid w:val="00F23B19"/>
    <w:rsid w:val="00F23C5C"/>
    <w:rsid w:val="00F23CD2"/>
    <w:rsid w:val="00F2415D"/>
    <w:rsid w:val="00F241C6"/>
    <w:rsid w:val="00F243B8"/>
    <w:rsid w:val="00F243DA"/>
    <w:rsid w:val="00F24447"/>
    <w:rsid w:val="00F24459"/>
    <w:rsid w:val="00F24466"/>
    <w:rsid w:val="00F24DB2"/>
    <w:rsid w:val="00F24DF8"/>
    <w:rsid w:val="00F24EAA"/>
    <w:rsid w:val="00F2502A"/>
    <w:rsid w:val="00F25282"/>
    <w:rsid w:val="00F252ED"/>
    <w:rsid w:val="00F25355"/>
    <w:rsid w:val="00F25395"/>
    <w:rsid w:val="00F2588A"/>
    <w:rsid w:val="00F25977"/>
    <w:rsid w:val="00F25D93"/>
    <w:rsid w:val="00F25DCB"/>
    <w:rsid w:val="00F260EC"/>
    <w:rsid w:val="00F265C5"/>
    <w:rsid w:val="00F2667A"/>
    <w:rsid w:val="00F267C1"/>
    <w:rsid w:val="00F267C7"/>
    <w:rsid w:val="00F26876"/>
    <w:rsid w:val="00F26B72"/>
    <w:rsid w:val="00F26B86"/>
    <w:rsid w:val="00F26C02"/>
    <w:rsid w:val="00F26DB5"/>
    <w:rsid w:val="00F26E7E"/>
    <w:rsid w:val="00F270D1"/>
    <w:rsid w:val="00F271D5"/>
    <w:rsid w:val="00F2728B"/>
    <w:rsid w:val="00F27290"/>
    <w:rsid w:val="00F27645"/>
    <w:rsid w:val="00F27B0B"/>
    <w:rsid w:val="00F27D1C"/>
    <w:rsid w:val="00F301A6"/>
    <w:rsid w:val="00F30681"/>
    <w:rsid w:val="00F306F0"/>
    <w:rsid w:val="00F30701"/>
    <w:rsid w:val="00F30742"/>
    <w:rsid w:val="00F3078E"/>
    <w:rsid w:val="00F308CF"/>
    <w:rsid w:val="00F30C50"/>
    <w:rsid w:val="00F3110C"/>
    <w:rsid w:val="00F3151F"/>
    <w:rsid w:val="00F31779"/>
    <w:rsid w:val="00F317B7"/>
    <w:rsid w:val="00F317C7"/>
    <w:rsid w:val="00F31891"/>
    <w:rsid w:val="00F31A49"/>
    <w:rsid w:val="00F31CE8"/>
    <w:rsid w:val="00F31E38"/>
    <w:rsid w:val="00F3203A"/>
    <w:rsid w:val="00F321B7"/>
    <w:rsid w:val="00F3220D"/>
    <w:rsid w:val="00F3223D"/>
    <w:rsid w:val="00F324A3"/>
    <w:rsid w:val="00F3299F"/>
    <w:rsid w:val="00F32A2A"/>
    <w:rsid w:val="00F32A4E"/>
    <w:rsid w:val="00F32B7B"/>
    <w:rsid w:val="00F32E03"/>
    <w:rsid w:val="00F33364"/>
    <w:rsid w:val="00F33554"/>
    <w:rsid w:val="00F33C6E"/>
    <w:rsid w:val="00F33EC9"/>
    <w:rsid w:val="00F34058"/>
    <w:rsid w:val="00F34084"/>
    <w:rsid w:val="00F341B7"/>
    <w:rsid w:val="00F3447F"/>
    <w:rsid w:val="00F348F5"/>
    <w:rsid w:val="00F350B0"/>
    <w:rsid w:val="00F35187"/>
    <w:rsid w:val="00F35771"/>
    <w:rsid w:val="00F35821"/>
    <w:rsid w:val="00F3582C"/>
    <w:rsid w:val="00F35AC0"/>
    <w:rsid w:val="00F35D7F"/>
    <w:rsid w:val="00F35E12"/>
    <w:rsid w:val="00F360EF"/>
    <w:rsid w:val="00F36153"/>
    <w:rsid w:val="00F361F7"/>
    <w:rsid w:val="00F3624D"/>
    <w:rsid w:val="00F362EF"/>
    <w:rsid w:val="00F363E2"/>
    <w:rsid w:val="00F36EA9"/>
    <w:rsid w:val="00F36EC9"/>
    <w:rsid w:val="00F3722C"/>
    <w:rsid w:val="00F374A7"/>
    <w:rsid w:val="00F378F3"/>
    <w:rsid w:val="00F37901"/>
    <w:rsid w:val="00F3792B"/>
    <w:rsid w:val="00F379AD"/>
    <w:rsid w:val="00F37A6B"/>
    <w:rsid w:val="00F37C5F"/>
    <w:rsid w:val="00F4010C"/>
    <w:rsid w:val="00F401F9"/>
    <w:rsid w:val="00F402A5"/>
    <w:rsid w:val="00F406CA"/>
    <w:rsid w:val="00F406F8"/>
    <w:rsid w:val="00F40A1B"/>
    <w:rsid w:val="00F40D44"/>
    <w:rsid w:val="00F40EDA"/>
    <w:rsid w:val="00F41564"/>
    <w:rsid w:val="00F4186C"/>
    <w:rsid w:val="00F41A21"/>
    <w:rsid w:val="00F41D7F"/>
    <w:rsid w:val="00F41F96"/>
    <w:rsid w:val="00F42024"/>
    <w:rsid w:val="00F4202A"/>
    <w:rsid w:val="00F4202D"/>
    <w:rsid w:val="00F4213A"/>
    <w:rsid w:val="00F4247F"/>
    <w:rsid w:val="00F42561"/>
    <w:rsid w:val="00F4283C"/>
    <w:rsid w:val="00F42B05"/>
    <w:rsid w:val="00F42C07"/>
    <w:rsid w:val="00F43050"/>
    <w:rsid w:val="00F43567"/>
    <w:rsid w:val="00F435CC"/>
    <w:rsid w:val="00F4372A"/>
    <w:rsid w:val="00F43921"/>
    <w:rsid w:val="00F43A0B"/>
    <w:rsid w:val="00F43B3F"/>
    <w:rsid w:val="00F43C11"/>
    <w:rsid w:val="00F43C13"/>
    <w:rsid w:val="00F43C92"/>
    <w:rsid w:val="00F44132"/>
    <w:rsid w:val="00F4422E"/>
    <w:rsid w:val="00F4445E"/>
    <w:rsid w:val="00F444DD"/>
    <w:rsid w:val="00F4457B"/>
    <w:rsid w:val="00F44765"/>
    <w:rsid w:val="00F4477B"/>
    <w:rsid w:val="00F44E6F"/>
    <w:rsid w:val="00F45261"/>
    <w:rsid w:val="00F452BA"/>
    <w:rsid w:val="00F455A6"/>
    <w:rsid w:val="00F45650"/>
    <w:rsid w:val="00F45686"/>
    <w:rsid w:val="00F4590F"/>
    <w:rsid w:val="00F45DAF"/>
    <w:rsid w:val="00F46119"/>
    <w:rsid w:val="00F46456"/>
    <w:rsid w:val="00F465F2"/>
    <w:rsid w:val="00F4673F"/>
    <w:rsid w:val="00F467D9"/>
    <w:rsid w:val="00F46825"/>
    <w:rsid w:val="00F468EA"/>
    <w:rsid w:val="00F46A57"/>
    <w:rsid w:val="00F46A96"/>
    <w:rsid w:val="00F46C59"/>
    <w:rsid w:val="00F46D1C"/>
    <w:rsid w:val="00F4713A"/>
    <w:rsid w:val="00F471F3"/>
    <w:rsid w:val="00F47458"/>
    <w:rsid w:val="00F47AEC"/>
    <w:rsid w:val="00F47F1B"/>
    <w:rsid w:val="00F50043"/>
    <w:rsid w:val="00F502EE"/>
    <w:rsid w:val="00F50C3A"/>
    <w:rsid w:val="00F50CDF"/>
    <w:rsid w:val="00F50D46"/>
    <w:rsid w:val="00F50FC6"/>
    <w:rsid w:val="00F510A0"/>
    <w:rsid w:val="00F51207"/>
    <w:rsid w:val="00F51293"/>
    <w:rsid w:val="00F51568"/>
    <w:rsid w:val="00F5161C"/>
    <w:rsid w:val="00F5180D"/>
    <w:rsid w:val="00F518F5"/>
    <w:rsid w:val="00F5191A"/>
    <w:rsid w:val="00F51A31"/>
    <w:rsid w:val="00F51A6E"/>
    <w:rsid w:val="00F51D32"/>
    <w:rsid w:val="00F51D55"/>
    <w:rsid w:val="00F51D91"/>
    <w:rsid w:val="00F51DEC"/>
    <w:rsid w:val="00F51EA2"/>
    <w:rsid w:val="00F52240"/>
    <w:rsid w:val="00F52B90"/>
    <w:rsid w:val="00F52E47"/>
    <w:rsid w:val="00F53380"/>
    <w:rsid w:val="00F533D6"/>
    <w:rsid w:val="00F53400"/>
    <w:rsid w:val="00F5357E"/>
    <w:rsid w:val="00F535A3"/>
    <w:rsid w:val="00F5367D"/>
    <w:rsid w:val="00F539AB"/>
    <w:rsid w:val="00F53AC3"/>
    <w:rsid w:val="00F53CB5"/>
    <w:rsid w:val="00F53E0B"/>
    <w:rsid w:val="00F5403D"/>
    <w:rsid w:val="00F541A8"/>
    <w:rsid w:val="00F542BD"/>
    <w:rsid w:val="00F54950"/>
    <w:rsid w:val="00F54A34"/>
    <w:rsid w:val="00F54C60"/>
    <w:rsid w:val="00F54D08"/>
    <w:rsid w:val="00F54D17"/>
    <w:rsid w:val="00F54EE8"/>
    <w:rsid w:val="00F55206"/>
    <w:rsid w:val="00F5531D"/>
    <w:rsid w:val="00F55433"/>
    <w:rsid w:val="00F55489"/>
    <w:rsid w:val="00F55645"/>
    <w:rsid w:val="00F55716"/>
    <w:rsid w:val="00F55773"/>
    <w:rsid w:val="00F5580B"/>
    <w:rsid w:val="00F55980"/>
    <w:rsid w:val="00F55B50"/>
    <w:rsid w:val="00F55F7F"/>
    <w:rsid w:val="00F560DA"/>
    <w:rsid w:val="00F56193"/>
    <w:rsid w:val="00F56296"/>
    <w:rsid w:val="00F564C1"/>
    <w:rsid w:val="00F5662E"/>
    <w:rsid w:val="00F5668E"/>
    <w:rsid w:val="00F5669C"/>
    <w:rsid w:val="00F56717"/>
    <w:rsid w:val="00F56931"/>
    <w:rsid w:val="00F56A8F"/>
    <w:rsid w:val="00F56B40"/>
    <w:rsid w:val="00F56CDA"/>
    <w:rsid w:val="00F575FA"/>
    <w:rsid w:val="00F5791C"/>
    <w:rsid w:val="00F579E6"/>
    <w:rsid w:val="00F57A87"/>
    <w:rsid w:val="00F57AE0"/>
    <w:rsid w:val="00F57B31"/>
    <w:rsid w:val="00F57BA3"/>
    <w:rsid w:val="00F57CA6"/>
    <w:rsid w:val="00F57D8B"/>
    <w:rsid w:val="00F57E99"/>
    <w:rsid w:val="00F6019C"/>
    <w:rsid w:val="00F6029E"/>
    <w:rsid w:val="00F60384"/>
    <w:rsid w:val="00F606B0"/>
    <w:rsid w:val="00F607ED"/>
    <w:rsid w:val="00F608E6"/>
    <w:rsid w:val="00F60AC3"/>
    <w:rsid w:val="00F60AD1"/>
    <w:rsid w:val="00F60ADE"/>
    <w:rsid w:val="00F60B63"/>
    <w:rsid w:val="00F60C18"/>
    <w:rsid w:val="00F612B6"/>
    <w:rsid w:val="00F6132F"/>
    <w:rsid w:val="00F6141A"/>
    <w:rsid w:val="00F614EA"/>
    <w:rsid w:val="00F61505"/>
    <w:rsid w:val="00F61652"/>
    <w:rsid w:val="00F61B1D"/>
    <w:rsid w:val="00F61E40"/>
    <w:rsid w:val="00F62145"/>
    <w:rsid w:val="00F621A7"/>
    <w:rsid w:val="00F621B8"/>
    <w:rsid w:val="00F623CF"/>
    <w:rsid w:val="00F634EF"/>
    <w:rsid w:val="00F635D3"/>
    <w:rsid w:val="00F63C54"/>
    <w:rsid w:val="00F63DE3"/>
    <w:rsid w:val="00F63F34"/>
    <w:rsid w:val="00F641CF"/>
    <w:rsid w:val="00F643BC"/>
    <w:rsid w:val="00F643C3"/>
    <w:rsid w:val="00F645ED"/>
    <w:rsid w:val="00F64650"/>
    <w:rsid w:val="00F6479E"/>
    <w:rsid w:val="00F65003"/>
    <w:rsid w:val="00F65065"/>
    <w:rsid w:val="00F65083"/>
    <w:rsid w:val="00F650F2"/>
    <w:rsid w:val="00F6520E"/>
    <w:rsid w:val="00F65433"/>
    <w:rsid w:val="00F6569D"/>
    <w:rsid w:val="00F656E5"/>
    <w:rsid w:val="00F657A8"/>
    <w:rsid w:val="00F65AFF"/>
    <w:rsid w:val="00F65B06"/>
    <w:rsid w:val="00F65EB5"/>
    <w:rsid w:val="00F65EF0"/>
    <w:rsid w:val="00F6615B"/>
    <w:rsid w:val="00F66319"/>
    <w:rsid w:val="00F66446"/>
    <w:rsid w:val="00F66787"/>
    <w:rsid w:val="00F667B5"/>
    <w:rsid w:val="00F6680B"/>
    <w:rsid w:val="00F66B34"/>
    <w:rsid w:val="00F66F7F"/>
    <w:rsid w:val="00F6747A"/>
    <w:rsid w:val="00F67555"/>
    <w:rsid w:val="00F67575"/>
    <w:rsid w:val="00F67628"/>
    <w:rsid w:val="00F677EA"/>
    <w:rsid w:val="00F67903"/>
    <w:rsid w:val="00F67906"/>
    <w:rsid w:val="00F67B8C"/>
    <w:rsid w:val="00F67CDB"/>
    <w:rsid w:val="00F7018A"/>
    <w:rsid w:val="00F70190"/>
    <w:rsid w:val="00F702A3"/>
    <w:rsid w:val="00F707D2"/>
    <w:rsid w:val="00F709A5"/>
    <w:rsid w:val="00F709EE"/>
    <w:rsid w:val="00F70A24"/>
    <w:rsid w:val="00F70A30"/>
    <w:rsid w:val="00F70CDB"/>
    <w:rsid w:val="00F70E39"/>
    <w:rsid w:val="00F70F78"/>
    <w:rsid w:val="00F71132"/>
    <w:rsid w:val="00F71489"/>
    <w:rsid w:val="00F717B3"/>
    <w:rsid w:val="00F71AD9"/>
    <w:rsid w:val="00F71ADE"/>
    <w:rsid w:val="00F71AE7"/>
    <w:rsid w:val="00F71B0C"/>
    <w:rsid w:val="00F71B4C"/>
    <w:rsid w:val="00F71B73"/>
    <w:rsid w:val="00F71BDE"/>
    <w:rsid w:val="00F71C78"/>
    <w:rsid w:val="00F71C9C"/>
    <w:rsid w:val="00F72163"/>
    <w:rsid w:val="00F724A4"/>
    <w:rsid w:val="00F7251B"/>
    <w:rsid w:val="00F72560"/>
    <w:rsid w:val="00F7269D"/>
    <w:rsid w:val="00F72E16"/>
    <w:rsid w:val="00F7303C"/>
    <w:rsid w:val="00F731F1"/>
    <w:rsid w:val="00F73571"/>
    <w:rsid w:val="00F7369D"/>
    <w:rsid w:val="00F738F8"/>
    <w:rsid w:val="00F73F16"/>
    <w:rsid w:val="00F740D4"/>
    <w:rsid w:val="00F740F5"/>
    <w:rsid w:val="00F74595"/>
    <w:rsid w:val="00F74629"/>
    <w:rsid w:val="00F746E4"/>
    <w:rsid w:val="00F74717"/>
    <w:rsid w:val="00F74D04"/>
    <w:rsid w:val="00F74D27"/>
    <w:rsid w:val="00F75960"/>
    <w:rsid w:val="00F75DB3"/>
    <w:rsid w:val="00F761C5"/>
    <w:rsid w:val="00F762CE"/>
    <w:rsid w:val="00F76300"/>
    <w:rsid w:val="00F76492"/>
    <w:rsid w:val="00F76F9F"/>
    <w:rsid w:val="00F770CA"/>
    <w:rsid w:val="00F77113"/>
    <w:rsid w:val="00F77495"/>
    <w:rsid w:val="00F776C4"/>
    <w:rsid w:val="00F7786F"/>
    <w:rsid w:val="00F77E61"/>
    <w:rsid w:val="00F803E1"/>
    <w:rsid w:val="00F80495"/>
    <w:rsid w:val="00F80610"/>
    <w:rsid w:val="00F80D61"/>
    <w:rsid w:val="00F80DF1"/>
    <w:rsid w:val="00F80F13"/>
    <w:rsid w:val="00F8102D"/>
    <w:rsid w:val="00F8107A"/>
    <w:rsid w:val="00F8151B"/>
    <w:rsid w:val="00F817C7"/>
    <w:rsid w:val="00F81898"/>
    <w:rsid w:val="00F8191F"/>
    <w:rsid w:val="00F81C08"/>
    <w:rsid w:val="00F820B5"/>
    <w:rsid w:val="00F8231C"/>
    <w:rsid w:val="00F82505"/>
    <w:rsid w:val="00F8262D"/>
    <w:rsid w:val="00F826E9"/>
    <w:rsid w:val="00F827C0"/>
    <w:rsid w:val="00F827E8"/>
    <w:rsid w:val="00F82D73"/>
    <w:rsid w:val="00F82EFB"/>
    <w:rsid w:val="00F83032"/>
    <w:rsid w:val="00F83707"/>
    <w:rsid w:val="00F83A4D"/>
    <w:rsid w:val="00F83B3B"/>
    <w:rsid w:val="00F83C24"/>
    <w:rsid w:val="00F83DF2"/>
    <w:rsid w:val="00F83E3E"/>
    <w:rsid w:val="00F83E5E"/>
    <w:rsid w:val="00F83F7D"/>
    <w:rsid w:val="00F8400A"/>
    <w:rsid w:val="00F842A2"/>
    <w:rsid w:val="00F842B6"/>
    <w:rsid w:val="00F842BB"/>
    <w:rsid w:val="00F84481"/>
    <w:rsid w:val="00F846B0"/>
    <w:rsid w:val="00F849C0"/>
    <w:rsid w:val="00F84B5C"/>
    <w:rsid w:val="00F84D63"/>
    <w:rsid w:val="00F84D97"/>
    <w:rsid w:val="00F855DA"/>
    <w:rsid w:val="00F857D9"/>
    <w:rsid w:val="00F85A74"/>
    <w:rsid w:val="00F85E49"/>
    <w:rsid w:val="00F85E7C"/>
    <w:rsid w:val="00F86118"/>
    <w:rsid w:val="00F861C1"/>
    <w:rsid w:val="00F863F0"/>
    <w:rsid w:val="00F86B12"/>
    <w:rsid w:val="00F86F45"/>
    <w:rsid w:val="00F86FCE"/>
    <w:rsid w:val="00F8706E"/>
    <w:rsid w:val="00F8728A"/>
    <w:rsid w:val="00F872D2"/>
    <w:rsid w:val="00F87807"/>
    <w:rsid w:val="00F87997"/>
    <w:rsid w:val="00F87B67"/>
    <w:rsid w:val="00F87CF1"/>
    <w:rsid w:val="00F90286"/>
    <w:rsid w:val="00F903E2"/>
    <w:rsid w:val="00F90D93"/>
    <w:rsid w:val="00F91009"/>
    <w:rsid w:val="00F91C61"/>
    <w:rsid w:val="00F91DDB"/>
    <w:rsid w:val="00F91F02"/>
    <w:rsid w:val="00F91FF5"/>
    <w:rsid w:val="00F92069"/>
    <w:rsid w:val="00F9209C"/>
    <w:rsid w:val="00F92835"/>
    <w:rsid w:val="00F93036"/>
    <w:rsid w:val="00F93307"/>
    <w:rsid w:val="00F9339D"/>
    <w:rsid w:val="00F9343C"/>
    <w:rsid w:val="00F93448"/>
    <w:rsid w:val="00F93857"/>
    <w:rsid w:val="00F93B83"/>
    <w:rsid w:val="00F93FB5"/>
    <w:rsid w:val="00F940B5"/>
    <w:rsid w:val="00F942F7"/>
    <w:rsid w:val="00F94354"/>
    <w:rsid w:val="00F94670"/>
    <w:rsid w:val="00F946CB"/>
    <w:rsid w:val="00F94E17"/>
    <w:rsid w:val="00F9505E"/>
    <w:rsid w:val="00F95114"/>
    <w:rsid w:val="00F95522"/>
    <w:rsid w:val="00F95575"/>
    <w:rsid w:val="00F95579"/>
    <w:rsid w:val="00F955D7"/>
    <w:rsid w:val="00F95812"/>
    <w:rsid w:val="00F9584C"/>
    <w:rsid w:val="00F9591D"/>
    <w:rsid w:val="00F95952"/>
    <w:rsid w:val="00F95967"/>
    <w:rsid w:val="00F95B5C"/>
    <w:rsid w:val="00F95C57"/>
    <w:rsid w:val="00F95D01"/>
    <w:rsid w:val="00F960C5"/>
    <w:rsid w:val="00F96308"/>
    <w:rsid w:val="00F96403"/>
    <w:rsid w:val="00F966F2"/>
    <w:rsid w:val="00F968AB"/>
    <w:rsid w:val="00F96A24"/>
    <w:rsid w:val="00F96DB8"/>
    <w:rsid w:val="00F97096"/>
    <w:rsid w:val="00F97159"/>
    <w:rsid w:val="00F9750E"/>
    <w:rsid w:val="00F9755E"/>
    <w:rsid w:val="00F975B2"/>
    <w:rsid w:val="00F97953"/>
    <w:rsid w:val="00F97A1A"/>
    <w:rsid w:val="00F97A39"/>
    <w:rsid w:val="00F97B41"/>
    <w:rsid w:val="00F97BEC"/>
    <w:rsid w:val="00F97D8E"/>
    <w:rsid w:val="00F97E9C"/>
    <w:rsid w:val="00F97F3A"/>
    <w:rsid w:val="00FA0251"/>
    <w:rsid w:val="00FA0313"/>
    <w:rsid w:val="00FA0518"/>
    <w:rsid w:val="00FA05C7"/>
    <w:rsid w:val="00FA0CBE"/>
    <w:rsid w:val="00FA0E3B"/>
    <w:rsid w:val="00FA12F4"/>
    <w:rsid w:val="00FA13B9"/>
    <w:rsid w:val="00FA14DF"/>
    <w:rsid w:val="00FA16F3"/>
    <w:rsid w:val="00FA17BB"/>
    <w:rsid w:val="00FA1A3F"/>
    <w:rsid w:val="00FA1A8E"/>
    <w:rsid w:val="00FA1B7F"/>
    <w:rsid w:val="00FA1C30"/>
    <w:rsid w:val="00FA1F38"/>
    <w:rsid w:val="00FA2492"/>
    <w:rsid w:val="00FA2772"/>
    <w:rsid w:val="00FA29BA"/>
    <w:rsid w:val="00FA2A0C"/>
    <w:rsid w:val="00FA2BA2"/>
    <w:rsid w:val="00FA310C"/>
    <w:rsid w:val="00FA3236"/>
    <w:rsid w:val="00FA3897"/>
    <w:rsid w:val="00FA38A6"/>
    <w:rsid w:val="00FA3A74"/>
    <w:rsid w:val="00FA3C84"/>
    <w:rsid w:val="00FA3CB8"/>
    <w:rsid w:val="00FA3CF7"/>
    <w:rsid w:val="00FA3F48"/>
    <w:rsid w:val="00FA4034"/>
    <w:rsid w:val="00FA4106"/>
    <w:rsid w:val="00FA44B3"/>
    <w:rsid w:val="00FA45CC"/>
    <w:rsid w:val="00FA4635"/>
    <w:rsid w:val="00FA4666"/>
    <w:rsid w:val="00FA46EC"/>
    <w:rsid w:val="00FA48D2"/>
    <w:rsid w:val="00FA4D5F"/>
    <w:rsid w:val="00FA50D6"/>
    <w:rsid w:val="00FA5166"/>
    <w:rsid w:val="00FA5243"/>
    <w:rsid w:val="00FA5381"/>
    <w:rsid w:val="00FA540A"/>
    <w:rsid w:val="00FA55AB"/>
    <w:rsid w:val="00FA57A0"/>
    <w:rsid w:val="00FA58FD"/>
    <w:rsid w:val="00FA5951"/>
    <w:rsid w:val="00FA5A0E"/>
    <w:rsid w:val="00FA5BF1"/>
    <w:rsid w:val="00FA5DD4"/>
    <w:rsid w:val="00FA5E8A"/>
    <w:rsid w:val="00FA5F40"/>
    <w:rsid w:val="00FA62F9"/>
    <w:rsid w:val="00FA6A16"/>
    <w:rsid w:val="00FA6CDB"/>
    <w:rsid w:val="00FA6EAD"/>
    <w:rsid w:val="00FA70C0"/>
    <w:rsid w:val="00FA738B"/>
    <w:rsid w:val="00FA7787"/>
    <w:rsid w:val="00FA78CE"/>
    <w:rsid w:val="00FA7CA1"/>
    <w:rsid w:val="00FA7CCD"/>
    <w:rsid w:val="00FA7CE3"/>
    <w:rsid w:val="00FA7E35"/>
    <w:rsid w:val="00FB0261"/>
    <w:rsid w:val="00FB0291"/>
    <w:rsid w:val="00FB0645"/>
    <w:rsid w:val="00FB0805"/>
    <w:rsid w:val="00FB0834"/>
    <w:rsid w:val="00FB090C"/>
    <w:rsid w:val="00FB0C00"/>
    <w:rsid w:val="00FB0EEF"/>
    <w:rsid w:val="00FB10C6"/>
    <w:rsid w:val="00FB14E8"/>
    <w:rsid w:val="00FB1520"/>
    <w:rsid w:val="00FB16A0"/>
    <w:rsid w:val="00FB19E7"/>
    <w:rsid w:val="00FB1A96"/>
    <w:rsid w:val="00FB1D5B"/>
    <w:rsid w:val="00FB1E6B"/>
    <w:rsid w:val="00FB2019"/>
    <w:rsid w:val="00FB2111"/>
    <w:rsid w:val="00FB276A"/>
    <w:rsid w:val="00FB28CD"/>
    <w:rsid w:val="00FB2A8F"/>
    <w:rsid w:val="00FB2CBB"/>
    <w:rsid w:val="00FB31D1"/>
    <w:rsid w:val="00FB333B"/>
    <w:rsid w:val="00FB3589"/>
    <w:rsid w:val="00FB3D14"/>
    <w:rsid w:val="00FB49AC"/>
    <w:rsid w:val="00FB4CE5"/>
    <w:rsid w:val="00FB4DC2"/>
    <w:rsid w:val="00FB4F1E"/>
    <w:rsid w:val="00FB5106"/>
    <w:rsid w:val="00FB528E"/>
    <w:rsid w:val="00FB5464"/>
    <w:rsid w:val="00FB5468"/>
    <w:rsid w:val="00FB5481"/>
    <w:rsid w:val="00FB5966"/>
    <w:rsid w:val="00FB59F2"/>
    <w:rsid w:val="00FB5B09"/>
    <w:rsid w:val="00FB5E2F"/>
    <w:rsid w:val="00FB6210"/>
    <w:rsid w:val="00FB6211"/>
    <w:rsid w:val="00FB62A4"/>
    <w:rsid w:val="00FB6406"/>
    <w:rsid w:val="00FB64FD"/>
    <w:rsid w:val="00FB6557"/>
    <w:rsid w:val="00FB664B"/>
    <w:rsid w:val="00FB687A"/>
    <w:rsid w:val="00FB6DCE"/>
    <w:rsid w:val="00FB6F7F"/>
    <w:rsid w:val="00FB70CE"/>
    <w:rsid w:val="00FB713F"/>
    <w:rsid w:val="00FB720E"/>
    <w:rsid w:val="00FB72F8"/>
    <w:rsid w:val="00FB7542"/>
    <w:rsid w:val="00FB7613"/>
    <w:rsid w:val="00FB7BDF"/>
    <w:rsid w:val="00FB7C04"/>
    <w:rsid w:val="00FB7D2E"/>
    <w:rsid w:val="00FB7DFB"/>
    <w:rsid w:val="00FC0253"/>
    <w:rsid w:val="00FC06D5"/>
    <w:rsid w:val="00FC0894"/>
    <w:rsid w:val="00FC094C"/>
    <w:rsid w:val="00FC09AA"/>
    <w:rsid w:val="00FC09B5"/>
    <w:rsid w:val="00FC0D2A"/>
    <w:rsid w:val="00FC0D46"/>
    <w:rsid w:val="00FC1051"/>
    <w:rsid w:val="00FC1093"/>
    <w:rsid w:val="00FC1447"/>
    <w:rsid w:val="00FC1536"/>
    <w:rsid w:val="00FC172E"/>
    <w:rsid w:val="00FC1840"/>
    <w:rsid w:val="00FC1BA2"/>
    <w:rsid w:val="00FC1BAA"/>
    <w:rsid w:val="00FC1EBE"/>
    <w:rsid w:val="00FC215A"/>
    <w:rsid w:val="00FC28A6"/>
    <w:rsid w:val="00FC28AE"/>
    <w:rsid w:val="00FC2B4D"/>
    <w:rsid w:val="00FC3319"/>
    <w:rsid w:val="00FC3474"/>
    <w:rsid w:val="00FC35E5"/>
    <w:rsid w:val="00FC3650"/>
    <w:rsid w:val="00FC36A9"/>
    <w:rsid w:val="00FC36DB"/>
    <w:rsid w:val="00FC3872"/>
    <w:rsid w:val="00FC38BF"/>
    <w:rsid w:val="00FC3CE9"/>
    <w:rsid w:val="00FC3DD3"/>
    <w:rsid w:val="00FC3E71"/>
    <w:rsid w:val="00FC416C"/>
    <w:rsid w:val="00FC41B3"/>
    <w:rsid w:val="00FC41C1"/>
    <w:rsid w:val="00FC4663"/>
    <w:rsid w:val="00FC4A0F"/>
    <w:rsid w:val="00FC4B27"/>
    <w:rsid w:val="00FC4CF2"/>
    <w:rsid w:val="00FC4D22"/>
    <w:rsid w:val="00FC5598"/>
    <w:rsid w:val="00FC570D"/>
    <w:rsid w:val="00FC578A"/>
    <w:rsid w:val="00FC5ECF"/>
    <w:rsid w:val="00FC61FB"/>
    <w:rsid w:val="00FC643F"/>
    <w:rsid w:val="00FC666E"/>
    <w:rsid w:val="00FC6928"/>
    <w:rsid w:val="00FC6A26"/>
    <w:rsid w:val="00FC6A48"/>
    <w:rsid w:val="00FC6C9E"/>
    <w:rsid w:val="00FC6E40"/>
    <w:rsid w:val="00FC6EAE"/>
    <w:rsid w:val="00FC7090"/>
    <w:rsid w:val="00FC7106"/>
    <w:rsid w:val="00FC7363"/>
    <w:rsid w:val="00FC7572"/>
    <w:rsid w:val="00FC7703"/>
    <w:rsid w:val="00FC7D37"/>
    <w:rsid w:val="00FC7FE9"/>
    <w:rsid w:val="00FD016A"/>
    <w:rsid w:val="00FD03BD"/>
    <w:rsid w:val="00FD0401"/>
    <w:rsid w:val="00FD06A2"/>
    <w:rsid w:val="00FD0AF9"/>
    <w:rsid w:val="00FD0B2B"/>
    <w:rsid w:val="00FD0C1B"/>
    <w:rsid w:val="00FD12D8"/>
    <w:rsid w:val="00FD13A5"/>
    <w:rsid w:val="00FD13D7"/>
    <w:rsid w:val="00FD14D0"/>
    <w:rsid w:val="00FD168E"/>
    <w:rsid w:val="00FD170A"/>
    <w:rsid w:val="00FD178B"/>
    <w:rsid w:val="00FD1815"/>
    <w:rsid w:val="00FD1E08"/>
    <w:rsid w:val="00FD1E26"/>
    <w:rsid w:val="00FD1EE3"/>
    <w:rsid w:val="00FD1FB8"/>
    <w:rsid w:val="00FD2417"/>
    <w:rsid w:val="00FD2514"/>
    <w:rsid w:val="00FD2A41"/>
    <w:rsid w:val="00FD2C46"/>
    <w:rsid w:val="00FD3084"/>
    <w:rsid w:val="00FD34D6"/>
    <w:rsid w:val="00FD35B8"/>
    <w:rsid w:val="00FD3640"/>
    <w:rsid w:val="00FD373A"/>
    <w:rsid w:val="00FD3CCB"/>
    <w:rsid w:val="00FD3D9E"/>
    <w:rsid w:val="00FD3DCE"/>
    <w:rsid w:val="00FD3F6A"/>
    <w:rsid w:val="00FD4062"/>
    <w:rsid w:val="00FD42F0"/>
    <w:rsid w:val="00FD438D"/>
    <w:rsid w:val="00FD492F"/>
    <w:rsid w:val="00FD49D9"/>
    <w:rsid w:val="00FD4AA7"/>
    <w:rsid w:val="00FD4CB0"/>
    <w:rsid w:val="00FD4F09"/>
    <w:rsid w:val="00FD4FA7"/>
    <w:rsid w:val="00FD55A1"/>
    <w:rsid w:val="00FD56A9"/>
    <w:rsid w:val="00FD582A"/>
    <w:rsid w:val="00FD5C1E"/>
    <w:rsid w:val="00FD5C74"/>
    <w:rsid w:val="00FD5CA9"/>
    <w:rsid w:val="00FD60DA"/>
    <w:rsid w:val="00FD6283"/>
    <w:rsid w:val="00FD66E4"/>
    <w:rsid w:val="00FD6B11"/>
    <w:rsid w:val="00FD6B2E"/>
    <w:rsid w:val="00FD6CD3"/>
    <w:rsid w:val="00FD6DA4"/>
    <w:rsid w:val="00FD70DD"/>
    <w:rsid w:val="00FD7260"/>
    <w:rsid w:val="00FD78FD"/>
    <w:rsid w:val="00FD7B6C"/>
    <w:rsid w:val="00FD7B78"/>
    <w:rsid w:val="00FD7E29"/>
    <w:rsid w:val="00FE0108"/>
    <w:rsid w:val="00FE025D"/>
    <w:rsid w:val="00FE03FE"/>
    <w:rsid w:val="00FE0455"/>
    <w:rsid w:val="00FE0688"/>
    <w:rsid w:val="00FE079D"/>
    <w:rsid w:val="00FE0929"/>
    <w:rsid w:val="00FE0B3E"/>
    <w:rsid w:val="00FE0C23"/>
    <w:rsid w:val="00FE0C5A"/>
    <w:rsid w:val="00FE0D26"/>
    <w:rsid w:val="00FE0F4F"/>
    <w:rsid w:val="00FE1212"/>
    <w:rsid w:val="00FE1289"/>
    <w:rsid w:val="00FE14D1"/>
    <w:rsid w:val="00FE151C"/>
    <w:rsid w:val="00FE1F89"/>
    <w:rsid w:val="00FE227E"/>
    <w:rsid w:val="00FE22AD"/>
    <w:rsid w:val="00FE252D"/>
    <w:rsid w:val="00FE2822"/>
    <w:rsid w:val="00FE2DBC"/>
    <w:rsid w:val="00FE2E5D"/>
    <w:rsid w:val="00FE2FB5"/>
    <w:rsid w:val="00FE339D"/>
    <w:rsid w:val="00FE361F"/>
    <w:rsid w:val="00FE3665"/>
    <w:rsid w:val="00FE383F"/>
    <w:rsid w:val="00FE3D71"/>
    <w:rsid w:val="00FE421E"/>
    <w:rsid w:val="00FE45AB"/>
    <w:rsid w:val="00FE4AF9"/>
    <w:rsid w:val="00FE4D47"/>
    <w:rsid w:val="00FE4DFB"/>
    <w:rsid w:val="00FE55E9"/>
    <w:rsid w:val="00FE5776"/>
    <w:rsid w:val="00FE5AAA"/>
    <w:rsid w:val="00FE5B09"/>
    <w:rsid w:val="00FE5D1F"/>
    <w:rsid w:val="00FE5DCC"/>
    <w:rsid w:val="00FE5FEB"/>
    <w:rsid w:val="00FE6055"/>
    <w:rsid w:val="00FE60A0"/>
    <w:rsid w:val="00FE6A1E"/>
    <w:rsid w:val="00FE6B2B"/>
    <w:rsid w:val="00FE6D3F"/>
    <w:rsid w:val="00FE7083"/>
    <w:rsid w:val="00FE7097"/>
    <w:rsid w:val="00FE71A7"/>
    <w:rsid w:val="00FE726D"/>
    <w:rsid w:val="00FE72EC"/>
    <w:rsid w:val="00FE7471"/>
    <w:rsid w:val="00FE74C8"/>
    <w:rsid w:val="00FE781F"/>
    <w:rsid w:val="00FE7971"/>
    <w:rsid w:val="00FE7DF5"/>
    <w:rsid w:val="00FE7F61"/>
    <w:rsid w:val="00FF02D3"/>
    <w:rsid w:val="00FF05C2"/>
    <w:rsid w:val="00FF0659"/>
    <w:rsid w:val="00FF0A5D"/>
    <w:rsid w:val="00FF0C26"/>
    <w:rsid w:val="00FF0CB3"/>
    <w:rsid w:val="00FF0EB2"/>
    <w:rsid w:val="00FF1151"/>
    <w:rsid w:val="00FF129D"/>
    <w:rsid w:val="00FF131D"/>
    <w:rsid w:val="00FF150D"/>
    <w:rsid w:val="00FF1600"/>
    <w:rsid w:val="00FF16E4"/>
    <w:rsid w:val="00FF17F5"/>
    <w:rsid w:val="00FF19FE"/>
    <w:rsid w:val="00FF1AFF"/>
    <w:rsid w:val="00FF1CC5"/>
    <w:rsid w:val="00FF1E56"/>
    <w:rsid w:val="00FF236E"/>
    <w:rsid w:val="00FF245D"/>
    <w:rsid w:val="00FF2487"/>
    <w:rsid w:val="00FF2C27"/>
    <w:rsid w:val="00FF2C60"/>
    <w:rsid w:val="00FF2D21"/>
    <w:rsid w:val="00FF2FBF"/>
    <w:rsid w:val="00FF319B"/>
    <w:rsid w:val="00FF3213"/>
    <w:rsid w:val="00FF3232"/>
    <w:rsid w:val="00FF324D"/>
    <w:rsid w:val="00FF33AB"/>
    <w:rsid w:val="00FF3485"/>
    <w:rsid w:val="00FF376F"/>
    <w:rsid w:val="00FF3991"/>
    <w:rsid w:val="00FF3C94"/>
    <w:rsid w:val="00FF3D5C"/>
    <w:rsid w:val="00FF3F75"/>
    <w:rsid w:val="00FF3FD4"/>
    <w:rsid w:val="00FF4B66"/>
    <w:rsid w:val="00FF4C4F"/>
    <w:rsid w:val="00FF4D68"/>
    <w:rsid w:val="00FF4DAE"/>
    <w:rsid w:val="00FF527A"/>
    <w:rsid w:val="00FF5A1C"/>
    <w:rsid w:val="00FF5E22"/>
    <w:rsid w:val="00FF5F7A"/>
    <w:rsid w:val="00FF604F"/>
    <w:rsid w:val="00FF621C"/>
    <w:rsid w:val="00FF647A"/>
    <w:rsid w:val="00FF670D"/>
    <w:rsid w:val="00FF68ED"/>
    <w:rsid w:val="00FF6955"/>
    <w:rsid w:val="00FF6B43"/>
    <w:rsid w:val="00FF6DC9"/>
    <w:rsid w:val="00FF6DED"/>
    <w:rsid w:val="00FF711A"/>
    <w:rsid w:val="00FF71DB"/>
    <w:rsid w:val="00FF7380"/>
    <w:rsid w:val="00FF73A2"/>
    <w:rsid w:val="00FF7425"/>
    <w:rsid w:val="00FF747A"/>
    <w:rsid w:val="00FF75FF"/>
    <w:rsid w:val="00FF7689"/>
    <w:rsid w:val="00FF793D"/>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7D7A"/>
  <w15:chartTrackingRefBased/>
  <w15:docId w15:val="{12E486EE-B33F-451F-B937-03564B8B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10" w:qFormat="1"/>
    <w:lsdException w:name="Subtitle" w:uiPriority="99" w:qFormat="1"/>
    <w:lsdException w:name="Date" w:uiPriority="99"/>
    <w:lsdException w:name="Body Text Indent 2" w:uiPriority="99"/>
    <w:lsdException w:name="Block Text"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A3"/>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uiPriority w:val="99"/>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uiPriority w:val="13"/>
    <w:qFormat/>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qFormat/>
    <w:rsid w:val="00107522"/>
    <w:pPr>
      <w:pBdr>
        <w:bottom w:val="single" w:sz="4" w:space="1" w:color="auto"/>
      </w:pBdr>
      <w:spacing w:line="240" w:lineRule="exact"/>
      <w:jc w:val="center"/>
    </w:pPr>
    <w:rPr>
      <w:rFonts w:eastAsia="Times New Roman" w:cs="Cordia New"/>
      <w:b/>
      <w:bCs/>
      <w:lang w:eastAsia="en-US"/>
    </w:rPr>
  </w:style>
  <w:style w:type="numbering" w:customStyle="1" w:styleId="NoList1">
    <w:name w:val="No List1"/>
    <w:next w:val="NoList"/>
    <w:uiPriority w:val="99"/>
    <w:semiHidden/>
    <w:unhideWhenUsed/>
    <w:rsid w:val="00BF7489"/>
  </w:style>
  <w:style w:type="table" w:customStyle="1" w:styleId="TableGrid1">
    <w:name w:val="Table Grid1"/>
    <w:basedOn w:val="TableNormal"/>
    <w:next w:val="TableGrid"/>
    <w:uiPriority w:val="39"/>
    <w:rsid w:val="00BF7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24E8"/>
  </w:style>
  <w:style w:type="table" w:customStyle="1" w:styleId="TableGrid2">
    <w:name w:val="Table Grid2"/>
    <w:basedOn w:val="TableNormal"/>
    <w:next w:val="TableGrid"/>
    <w:uiPriority w:val="39"/>
    <w:rsid w:val="0064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locked/>
    <w:rsid w:val="009C59A4"/>
    <w:rPr>
      <w:rFonts w:ascii="Angsana New" w:eastAsia="Angsana New" w:hAnsi="Angsana New"/>
      <w:sz w:val="29"/>
      <w:szCs w:val="29"/>
      <w:lang w:val="th-TH" w:eastAsia="th-TH"/>
    </w:rPr>
  </w:style>
  <w:style w:type="paragraph" w:styleId="ListBullet3">
    <w:name w:val="List Bullet 3"/>
    <w:basedOn w:val="Normal"/>
    <w:autoRedefine/>
    <w:uiPriority w:val="13"/>
    <w:qFormat/>
    <w:rsid w:val="00E42D9D"/>
    <w:pPr>
      <w:tabs>
        <w:tab w:val="num" w:pos="926"/>
      </w:tabs>
      <w:ind w:left="926" w:hanging="360"/>
      <w:jc w:val="left"/>
    </w:pPr>
    <w:rPr>
      <w:rFonts w:eastAsia="MS Mincho" w:cs="Times New Roman"/>
      <w:sz w:val="26"/>
      <w:szCs w:val="26"/>
      <w:lang w:val="en-GB" w:eastAsia="en-US"/>
    </w:rPr>
  </w:style>
  <w:style w:type="paragraph" w:customStyle="1" w:styleId="acctcolumnheading">
    <w:name w:val="acct column heading"/>
    <w:aliases w:val="ac"/>
    <w:basedOn w:val="Normal"/>
    <w:rsid w:val="00E42D9D"/>
    <w:pPr>
      <w:spacing w:after="260" w:line="260" w:lineRule="atLeast"/>
      <w:jc w:val="center"/>
    </w:pPr>
    <w:rPr>
      <w:rFonts w:eastAsia="MS Mincho"/>
      <w:sz w:val="22"/>
      <w:lang w:val="en-GB" w:eastAsia="en-US" w:bidi="ar-SA"/>
    </w:rPr>
  </w:style>
  <w:style w:type="paragraph" w:customStyle="1" w:styleId="CharChar1Char">
    <w:name w:val="Char Char1 Char"/>
    <w:basedOn w:val="Normal"/>
    <w:rsid w:val="00E42D9D"/>
    <w:pPr>
      <w:spacing w:after="160" w:line="240" w:lineRule="exact"/>
      <w:jc w:val="left"/>
    </w:pPr>
    <w:rPr>
      <w:rFonts w:ascii="Verdana" w:eastAsia="MS Mincho" w:hAnsi="Verdana" w:cs="Times New Roman"/>
      <w:lang w:eastAsia="en-US" w:bidi="ar-SA"/>
    </w:rPr>
  </w:style>
  <w:style w:type="paragraph" w:customStyle="1" w:styleId="CharCharCharCharCharCharCharCharCharCharCharCharCharChar">
    <w:name w:val="อักขระ Char Char Char Char Char Char Char Char Char Char Char Char Char Char"/>
    <w:basedOn w:val="Normal"/>
    <w:rsid w:val="00E42D9D"/>
    <w:pPr>
      <w:spacing w:after="160" w:line="240" w:lineRule="exact"/>
      <w:jc w:val="left"/>
    </w:pPr>
    <w:rPr>
      <w:rFonts w:ascii="Verdana" w:eastAsia="MS Mincho" w:hAnsi="Verdana" w:cs="Times New Roman"/>
      <w:lang w:eastAsia="en-US" w:bidi="ar-SA"/>
    </w:rPr>
  </w:style>
  <w:style w:type="character" w:customStyle="1" w:styleId="pp-place-title6">
    <w:name w:val="pp-place-title6"/>
    <w:rsid w:val="00E42D9D"/>
    <w:rPr>
      <w:b/>
      <w:bCs/>
      <w:sz w:val="37"/>
      <w:szCs w:val="37"/>
    </w:rPr>
  </w:style>
  <w:style w:type="paragraph" w:styleId="NormalWeb">
    <w:name w:val="Normal (Web)"/>
    <w:basedOn w:val="Normal"/>
    <w:uiPriority w:val="99"/>
    <w:unhideWhenUsed/>
    <w:rsid w:val="00E42D9D"/>
    <w:pPr>
      <w:spacing w:before="100" w:beforeAutospacing="1" w:after="100" w:afterAutospacing="1"/>
      <w:jc w:val="left"/>
    </w:pPr>
    <w:rPr>
      <w:rFonts w:eastAsia="MS Mincho" w:cs="Times New Roman"/>
      <w:sz w:val="24"/>
      <w:szCs w:val="24"/>
      <w:lang w:eastAsia="en-US"/>
    </w:rPr>
  </w:style>
  <w:style w:type="paragraph" w:customStyle="1" w:styleId="IndexHeading1">
    <w:name w:val="Index Heading1"/>
    <w:aliases w:val="ixh,index heading"/>
    <w:basedOn w:val="BodyText"/>
    <w:rsid w:val="00E42D9D"/>
    <w:pPr>
      <w:spacing w:after="130" w:line="260" w:lineRule="atLeast"/>
      <w:ind w:left="1134" w:hanging="1134"/>
      <w:jc w:val="left"/>
    </w:pPr>
    <w:rPr>
      <w:rFonts w:eastAsia="MS Mincho" w:hAnsi="Cordia New"/>
      <w:b/>
      <w:color w:val="000000"/>
      <w:sz w:val="22"/>
      <w:szCs w:val="20"/>
      <w:lang w:val="en-GB" w:eastAsia="en-US" w:bidi="ar-SA"/>
    </w:rPr>
  </w:style>
  <w:style w:type="character" w:customStyle="1" w:styleId="Heading1Char">
    <w:name w:val="Heading 1 Char"/>
    <w:link w:val="Heading1"/>
    <w:locked/>
    <w:rsid w:val="00E42D9D"/>
    <w:rPr>
      <w:rFonts w:ascii="Times New Roman" w:hAnsi="Times New Roman" w:cs="Cordia New"/>
      <w:b/>
      <w:bCs/>
      <w:kern w:val="36"/>
      <w:sz w:val="32"/>
      <w:szCs w:val="32"/>
      <w:lang w:eastAsia="th-TH"/>
    </w:rPr>
  </w:style>
  <w:style w:type="character" w:customStyle="1" w:styleId="Heading2Char">
    <w:name w:val="Heading 2 Char"/>
    <w:link w:val="Heading2"/>
    <w:locked/>
    <w:rsid w:val="00E42D9D"/>
    <w:rPr>
      <w:rFonts w:ascii="Times New Roman" w:hAnsi="Times New Roman" w:cs="Cordia New"/>
      <w:b/>
      <w:bCs/>
      <w:i/>
      <w:iCs/>
      <w:sz w:val="28"/>
      <w:szCs w:val="28"/>
      <w:lang w:eastAsia="th-TH"/>
    </w:rPr>
  </w:style>
  <w:style w:type="character" w:customStyle="1" w:styleId="Heading3Char">
    <w:name w:val="Heading 3 Char"/>
    <w:link w:val="Heading3"/>
    <w:locked/>
    <w:rsid w:val="00E42D9D"/>
    <w:rPr>
      <w:rFonts w:ascii="Times New Roman" w:hAnsi="Times New Roman" w:cs="Cordia New"/>
      <w:sz w:val="24"/>
      <w:szCs w:val="24"/>
      <w:lang w:eastAsia="th-TH"/>
    </w:rPr>
  </w:style>
  <w:style w:type="character" w:customStyle="1" w:styleId="Heading4Char">
    <w:name w:val="Heading 4 Char"/>
    <w:link w:val="Heading4"/>
    <w:locked/>
    <w:rsid w:val="00E42D9D"/>
    <w:rPr>
      <w:rFonts w:ascii="Times New Roman" w:hAnsi="Times New Roman" w:cs="Cordia New"/>
      <w:b/>
      <w:bCs/>
      <w:sz w:val="28"/>
      <w:szCs w:val="28"/>
      <w:lang w:eastAsia="th-TH"/>
    </w:rPr>
  </w:style>
  <w:style w:type="character" w:customStyle="1" w:styleId="Heading5Char">
    <w:name w:val="Heading 5 Char"/>
    <w:link w:val="Heading5"/>
    <w:locked/>
    <w:rsid w:val="00E42D9D"/>
    <w:rPr>
      <w:rFonts w:ascii="Times New Roman" w:hAnsi="Times New Roman" w:cs="Cordia New"/>
      <w:sz w:val="24"/>
      <w:szCs w:val="24"/>
      <w:lang w:eastAsia="th-TH"/>
    </w:rPr>
  </w:style>
  <w:style w:type="character" w:customStyle="1" w:styleId="Heading6Char">
    <w:name w:val="Heading 6 Char"/>
    <w:link w:val="Heading6"/>
    <w:locked/>
    <w:rsid w:val="00E42D9D"/>
    <w:rPr>
      <w:rFonts w:ascii="Times New Roman" w:hAnsi="Times New Roman" w:cs="Cordia New"/>
      <w:i/>
      <w:iCs/>
      <w:sz w:val="24"/>
      <w:szCs w:val="24"/>
      <w:lang w:eastAsia="th-TH"/>
    </w:rPr>
  </w:style>
  <w:style w:type="character" w:customStyle="1" w:styleId="Heading7Char">
    <w:name w:val="Heading 7 Char"/>
    <w:link w:val="Heading7"/>
    <w:locked/>
    <w:rsid w:val="00E42D9D"/>
    <w:rPr>
      <w:rFonts w:ascii="Times New Roman" w:hAnsi="Times New Roman" w:cs="Cordia New"/>
      <w:sz w:val="24"/>
      <w:szCs w:val="24"/>
      <w:lang w:eastAsia="th-TH"/>
    </w:rPr>
  </w:style>
  <w:style w:type="character" w:customStyle="1" w:styleId="Heading9Char">
    <w:name w:val="Heading 9 Char"/>
    <w:link w:val="Heading9"/>
    <w:locked/>
    <w:rsid w:val="00E42D9D"/>
    <w:rPr>
      <w:rFonts w:ascii="Times New Roman" w:hAnsi="Times New Roman" w:cs="Cordia New"/>
      <w:b/>
      <w:bCs/>
      <w:i/>
      <w:iCs/>
      <w:sz w:val="24"/>
      <w:szCs w:val="24"/>
      <w:lang w:eastAsia="th-TH"/>
    </w:rPr>
  </w:style>
  <w:style w:type="paragraph" w:customStyle="1" w:styleId="a1">
    <w:name w:val="???????????"/>
    <w:basedOn w:val="Normal"/>
    <w:uiPriority w:val="99"/>
    <w:rsid w:val="00E42D9D"/>
    <w:pPr>
      <w:widowControl w:val="0"/>
      <w:ind w:right="386"/>
      <w:jc w:val="left"/>
    </w:pPr>
    <w:rPr>
      <w:rFonts w:ascii="Cordia New" w:eastAsia="MS Mincho" w:hAnsi="Cordia New" w:cs="AngsanaUPC"/>
      <w:lang w:eastAsia="en-GB"/>
    </w:rPr>
  </w:style>
  <w:style w:type="character" w:customStyle="1" w:styleId="BodyTextIndentChar">
    <w:name w:val="Body Text Indent Char"/>
    <w:link w:val="BodyTextIndent"/>
    <w:locked/>
    <w:rsid w:val="00E42D9D"/>
    <w:rPr>
      <w:rFonts w:ascii="Times New Roman" w:hAnsi="Times New Roman" w:cs="Cordia New"/>
      <w:sz w:val="30"/>
      <w:szCs w:val="30"/>
      <w:lang w:eastAsia="th-TH"/>
    </w:rPr>
  </w:style>
  <w:style w:type="character" w:customStyle="1" w:styleId="SubtitleChar">
    <w:name w:val="Subtitle Char"/>
    <w:link w:val="Subtitle"/>
    <w:uiPriority w:val="99"/>
    <w:rsid w:val="00E42D9D"/>
    <w:rPr>
      <w:rFonts w:ascii="Times New Roman" w:hAnsi="Times New Roman"/>
      <w:lang w:eastAsia="th-TH"/>
    </w:rPr>
  </w:style>
  <w:style w:type="character" w:customStyle="1" w:styleId="BodyTextIndent2Char">
    <w:name w:val="Body Text Indent 2 Char"/>
    <w:link w:val="BodyTextIndent2"/>
    <w:uiPriority w:val="99"/>
    <w:locked/>
    <w:rsid w:val="00E42D9D"/>
    <w:rPr>
      <w:rFonts w:eastAsia="Angsana New" w:hAnsi="Times New Roman" w:cs="Cordia New"/>
      <w:sz w:val="30"/>
      <w:szCs w:val="30"/>
      <w:lang w:val="th-TH" w:eastAsia="th-TH"/>
    </w:rPr>
  </w:style>
  <w:style w:type="character" w:customStyle="1" w:styleId="DocumentMapChar">
    <w:name w:val="Document Map Char"/>
    <w:link w:val="DocumentMap"/>
    <w:semiHidden/>
    <w:rsid w:val="00E42D9D"/>
    <w:rPr>
      <w:rFonts w:ascii="Times New Roman" w:hAnsi="Times New Roman"/>
      <w:shd w:val="clear" w:color="auto" w:fill="000080"/>
      <w:lang w:eastAsia="th-TH"/>
    </w:rPr>
  </w:style>
  <w:style w:type="paragraph" w:customStyle="1" w:styleId="Style2">
    <w:name w:val="Style2"/>
    <w:basedOn w:val="Normal"/>
    <w:rsid w:val="00E42D9D"/>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MS Mincho" w:hAnsi="Arial"/>
      <w:b/>
      <w:bCs/>
      <w:caps/>
      <w:sz w:val="18"/>
      <w:szCs w:val="18"/>
      <w:lang w:val="en-GB" w:eastAsia="en-GB"/>
    </w:rPr>
  </w:style>
  <w:style w:type="paragraph" w:styleId="Caption">
    <w:name w:val="caption"/>
    <w:basedOn w:val="Normal"/>
    <w:next w:val="Normal"/>
    <w:qFormat/>
    <w:rsid w:val="00E42D9D"/>
    <w:pPr>
      <w:jc w:val="thaiDistribute"/>
    </w:pPr>
    <w:rPr>
      <w:rFonts w:ascii="Angsana New" w:eastAsia="MS Mincho" w:hAnsi="Cordia New"/>
      <w:b/>
      <w:bCs/>
      <w:sz w:val="28"/>
      <w:szCs w:val="24"/>
      <w:lang w:eastAsia="en-GB"/>
    </w:rPr>
  </w:style>
  <w:style w:type="paragraph" w:styleId="Date">
    <w:name w:val="Date"/>
    <w:basedOn w:val="Normal"/>
    <w:next w:val="Normal"/>
    <w:link w:val="DateChar"/>
    <w:uiPriority w:val="99"/>
    <w:rsid w:val="00E42D9D"/>
    <w:pPr>
      <w:jc w:val="left"/>
    </w:pPr>
    <w:rPr>
      <w:rFonts w:eastAsia="MS Mincho"/>
      <w:sz w:val="25"/>
      <w:lang w:val="en-GB" w:eastAsia="x-none"/>
    </w:rPr>
  </w:style>
  <w:style w:type="character" w:customStyle="1" w:styleId="DateChar">
    <w:name w:val="Date Char"/>
    <w:link w:val="Date"/>
    <w:uiPriority w:val="99"/>
    <w:rsid w:val="00E42D9D"/>
    <w:rPr>
      <w:rFonts w:ascii="Times New Roman" w:eastAsia="MS Mincho" w:hAnsi="Times New Roman"/>
      <w:sz w:val="25"/>
      <w:lang w:val="en-GB" w:eastAsia="x-none"/>
    </w:rPr>
  </w:style>
  <w:style w:type="paragraph" w:styleId="Revision">
    <w:name w:val="Revision"/>
    <w:hidden/>
    <w:uiPriority w:val="99"/>
    <w:semiHidden/>
    <w:rsid w:val="00E42D9D"/>
    <w:rPr>
      <w:rFonts w:ascii="Times New Roman" w:eastAsia="MS Mincho" w:hAnsi="Times New Roman"/>
      <w:sz w:val="24"/>
      <w:szCs w:val="28"/>
      <w:lang w:val="en-GB"/>
    </w:rPr>
  </w:style>
  <w:style w:type="paragraph" w:customStyle="1" w:styleId="7I-7H-">
    <w:name w:val="@7I-@#7H-"/>
    <w:basedOn w:val="Normal"/>
    <w:next w:val="Normal"/>
    <w:rsid w:val="00E42D9D"/>
    <w:pPr>
      <w:jc w:val="left"/>
    </w:pPr>
    <w:rPr>
      <w:rFonts w:ascii="Arial" w:eastAsia="MS Mincho" w:hAnsi="Arial" w:cs="Cordia New"/>
      <w:b/>
      <w:bCs/>
      <w:sz w:val="25"/>
      <w:szCs w:val="24"/>
    </w:rPr>
  </w:style>
  <w:style w:type="paragraph" w:customStyle="1" w:styleId="3">
    <w:name w:val="?????3????"/>
    <w:basedOn w:val="Normal"/>
    <w:uiPriority w:val="99"/>
    <w:rsid w:val="00E42D9D"/>
    <w:pPr>
      <w:tabs>
        <w:tab w:val="left" w:pos="360"/>
        <w:tab w:val="left" w:pos="720"/>
      </w:tabs>
      <w:jc w:val="left"/>
    </w:pPr>
    <w:rPr>
      <w:rFonts w:eastAsia="MS Mincho"/>
      <w:sz w:val="22"/>
      <w:szCs w:val="22"/>
      <w:lang w:val="th-TH" w:eastAsia="en-GB"/>
    </w:rPr>
  </w:style>
  <w:style w:type="numbering" w:customStyle="1" w:styleId="PwCListBullets1">
    <w:name w:val="PwC List Bullets 1"/>
    <w:uiPriority w:val="99"/>
    <w:rsid w:val="00E42D9D"/>
    <w:pPr>
      <w:numPr>
        <w:numId w:val="1"/>
      </w:numPr>
    </w:pPr>
  </w:style>
  <w:style w:type="paragraph" w:styleId="ListBullet2">
    <w:name w:val="List Bullet 2"/>
    <w:basedOn w:val="Normal"/>
    <w:uiPriority w:val="13"/>
    <w:unhideWhenUsed/>
    <w:qFormat/>
    <w:rsid w:val="00E42D9D"/>
    <w:pPr>
      <w:tabs>
        <w:tab w:val="num" w:pos="1134"/>
      </w:tabs>
      <w:ind w:left="1134" w:hanging="567"/>
      <w:contextualSpacing/>
      <w:jc w:val="left"/>
    </w:pPr>
    <w:rPr>
      <w:rFonts w:eastAsia="MS Mincho"/>
      <w:sz w:val="25"/>
      <w:szCs w:val="24"/>
      <w:lang w:val="en-GB" w:eastAsia="en-GB"/>
    </w:rPr>
  </w:style>
  <w:style w:type="paragraph" w:styleId="ListBullet4">
    <w:name w:val="List Bullet 4"/>
    <w:basedOn w:val="Normal"/>
    <w:uiPriority w:val="13"/>
    <w:unhideWhenUsed/>
    <w:rsid w:val="00E42D9D"/>
    <w:pPr>
      <w:tabs>
        <w:tab w:val="num" w:pos="2268"/>
      </w:tabs>
      <w:ind w:left="2268" w:hanging="567"/>
      <w:contextualSpacing/>
      <w:jc w:val="left"/>
    </w:pPr>
    <w:rPr>
      <w:rFonts w:eastAsia="MS Mincho"/>
      <w:sz w:val="25"/>
      <w:szCs w:val="24"/>
      <w:lang w:val="en-GB" w:eastAsia="en-GB"/>
    </w:rPr>
  </w:style>
  <w:style w:type="paragraph" w:styleId="ListBullet5">
    <w:name w:val="List Bullet 5"/>
    <w:basedOn w:val="Normal"/>
    <w:uiPriority w:val="13"/>
    <w:unhideWhenUsed/>
    <w:rsid w:val="00E42D9D"/>
    <w:pPr>
      <w:tabs>
        <w:tab w:val="num" w:pos="2835"/>
      </w:tabs>
      <w:ind w:left="2835" w:hanging="567"/>
      <w:contextualSpacing/>
      <w:jc w:val="left"/>
    </w:pPr>
    <w:rPr>
      <w:rFonts w:eastAsia="MS Mincho"/>
      <w:sz w:val="25"/>
      <w:szCs w:val="24"/>
      <w:lang w:val="en-GB" w:eastAsia="en-GB"/>
    </w:rPr>
  </w:style>
  <w:style w:type="character" w:customStyle="1" w:styleId="PlainTextChar">
    <w:name w:val="Plain Text Char"/>
    <w:link w:val="PlainText"/>
    <w:uiPriority w:val="99"/>
    <w:rsid w:val="00E42D9D"/>
    <w:rPr>
      <w:rFonts w:ascii="Times New Roman" w:hAnsi="Times New Roman"/>
      <w:lang w:eastAsia="th-TH"/>
    </w:rPr>
  </w:style>
  <w:style w:type="table" w:customStyle="1" w:styleId="TableGrid3">
    <w:name w:val="Table Grid3"/>
    <w:basedOn w:val="TableNormal"/>
    <w:next w:val="TableGrid"/>
    <w:uiPriority w:val="59"/>
    <w:rsid w:val="00F2764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2810EE"/>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character" w:customStyle="1" w:styleId="qowt-font3-arial">
    <w:name w:val="qowt-font3-arial"/>
    <w:rsid w:val="00773454"/>
  </w:style>
  <w:style w:type="paragraph" w:styleId="NoSpacing">
    <w:name w:val="No Spacing"/>
    <w:uiPriority w:val="1"/>
    <w:qFormat/>
    <w:rsid w:val="007861F9"/>
    <w:rPr>
      <w:rFonts w:ascii="Ink Free" w:eastAsia="Ink Free" w:hAnsi="Ink Free" w:cs="Ink Free"/>
      <w:color w:val="00B050"/>
      <w:lang w:val="en-GB"/>
    </w:rPr>
  </w:style>
  <w:style w:type="table" w:customStyle="1" w:styleId="TableGrid4">
    <w:name w:val="Table Grid4"/>
    <w:basedOn w:val="TableNormal"/>
    <w:next w:val="TableGrid"/>
    <w:uiPriority w:val="39"/>
    <w:rsid w:val="008515E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D0243"/>
    <w:rPr>
      <w:rFonts w:ascii="Arial" w:eastAsia="Arial" w:hAnsi="Arial"/>
      <w:sz w:val="22"/>
      <w:szCs w:val="28"/>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E623C1"/>
    <w:rPr>
      <w:rFonts w:ascii="Times New Roman" w:hAnsi="Times New Roman"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6902583">
      <w:bodyDiv w:val="1"/>
      <w:marLeft w:val="0"/>
      <w:marRight w:val="0"/>
      <w:marTop w:val="0"/>
      <w:marBottom w:val="0"/>
      <w:divBdr>
        <w:top w:val="none" w:sz="0" w:space="0" w:color="auto"/>
        <w:left w:val="none" w:sz="0" w:space="0" w:color="auto"/>
        <w:bottom w:val="none" w:sz="0" w:space="0" w:color="auto"/>
        <w:right w:val="none" w:sz="0" w:space="0" w:color="auto"/>
      </w:divBdr>
    </w:div>
    <w:div w:id="51393910">
      <w:bodyDiv w:val="1"/>
      <w:marLeft w:val="0"/>
      <w:marRight w:val="0"/>
      <w:marTop w:val="0"/>
      <w:marBottom w:val="0"/>
      <w:divBdr>
        <w:top w:val="none" w:sz="0" w:space="0" w:color="auto"/>
        <w:left w:val="none" w:sz="0" w:space="0" w:color="auto"/>
        <w:bottom w:val="none" w:sz="0" w:space="0" w:color="auto"/>
        <w:right w:val="none" w:sz="0" w:space="0" w:color="auto"/>
      </w:divBdr>
    </w:div>
    <w:div w:id="63913814">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19424194">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285045245">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32691503">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570239083">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9203356">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257069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6568624">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725444">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3646901">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54059780">
      <w:bodyDiv w:val="1"/>
      <w:marLeft w:val="0"/>
      <w:marRight w:val="0"/>
      <w:marTop w:val="0"/>
      <w:marBottom w:val="0"/>
      <w:divBdr>
        <w:top w:val="none" w:sz="0" w:space="0" w:color="auto"/>
        <w:left w:val="none" w:sz="0" w:space="0" w:color="auto"/>
        <w:bottom w:val="none" w:sz="0" w:space="0" w:color="auto"/>
        <w:right w:val="none" w:sz="0" w:space="0" w:color="auto"/>
      </w:divBdr>
    </w:div>
    <w:div w:id="1486320798">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598707750">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9545876">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782404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55549729">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1146747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43F7E-4249-4696-B584-6B476737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39</Pages>
  <Words>14479</Words>
  <Characters>82536</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96822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17</cp:revision>
  <cp:lastPrinted>2023-02-24T07:31:00Z</cp:lastPrinted>
  <dcterms:created xsi:type="dcterms:W3CDTF">2023-02-23T11:39:00Z</dcterms:created>
  <dcterms:modified xsi:type="dcterms:W3CDTF">2023-02-24T07:42:00Z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