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4FBD04EB" w:rsidR="002A1428" w:rsidRPr="00FF0006" w:rsidRDefault="008C1B85" w:rsidP="00995EAC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งบการเงินรวมและงบการเงินเฉพาะกิจการ</w:t>
      </w:r>
    </w:p>
    <w:p w14:paraId="7AEF1F6D" w14:textId="1C6202F5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ธันวาคม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8C1B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5</w:t>
      </w:r>
    </w:p>
    <w:p w14:paraId="745A7896" w14:textId="7E90EC5C" w:rsidR="0099537D" w:rsidRPr="00FF0006" w:rsidRDefault="002A1428" w:rsidP="008C1B85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ของ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5B9FDC13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8C1B85" w:rsidRPr="008C1B85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ของผู้สอบบัญชีรับอนุญาต</w:t>
      </w:r>
    </w:p>
    <w:p w14:paraId="1DF25A6A" w14:textId="0210741C" w:rsidR="00F57191" w:rsidRDefault="00F57191" w:rsidP="007D1B7B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</w:t>
      </w:r>
      <w:r w:rsidR="00527F2B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8C1B85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ผู้ถือหุ้น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</w:t>
      </w:r>
      <w:r w:rsidR="00181B3C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CA06E7" w:rsidRPr="007D1B7B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D1B7B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DF0B1A" w:rsidRPr="007D1B7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DF0B1A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(มหาชน)</w:t>
      </w:r>
    </w:p>
    <w:p w14:paraId="4C42F8DD" w14:textId="0A8544E2" w:rsidR="007D1B7B" w:rsidRPr="007D1B7B" w:rsidRDefault="007D1B7B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7D1B7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ความเห็น</w:t>
      </w:r>
    </w:p>
    <w:p w14:paraId="49C93092" w14:textId="233AB9A5" w:rsidR="00E967AC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Theme="majorBidi" w:hAnsiTheme="majorBidi" w:cstheme="majorBidi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ตรวจสอบงบการเงิน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7D1B7B">
        <w:rPr>
          <w:rFonts w:asciiTheme="majorBidi" w:hAnsiTheme="majorBidi" w:cstheme="majorBidi" w:hint="cs"/>
          <w:color w:val="000000" w:themeColor="text1"/>
          <w:cs/>
        </w:rPr>
        <w:t xml:space="preserve">(กลุ่มบริษัท)          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8C1B85">
        <w:rPr>
          <w:rFonts w:asciiTheme="majorBidi" w:hAnsiTheme="majorBidi" w:cstheme="majorBidi"/>
          <w:color w:val="000000" w:themeColor="text1"/>
        </w:rPr>
        <w:t>1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206270">
        <w:rPr>
          <w:rFonts w:asciiTheme="majorBidi" w:hAnsiTheme="majorBidi" w:cstheme="majorBidi"/>
          <w:color w:val="000000" w:themeColor="text1"/>
        </w:rPr>
        <w:t>5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ปี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7C4BF1" w:rsidRPr="007C4BF1">
        <w:rPr>
          <w:rFonts w:asciiTheme="majorBidi" w:hAnsiTheme="majorBidi" w:cs="Angsana New"/>
          <w:color w:val="000000" w:themeColor="text1"/>
          <w:cs/>
        </w:rPr>
        <w:t>และหมายเหตุประกอบงบการเงินเฉพาะกิจการ</w:t>
      </w:r>
      <w:r w:rsidR="008C1B85">
        <w:rPr>
          <w:rFonts w:ascii="Angsana New" w:hAnsi="Angsana New" w:cs="Angsana New"/>
          <w:color w:val="1F497D" w:themeColor="text2"/>
        </w:rPr>
        <w:t xml:space="preserve"> </w:t>
      </w:r>
      <w:r w:rsidR="008C1B85" w:rsidRPr="001D4051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14:paraId="051ABA0C" w14:textId="6F4149F1" w:rsidR="008C1B85" w:rsidRPr="008C1B85" w:rsidRDefault="008C1B85" w:rsidP="008C1B8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8C1B85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เอเจ แอดวานซ์ เทคโนโลยี จำกัด (มหาชน)  และบริษัทย่อย ณ วันที่ </w:t>
      </w:r>
      <w:r w:rsidRPr="008C1B85">
        <w:rPr>
          <w:rFonts w:asciiTheme="majorBidi" w:hAnsiTheme="majorBidi" w:cstheme="majorBidi"/>
          <w:sz w:val="28"/>
          <w:szCs w:val="28"/>
        </w:rPr>
        <w:t xml:space="preserve">31 </w:t>
      </w:r>
      <w:r w:rsidRPr="008C1B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1B8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8C1B85">
        <w:rPr>
          <w:rFonts w:asciiTheme="majorBidi" w:hAnsiTheme="majorBidi" w:cstheme="majorBidi"/>
          <w:sz w:val="28"/>
          <w:szCs w:val="28"/>
        </w:rPr>
        <w:t xml:space="preserve">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86D7D4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เกณฑ์ในการแสดงความเห็น</w:t>
      </w:r>
    </w:p>
    <w:p w14:paraId="5C9914F3" w14:textId="760B3C15" w:rsidR="007D1B7B" w:rsidRDefault="007D1B7B" w:rsidP="007D1B7B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 ตามประมวลจรรยาบรรณของ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E73B13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3DC55CF4" w14:textId="1258E4AB" w:rsidR="00FF187F" w:rsidRPr="00FF187F" w:rsidRDefault="007C4BF1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3D58992F" w14:textId="77777777" w:rsidR="00F7099A" w:rsidRPr="00FF0006" w:rsidRDefault="00F7099A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707BDCD" w14:textId="41F94F57" w:rsidR="009C1A20" w:rsidRPr="00FF0006" w:rsidRDefault="009C1A20" w:rsidP="009C1A2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0F3763BA" w14:textId="669E5788" w:rsidR="009C1A20" w:rsidRPr="00FF0006" w:rsidRDefault="009C1A20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47F400F1" w14:textId="77777777" w:rsidR="007C4BF1" w:rsidRPr="00FF0006" w:rsidRDefault="007C4BF1" w:rsidP="003E60B6">
      <w:pPr>
        <w:pStyle w:val="CommentText"/>
        <w:rPr>
          <w:b/>
          <w:bCs/>
          <w:color w:val="000000" w:themeColor="text1"/>
          <w:sz w:val="28"/>
          <w:szCs w:val="28"/>
          <w:u w:val="single"/>
        </w:rPr>
      </w:pPr>
      <w:r w:rsidRPr="00FF0006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สินค้าคงเหลือ</w:t>
      </w:r>
    </w:p>
    <w:p w14:paraId="76D4F6B6" w14:textId="77777777" w:rsidR="007C4BF1" w:rsidRPr="00FF0006" w:rsidRDefault="007C4BF1" w:rsidP="003E60B6">
      <w:pPr>
        <w:pStyle w:val="CommentText"/>
        <w:spacing w:before="120"/>
        <w:ind w:right="-692"/>
        <w:rPr>
          <w:b/>
          <w:bCs/>
          <w:color w:val="000000" w:themeColor="text1"/>
          <w:sz w:val="28"/>
          <w:szCs w:val="28"/>
          <w:u w:val="single"/>
          <w:cs/>
        </w:rPr>
      </w:pPr>
      <w:r w:rsidRPr="00FF0006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14:paraId="6309AA29" w14:textId="033D7B9A" w:rsidR="007C4BF1" w:rsidRPr="00FF0006" w:rsidRDefault="007C4BF1" w:rsidP="003E60B6">
      <w:pPr>
        <w:spacing w:before="120"/>
        <w:ind w:right="27"/>
        <w:jc w:val="thaiDistribute"/>
        <w:outlineLvl w:val="0"/>
        <w:rPr>
          <w:rFonts w:ascii="Angsana New" w:eastAsia="Arial" w:hAnsi="Angsana New" w:cs="Angsana New"/>
          <w:i/>
          <w:color w:val="000000" w:themeColor="text1"/>
        </w:rPr>
      </w:pPr>
      <w:r w:rsidRPr="00FF0006">
        <w:rPr>
          <w:rFonts w:ascii="Angsana New" w:hAnsi="Angsana New" w:cs="Angsana New"/>
          <w:i/>
          <w:color w:val="000000" w:themeColor="text1"/>
          <w:cs/>
        </w:rPr>
        <w:t>ตามหมายเหตุประกอบงบการเงิน</w:t>
      </w:r>
      <w:r w:rsidRPr="00DE43B1">
        <w:rPr>
          <w:rFonts w:ascii="Angsana New" w:hAnsi="Angsana New" w:cs="Angsana New"/>
          <w:i/>
          <w:color w:val="000000" w:themeColor="text1"/>
          <w:cs/>
        </w:rPr>
        <w:t>ข้อ</w:t>
      </w:r>
      <w:r w:rsidR="00DE43B1" w:rsidRPr="00DE43B1">
        <w:rPr>
          <w:rFonts w:ascii="Angsana New" w:hAnsi="Angsana New" w:cs="Angsana New"/>
          <w:iCs/>
          <w:color w:val="000000" w:themeColor="text1"/>
        </w:rPr>
        <w:t xml:space="preserve"> 8</w:t>
      </w:r>
      <w:r w:rsidRPr="00DE43B1">
        <w:rPr>
          <w:rFonts w:ascii="Angsana New" w:hAnsi="Angsana New" w:cs="Angsana New"/>
          <w:iCs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i/>
          <w:color w:val="000000" w:themeColor="text1"/>
          <w:cs/>
        </w:rPr>
        <w:t>สินค้าคงเหลือของบริษัทเป็น</w:t>
      </w:r>
      <w:r w:rsidRPr="00FF0006">
        <w:rPr>
          <w:rFonts w:ascii="Angsana New" w:hAnsi="Angsana New" w:cs="Angsana New" w:hint="cs"/>
          <w:i/>
          <w:color w:val="000000" w:themeColor="text1"/>
          <w:spacing w:val="-4"/>
          <w:cs/>
        </w:rPr>
        <w:t>สินค้าเทคโนโลยีและ</w:t>
      </w:r>
      <w:r w:rsidR="001F547B" w:rsidRPr="001F547B">
        <w:rPr>
          <w:rFonts w:ascii="Angsana New" w:hAnsi="Angsana New" w:cs="Angsana New"/>
          <w:i/>
          <w:color w:val="000000" w:themeColor="text1"/>
          <w:spacing w:val="-4"/>
          <w:cs/>
        </w:rPr>
        <w:t>อิเล็กทรอนิกส์</w:t>
      </w:r>
      <w:r w:rsidRPr="00FF0006">
        <w:rPr>
          <w:rFonts w:ascii="Angsana New" w:hAnsi="Angsana New" w:cs="Angsana New" w:hint="cs"/>
          <w:i/>
          <w:color w:val="000000" w:themeColor="text1"/>
          <w:spacing w:val="-4"/>
          <w:cs/>
        </w:rPr>
        <w:t xml:space="preserve"> มีการเปลี่ยนแปลงอย่างรวดเร็วและต่อเนื่อง รวมถึงความต้องการของผู้บริโภคก็มีการเปลี่ยนแปลงอย่างรวดเร็วเช่นกัน กลุ่มบริษัท</w:t>
      </w:r>
      <w:r w:rsidRPr="00FF0006">
        <w:rPr>
          <w:rFonts w:ascii="Angsana New" w:hAnsi="Angsana New" w:cs="Angsana New" w:hint="cs"/>
          <w:i/>
          <w:color w:val="000000" w:themeColor="text1"/>
          <w:cs/>
        </w:rPr>
        <w:t>มีความเสี่ยงที่สินค้าคงเหลืออาจแสดงมูลค่าสูงกว่า</w:t>
      </w:r>
      <w:r w:rsidRPr="00FF0006">
        <w:rPr>
          <w:rFonts w:ascii="Angsana New" w:eastAsia="Arial" w:hAnsi="Angsana New" w:cs="Angsana New" w:hint="cs"/>
          <w:i/>
          <w:color w:val="000000" w:themeColor="text1"/>
          <w:cs/>
        </w:rPr>
        <w:t xml:space="preserve">มูลค่าสุทธิที่จะได้รับ รวมถึงมีความเสี่ยงที่จะมีสินค้าล้าสมัย </w:t>
      </w:r>
      <w:r w:rsidRPr="00FF0006">
        <w:rPr>
          <w:rFonts w:ascii="Angsana New" w:eastAsia="Arial" w:hAnsi="Angsana New" w:hint="cs"/>
          <w:i/>
          <w:color w:val="000000" w:themeColor="text1"/>
          <w:cs/>
        </w:rPr>
        <w:t>กลุ่มบริษัทพิจารณา             ตั้งประมาณการการลดลงของมูลค่าและ</w:t>
      </w:r>
      <w:r w:rsidRPr="00FF0006">
        <w:rPr>
          <w:rFonts w:ascii="Angsana New" w:hAnsi="Angsana New" w:hint="cs"/>
          <w:i/>
          <w:color w:val="000000" w:themeColor="text1"/>
          <w:cs/>
        </w:rPr>
        <w:t xml:space="preserve">สินค้าล้าสมัยโดยการประมาณการโดยฝ่ายบริหาร ซึ่งมีการใช้ดุลยพินิจในการประมาณการ </w:t>
      </w:r>
      <w:r w:rsidRPr="00FF0006">
        <w:rPr>
          <w:rFonts w:ascii="Angsana New" w:hAnsi="Angsana New"/>
          <w:i/>
          <w:color w:val="000000" w:themeColor="text1"/>
          <w:cs/>
        </w:rPr>
        <w:t>ข้าพเจ้าเห็นว่าเรื่องดังกล่าวเป็นเรื่องสำคัญ จึงนำเรื่องดังกล่าวถือเป็นเรื่องสำคัญในการตรวจสอบ</w:t>
      </w:r>
    </w:p>
    <w:p w14:paraId="04D1E574" w14:textId="77777777" w:rsidR="007C4BF1" w:rsidRPr="00FF0006" w:rsidRDefault="007C4BF1" w:rsidP="003E60B6">
      <w:pPr>
        <w:pStyle w:val="CommentText"/>
        <w:spacing w:before="120"/>
        <w:ind w:right="-69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การตอบสนองความเสี่ยงของผู้สอบบัญชี </w:t>
      </w:r>
    </w:p>
    <w:p w14:paraId="035C3E9A" w14:textId="77777777" w:rsidR="007C4BF1" w:rsidRPr="00FF0006" w:rsidRDefault="007C4BF1" w:rsidP="003E60B6">
      <w:pPr>
        <w:pStyle w:val="CommentText"/>
        <w:spacing w:before="120"/>
        <w:ind w:right="-692"/>
        <w:rPr>
          <w:rFonts w:ascii="Angsana New" w:hAnsi="Angsana New"/>
          <w:i/>
          <w:color w:val="000000" w:themeColor="text1"/>
          <w:sz w:val="28"/>
          <w:szCs w:val="28"/>
        </w:rPr>
      </w:pPr>
      <w:r w:rsidRPr="00FF0006">
        <w:rPr>
          <w:rFonts w:ascii="Angsana New" w:hAnsi="Angsana New" w:hint="cs"/>
          <w:i/>
          <w:color w:val="000000" w:themeColor="text1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4DA5AE9" w14:textId="77777777" w:rsidR="007C4BF1" w:rsidRPr="00FF0006" w:rsidRDefault="007C4BF1" w:rsidP="003E60B6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</w:r>
    </w:p>
    <w:p w14:paraId="47DE62A1" w14:textId="77777777" w:rsidR="007C4BF1" w:rsidRPr="00FF0006" w:rsidRDefault="007C4BF1" w:rsidP="003E60B6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</w:r>
    </w:p>
    <w:p w14:paraId="397A86FE" w14:textId="77777777" w:rsidR="007C4BF1" w:rsidRPr="00FF0006" w:rsidRDefault="007C4BF1" w:rsidP="003E60B6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2C998335" w14:textId="77777777" w:rsidR="007C4BF1" w:rsidRPr="00FF0006" w:rsidRDefault="007C4BF1" w:rsidP="003E60B6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184B664B" w14:textId="77777777" w:rsidR="007C4BF1" w:rsidRPr="00FF0006" w:rsidRDefault="007C4BF1" w:rsidP="003E60B6">
      <w:pPr>
        <w:pStyle w:val="CommentText"/>
        <w:numPr>
          <w:ilvl w:val="0"/>
          <w:numId w:val="9"/>
        </w:numPr>
        <w:spacing w:before="120"/>
        <w:ind w:left="1134" w:right="-692" w:hanging="425"/>
        <w:rPr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hint="cs"/>
          <w:i/>
          <w:color w:val="000000" w:themeColor="text1"/>
          <w:sz w:val="28"/>
          <w:szCs w:val="28"/>
          <w:cs/>
        </w:rPr>
        <w:t>ประเมินความเพียงพอของการเปิดเผยข้อมูลของกลุ่มบริษัทตามมาตรฐานการรายงานทางการเงิน</w:t>
      </w:r>
    </w:p>
    <w:p w14:paraId="76B13808" w14:textId="77777777" w:rsidR="007C4BF1" w:rsidRDefault="007C4BF1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5A3743B1" w14:textId="77777777" w:rsidR="007C4BF1" w:rsidRDefault="007C4BF1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74295BD1" w14:textId="77777777" w:rsidR="007C4BF1" w:rsidRDefault="007C4BF1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11B9402" w14:textId="77777777" w:rsidR="007C4BF1" w:rsidRDefault="007C4BF1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7DAA0F9" w14:textId="77777777" w:rsidR="007C4BF1" w:rsidRDefault="007C4BF1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0FBE632F" w14:textId="77777777" w:rsidR="004A6ED2" w:rsidRDefault="004A6ED2" w:rsidP="007C4BF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28BA04C0" w14:textId="186903AB" w:rsidR="007C4BF1" w:rsidRPr="00FF0006" w:rsidRDefault="007C4BF1" w:rsidP="007C4BF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3</w:t>
      </w:r>
    </w:p>
    <w:p w14:paraId="2369FD33" w14:textId="77777777" w:rsidR="007C4BF1" w:rsidRPr="00FF0006" w:rsidRDefault="007C4BF1" w:rsidP="007C4BF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47929E16" w14:textId="77777777" w:rsidR="007C4BF1" w:rsidRPr="00FF0006" w:rsidRDefault="007C4BF1" w:rsidP="003E60B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สินทรัพย์ทางการเงินหมุนเวียนอื่น</w:t>
      </w:r>
    </w:p>
    <w:p w14:paraId="5EC79186" w14:textId="77777777" w:rsidR="007C4BF1" w:rsidRPr="00FF0006" w:rsidRDefault="007C4BF1" w:rsidP="003E60B6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2926B239" w14:textId="20CADC04" w:rsidR="007C4BF1" w:rsidRPr="00FF0006" w:rsidRDefault="007C4BF1" w:rsidP="00DE43B1">
      <w:pPr>
        <w:ind w:right="27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  <w:cs/>
        </w:rPr>
        <w:t>ตามหมายเหตุประกอบงบการเงิน</w:t>
      </w:r>
      <w:r w:rsidRPr="00DE43B1">
        <w:rPr>
          <w:rFonts w:ascii="Angsana New" w:hAnsi="Angsana New" w:cs="Angsana New"/>
          <w:color w:val="000000" w:themeColor="text1"/>
          <w:cs/>
        </w:rPr>
        <w:t>ข้อ</w:t>
      </w:r>
      <w:r w:rsidR="00DE43B1" w:rsidRPr="00DE43B1">
        <w:rPr>
          <w:rFonts w:ascii="Angsana New" w:hAnsi="Angsana New" w:cs="Angsana New"/>
          <w:color w:val="000000" w:themeColor="text1"/>
        </w:rPr>
        <w:t xml:space="preserve"> 9</w:t>
      </w:r>
      <w:r w:rsidRPr="00DE43B1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บริษัทมีเงินลงทุนในกองทุนส่วนบุคคลในต่างประเทศแห่งหนึ่ง ซึ่งวัดมูลค่าด้วยราคาทุนหักขาดทุนจากการด้อยค่า ณ วันที่</w:t>
      </w:r>
      <w:r w:rsidRPr="00FF0006">
        <w:rPr>
          <w:rFonts w:ascii="Angsana New" w:hAnsi="Angsana New" w:cs="Angsana New"/>
          <w:color w:val="000000" w:themeColor="text1"/>
        </w:rPr>
        <w:t xml:space="preserve"> 31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ธันวาคม </w:t>
      </w:r>
      <w:r w:rsidRPr="00FF0006">
        <w:rPr>
          <w:rFonts w:ascii="Angsana New" w:hAnsi="Angsana New" w:cs="Angsana New"/>
          <w:color w:val="000000" w:themeColor="text1"/>
        </w:rPr>
        <w:t>256</w:t>
      </w:r>
      <w:r w:rsidR="004A6ED2">
        <w:rPr>
          <w:rFonts w:ascii="Angsana New" w:hAnsi="Angsana New" w:cs="Angsana New"/>
          <w:color w:val="000000" w:themeColor="text1"/>
        </w:rPr>
        <w:t>5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เงินลงทุนดังกล่าวมีราคาทุนเป็นจำนวนเงิน </w:t>
      </w:r>
      <w:r w:rsidRPr="00FF0006">
        <w:rPr>
          <w:rFonts w:ascii="Angsana New" w:hAnsi="Angsana New" w:cs="Angsana New"/>
          <w:color w:val="000000" w:themeColor="text1"/>
        </w:rPr>
        <w:t xml:space="preserve">296.76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ล้านบาท </w:t>
      </w:r>
      <w:r w:rsidR="00DE43B1" w:rsidRPr="00DE43B1">
        <w:rPr>
          <w:rFonts w:ascii="Angsana New" w:hAnsi="Angsana New" w:cs="Angsana New"/>
          <w:color w:val="000000" w:themeColor="text1"/>
          <w:cs/>
        </w:rPr>
        <w:t>และบันทึกค่าเผื่อส่วนที่เหลือในปีจนเต็มจำนวน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เป็นผู้ดูแลทรัพย์สิน</w:t>
      </w:r>
      <w:r w:rsidRPr="00FF0006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FF0006">
        <w:rPr>
          <w:rFonts w:ascii="Angsana New" w:hAnsi="Angsana New" w:cs="Angsana New"/>
          <w:color w:val="000000" w:themeColor="text1"/>
        </w:rPr>
        <w:t xml:space="preserve">5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มิถุนายน </w:t>
      </w:r>
      <w:r w:rsidRPr="00FF0006">
        <w:rPr>
          <w:rFonts w:ascii="Angsana New" w:hAnsi="Angsana New" w:cs="Angsana New"/>
          <w:color w:val="000000" w:themeColor="text1"/>
        </w:rPr>
        <w:t xml:space="preserve">2563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0006">
        <w:rPr>
          <w:rFonts w:ascii="Angsana New" w:hAnsi="Angsana New" w:cs="Angsana New"/>
          <w:color w:val="000000" w:themeColor="text1"/>
        </w:rPr>
        <w:t xml:space="preserve">The major holding in the fund has been suspended from trading) 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จากเหตุดังกล่าวข้างต้น จึงถือเป็นเรื่องที่มีสาระสำคัญของการตรวจสอบใน</w:t>
      </w:r>
      <w:r w:rsidR="00F268E4">
        <w:rPr>
          <w:rFonts w:ascii="Angsana New" w:hAnsi="Angsana New" w:cs="Angsana New" w:hint="cs"/>
          <w:color w:val="000000" w:themeColor="text1"/>
          <w:cs/>
        </w:rPr>
        <w:t>ปี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ปัจจุบัน</w:t>
      </w:r>
    </w:p>
    <w:p w14:paraId="4C9007CD" w14:textId="77777777" w:rsidR="007C4BF1" w:rsidRPr="00FF0006" w:rsidRDefault="007C4BF1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4C882E2C" w14:textId="77777777" w:rsidR="007C4BF1" w:rsidRPr="00FF0006" w:rsidRDefault="007C4BF1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F601AA3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  <w:cs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ได้ตรวจสอบเอกสารจากทางกองทุนส่วนบุคคลในต่างประเทศที่ส่งให้แก่บริษัท</w:t>
      </w:r>
    </w:p>
    <w:p w14:paraId="44EAB216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ได้สอบถามเป็นลายลักษณ์อักษรไปถึงผู้จัดการกองทุนส่วนบุคคลต่างประเทศ เพื่อสอบถามถึงรายละเอียดเพิ่มเติม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และความคืบหน้าของเหตุที่ถูกระงับการซื้อขาย</w:t>
      </w:r>
    </w:p>
    <w:p w14:paraId="7ABECBC8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ได้ตรวจสอบแห</w:t>
      </w:r>
      <w:r>
        <w:rPr>
          <w:rFonts w:ascii="Angsana New" w:hAnsi="Angsana New" w:cs="Angsana New" w:hint="cs"/>
          <w:color w:val="000000" w:themeColor="text1"/>
          <w:cs/>
        </w:rPr>
        <w:t>ล่</w:t>
      </w:r>
      <w:r w:rsidRPr="00FF0006">
        <w:rPr>
          <w:rFonts w:ascii="Angsana New" w:hAnsi="Angsana New" w:cs="Angsana New" w:hint="cs"/>
          <w:color w:val="000000" w:themeColor="text1"/>
          <w:cs/>
        </w:rPr>
        <w:t>งที่มาของการตอบกลับจากผู้จัดการกองทุนส่วนบุคคลในต่างประเทศ</w:t>
      </w:r>
    </w:p>
    <w:p w14:paraId="049CB70A" w14:textId="575B0A93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ได้ส่งหนังสือยืนยันยอดคงเหลือ เพื่อสอบถามจำนวนหน่วยลงทุนคงเหลือ ณ วันสิ้น</w:t>
      </w:r>
      <w:r w:rsidR="00F268E4">
        <w:rPr>
          <w:rFonts w:ascii="Angsana New" w:hAnsi="Angsana New" w:cs="Angsana New" w:hint="cs"/>
          <w:color w:val="000000" w:themeColor="text1"/>
          <w:cs/>
        </w:rPr>
        <w:t>ปี</w:t>
      </w:r>
      <w:r w:rsidRPr="00FF0006">
        <w:rPr>
          <w:rFonts w:ascii="Angsana New" w:hAnsi="Angsana New" w:cs="Angsana New" w:hint="cs"/>
          <w:color w:val="000000" w:themeColor="text1"/>
          <w:cs/>
        </w:rPr>
        <w:t>และมูลค่าของหน่วยลงทุนที่เป็นสิทธิของบริษัท ซึ่งได้ระบุมูลค่าของหน่วยลงทุนเท่ากับที่ได้วัดมูลค่าไว้ล่าสุดแล้ว</w:t>
      </w:r>
    </w:p>
    <w:p w14:paraId="0B26A605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ได้สืบค้นข้อมูลราคาหน่วยลงทุนผ่านทางเว็บไซต์ พบว่า ราคาของหน่วยลงทุนไม่มีการเปลี่ยนแปลงไปตั้งแต่</w:t>
      </w:r>
      <w:r>
        <w:rPr>
          <w:rFonts w:ascii="Angsana New" w:hAnsi="Angsana New" w:cs="Angsana New" w:hint="cs"/>
          <w:color w:val="000000" w:themeColor="text1"/>
          <w:cs/>
        </w:rPr>
        <w:t>วันที่</w:t>
      </w:r>
      <w:r w:rsidRPr="00FF0006">
        <w:rPr>
          <w:rFonts w:ascii="Angsana New" w:hAnsi="Angsana New" w:cs="Angsana New" w:hint="cs"/>
          <w:color w:val="000000" w:themeColor="text1"/>
          <w:cs/>
        </w:rPr>
        <w:t>ถูกระงับการซื้อขายจริง</w:t>
      </w:r>
    </w:p>
    <w:p w14:paraId="64BBC7CF" w14:textId="7BCE6751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="0048490A">
        <w:rPr>
          <w:rFonts w:ascii="Angsana New" w:hAnsi="Angsana New" w:cs="Angsana New" w:hint="cs"/>
          <w:color w:val="000000" w:themeColor="text1"/>
          <w:cs/>
        </w:rPr>
        <w:t>ไ</w:t>
      </w:r>
      <w:r w:rsidRPr="00FF0006">
        <w:rPr>
          <w:rFonts w:ascii="Angsana New" w:hAnsi="Angsana New" w:cs="Angsana New" w:hint="cs"/>
          <w:color w:val="000000" w:themeColor="text1"/>
          <w:cs/>
        </w:rPr>
        <w:t>ด้ตรวจสอบ</w:t>
      </w:r>
      <w:r>
        <w:rPr>
          <w:rFonts w:ascii="Angsana New" w:hAnsi="Angsana New" w:cs="Angsana New" w:hint="cs"/>
          <w:color w:val="000000" w:themeColor="text1"/>
          <w:cs/>
        </w:rPr>
        <w:t>ใบอนุญาต</w:t>
      </w:r>
      <w:r w:rsidRPr="00FF0006">
        <w:rPr>
          <w:rFonts w:ascii="Angsana New" w:hAnsi="Angsana New" w:cs="Angsana New" w:hint="cs"/>
          <w:color w:val="000000" w:themeColor="text1"/>
          <w:cs/>
        </w:rPr>
        <w:t>ของผู้จัดการกองทุนส่วนบุคคลในต่างประเทศแล้ว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โดยยังมีผลเป็นผู้จัดการกองทุนต่างประเทศ</w:t>
      </w:r>
      <w:r>
        <w:rPr>
          <w:rFonts w:ascii="Angsana New" w:hAnsi="Angsana New" w:cs="Angsana New" w:hint="cs"/>
          <w:color w:val="000000" w:themeColor="text1"/>
          <w:cs/>
        </w:rPr>
        <w:t>ที่ได้รับอนุญาตจ</w:t>
      </w:r>
      <w:r w:rsidRPr="00FF0006">
        <w:rPr>
          <w:rFonts w:ascii="Angsana New" w:hAnsi="Angsana New" w:cs="Angsana New" w:hint="cs"/>
          <w:color w:val="000000" w:themeColor="text1"/>
          <w:cs/>
        </w:rPr>
        <w:t>นถึง</w:t>
      </w:r>
      <w:r>
        <w:rPr>
          <w:rFonts w:ascii="Angsana New" w:hAnsi="Angsana New" w:cs="Angsana New" w:hint="cs"/>
          <w:color w:val="000000" w:themeColor="text1"/>
          <w:cs/>
        </w:rPr>
        <w:t>วันที่รายงาน</w:t>
      </w:r>
    </w:p>
    <w:p w14:paraId="12ED40AB" w14:textId="791EBCAD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ได้อ่านรายงานการประชุม ทั้งก่อนและหลังวันสิ้นรอบระยะเวลารายงาน เพื่อติดตามความคืบหน้าของ        เรื่องดังกล่าว</w:t>
      </w:r>
    </w:p>
    <w:p w14:paraId="0E35FB3D" w14:textId="1856F53B" w:rsidR="007C4BF1" w:rsidRPr="000A6D3E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0A6D3E">
        <w:rPr>
          <w:rFonts w:ascii="Angsana New" w:hAnsi="Angsana New" w:cs="Angsana New" w:hint="cs"/>
          <w:color w:val="000000" w:themeColor="text1"/>
          <w:cs/>
        </w:rPr>
        <w:t>ได้สอบถามความคืบหน้าจากผู้จัดการกองทุนส่วนบุคคลในต่างประเทศอีกครั้งหนึ่งในช่วงใกล้วันอนุมัติ</w:t>
      </w:r>
      <w:r w:rsidR="000A6D3E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Pr="000A6D3E">
        <w:rPr>
          <w:rFonts w:ascii="Angsana New" w:hAnsi="Angsana New" w:cs="Angsana New" w:hint="cs"/>
          <w:color w:val="000000" w:themeColor="text1"/>
          <w:cs/>
        </w:rPr>
        <w:t>งบการเงิน เพื่อประเมินสถานการณ์ที่อาจเปลี่ยนแปลงไป</w:t>
      </w:r>
    </w:p>
    <w:p w14:paraId="152A64CD" w14:textId="506CF3B1" w:rsidR="00087A0F" w:rsidRPr="0048490A" w:rsidRDefault="00087A0F" w:rsidP="0048490A">
      <w:pPr>
        <w:ind w:left="1134" w:right="27" w:hanging="425"/>
        <w:jc w:val="thaiDistribute"/>
        <w:rPr>
          <w:rFonts w:asciiTheme="majorBidi" w:eastAsiaTheme="minorHAnsi" w:hAnsiTheme="majorBidi" w:cstheme="majorBidi"/>
          <w:color w:val="000000" w:themeColor="text1"/>
          <w:sz w:val="24"/>
          <w:szCs w:val="24"/>
          <w:cs/>
          <w:lang w:eastAsia="en-US"/>
        </w:rPr>
      </w:pPr>
      <w:r w:rsidRPr="0048490A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-</w:t>
      </w:r>
      <w:r w:rsidRPr="0048490A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ab/>
      </w:r>
      <w:r w:rsidRPr="0048490A">
        <w:rPr>
          <w:rFonts w:asciiTheme="majorBidi" w:eastAsiaTheme="minorHAnsi" w:hAnsiTheme="majorBidi" w:cstheme="majorBidi"/>
          <w:color w:val="000000" w:themeColor="text1"/>
          <w:cs/>
          <w:lang w:eastAsia="en-US"/>
        </w:rPr>
        <w:t>สอบถามฝ่ายบริหารถึงความเป็นไปได้ที่กองทุนดังกล่าวจะสามารถกลับมาซื้อขายได้อีกครั้ง จนได้พิจารณาความไม่แน่นอนที่จะเกิดขึ้นในอนาคต และบันทึกค่าเผื่อส่วนที่เหลือทั้งจำนวนในสิ้น</w:t>
      </w:r>
      <w:r w:rsidR="00F268E4">
        <w:rPr>
          <w:rFonts w:asciiTheme="majorBidi" w:eastAsiaTheme="minorHAnsi" w:hAnsiTheme="majorBidi" w:cstheme="majorBidi" w:hint="cs"/>
          <w:color w:val="000000" w:themeColor="text1"/>
          <w:cs/>
          <w:lang w:eastAsia="en-US"/>
        </w:rPr>
        <w:t>ปี</w:t>
      </w:r>
      <w:r w:rsidRPr="0048490A">
        <w:rPr>
          <w:rFonts w:asciiTheme="majorBidi" w:eastAsiaTheme="minorHAnsi" w:hAnsiTheme="majorBidi" w:cstheme="majorBidi"/>
          <w:color w:val="000000" w:themeColor="text1"/>
          <w:cs/>
          <w:lang w:eastAsia="en-US"/>
        </w:rPr>
        <w:t>นี้</w:t>
      </w:r>
    </w:p>
    <w:p w14:paraId="04661D2F" w14:textId="7613D842" w:rsidR="000A6D3E" w:rsidRDefault="000A6D3E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725C48FF" w14:textId="59694390" w:rsidR="0048490A" w:rsidRDefault="0048490A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651DEEE" w14:textId="7DE20E59" w:rsidR="0048490A" w:rsidRDefault="0048490A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58E9EB79" w14:textId="77777777" w:rsidR="000A6D3E" w:rsidRDefault="000A6D3E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64CD7E5" w14:textId="47D557D2" w:rsidR="000A6D3E" w:rsidRPr="000A6D3E" w:rsidRDefault="000A6D3E" w:rsidP="000A6D3E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4</w:t>
      </w:r>
    </w:p>
    <w:p w14:paraId="3D8BEA46" w14:textId="2D32F0CE" w:rsidR="000A6D3E" w:rsidRPr="00FF0006" w:rsidRDefault="000A6D3E" w:rsidP="000A6D3E">
      <w:pPr>
        <w:pStyle w:val="ListParagraph"/>
        <w:autoSpaceDE w:val="0"/>
        <w:autoSpaceDN w:val="0"/>
        <w:adjustRightInd w:val="0"/>
        <w:spacing w:before="120"/>
        <w:ind w:left="-142"/>
        <w:jc w:val="center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</w:rPr>
        <w:t>4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 -</w:t>
      </w:r>
    </w:p>
    <w:p w14:paraId="2632C326" w14:textId="77777777" w:rsidR="003E60B6" w:rsidRDefault="003E60B6" w:rsidP="003E60B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เงินลงทุนในบริษัทย่อย</w:t>
      </w:r>
    </w:p>
    <w:p w14:paraId="58DD546A" w14:textId="77777777" w:rsidR="000A6D3E" w:rsidRPr="00FF0006" w:rsidRDefault="000A6D3E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4A72921A" w14:textId="1E21C4D9" w:rsidR="003E60B6" w:rsidRDefault="000A6D3E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126B0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Pr="00F126B0">
        <w:rPr>
          <w:rFonts w:asciiTheme="majorBidi" w:hAnsiTheme="majorBidi" w:cstheme="majorBidi"/>
          <w:color w:val="000000" w:themeColor="text1"/>
        </w:rPr>
        <w:t xml:space="preserve"> </w:t>
      </w:r>
      <w:r w:rsidR="00E06BEC" w:rsidRPr="00F126B0">
        <w:rPr>
          <w:rFonts w:asciiTheme="majorBidi" w:hAnsiTheme="majorBidi" w:cstheme="majorBidi"/>
          <w:color w:val="000000" w:themeColor="text1"/>
        </w:rPr>
        <w:t>12</w:t>
      </w:r>
      <w:r w:rsidRPr="00F126B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 xml:space="preserve">บริษัทอาจมีข้อบ่งชี้การด้อยค่าของเงินลงทุนในบริษัทย่อยบางแห่ง </w:t>
      </w:r>
      <w:bookmarkStart w:id="0" w:name="_Hlk119415748"/>
      <w:r w:rsidR="003E60B6" w:rsidRPr="00F126B0">
        <w:rPr>
          <w:rFonts w:asciiTheme="majorBidi" w:hAnsiTheme="majorBidi" w:cstheme="majorBidi"/>
          <w:color w:val="000000" w:themeColor="text1"/>
          <w:cs/>
        </w:rPr>
        <w:t>เนื่องจากการ</w:t>
      </w:r>
      <w:r w:rsidR="00F268E4">
        <w:rPr>
          <w:rFonts w:asciiTheme="majorBidi" w:hAnsiTheme="majorBidi" w:cstheme="majorBidi" w:hint="cs"/>
          <w:color w:val="000000" w:themeColor="text1"/>
          <w:cs/>
        </w:rPr>
        <w:t xml:space="preserve">      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>วัด</w:t>
      </w:r>
      <w:r w:rsidR="003E60B6">
        <w:rPr>
          <w:rFonts w:asciiTheme="majorBidi" w:hAnsiTheme="majorBidi" w:cstheme="majorBidi"/>
          <w:color w:val="000000" w:themeColor="text1"/>
          <w:cs/>
        </w:rPr>
        <w:t xml:space="preserve">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3E60B6">
        <w:rPr>
          <w:rFonts w:asciiTheme="majorBidi" w:hAnsiTheme="majorBidi" w:cs="Angsana New"/>
          <w:color w:val="000000" w:themeColor="text1"/>
          <w:cs/>
        </w:rPr>
        <w:t>ข้อมูลประมาณการกระแสเงินสดนี้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15033C8E" w14:textId="285BD2BA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836C304" w14:textId="77777777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7E44978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FF0006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FF0006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FF0006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FF0006">
        <w:rPr>
          <w:rFonts w:asciiTheme="majorBidi" w:hAnsiTheme="majorBidi" w:cstheme="majorBidi"/>
          <w:color w:val="000000" w:themeColor="text1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BE3525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5ADAB3F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336D4FD" w14:textId="724F1ADE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</w:t>
      </w:r>
      <w:r w:rsidR="00DA59EB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 และให้ฝ่ายบริหารทบทวนประมาณการให้ใกล้เคียงกับข้อเท็จจริงที่เกิดขึ้น</w:t>
      </w:r>
    </w:p>
    <w:p w14:paraId="3995A19D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7869EFA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09E177A0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669C296C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64EBB04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34C32B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248E8D93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450E9DA8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44A33465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2818E788" w14:textId="77777777" w:rsidR="003E60B6" w:rsidRPr="00FF0006" w:rsidRDefault="003E60B6" w:rsidP="003E60B6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lang w:val="en-GB"/>
        </w:rPr>
        <w:t>5</w:t>
      </w:r>
    </w:p>
    <w:p w14:paraId="5E770247" w14:textId="77777777" w:rsidR="003E60B6" w:rsidRPr="000A6D3E" w:rsidRDefault="003E60B6" w:rsidP="003E60B6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lang w:val="en-GB" w:eastAsia="en-US"/>
        </w:rPr>
        <w:t>5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1A19A400" w14:textId="3922B2DA" w:rsidR="003E60B6" w:rsidRDefault="00E06BEC" w:rsidP="003E60B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06BEC">
        <w:rPr>
          <w:rFonts w:asciiTheme="majorBidi" w:hAnsiTheme="majorBidi" w:cs="Angsana New"/>
          <w:b/>
          <w:bCs/>
          <w:color w:val="000000" w:themeColor="text1"/>
          <w:u w:val="single"/>
          <w:cs/>
        </w:rPr>
        <w:t>สินทรัพย์สกุลเงินดิจิทัล</w:t>
      </w:r>
    </w:p>
    <w:p w14:paraId="64B55FC0" w14:textId="77777777" w:rsidR="003E60B6" w:rsidRDefault="003E60B6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ความเสี่ยง</w:t>
      </w:r>
    </w:p>
    <w:p w14:paraId="1D273B18" w14:textId="0FFFB746" w:rsidR="003E60B6" w:rsidRPr="003E60B6" w:rsidRDefault="003E60B6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  <w:cs/>
          <w:lang w:val="en-GB"/>
        </w:rPr>
      </w:pPr>
      <w:r>
        <w:rPr>
          <w:rFonts w:asciiTheme="majorBidi" w:hAnsiTheme="majorBidi" w:cstheme="majorBidi"/>
          <w:color w:val="000000" w:themeColor="text1"/>
          <w:cs/>
        </w:rPr>
        <w:t>ตามหมาย</w:t>
      </w:r>
      <w:r w:rsidRPr="00E06BEC">
        <w:rPr>
          <w:rFonts w:asciiTheme="majorBidi" w:hAnsiTheme="majorBidi" w:cstheme="majorBidi"/>
          <w:color w:val="000000" w:themeColor="text1"/>
          <w:cs/>
        </w:rPr>
        <w:t xml:space="preserve">เหตุประกอบงบการเงินข้อ </w:t>
      </w:r>
      <w:r w:rsidR="00E06BEC" w:rsidRPr="00E06BEC">
        <w:rPr>
          <w:rFonts w:asciiTheme="majorBidi" w:hAnsiTheme="majorBidi" w:cstheme="majorBidi"/>
          <w:color w:val="000000" w:themeColor="text1"/>
          <w:lang w:val="en-GB"/>
        </w:rPr>
        <w:t xml:space="preserve">17 </w:t>
      </w:r>
      <w:r w:rsidRPr="00E06BEC">
        <w:rPr>
          <w:rFonts w:asciiTheme="majorBidi" w:hAnsiTheme="majorBidi" w:cstheme="majorBidi"/>
          <w:color w:val="000000" w:themeColor="text1"/>
          <w:cs/>
        </w:rPr>
        <w:t xml:space="preserve">กลุ่มบริษัทมีความเสี่ยงต่อสกุลเงินดิจิทัลที่บริษัทถือครองอยู่ ณ วันที่ </w:t>
      </w:r>
      <w:r w:rsidRPr="00E06BEC">
        <w:rPr>
          <w:rFonts w:asciiTheme="majorBidi" w:hAnsiTheme="majorBidi" w:cstheme="majorBidi"/>
          <w:color w:val="000000" w:themeColor="text1"/>
        </w:rPr>
        <w:t xml:space="preserve">31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ธันวาคม </w:t>
      </w:r>
      <w:r w:rsidRPr="00E06BEC">
        <w:rPr>
          <w:rFonts w:asciiTheme="majorBidi" w:hAnsiTheme="majorBidi" w:cstheme="majorBidi"/>
          <w:color w:val="000000" w:themeColor="text1"/>
        </w:rPr>
        <w:t xml:space="preserve">2565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มีราคาทุน</w:t>
      </w:r>
      <w:r w:rsidR="00F268E4">
        <w:rPr>
          <w:rFonts w:asciiTheme="majorBidi" w:hAnsiTheme="majorBidi" w:cstheme="majorBidi"/>
          <w:color w:val="000000" w:themeColor="text1"/>
        </w:rPr>
        <w:t xml:space="preserve"> 74.9</w:t>
      </w:r>
      <w:r w:rsidR="00963CD7">
        <w:rPr>
          <w:rFonts w:asciiTheme="majorBidi" w:hAnsiTheme="majorBidi" w:cstheme="majorBidi"/>
          <w:color w:val="000000" w:themeColor="text1"/>
        </w:rPr>
        <w:t>4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 ล้านบาท และมีค่าเผื่อด้อยค่า </w:t>
      </w:r>
      <w:r w:rsidR="00E06BEC" w:rsidRPr="00E06BEC">
        <w:rPr>
          <w:rFonts w:asciiTheme="majorBidi" w:hAnsiTheme="majorBidi" w:cstheme="majorBidi"/>
          <w:color w:val="000000" w:themeColor="text1"/>
          <w:lang w:val="en-GB"/>
        </w:rPr>
        <w:t>40.48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 ล้านบาท (บันทึกขาดทุนในงบกำไรขาดทุนเบ็ดเสร็จรวมสำหรับปี เป็นจำนวนเงิ</w:t>
      </w:r>
      <w:r w:rsidR="005B4605" w:rsidRPr="00E06BEC">
        <w:rPr>
          <w:rFonts w:asciiTheme="majorBidi" w:hAnsiTheme="majorBidi" w:cstheme="majorBidi" w:hint="cs"/>
          <w:color w:val="000000" w:themeColor="text1"/>
          <w:cs/>
        </w:rPr>
        <w:t xml:space="preserve">น </w:t>
      </w:r>
      <w:r w:rsidR="00E06BEC" w:rsidRPr="00E06BEC">
        <w:rPr>
          <w:rFonts w:asciiTheme="majorBidi" w:hAnsiTheme="majorBidi" w:cstheme="majorBidi"/>
          <w:color w:val="000000" w:themeColor="text1"/>
          <w:lang w:val="en-GB"/>
        </w:rPr>
        <w:t>40.48</w:t>
      </w:r>
      <w:r w:rsidRPr="00E06BEC">
        <w:rPr>
          <w:rFonts w:asciiTheme="majorBidi" w:hAnsiTheme="majorBidi" w:cstheme="majorBidi"/>
          <w:color w:val="000000" w:themeColor="text1"/>
        </w:rPr>
        <w:t xml:space="preserve">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ล้านบาท) สืบเนื่องจากสกุลเงินดิจิทัล มีความผันผวนสูง ประกอบกับในระหว่างปีมีข่าวที่ส่งผลกระทบต่อความเชื่อมั่นต่อสกุลเงินดิจิทัลเกิดขึ้นอยู่บ่อยครั้ง ทั้งเรื่องจุดอ่อนของระบบที่อาจถูกเข้าแทรกแซงและถูกโจมตีทำให้ราคาสกุลเงินลดลงเป็นอย่างมาก จนขาดความน่าเชื่อถือ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หรืออาจเกิดจากเรื่องความปลอดภัยในระบบดูแลรักษาสินทรัพย์ของผู้ลงทุน ตลอดจนรวมถึงผู้เป็นเจ้าของสกุลเงินดิจิทัล นำสกุลเงินไปค้ำประกันเงินกู้ยืม ซึ่งอาจเกิดปัญหาขาดสภาพคล่องเมื่อสกุลเงินลดต่ำลงอย่างมีนัยสำคัญ ปัจจัยต่าง</w:t>
      </w:r>
      <w:r w:rsidR="00E06BE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ๆ อาจส่งผลกระทบทั้งทางตรงและทางอ้อมแก่ผู้ถือครองสินทรัพย์สกุลเงินดิจิทัลได้ทั้งสิ้น การปรับลดมูลค่าลงอย่างมีนัยสำคัญในระหว่างปี ที่จำนวนเงินปรับลดลงมีนัยสำคัญ ข้าพเจ้าจึงนำเรื่องดังกล่าวถือเป็นเรื่องสำคัญในการตรวจสอบ  </w:t>
      </w:r>
    </w:p>
    <w:p w14:paraId="0512C23E" w14:textId="77777777" w:rsidR="003E60B6" w:rsidRDefault="003E60B6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BB272AE" w14:textId="77777777" w:rsidR="003E60B6" w:rsidRDefault="003E60B6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E652DB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ข้าพเจ้าได้ทำความเข้าใจการได้มาซึ่งสินทรัพย์สกุลเงินดิจิทัลของทั้งกลุ่มบริษัท ที่เกิดจากการขุดเหมืองดิจิทัล และการได้มาจากการลงทุนซื้อสกุลเงินดิจิทัล ว่ามีระบบการควบคุมที่มีความปลอดภัยอย่างเพียงพอต่อการเก็บรักษาสินทรัพย์สกุลเงินดิจิทัลแล้วหรือไม่</w:t>
      </w:r>
    </w:p>
    <w:p w14:paraId="6A0566A2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ข้าพเจ้าได้พิจารณาเพิ่มเติมต่อระบบการควบคุมภายใน ต่อการควบคุมทั้งด้านการเพิ่มขึ้นและการลดลงของสินทรัพย์ดิจิทัลภายในของบริษัท ว่ามีความเหมาะสมเพียงพอหรือไม่</w:t>
      </w:r>
    </w:p>
    <w:p w14:paraId="6C3F5534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ข้าพเจ้าได้พิจารณาบัญชีถือครองสกุลเงินดิจิทัลว่าเป็นภายใต้ชื่อกลุ่มบริษัทจริงหรือไม่</w:t>
      </w:r>
    </w:p>
    <w:p w14:paraId="54B48B80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ข้าพเจ้าได้ตรวจสอบความมีอยู่จริงของสกุลเงินดิจิทัล ณ วันสิ้นปี ว่าบริษัทเป็นผู้ถือครองสกุลเงินดังกล่าวอยู่จริง</w:t>
      </w:r>
    </w:p>
    <w:p w14:paraId="2D587EA6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ข้าพเจ้าได้พิจารณา 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วัดมูลค่าของสกุลเงินดิจิทัล ณ วันสิ้นปี ภายใต้ราคาตลาดที่สังเกตได้ (มูลค่ายุติธรรมระดับ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2)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อย่างเหมาะสมแล้ว</w:t>
      </w:r>
    </w:p>
    <w:p w14:paraId="12748FB7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2C41D27A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5C804E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E8B6166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5E18D88F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EAB3C86" w14:textId="77777777" w:rsidR="002266E7" w:rsidRDefault="002266E7" w:rsidP="002266E7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3C6B9A86" w14:textId="77777777" w:rsidR="002266E7" w:rsidRDefault="002266E7" w:rsidP="002266E7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EAF3702" w14:textId="191B9658" w:rsidR="002266E7" w:rsidRPr="00FF0006" w:rsidRDefault="002266E7" w:rsidP="002266E7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="00C0491A" w:rsidRPr="00C0491A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</w:rPr>
        <w:t>6</w:t>
      </w:r>
    </w:p>
    <w:p w14:paraId="52DE3B91" w14:textId="4B980D53" w:rsidR="002266E7" w:rsidRPr="000A6D3E" w:rsidRDefault="002266E7" w:rsidP="002266E7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="00C0491A" w:rsidRPr="00C0491A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6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55091D41" w14:textId="77777777" w:rsidR="002266E7" w:rsidRDefault="002266E7" w:rsidP="002266E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เรื่องอื่น</w:t>
      </w:r>
    </w:p>
    <w:p w14:paraId="59B43C8D" w14:textId="77777777" w:rsidR="002266E7" w:rsidRDefault="002266E7" w:rsidP="002266E7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เอเจ แอดวานซ์ เทคโนโลยี จำกัด (มหาชน) และบริษัทย่อย และงบแสดงฐานะการเงินเฉพาะของบริษัท เอเจ แอดวานซ์ เทคโนโลยี จำกัด (มหาชน) 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</w:t>
      </w:r>
      <w:r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>
        <w:rPr>
          <w:rFonts w:ascii="Angsana New" w:hAnsi="Angsana New" w:cs="Angsana New"/>
          <w:sz w:val="28"/>
          <w:szCs w:val="28"/>
        </w:rPr>
        <w:t xml:space="preserve"> 24</w:t>
      </w:r>
      <w:r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>
        <w:rPr>
          <w:rFonts w:ascii="Angsana New" w:hAnsi="Angsana New" w:cs="Angsana New"/>
          <w:sz w:val="28"/>
          <w:szCs w:val="28"/>
        </w:rPr>
        <w:t>2565</w:t>
      </w:r>
    </w:p>
    <w:p w14:paraId="236A630B" w14:textId="3B25C50A" w:rsidR="000A6D3E" w:rsidRPr="00FF0006" w:rsidRDefault="000A6D3E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366618E" w14:textId="77777777" w:rsidR="000A6D3E" w:rsidRPr="000A6D3E" w:rsidRDefault="000A6D3E" w:rsidP="000A6D3E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9B96624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8905FF2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0A6D3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ปรากฏ</w:t>
      </w: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26EEF9" w14:textId="77777777" w:rsidR="002B6D33" w:rsidRPr="000A6D3E" w:rsidRDefault="002B6D33" w:rsidP="002B6D33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734D276" w14:textId="67C1C104" w:rsidR="000A6D3E" w:rsidRPr="003B050B" w:rsidRDefault="000A6D3E" w:rsidP="000A6D3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207AD93A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EC502D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(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ตามความเหมาะสม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)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CC9A7A" w14:textId="03332075" w:rsidR="000A6D3E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กำกับ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045FC063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B4B1B3F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18CB5362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161E020E" w14:textId="03AC5685" w:rsidR="002B6D33" w:rsidRPr="00FF0006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="00C0491A" w:rsidRPr="00C0491A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</w:rPr>
        <w:t>7</w:t>
      </w:r>
    </w:p>
    <w:p w14:paraId="18419972" w14:textId="12B6E315" w:rsidR="002B6D33" w:rsidRPr="000A6D3E" w:rsidRDefault="002B6D33" w:rsidP="002B6D33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="00C0491A" w:rsidRPr="00C0491A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7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334F02C7" w14:textId="77777777" w:rsidR="000A6D3E" w:rsidRPr="00FF0006" w:rsidRDefault="000A6D3E" w:rsidP="000A6D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792A5891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การตรวจสอบของข้าพเจ้ามีวัตถุประสงค์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</w:t>
      </w:r>
    </w:p>
    <w:p w14:paraId="6894AF6E" w14:textId="77777777" w:rsidR="000A6D3E" w:rsidRPr="00FF0006" w:rsidRDefault="000A6D3E" w:rsidP="000A6D3E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B1AF970" w14:textId="77777777" w:rsidR="000A6D3E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4147E28" w14:textId="77777777" w:rsidR="000A6D3E" w:rsidRPr="00E06BEC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E06BE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386C78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CA60A51" w14:textId="48C95DC2" w:rsidR="000A6D3E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โดยให้ข้อสังเกตถึงการเปิดเผยข้อมูลในงบการเงิน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หรือถ้าการเปิดเผย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6078B9F" w14:textId="77777777" w:rsidR="002B6D33" w:rsidRPr="00FF0006" w:rsidRDefault="002B6D33" w:rsidP="002B6D33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649857C0" w14:textId="10898929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075F9296" w14:textId="77777777" w:rsidR="00F268E4" w:rsidRDefault="00F268E4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4A8437B1" w14:textId="5B175CCE" w:rsidR="002B6D33" w:rsidRPr="00A75F6E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val="en-GB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lang w:val="en-GB"/>
        </w:rPr>
        <w:t>8</w:t>
      </w:r>
    </w:p>
    <w:p w14:paraId="701EBB62" w14:textId="56B97B20" w:rsidR="002B6D33" w:rsidRPr="002B6D33" w:rsidRDefault="002B6D33" w:rsidP="002B6D33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A75F6E">
        <w:rPr>
          <w:rFonts w:ascii="Angsana New" w:eastAsia="Times New Roman" w:hAnsi="Angsana New" w:cs="Angsana New"/>
          <w:color w:val="000000" w:themeColor="text1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color w:val="000000" w:themeColor="text1"/>
          <w:spacing w:val="-2"/>
          <w:lang w:val="en-GB"/>
        </w:rPr>
        <w:t>8</w:t>
      </w:r>
      <w:r w:rsidRPr="00A75F6E">
        <w:rPr>
          <w:rFonts w:ascii="Angsana New" w:eastAsia="Times New Roman" w:hAnsi="Angsana New" w:cs="Angsana New"/>
          <w:color w:val="000000" w:themeColor="text1"/>
          <w:spacing w:val="-2"/>
          <w:cs/>
        </w:rPr>
        <w:t xml:space="preserve"> </w:t>
      </w:r>
      <w:r w:rsidRPr="00A75F6E">
        <w:rPr>
          <w:rFonts w:ascii="Angsana New" w:eastAsia="Times New Roman" w:hAnsi="Angsana New" w:cs="Angsana New"/>
          <w:color w:val="000000" w:themeColor="text1"/>
          <w:spacing w:val="-2"/>
        </w:rPr>
        <w:t>-</w:t>
      </w:r>
    </w:p>
    <w:p w14:paraId="58E68D48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รวมถึงการเปิดเผย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แสดงรายการและเหตุการณ์ในรูปแบบที่ท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ให้มีการนำเสนอข้อมูลโดยถูกต้องตามที่ควร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หรือไม่</w:t>
      </w:r>
    </w:p>
    <w:p w14:paraId="1FC6E46A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C358782" w14:textId="5513DC6D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ๆ ที่สำคัญ ซึ่งรวมถึง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ของข้าพเจ้า</w:t>
      </w:r>
    </w:p>
    <w:p w14:paraId="742E8E93" w14:textId="7DBF5EED" w:rsidR="002B6D33" w:rsidRDefault="002B6D33" w:rsidP="002B6D33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       ขาดความเป็นอิสระจากเรื่องที่สื่อสารกับผู้มีหน้าที่ในการกำกับดูแล ข้าพเจ้าได้พิจารณาเรื่องต่าง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208148" w14:textId="77777777" w:rsid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74F1C70" w14:textId="31A9AB0D" w:rsidR="000A6D3E" w:rsidRP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นายพจน์ อัศวสันติชัย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1E5A8E77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  <w:cs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AA13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24 </w:t>
      </w:r>
      <w:r w:rsidR="000A6D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กุมภาพันธ์</w:t>
      </w:r>
      <w:r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0A6D3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</w:p>
    <w:sectPr w:rsidR="00C96A7F" w:rsidRPr="00FF0006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E98B" w14:textId="77777777" w:rsidR="00D1523D" w:rsidRDefault="00D1523D" w:rsidP="00DF0B1A">
      <w:r>
        <w:separator/>
      </w:r>
    </w:p>
  </w:endnote>
  <w:endnote w:type="continuationSeparator" w:id="0">
    <w:p w14:paraId="0DEA563A" w14:textId="77777777" w:rsidR="00D1523D" w:rsidRDefault="00D1523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F3D7" w14:textId="77777777" w:rsidR="00D1523D" w:rsidRDefault="00D1523D" w:rsidP="00DF0B1A">
      <w:r>
        <w:separator/>
      </w:r>
    </w:p>
  </w:footnote>
  <w:footnote w:type="continuationSeparator" w:id="0">
    <w:p w14:paraId="12054CD0" w14:textId="77777777" w:rsidR="00D1523D" w:rsidRDefault="00D1523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0320909">
    <w:abstractNumId w:val="3"/>
  </w:num>
  <w:num w:numId="2" w16cid:durableId="1548910034">
    <w:abstractNumId w:val="2"/>
  </w:num>
  <w:num w:numId="3" w16cid:durableId="1569270747">
    <w:abstractNumId w:val="8"/>
  </w:num>
  <w:num w:numId="4" w16cid:durableId="1398701291">
    <w:abstractNumId w:val="4"/>
  </w:num>
  <w:num w:numId="5" w16cid:durableId="1597639345">
    <w:abstractNumId w:val="1"/>
  </w:num>
  <w:num w:numId="6" w16cid:durableId="385034121">
    <w:abstractNumId w:val="5"/>
  </w:num>
  <w:num w:numId="7" w16cid:durableId="548346772">
    <w:abstractNumId w:val="0"/>
  </w:num>
  <w:num w:numId="8" w16cid:durableId="1996571343">
    <w:abstractNumId w:val="7"/>
  </w:num>
  <w:num w:numId="9" w16cid:durableId="509103506">
    <w:abstractNumId w:val="6"/>
  </w:num>
  <w:num w:numId="10" w16cid:durableId="38094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68BD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87A0F"/>
    <w:rsid w:val="000936CA"/>
    <w:rsid w:val="00093A3A"/>
    <w:rsid w:val="0009667C"/>
    <w:rsid w:val="000A3EDA"/>
    <w:rsid w:val="000A521D"/>
    <w:rsid w:val="000A6D3E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4452"/>
    <w:rsid w:val="00126791"/>
    <w:rsid w:val="0012734C"/>
    <w:rsid w:val="00130561"/>
    <w:rsid w:val="00131865"/>
    <w:rsid w:val="00136D4E"/>
    <w:rsid w:val="0014038E"/>
    <w:rsid w:val="00141B72"/>
    <w:rsid w:val="00144C04"/>
    <w:rsid w:val="00152660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1F547B"/>
    <w:rsid w:val="00202BB5"/>
    <w:rsid w:val="00206270"/>
    <w:rsid w:val="00207387"/>
    <w:rsid w:val="00207548"/>
    <w:rsid w:val="0021257F"/>
    <w:rsid w:val="00215965"/>
    <w:rsid w:val="002266E7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0729"/>
    <w:rsid w:val="0028602F"/>
    <w:rsid w:val="00292B4B"/>
    <w:rsid w:val="0029714C"/>
    <w:rsid w:val="002A1428"/>
    <w:rsid w:val="002A6E37"/>
    <w:rsid w:val="002B0163"/>
    <w:rsid w:val="002B4CFE"/>
    <w:rsid w:val="002B6D33"/>
    <w:rsid w:val="002C156F"/>
    <w:rsid w:val="002C72DE"/>
    <w:rsid w:val="002C7E89"/>
    <w:rsid w:val="002D2586"/>
    <w:rsid w:val="002D3AAE"/>
    <w:rsid w:val="002D6DAA"/>
    <w:rsid w:val="002E5CD6"/>
    <w:rsid w:val="0030737E"/>
    <w:rsid w:val="003079FF"/>
    <w:rsid w:val="003141A6"/>
    <w:rsid w:val="00317B7D"/>
    <w:rsid w:val="00326850"/>
    <w:rsid w:val="00331529"/>
    <w:rsid w:val="00333B6B"/>
    <w:rsid w:val="00334F69"/>
    <w:rsid w:val="00342134"/>
    <w:rsid w:val="003469BE"/>
    <w:rsid w:val="00356CE2"/>
    <w:rsid w:val="003618BB"/>
    <w:rsid w:val="003701FD"/>
    <w:rsid w:val="003930CC"/>
    <w:rsid w:val="0039345D"/>
    <w:rsid w:val="003942FD"/>
    <w:rsid w:val="003A3752"/>
    <w:rsid w:val="003A6FD9"/>
    <w:rsid w:val="003B050B"/>
    <w:rsid w:val="003B1D23"/>
    <w:rsid w:val="003B2751"/>
    <w:rsid w:val="003B69A9"/>
    <w:rsid w:val="003E14A9"/>
    <w:rsid w:val="003E5392"/>
    <w:rsid w:val="003E60B6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8490A"/>
    <w:rsid w:val="004A696D"/>
    <w:rsid w:val="004A6ED2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B4605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7DD2"/>
    <w:rsid w:val="006B7F0B"/>
    <w:rsid w:val="006C2F17"/>
    <w:rsid w:val="006D0F0D"/>
    <w:rsid w:val="006D1B65"/>
    <w:rsid w:val="006E09E0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4BF1"/>
    <w:rsid w:val="007C6797"/>
    <w:rsid w:val="007D1B7B"/>
    <w:rsid w:val="007F08C8"/>
    <w:rsid w:val="007F28B8"/>
    <w:rsid w:val="00806477"/>
    <w:rsid w:val="0081148F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1B85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63CD7"/>
    <w:rsid w:val="00975542"/>
    <w:rsid w:val="00983BD1"/>
    <w:rsid w:val="0099190C"/>
    <w:rsid w:val="0099537D"/>
    <w:rsid w:val="00995EAC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10EE8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5F6E"/>
    <w:rsid w:val="00A76424"/>
    <w:rsid w:val="00A92E32"/>
    <w:rsid w:val="00A94982"/>
    <w:rsid w:val="00AA1330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491A"/>
    <w:rsid w:val="00C05598"/>
    <w:rsid w:val="00C17F1C"/>
    <w:rsid w:val="00C278A1"/>
    <w:rsid w:val="00C36F0F"/>
    <w:rsid w:val="00C37026"/>
    <w:rsid w:val="00C40D8A"/>
    <w:rsid w:val="00C50461"/>
    <w:rsid w:val="00C66443"/>
    <w:rsid w:val="00C7033C"/>
    <w:rsid w:val="00C75328"/>
    <w:rsid w:val="00C872A0"/>
    <w:rsid w:val="00C921A5"/>
    <w:rsid w:val="00C96A7F"/>
    <w:rsid w:val="00CA06E7"/>
    <w:rsid w:val="00CA22A2"/>
    <w:rsid w:val="00CA3AF6"/>
    <w:rsid w:val="00CA4030"/>
    <w:rsid w:val="00CA6B05"/>
    <w:rsid w:val="00CB4A8B"/>
    <w:rsid w:val="00CC06C9"/>
    <w:rsid w:val="00CC0C78"/>
    <w:rsid w:val="00CD283D"/>
    <w:rsid w:val="00CE16DA"/>
    <w:rsid w:val="00CE1B9F"/>
    <w:rsid w:val="00CE42B8"/>
    <w:rsid w:val="00CF2819"/>
    <w:rsid w:val="00CF76DC"/>
    <w:rsid w:val="00D0571F"/>
    <w:rsid w:val="00D058E9"/>
    <w:rsid w:val="00D12339"/>
    <w:rsid w:val="00D13320"/>
    <w:rsid w:val="00D1523D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A59EB"/>
    <w:rsid w:val="00DB5CEA"/>
    <w:rsid w:val="00DB68E8"/>
    <w:rsid w:val="00DC676E"/>
    <w:rsid w:val="00DD236F"/>
    <w:rsid w:val="00DD38F7"/>
    <w:rsid w:val="00DE1C6D"/>
    <w:rsid w:val="00DE3DFA"/>
    <w:rsid w:val="00DE43B1"/>
    <w:rsid w:val="00DE5FCB"/>
    <w:rsid w:val="00DE67C1"/>
    <w:rsid w:val="00DF0B1A"/>
    <w:rsid w:val="00DF3D21"/>
    <w:rsid w:val="00DF6AF2"/>
    <w:rsid w:val="00E02EF3"/>
    <w:rsid w:val="00E03803"/>
    <w:rsid w:val="00E06BEC"/>
    <w:rsid w:val="00E21186"/>
    <w:rsid w:val="00E21693"/>
    <w:rsid w:val="00E22D85"/>
    <w:rsid w:val="00E31AE8"/>
    <w:rsid w:val="00E36B60"/>
    <w:rsid w:val="00E450D6"/>
    <w:rsid w:val="00E457F5"/>
    <w:rsid w:val="00E45E2C"/>
    <w:rsid w:val="00E45F26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7BE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126B0"/>
    <w:rsid w:val="00F21459"/>
    <w:rsid w:val="00F268E4"/>
    <w:rsid w:val="00F305CF"/>
    <w:rsid w:val="00F32C95"/>
    <w:rsid w:val="00F42964"/>
    <w:rsid w:val="00F44868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E7A81"/>
    <w:rsid w:val="00FF0006"/>
    <w:rsid w:val="00FF0BF4"/>
    <w:rsid w:val="00FF187F"/>
    <w:rsid w:val="00FF6904"/>
    <w:rsid w:val="00FF7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2392</Words>
  <Characters>13635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อรพิณ ยะลา</cp:lastModifiedBy>
  <cp:revision>5</cp:revision>
  <cp:lastPrinted>2021-02-24T05:58:00Z</cp:lastPrinted>
  <dcterms:created xsi:type="dcterms:W3CDTF">2023-02-22T03:58:00Z</dcterms:created>
  <dcterms:modified xsi:type="dcterms:W3CDTF">2023-02-23T04:15:00Z</dcterms:modified>
</cp:coreProperties>
</file>